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67BE1" w14:textId="1A98CBF3" w:rsid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drawing>
          <wp:inline distT="0" distB="0" distL="0" distR="0" wp14:anchorId="72D4F939" wp14:editId="1599A0BB">
            <wp:extent cx="5400040" cy="2200275"/>
            <wp:effectExtent l="0" t="0" r="0" b="9525"/>
            <wp:docPr id="832154607"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54607" name="Imagen 1" descr="Interfaz de usuario gráfica, Aplicación&#10;&#10;El contenido generado por IA puede ser incorrecto."/>
                    <pic:cNvPicPr/>
                  </pic:nvPicPr>
                  <pic:blipFill>
                    <a:blip r:embed="rId6"/>
                    <a:stretch>
                      <a:fillRect/>
                    </a:stretch>
                  </pic:blipFill>
                  <pic:spPr>
                    <a:xfrm>
                      <a:off x="0" y="0"/>
                      <a:ext cx="5400040" cy="2200275"/>
                    </a:xfrm>
                    <a:prstGeom prst="rect">
                      <a:avLst/>
                    </a:prstGeom>
                  </pic:spPr>
                </pic:pic>
              </a:graphicData>
            </a:graphic>
          </wp:inline>
        </w:drawing>
      </w:r>
    </w:p>
    <w:p w14:paraId="0E845319" w14:textId="77777777" w:rsid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p>
    <w:p w14:paraId="3A8421B7" w14:textId="038B3531" w:rsid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t xml:space="preserve">«La carrera del odio está, de hecho, incluso desde este punto de vista, destinada a no tener límites. No es casualidad, por tanto, que su naturaleza ideológicamente fundamentalista y </w:t>
      </w:r>
      <w:proofErr w:type="spellStart"/>
      <w:r w:rsidRPr="00525D5A">
        <w:rPr>
          <w:rFonts w:ascii="Arial" w:eastAsia="Times New Roman" w:hAnsi="Arial" w:cs="Arial"/>
          <w:color w:val="333333"/>
          <w:kern w:val="0"/>
          <w:sz w:val="26"/>
          <w:szCs w:val="26"/>
          <w:lang w:eastAsia="es-UY"/>
          <w14:ligatures w14:val="none"/>
        </w:rPr>
        <w:t>antisecular</w:t>
      </w:r>
      <w:proofErr w:type="spellEnd"/>
      <w:r w:rsidRPr="00525D5A">
        <w:rPr>
          <w:rFonts w:ascii="Arial" w:eastAsia="Times New Roman" w:hAnsi="Arial" w:cs="Arial"/>
          <w:color w:val="333333"/>
          <w:kern w:val="0"/>
          <w:sz w:val="26"/>
          <w:szCs w:val="26"/>
          <w:lang w:eastAsia="es-UY"/>
          <w14:ligatures w14:val="none"/>
        </w:rPr>
        <w:t xml:space="preserve"> haya vuelto a inspirar en nuestro tiempo las dramáticas regurgitaciones de diferentes formas de totalitarismo y tendencias radicalmente antidemocráticas», escribe </w:t>
      </w:r>
      <w:hyperlink r:id="rId7" w:tgtFrame="_blank" w:history="1">
        <w:r w:rsidRPr="00525D5A">
          <w:rPr>
            <w:rFonts w:ascii="Arial" w:eastAsia="Times New Roman" w:hAnsi="Arial" w:cs="Arial"/>
            <w:color w:val="FC6B01"/>
            <w:kern w:val="0"/>
            <w:sz w:val="26"/>
            <w:szCs w:val="26"/>
            <w:u w:val="single"/>
            <w:lang w:eastAsia="es-UY"/>
            <w14:ligatures w14:val="none"/>
          </w:rPr>
          <w:t xml:space="preserve">Massimo </w:t>
        </w:r>
        <w:proofErr w:type="spellStart"/>
        <w:r w:rsidRPr="00525D5A">
          <w:rPr>
            <w:rFonts w:ascii="Arial" w:eastAsia="Times New Roman" w:hAnsi="Arial" w:cs="Arial"/>
            <w:color w:val="FC6B01"/>
            <w:kern w:val="0"/>
            <w:sz w:val="26"/>
            <w:szCs w:val="26"/>
            <w:u w:val="single"/>
            <w:lang w:eastAsia="es-UY"/>
            <w14:ligatures w14:val="none"/>
          </w:rPr>
          <w:t>Recalcati</w:t>
        </w:r>
        <w:proofErr w:type="spellEnd"/>
      </w:hyperlink>
      <w:r w:rsidRPr="00525D5A">
        <w:rPr>
          <w:rFonts w:ascii="Arial" w:eastAsia="Times New Roman" w:hAnsi="Arial" w:cs="Arial"/>
          <w:color w:val="333333"/>
          <w:kern w:val="0"/>
          <w:sz w:val="26"/>
          <w:szCs w:val="26"/>
          <w:lang w:eastAsia="es-UY"/>
          <w14:ligatures w14:val="none"/>
        </w:rPr>
        <w:t> , psicoanalista italiano, en un artículo publicado en  </w:t>
      </w:r>
      <w:hyperlink r:id="rId8" w:tgtFrame="_blank" w:history="1">
        <w:r w:rsidRPr="00525D5A">
          <w:rPr>
            <w:rFonts w:ascii="Arial" w:eastAsia="Times New Roman" w:hAnsi="Arial" w:cs="Arial"/>
            <w:color w:val="FC6B01"/>
            <w:kern w:val="0"/>
            <w:sz w:val="26"/>
            <w:szCs w:val="26"/>
            <w:u w:val="single"/>
            <w:lang w:eastAsia="es-UY"/>
            <w14:ligatures w14:val="none"/>
          </w:rPr>
          <w:t xml:space="preserve">La </w:t>
        </w:r>
        <w:proofErr w:type="spellStart"/>
        <w:r w:rsidRPr="00525D5A">
          <w:rPr>
            <w:rFonts w:ascii="Arial" w:eastAsia="Times New Roman" w:hAnsi="Arial" w:cs="Arial"/>
            <w:color w:val="FC6B01"/>
            <w:kern w:val="0"/>
            <w:sz w:val="26"/>
            <w:szCs w:val="26"/>
            <w:u w:val="single"/>
            <w:lang w:eastAsia="es-UY"/>
            <w14:ligatures w14:val="none"/>
          </w:rPr>
          <w:t>Repubblica</w:t>
        </w:r>
        <w:proofErr w:type="spellEnd"/>
      </w:hyperlink>
      <w:r w:rsidRPr="00525D5A">
        <w:rPr>
          <w:rFonts w:ascii="Arial" w:eastAsia="Times New Roman" w:hAnsi="Arial" w:cs="Arial"/>
          <w:color w:val="333333"/>
          <w:kern w:val="0"/>
          <w:sz w:val="26"/>
          <w:szCs w:val="26"/>
          <w:lang w:eastAsia="es-UY"/>
          <w14:ligatures w14:val="none"/>
        </w:rPr>
        <w:t> el 18 de marzo de 2025. La traducción es de  </w:t>
      </w:r>
      <w:r w:rsidRPr="00525D5A">
        <w:rPr>
          <w:rFonts w:ascii="Arial" w:eastAsia="Times New Roman" w:hAnsi="Arial" w:cs="Arial"/>
          <w:b/>
          <w:bCs/>
          <w:color w:val="333333"/>
          <w:kern w:val="0"/>
          <w:sz w:val="26"/>
          <w:szCs w:val="26"/>
          <w:lang w:eastAsia="es-UY"/>
          <w14:ligatures w14:val="none"/>
        </w:rPr>
        <w:t xml:space="preserve">Luisa </w:t>
      </w:r>
      <w:proofErr w:type="spellStart"/>
      <w:r w:rsidRPr="00525D5A">
        <w:rPr>
          <w:rFonts w:ascii="Arial" w:eastAsia="Times New Roman" w:hAnsi="Arial" w:cs="Arial"/>
          <w:b/>
          <w:bCs/>
          <w:color w:val="333333"/>
          <w:kern w:val="0"/>
          <w:sz w:val="26"/>
          <w:szCs w:val="26"/>
          <w:lang w:eastAsia="es-UY"/>
          <w14:ligatures w14:val="none"/>
        </w:rPr>
        <w:t>Rabolini</w:t>
      </w:r>
      <w:proofErr w:type="spellEnd"/>
      <w:r w:rsidRPr="00525D5A">
        <w:rPr>
          <w:rFonts w:ascii="Arial" w:eastAsia="Times New Roman" w:hAnsi="Arial" w:cs="Arial"/>
          <w:color w:val="333333"/>
          <w:kern w:val="0"/>
          <w:sz w:val="26"/>
          <w:szCs w:val="26"/>
          <w:lang w:eastAsia="es-UY"/>
          <w14:ligatures w14:val="none"/>
        </w:rPr>
        <w:t> .</w:t>
      </w:r>
    </w:p>
    <w:p w14:paraId="19605502" w14:textId="77777777" w:rsidR="00525D5A" w:rsidRP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p>
    <w:p w14:paraId="7A0E2F9C" w14:textId="77777777" w:rsid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t>Según él, «no sorprende entonces que en los actuales conflictos armados que dominan el escenario de nuestra vida colectiva y angustian nuestras vidas individuales, encontremos entre los principales protagonistas a los fundamentalistas que invocan el nombre de </w:t>
      </w:r>
      <w:r w:rsidRPr="00525D5A">
        <w:rPr>
          <w:rFonts w:ascii="Arial" w:eastAsia="Times New Roman" w:hAnsi="Arial" w:cs="Arial"/>
          <w:b/>
          <w:bCs/>
          <w:color w:val="333333"/>
          <w:kern w:val="0"/>
          <w:sz w:val="26"/>
          <w:szCs w:val="26"/>
          <w:lang w:eastAsia="es-UY"/>
          <w14:ligatures w14:val="none"/>
        </w:rPr>
        <w:t>Dios</w:t>
      </w:r>
      <w:r w:rsidRPr="00525D5A">
        <w:rPr>
          <w:rFonts w:ascii="Arial" w:eastAsia="Times New Roman" w:hAnsi="Arial" w:cs="Arial"/>
          <w:color w:val="333333"/>
          <w:kern w:val="0"/>
          <w:sz w:val="26"/>
          <w:szCs w:val="26"/>
          <w:lang w:eastAsia="es-UY"/>
          <w14:ligatures w14:val="none"/>
        </w:rPr>
        <w:t> para validar su derecho a exterminar al adversario. El odio a </w:t>
      </w:r>
      <w:r w:rsidRPr="00525D5A">
        <w:rPr>
          <w:rFonts w:ascii="Arial" w:eastAsia="Times New Roman" w:hAnsi="Arial" w:cs="Arial"/>
          <w:b/>
          <w:bCs/>
          <w:color w:val="333333"/>
          <w:kern w:val="0"/>
          <w:sz w:val="26"/>
          <w:szCs w:val="26"/>
          <w:lang w:eastAsia="es-UY"/>
          <w14:ligatures w14:val="none"/>
        </w:rPr>
        <w:t>Dios</w:t>
      </w:r>
      <w:r w:rsidRPr="00525D5A">
        <w:rPr>
          <w:rFonts w:ascii="Arial" w:eastAsia="Times New Roman" w:hAnsi="Arial" w:cs="Arial"/>
          <w:color w:val="333333"/>
          <w:kern w:val="0"/>
          <w:sz w:val="26"/>
          <w:szCs w:val="26"/>
          <w:lang w:eastAsia="es-UY"/>
          <w14:ligatures w14:val="none"/>
        </w:rPr>
        <w:t> se convierte en un aliado formidable para reforzar el odio al hombre».</w:t>
      </w:r>
    </w:p>
    <w:p w14:paraId="54C3C775" w14:textId="77777777" w:rsidR="00525D5A" w:rsidRP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p>
    <w:p w14:paraId="0D45747A" w14:textId="77777777" w:rsid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t>"La expresión autoritaria-totalitaria del poder -afirma el psicoanalista- no es una alternativa a la arbitrariedad anárquica de la voluntad individualista, sino que puede constituir su máxima realización".</w:t>
      </w:r>
    </w:p>
    <w:p w14:paraId="08071E02" w14:textId="77777777" w:rsidR="00525D5A" w:rsidRP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p>
    <w:p w14:paraId="3C922916" w14:textId="77777777" w:rsidR="00525D5A" w:rsidRPr="00525D5A" w:rsidRDefault="00525D5A" w:rsidP="00525D5A">
      <w:pPr>
        <w:spacing w:after="0" w:line="240" w:lineRule="auto"/>
        <w:jc w:val="both"/>
        <w:outlineLvl w:val="1"/>
        <w:rPr>
          <w:rFonts w:ascii="Arial" w:eastAsia="Times New Roman" w:hAnsi="Arial" w:cs="Arial"/>
          <w:b/>
          <w:bCs/>
          <w:color w:val="333333"/>
          <w:kern w:val="0"/>
          <w:sz w:val="36"/>
          <w:szCs w:val="36"/>
          <w:lang w:eastAsia="es-UY"/>
          <w14:ligatures w14:val="none"/>
        </w:rPr>
      </w:pPr>
      <w:r w:rsidRPr="00525D5A">
        <w:rPr>
          <w:rFonts w:ascii="Arial" w:eastAsia="Times New Roman" w:hAnsi="Arial" w:cs="Arial"/>
          <w:b/>
          <w:bCs/>
          <w:color w:val="333333"/>
          <w:kern w:val="0"/>
          <w:sz w:val="36"/>
          <w:szCs w:val="36"/>
          <w:lang w:eastAsia="es-UY"/>
          <w14:ligatures w14:val="none"/>
        </w:rPr>
        <w:t>Aquí está el artículo.</w:t>
      </w:r>
    </w:p>
    <w:p w14:paraId="4E3F16BF" w14:textId="77777777" w:rsid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t>Los desconcertantes acontecimientos geopolíticos actuales han colocado la pasión del odio como protagonista indiscutible de nuestra vida colectiva. Es una pasión que </w:t>
      </w:r>
      <w:hyperlink r:id="rId9" w:tgtFrame="_blank" w:history="1">
        <w:r w:rsidRPr="00525D5A">
          <w:rPr>
            <w:rFonts w:ascii="Arial" w:eastAsia="Times New Roman" w:hAnsi="Arial" w:cs="Arial"/>
            <w:color w:val="FC6B01"/>
            <w:kern w:val="0"/>
            <w:sz w:val="26"/>
            <w:szCs w:val="26"/>
            <w:u w:val="single"/>
            <w:lang w:eastAsia="es-UY"/>
            <w14:ligatures w14:val="none"/>
          </w:rPr>
          <w:t>Lacan</w:t>
        </w:r>
      </w:hyperlink>
      <w:r w:rsidRPr="00525D5A">
        <w:rPr>
          <w:rFonts w:ascii="Arial" w:eastAsia="Times New Roman" w:hAnsi="Arial" w:cs="Arial"/>
          <w:color w:val="333333"/>
          <w:kern w:val="0"/>
          <w:sz w:val="26"/>
          <w:szCs w:val="26"/>
          <w:lang w:eastAsia="es-UY"/>
          <w14:ligatures w14:val="none"/>
        </w:rPr>
        <w:t>  una vez describió como una “carrera sin límites”. De hecho, no hay límites para el ser humano en su versión de </w:t>
      </w:r>
      <w:proofErr w:type="spellStart"/>
      <w:r w:rsidRPr="00525D5A">
        <w:rPr>
          <w:rFonts w:ascii="Arial" w:eastAsia="Times New Roman" w:hAnsi="Arial" w:cs="Arial"/>
          <w:color w:val="333333"/>
          <w:kern w:val="0"/>
          <w:sz w:val="26"/>
          <w:szCs w:val="26"/>
          <w:lang w:eastAsia="es-UY"/>
          <w14:ligatures w14:val="none"/>
        </w:rPr>
        <w:fldChar w:fldCharType="begin"/>
      </w:r>
      <w:r w:rsidRPr="00525D5A">
        <w:rPr>
          <w:rFonts w:ascii="Arial" w:eastAsia="Times New Roman" w:hAnsi="Arial" w:cs="Arial"/>
          <w:color w:val="333333"/>
          <w:kern w:val="0"/>
          <w:sz w:val="26"/>
          <w:szCs w:val="26"/>
          <w:lang w:eastAsia="es-UY"/>
          <w14:ligatures w14:val="none"/>
        </w:rPr>
        <w:instrText>HYPERLINK "https://ihu.unisinos.br/categorias/643787-fraternidade-a-identidade-criada-pela-fraternidade-prefacio-do-papa-francisco" \t "_blank"</w:instrText>
      </w:r>
      <w:r w:rsidRPr="00525D5A">
        <w:rPr>
          <w:rFonts w:ascii="Arial" w:eastAsia="Times New Roman" w:hAnsi="Arial" w:cs="Arial"/>
          <w:color w:val="333333"/>
          <w:kern w:val="0"/>
          <w:sz w:val="26"/>
          <w:szCs w:val="26"/>
          <w:lang w:eastAsia="es-UY"/>
          <w14:ligatures w14:val="none"/>
        </w:rPr>
      </w:r>
      <w:r w:rsidRPr="00525D5A">
        <w:rPr>
          <w:rFonts w:ascii="Arial" w:eastAsia="Times New Roman" w:hAnsi="Arial" w:cs="Arial"/>
          <w:color w:val="333333"/>
          <w:kern w:val="0"/>
          <w:sz w:val="26"/>
          <w:szCs w:val="26"/>
          <w:lang w:eastAsia="es-UY"/>
          <w14:ligatures w14:val="none"/>
        </w:rPr>
        <w:fldChar w:fldCharType="separate"/>
      </w:r>
      <w:r w:rsidRPr="00525D5A">
        <w:rPr>
          <w:rFonts w:ascii="Arial" w:eastAsia="Times New Roman" w:hAnsi="Arial" w:cs="Arial"/>
          <w:color w:val="FC6B01"/>
          <w:kern w:val="0"/>
          <w:sz w:val="26"/>
          <w:szCs w:val="26"/>
          <w:u w:val="single"/>
          <w:lang w:eastAsia="es-UY"/>
          <w14:ligatures w14:val="none"/>
        </w:rPr>
        <w:t>Polemos</w:t>
      </w:r>
      <w:proofErr w:type="spellEnd"/>
      <w:r w:rsidRPr="00525D5A">
        <w:rPr>
          <w:rFonts w:ascii="Arial" w:eastAsia="Times New Roman" w:hAnsi="Arial" w:cs="Arial"/>
          <w:color w:val="333333"/>
          <w:kern w:val="0"/>
          <w:sz w:val="26"/>
          <w:szCs w:val="26"/>
          <w:lang w:eastAsia="es-UY"/>
          <w14:ligatures w14:val="none"/>
        </w:rPr>
        <w:fldChar w:fldCharType="end"/>
      </w:r>
      <w:r w:rsidRPr="00525D5A">
        <w:rPr>
          <w:rFonts w:ascii="Arial" w:eastAsia="Times New Roman" w:hAnsi="Arial" w:cs="Arial"/>
          <w:color w:val="333333"/>
          <w:kern w:val="0"/>
          <w:sz w:val="26"/>
          <w:szCs w:val="26"/>
          <w:lang w:eastAsia="es-UY"/>
          <w14:ligatures w14:val="none"/>
        </w:rPr>
        <w:t> , el dios de la guerra. Por eso </w:t>
      </w:r>
      <w:hyperlink r:id="rId10" w:tgtFrame="_blank" w:history="1">
        <w:r w:rsidRPr="00525D5A">
          <w:rPr>
            <w:rFonts w:ascii="Arial" w:eastAsia="Times New Roman" w:hAnsi="Arial" w:cs="Arial"/>
            <w:color w:val="FC6B01"/>
            <w:kern w:val="0"/>
            <w:sz w:val="26"/>
            <w:szCs w:val="26"/>
            <w:u w:val="single"/>
            <w:lang w:eastAsia="es-UY"/>
            <w14:ligatures w14:val="none"/>
          </w:rPr>
          <w:t>Freud</w:t>
        </w:r>
      </w:hyperlink>
      <w:r w:rsidRPr="00525D5A">
        <w:rPr>
          <w:rFonts w:ascii="Arial" w:eastAsia="Times New Roman" w:hAnsi="Arial" w:cs="Arial"/>
          <w:color w:val="333333"/>
          <w:kern w:val="0"/>
          <w:sz w:val="26"/>
          <w:szCs w:val="26"/>
          <w:lang w:eastAsia="es-UY"/>
          <w14:ligatures w14:val="none"/>
        </w:rPr>
        <w:t>  recordaba que la pasión del odio siempre precede a la del amor.</w:t>
      </w:r>
    </w:p>
    <w:p w14:paraId="4C48390C" w14:textId="77777777" w:rsidR="00525D5A" w:rsidRP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p>
    <w:p w14:paraId="65586A7C" w14:textId="77777777" w:rsid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t>Ella quisiera destruir todo lo que impide la voluntad de afirmación del </w:t>
      </w:r>
      <w:r w:rsidRPr="00525D5A">
        <w:rPr>
          <w:rFonts w:ascii="Arial" w:eastAsia="Times New Roman" w:hAnsi="Arial" w:cs="Arial"/>
          <w:b/>
          <w:bCs/>
          <w:color w:val="333333"/>
          <w:kern w:val="0"/>
          <w:sz w:val="26"/>
          <w:szCs w:val="26"/>
          <w:lang w:eastAsia="es-UY"/>
          <w14:ligatures w14:val="none"/>
        </w:rPr>
        <w:t>Uno</w:t>
      </w:r>
      <w:r w:rsidRPr="00525D5A">
        <w:rPr>
          <w:rFonts w:ascii="Arial" w:eastAsia="Times New Roman" w:hAnsi="Arial" w:cs="Arial"/>
          <w:color w:val="333333"/>
          <w:kern w:val="0"/>
          <w:sz w:val="26"/>
          <w:szCs w:val="26"/>
          <w:lang w:eastAsia="es-UY"/>
          <w14:ligatures w14:val="none"/>
        </w:rPr>
        <w:t> . Pero, a diferencia de la agresividad, que es una respuesta inmediata y reactiva a las frustraciones que impone la presencia del </w:t>
      </w:r>
      <w:r w:rsidRPr="00525D5A">
        <w:rPr>
          <w:rFonts w:ascii="Arial" w:eastAsia="Times New Roman" w:hAnsi="Arial" w:cs="Arial"/>
          <w:b/>
          <w:bCs/>
          <w:color w:val="333333"/>
          <w:kern w:val="0"/>
          <w:sz w:val="26"/>
          <w:szCs w:val="26"/>
          <w:lang w:eastAsia="es-UY"/>
          <w14:ligatures w14:val="none"/>
        </w:rPr>
        <w:t>Otro</w:t>
      </w:r>
      <w:r w:rsidRPr="00525D5A">
        <w:rPr>
          <w:rFonts w:ascii="Arial" w:eastAsia="Times New Roman" w:hAnsi="Arial" w:cs="Arial"/>
          <w:color w:val="333333"/>
          <w:kern w:val="0"/>
          <w:sz w:val="26"/>
          <w:szCs w:val="26"/>
          <w:lang w:eastAsia="es-UY"/>
          <w14:ligatures w14:val="none"/>
        </w:rPr>
        <w:t> , la pasión del odio aparece como una especie de pasión duradera.</w:t>
      </w:r>
    </w:p>
    <w:p w14:paraId="59F143E8" w14:textId="77777777" w:rsidR="00525D5A" w:rsidRP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p>
    <w:p w14:paraId="0BFA13BB" w14:textId="77777777" w:rsid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lastRenderedPageBreak/>
        <w:t>No se produce una reacción impulsiva, como en el caso de la agresión, sino que tiende a persistir, a establecerse como una pasión “fiel” y “sólida”. Su objetivo no es tanto responder violentamente a lo que se percibe como una frustración, sino planificar, con una lucidez que puede incluso ser apática, la propia afirmación incontestable a expensas del </w:t>
      </w:r>
      <w:r w:rsidRPr="00525D5A">
        <w:rPr>
          <w:rFonts w:ascii="Arial" w:eastAsia="Times New Roman" w:hAnsi="Arial" w:cs="Arial"/>
          <w:b/>
          <w:bCs/>
          <w:color w:val="333333"/>
          <w:kern w:val="0"/>
          <w:sz w:val="26"/>
          <w:szCs w:val="26"/>
          <w:lang w:eastAsia="es-UY"/>
          <w14:ligatures w14:val="none"/>
        </w:rPr>
        <w:t>Otro</w:t>
      </w:r>
      <w:r w:rsidRPr="00525D5A">
        <w:rPr>
          <w:rFonts w:ascii="Arial" w:eastAsia="Times New Roman" w:hAnsi="Arial" w:cs="Arial"/>
          <w:color w:val="333333"/>
          <w:kern w:val="0"/>
          <w:sz w:val="26"/>
          <w:szCs w:val="26"/>
          <w:lang w:eastAsia="es-UY"/>
          <w14:ligatures w14:val="none"/>
        </w:rPr>
        <w:t> .</w:t>
      </w:r>
    </w:p>
    <w:p w14:paraId="4637FDA0" w14:textId="77777777" w:rsidR="00525D5A" w:rsidRP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p>
    <w:p w14:paraId="13D3AA01" w14:textId="77777777" w:rsidR="00525D5A" w:rsidRP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t xml:space="preserve">Si en el lenguaje común se puede decir que el </w:t>
      </w:r>
      <w:proofErr w:type="gramStart"/>
      <w:r w:rsidRPr="00525D5A">
        <w:rPr>
          <w:rFonts w:ascii="Arial" w:eastAsia="Times New Roman" w:hAnsi="Arial" w:cs="Arial"/>
          <w:color w:val="333333"/>
          <w:kern w:val="0"/>
          <w:sz w:val="26"/>
          <w:szCs w:val="26"/>
          <w:lang w:eastAsia="es-UY"/>
          <w14:ligatures w14:val="none"/>
        </w:rPr>
        <w:t>odio ciega</w:t>
      </w:r>
      <w:proofErr w:type="gramEnd"/>
      <w:r w:rsidRPr="00525D5A">
        <w:rPr>
          <w:rFonts w:ascii="Arial" w:eastAsia="Times New Roman" w:hAnsi="Arial" w:cs="Arial"/>
          <w:color w:val="333333"/>
          <w:kern w:val="0"/>
          <w:sz w:val="26"/>
          <w:szCs w:val="26"/>
          <w:lang w:eastAsia="es-UY"/>
          <w14:ligatures w14:val="none"/>
        </w:rPr>
        <w:t>, siempre es bueno recordar que el odio no es un simple torbellino emocional destinado a desinflarse con el tiempo, sino un impulso que pretende negar el derecho a existir a quienes constituyen el límite de nuestra expansión individual o colectiva.</w:t>
      </w:r>
    </w:p>
    <w:p w14:paraId="3A2D9D43" w14:textId="77777777" w:rsid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t>A diferencia de la agresión, que puede estallar en circunstancias impredecibles y reabsorberse incluso en un corto espacio de tiempo, el odio es una pasión lúcida que se instala y se alimenta con el tiempo.</w:t>
      </w:r>
    </w:p>
    <w:p w14:paraId="27FF7449" w14:textId="77777777" w:rsidR="00525D5A" w:rsidRP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p>
    <w:p w14:paraId="02F6F653" w14:textId="77777777" w:rsid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t>Esto se debe a que, a través del odio, es posible buscar un ideal de solidez identitaria. El odio al judío, al homosexual, al infiel, al negro, a la mujer, al palestino, etc., permite a la persona adquirir su propia consistencia, su propia naturaleza, su propio ser.</w:t>
      </w:r>
    </w:p>
    <w:p w14:paraId="050E26D3" w14:textId="77777777" w:rsidR="00525D5A" w:rsidRP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p>
    <w:p w14:paraId="57547F9B" w14:textId="77777777" w:rsid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t>El odio </w:t>
      </w:r>
      <w:hyperlink r:id="rId11" w:tgtFrame="_blank" w:history="1">
        <w:r w:rsidRPr="00525D5A">
          <w:rPr>
            <w:rFonts w:ascii="Arial" w:eastAsia="Times New Roman" w:hAnsi="Arial" w:cs="Arial"/>
            <w:color w:val="FC6B01"/>
            <w:kern w:val="0"/>
            <w:sz w:val="26"/>
            <w:szCs w:val="26"/>
            <w:u w:val="single"/>
            <w:lang w:eastAsia="es-UY"/>
            <w14:ligatures w14:val="none"/>
          </w:rPr>
          <w:t>a lo impuro</w:t>
        </w:r>
      </w:hyperlink>
      <w:r w:rsidRPr="00525D5A">
        <w:rPr>
          <w:rFonts w:ascii="Arial" w:eastAsia="Times New Roman" w:hAnsi="Arial" w:cs="Arial"/>
          <w:color w:val="333333"/>
          <w:kern w:val="0"/>
          <w:sz w:val="26"/>
          <w:szCs w:val="26"/>
          <w:lang w:eastAsia="es-UY"/>
          <w14:ligatures w14:val="none"/>
        </w:rPr>
        <w:t> , de hecho, es necesario para definir el ser de quien quiere considerarse puro. Por ejemplo, de esta naturaleza es el odio que impulsa la furia moral de los ayatolás contra las mujeres iraníes. En este caso no se trata de una simple reacción agresiva, sino de una cosmovisión que se manifiesta precisamente a través de la pasión del odio.</w:t>
      </w:r>
    </w:p>
    <w:p w14:paraId="52B52155" w14:textId="77777777" w:rsidR="00525D5A" w:rsidRP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p>
    <w:p w14:paraId="5FB032A7" w14:textId="77777777" w:rsid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t>En este sentido, el odio nunca es una alternativa emocional a la programación o planificación de tus objetivos. Todo lo contrario. Tu lucidez exige una programación y planificación precisa.</w:t>
      </w:r>
    </w:p>
    <w:p w14:paraId="089C47E6" w14:textId="77777777" w:rsidR="00525D5A" w:rsidRP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p>
    <w:p w14:paraId="05941D3E" w14:textId="77777777" w:rsid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t>Pensemos únicamente en el caso extremo de la “solución final” adoptada por los nazis contra los judíos. Si la reacción agresiva se consume en una explosión violenta, hasta el punto de perder el control, en la incandescencia de un paso a la acción que también puede ser dramáticamente violento, la lucidez feroz del odio que quiere imponer la identidad del </w:t>
      </w:r>
      <w:r w:rsidRPr="00525D5A">
        <w:rPr>
          <w:rFonts w:ascii="Arial" w:eastAsia="Times New Roman" w:hAnsi="Arial" w:cs="Arial"/>
          <w:b/>
          <w:bCs/>
          <w:color w:val="333333"/>
          <w:kern w:val="0"/>
          <w:sz w:val="26"/>
          <w:szCs w:val="26"/>
          <w:lang w:eastAsia="es-UY"/>
          <w14:ligatures w14:val="none"/>
        </w:rPr>
        <w:t>Uno</w:t>
      </w:r>
      <w:r w:rsidRPr="00525D5A">
        <w:rPr>
          <w:rFonts w:ascii="Arial" w:eastAsia="Times New Roman" w:hAnsi="Arial" w:cs="Arial"/>
          <w:color w:val="333333"/>
          <w:kern w:val="0"/>
          <w:sz w:val="26"/>
          <w:szCs w:val="26"/>
          <w:lang w:eastAsia="es-UY"/>
          <w14:ligatures w14:val="none"/>
        </w:rPr>
        <w:t> al </w:t>
      </w:r>
      <w:r w:rsidRPr="00525D5A">
        <w:rPr>
          <w:rFonts w:ascii="Arial" w:eastAsia="Times New Roman" w:hAnsi="Arial" w:cs="Arial"/>
          <w:b/>
          <w:bCs/>
          <w:color w:val="333333"/>
          <w:kern w:val="0"/>
          <w:sz w:val="26"/>
          <w:szCs w:val="26"/>
          <w:lang w:eastAsia="es-UY"/>
          <w14:ligatures w14:val="none"/>
        </w:rPr>
        <w:t>Otro</w:t>
      </w:r>
      <w:r w:rsidRPr="00525D5A">
        <w:rPr>
          <w:rFonts w:ascii="Arial" w:eastAsia="Times New Roman" w:hAnsi="Arial" w:cs="Arial"/>
          <w:color w:val="333333"/>
          <w:kern w:val="0"/>
          <w:sz w:val="26"/>
          <w:szCs w:val="26"/>
          <w:lang w:eastAsia="es-UY"/>
          <w14:ligatures w14:val="none"/>
        </w:rPr>
        <w:t> trae consigo una cuota necesaria de impasibilidad.</w:t>
      </w:r>
    </w:p>
    <w:p w14:paraId="1794A3E0" w14:textId="77777777" w:rsidR="00525D5A" w:rsidRP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p>
    <w:p w14:paraId="1E328E92" w14:textId="77777777" w:rsid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t>Por eso, a diferencia del impulso agresivo, la pasión lúcida del odio perdura en el tiempo. Y por ello no sólo pretende la derrota del adversario y el triunfo personal, sino su aniquilación, su humillación y la negación de su propia dignidad.</w:t>
      </w:r>
    </w:p>
    <w:p w14:paraId="367B27BB" w14:textId="77777777" w:rsidR="00525D5A" w:rsidRP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p>
    <w:p w14:paraId="14942F9D" w14:textId="77777777" w:rsid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t xml:space="preserve">La carrera del odio está destinada, incluso desde este punto de vista, a no tener límites. No es casualidad, por tanto, que su naturaleza ideológicamente fundamentalista y </w:t>
      </w:r>
      <w:proofErr w:type="spellStart"/>
      <w:r w:rsidRPr="00525D5A">
        <w:rPr>
          <w:rFonts w:ascii="Arial" w:eastAsia="Times New Roman" w:hAnsi="Arial" w:cs="Arial"/>
          <w:color w:val="333333"/>
          <w:kern w:val="0"/>
          <w:sz w:val="26"/>
          <w:szCs w:val="26"/>
          <w:lang w:eastAsia="es-UY"/>
          <w14:ligatures w14:val="none"/>
        </w:rPr>
        <w:t>antisecular</w:t>
      </w:r>
      <w:proofErr w:type="spellEnd"/>
      <w:r w:rsidRPr="00525D5A">
        <w:rPr>
          <w:rFonts w:ascii="Arial" w:eastAsia="Times New Roman" w:hAnsi="Arial" w:cs="Arial"/>
          <w:color w:val="333333"/>
          <w:kern w:val="0"/>
          <w:sz w:val="26"/>
          <w:szCs w:val="26"/>
          <w:lang w:eastAsia="es-UY"/>
          <w14:ligatures w14:val="none"/>
        </w:rPr>
        <w:t xml:space="preserve"> haya vuelto a inspirar en </w:t>
      </w:r>
      <w:r w:rsidRPr="00525D5A">
        <w:rPr>
          <w:rFonts w:ascii="Arial" w:eastAsia="Times New Roman" w:hAnsi="Arial" w:cs="Arial"/>
          <w:color w:val="333333"/>
          <w:kern w:val="0"/>
          <w:sz w:val="26"/>
          <w:szCs w:val="26"/>
          <w:lang w:eastAsia="es-UY"/>
          <w14:ligatures w14:val="none"/>
        </w:rPr>
        <w:lastRenderedPageBreak/>
        <w:t>nuestro tiempo regurgitaciones dramáticas de diferentes formas de totalitarismo y de tendencias radicalmente antidemocráticas.</w:t>
      </w:r>
    </w:p>
    <w:p w14:paraId="5304FD58" w14:textId="77777777" w:rsidR="00525D5A" w:rsidRP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p>
    <w:p w14:paraId="13F352D5" w14:textId="77777777" w:rsid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t>Si la experiencia de la democracia se estructura sobre la irreductibilidad del </w:t>
      </w:r>
      <w:r w:rsidRPr="00525D5A">
        <w:rPr>
          <w:rFonts w:ascii="Arial" w:eastAsia="Times New Roman" w:hAnsi="Arial" w:cs="Arial"/>
          <w:b/>
          <w:bCs/>
          <w:color w:val="333333"/>
          <w:kern w:val="0"/>
          <w:sz w:val="26"/>
          <w:szCs w:val="26"/>
          <w:lang w:eastAsia="es-UY"/>
          <w14:ligatures w14:val="none"/>
        </w:rPr>
        <w:t>Dos</w:t>
      </w:r>
      <w:r w:rsidRPr="00525D5A">
        <w:rPr>
          <w:rFonts w:ascii="Arial" w:eastAsia="Times New Roman" w:hAnsi="Arial" w:cs="Arial"/>
          <w:color w:val="333333"/>
          <w:kern w:val="0"/>
          <w:sz w:val="26"/>
          <w:szCs w:val="26"/>
          <w:lang w:eastAsia="es-UY"/>
          <w14:ligatures w14:val="none"/>
        </w:rPr>
        <w:t> -sobre la imposibilidad de la existencia de un solo pueblo y de una sola lengua, como nos recuerda la </w:t>
      </w:r>
      <w:r w:rsidRPr="00525D5A">
        <w:rPr>
          <w:rFonts w:ascii="Arial" w:eastAsia="Times New Roman" w:hAnsi="Arial" w:cs="Arial"/>
          <w:b/>
          <w:bCs/>
          <w:color w:val="333333"/>
          <w:kern w:val="0"/>
          <w:sz w:val="26"/>
          <w:szCs w:val="26"/>
          <w:lang w:eastAsia="es-UY"/>
          <w14:ligatures w14:val="none"/>
        </w:rPr>
        <w:t>Torá</w:t>
      </w:r>
      <w:r w:rsidRPr="00525D5A">
        <w:rPr>
          <w:rFonts w:ascii="Arial" w:eastAsia="Times New Roman" w:hAnsi="Arial" w:cs="Arial"/>
          <w:color w:val="333333"/>
          <w:kern w:val="0"/>
          <w:sz w:val="26"/>
          <w:szCs w:val="26"/>
          <w:lang w:eastAsia="es-UY"/>
          <w14:ligatures w14:val="none"/>
        </w:rPr>
        <w:t> a propósito de la delirante empresa de los hombres de la </w:t>
      </w:r>
      <w:hyperlink r:id="rId12" w:tgtFrame="_blank" w:history="1">
        <w:r w:rsidRPr="00525D5A">
          <w:rPr>
            <w:rFonts w:ascii="Arial" w:eastAsia="Times New Roman" w:hAnsi="Arial" w:cs="Arial"/>
            <w:color w:val="FC6B01"/>
            <w:kern w:val="0"/>
            <w:sz w:val="26"/>
            <w:szCs w:val="26"/>
            <w:u w:val="single"/>
            <w:lang w:eastAsia="es-UY"/>
            <w14:ligatures w14:val="none"/>
          </w:rPr>
          <w:t>Torre de Babel-</w:t>
        </w:r>
      </w:hyperlink>
      <w:r w:rsidRPr="00525D5A">
        <w:rPr>
          <w:rFonts w:ascii="Arial" w:eastAsia="Times New Roman" w:hAnsi="Arial" w:cs="Arial"/>
          <w:color w:val="333333"/>
          <w:kern w:val="0"/>
          <w:sz w:val="26"/>
          <w:szCs w:val="26"/>
          <w:lang w:eastAsia="es-UY"/>
          <w14:ligatures w14:val="none"/>
        </w:rPr>
        <w:t>  , la de los totalitarismos y de las pulsiones populistas antidemocráticas exige, en cambio, la supresión del pluralismo del </w:t>
      </w:r>
      <w:r w:rsidRPr="00525D5A">
        <w:rPr>
          <w:rFonts w:ascii="Arial" w:eastAsia="Times New Roman" w:hAnsi="Arial" w:cs="Arial"/>
          <w:b/>
          <w:bCs/>
          <w:color w:val="333333"/>
          <w:kern w:val="0"/>
          <w:sz w:val="26"/>
          <w:szCs w:val="26"/>
          <w:lang w:eastAsia="es-UY"/>
          <w14:ligatures w14:val="none"/>
        </w:rPr>
        <w:t>Dos</w:t>
      </w:r>
      <w:r w:rsidRPr="00525D5A">
        <w:rPr>
          <w:rFonts w:ascii="Arial" w:eastAsia="Times New Roman" w:hAnsi="Arial" w:cs="Arial"/>
          <w:color w:val="333333"/>
          <w:kern w:val="0"/>
          <w:sz w:val="26"/>
          <w:szCs w:val="26"/>
          <w:lang w:eastAsia="es-UY"/>
          <w14:ligatures w14:val="none"/>
        </w:rPr>
        <w:t> en nombre del fanatismo del </w:t>
      </w:r>
      <w:r w:rsidRPr="00525D5A">
        <w:rPr>
          <w:rFonts w:ascii="Arial" w:eastAsia="Times New Roman" w:hAnsi="Arial" w:cs="Arial"/>
          <w:b/>
          <w:bCs/>
          <w:color w:val="333333"/>
          <w:kern w:val="0"/>
          <w:sz w:val="26"/>
          <w:szCs w:val="26"/>
          <w:lang w:eastAsia="es-UY"/>
          <w14:ligatures w14:val="none"/>
        </w:rPr>
        <w:t>Uno</w:t>
      </w:r>
      <w:r w:rsidRPr="00525D5A">
        <w:rPr>
          <w:rFonts w:ascii="Arial" w:eastAsia="Times New Roman" w:hAnsi="Arial" w:cs="Arial"/>
          <w:color w:val="333333"/>
          <w:kern w:val="0"/>
          <w:sz w:val="26"/>
          <w:szCs w:val="26"/>
          <w:lang w:eastAsia="es-UY"/>
          <w14:ligatures w14:val="none"/>
        </w:rPr>
        <w:t> .</w:t>
      </w:r>
    </w:p>
    <w:p w14:paraId="75AA12D4" w14:textId="77777777" w:rsidR="00525D5A" w:rsidRP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p>
    <w:p w14:paraId="78BD8314" w14:textId="77777777" w:rsid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t>No es extraño entonces que en los actuales conflictos armados que dominan el escenario de nuestra vida colectiva y angustian nuestra vida individual, encontremos entre los principales protagonistas a los fundamentalistas que invocan el nombre de </w:t>
      </w:r>
      <w:r w:rsidRPr="00525D5A">
        <w:rPr>
          <w:rFonts w:ascii="Arial" w:eastAsia="Times New Roman" w:hAnsi="Arial" w:cs="Arial"/>
          <w:b/>
          <w:bCs/>
          <w:color w:val="333333"/>
          <w:kern w:val="0"/>
          <w:sz w:val="26"/>
          <w:szCs w:val="26"/>
          <w:lang w:eastAsia="es-UY"/>
          <w14:ligatures w14:val="none"/>
        </w:rPr>
        <w:t>Dios</w:t>
      </w:r>
      <w:r w:rsidRPr="00525D5A">
        <w:rPr>
          <w:rFonts w:ascii="Arial" w:eastAsia="Times New Roman" w:hAnsi="Arial" w:cs="Arial"/>
          <w:color w:val="333333"/>
          <w:kern w:val="0"/>
          <w:sz w:val="26"/>
          <w:szCs w:val="26"/>
          <w:lang w:eastAsia="es-UY"/>
          <w14:ligatures w14:val="none"/>
        </w:rPr>
        <w:t> para validar su derecho a exterminar al adversario. El odio de </w:t>
      </w:r>
      <w:r w:rsidRPr="00525D5A">
        <w:rPr>
          <w:rFonts w:ascii="Arial" w:eastAsia="Times New Roman" w:hAnsi="Arial" w:cs="Arial"/>
          <w:b/>
          <w:bCs/>
          <w:color w:val="333333"/>
          <w:kern w:val="0"/>
          <w:sz w:val="26"/>
          <w:szCs w:val="26"/>
          <w:lang w:eastAsia="es-UY"/>
          <w14:ligatures w14:val="none"/>
        </w:rPr>
        <w:t>Dios</w:t>
      </w:r>
      <w:r w:rsidRPr="00525D5A">
        <w:rPr>
          <w:rFonts w:ascii="Arial" w:eastAsia="Times New Roman" w:hAnsi="Arial" w:cs="Arial"/>
          <w:color w:val="333333"/>
          <w:kern w:val="0"/>
          <w:sz w:val="26"/>
          <w:szCs w:val="26"/>
          <w:lang w:eastAsia="es-UY"/>
          <w14:ligatures w14:val="none"/>
        </w:rPr>
        <w:t> se convierte en un aliado formidable para reforzar el odio del hombre.</w:t>
      </w:r>
    </w:p>
    <w:p w14:paraId="7DF34570" w14:textId="77777777" w:rsidR="00525D5A" w:rsidRP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p>
    <w:p w14:paraId="195A7DF8" w14:textId="77777777" w:rsid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t>No es casualidad que el propio magnate </w:t>
      </w:r>
      <w:hyperlink r:id="rId13" w:tgtFrame="_blank" w:history="1">
        <w:r w:rsidRPr="00525D5A">
          <w:rPr>
            <w:rFonts w:ascii="Arial" w:eastAsia="Times New Roman" w:hAnsi="Arial" w:cs="Arial"/>
            <w:color w:val="FC6B01"/>
            <w:kern w:val="0"/>
            <w:sz w:val="26"/>
            <w:szCs w:val="26"/>
            <w:u w:val="single"/>
            <w:lang w:eastAsia="es-UY"/>
            <w14:ligatures w14:val="none"/>
          </w:rPr>
          <w:t>Trump</w:t>
        </w:r>
      </w:hyperlink>
      <w:r w:rsidRPr="00525D5A">
        <w:rPr>
          <w:rFonts w:ascii="Arial" w:eastAsia="Times New Roman" w:hAnsi="Arial" w:cs="Arial"/>
          <w:color w:val="333333"/>
          <w:kern w:val="0"/>
          <w:sz w:val="26"/>
          <w:szCs w:val="26"/>
          <w:lang w:eastAsia="es-UY"/>
          <w14:ligatures w14:val="none"/>
        </w:rPr>
        <w:t>  invoque la mano de </w:t>
      </w:r>
      <w:r w:rsidRPr="00525D5A">
        <w:rPr>
          <w:rFonts w:ascii="Arial" w:eastAsia="Times New Roman" w:hAnsi="Arial" w:cs="Arial"/>
          <w:b/>
          <w:bCs/>
          <w:color w:val="333333"/>
          <w:kern w:val="0"/>
          <w:sz w:val="26"/>
          <w:szCs w:val="26"/>
          <w:lang w:eastAsia="es-UY"/>
          <w14:ligatures w14:val="none"/>
        </w:rPr>
        <w:t>Dios</w:t>
      </w:r>
      <w:r w:rsidRPr="00525D5A">
        <w:rPr>
          <w:rFonts w:ascii="Arial" w:eastAsia="Times New Roman" w:hAnsi="Arial" w:cs="Arial"/>
          <w:color w:val="333333"/>
          <w:kern w:val="0"/>
          <w:sz w:val="26"/>
          <w:szCs w:val="26"/>
          <w:lang w:eastAsia="es-UY"/>
          <w14:ligatures w14:val="none"/>
        </w:rPr>
        <w:t> sobre su cabeza como inspiración para su misión de restaurar la gloria perdida de los </w:t>
      </w:r>
      <w:r w:rsidRPr="00525D5A">
        <w:rPr>
          <w:rFonts w:ascii="Arial" w:eastAsia="Times New Roman" w:hAnsi="Arial" w:cs="Arial"/>
          <w:b/>
          <w:bCs/>
          <w:color w:val="333333"/>
          <w:kern w:val="0"/>
          <w:sz w:val="26"/>
          <w:szCs w:val="26"/>
          <w:lang w:eastAsia="es-UY"/>
          <w14:ligatures w14:val="none"/>
        </w:rPr>
        <w:t>Estados Unidos de América</w:t>
      </w:r>
      <w:r w:rsidRPr="00525D5A">
        <w:rPr>
          <w:rFonts w:ascii="Arial" w:eastAsia="Times New Roman" w:hAnsi="Arial" w:cs="Arial"/>
          <w:color w:val="333333"/>
          <w:kern w:val="0"/>
          <w:sz w:val="26"/>
          <w:szCs w:val="26"/>
          <w:lang w:eastAsia="es-UY"/>
          <w14:ligatures w14:val="none"/>
        </w:rPr>
        <w:t> .</w:t>
      </w:r>
    </w:p>
    <w:p w14:paraId="5A40EA89" w14:textId="77777777" w:rsidR="00525D5A" w:rsidRP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p>
    <w:p w14:paraId="3F9F558E" w14:textId="77777777" w:rsid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t>Sin embargo, como enseña el psicoanálisis, la búsqueda del </w:t>
      </w:r>
      <w:r w:rsidRPr="00525D5A">
        <w:rPr>
          <w:rFonts w:ascii="Arial" w:eastAsia="Times New Roman" w:hAnsi="Arial" w:cs="Arial"/>
          <w:b/>
          <w:bCs/>
          <w:color w:val="333333"/>
          <w:kern w:val="0"/>
          <w:sz w:val="26"/>
          <w:szCs w:val="26"/>
          <w:lang w:eastAsia="es-UY"/>
          <w14:ligatures w14:val="none"/>
        </w:rPr>
        <w:t>Uno</w:t>
      </w:r>
      <w:r w:rsidRPr="00525D5A">
        <w:rPr>
          <w:rFonts w:ascii="Arial" w:eastAsia="Times New Roman" w:hAnsi="Arial" w:cs="Arial"/>
          <w:color w:val="333333"/>
          <w:kern w:val="0"/>
          <w:sz w:val="26"/>
          <w:szCs w:val="26"/>
          <w:lang w:eastAsia="es-UY"/>
          <w14:ligatures w14:val="none"/>
        </w:rPr>
        <w:t> sin considerar la imposibilidad de suprimir el </w:t>
      </w:r>
      <w:r w:rsidRPr="00525D5A">
        <w:rPr>
          <w:rFonts w:ascii="Arial" w:eastAsia="Times New Roman" w:hAnsi="Arial" w:cs="Arial"/>
          <w:b/>
          <w:bCs/>
          <w:color w:val="333333"/>
          <w:kern w:val="0"/>
          <w:sz w:val="26"/>
          <w:szCs w:val="26"/>
          <w:lang w:eastAsia="es-UY"/>
          <w14:ligatures w14:val="none"/>
        </w:rPr>
        <w:t>Dos</w:t>
      </w:r>
      <w:r w:rsidRPr="00525D5A">
        <w:rPr>
          <w:rFonts w:ascii="Arial" w:eastAsia="Times New Roman" w:hAnsi="Arial" w:cs="Arial"/>
          <w:color w:val="333333"/>
          <w:kern w:val="0"/>
          <w:sz w:val="26"/>
          <w:szCs w:val="26"/>
          <w:lang w:eastAsia="es-UY"/>
          <w14:ligatures w14:val="none"/>
        </w:rPr>
        <w:t> sólo puede generar muerte y destrucción. El rechazo a reconocer la existencia separada del pluralismo del </w:t>
      </w:r>
      <w:r w:rsidRPr="00525D5A">
        <w:rPr>
          <w:rFonts w:ascii="Arial" w:eastAsia="Times New Roman" w:hAnsi="Arial" w:cs="Arial"/>
          <w:b/>
          <w:bCs/>
          <w:color w:val="333333"/>
          <w:kern w:val="0"/>
          <w:sz w:val="26"/>
          <w:szCs w:val="26"/>
          <w:lang w:eastAsia="es-UY"/>
          <w14:ligatures w14:val="none"/>
        </w:rPr>
        <w:t>Dos</w:t>
      </w:r>
      <w:r w:rsidRPr="00525D5A">
        <w:rPr>
          <w:rFonts w:ascii="Arial" w:eastAsia="Times New Roman" w:hAnsi="Arial" w:cs="Arial"/>
          <w:color w:val="333333"/>
          <w:kern w:val="0"/>
          <w:sz w:val="26"/>
          <w:szCs w:val="26"/>
          <w:lang w:eastAsia="es-UY"/>
          <w14:ligatures w14:val="none"/>
        </w:rPr>
        <w:t> , la voluntad férrea de reconducirlo al monolingüismo del </w:t>
      </w:r>
      <w:proofErr w:type="gramStart"/>
      <w:r w:rsidRPr="00525D5A">
        <w:rPr>
          <w:rFonts w:ascii="Arial" w:eastAsia="Times New Roman" w:hAnsi="Arial" w:cs="Arial"/>
          <w:b/>
          <w:bCs/>
          <w:color w:val="333333"/>
          <w:kern w:val="0"/>
          <w:sz w:val="26"/>
          <w:szCs w:val="26"/>
          <w:lang w:eastAsia="es-UY"/>
          <w14:ligatures w14:val="none"/>
        </w:rPr>
        <w:t>Uno</w:t>
      </w:r>
      <w:r w:rsidRPr="00525D5A">
        <w:rPr>
          <w:rFonts w:ascii="Arial" w:eastAsia="Times New Roman" w:hAnsi="Arial" w:cs="Arial"/>
          <w:color w:val="333333"/>
          <w:kern w:val="0"/>
          <w:sz w:val="26"/>
          <w:szCs w:val="26"/>
          <w:lang w:eastAsia="es-UY"/>
          <w14:ligatures w14:val="none"/>
        </w:rPr>
        <w:t> ,</w:t>
      </w:r>
      <w:proofErr w:type="gramEnd"/>
      <w:r w:rsidRPr="00525D5A">
        <w:rPr>
          <w:rFonts w:ascii="Arial" w:eastAsia="Times New Roman" w:hAnsi="Arial" w:cs="Arial"/>
          <w:color w:val="333333"/>
          <w:kern w:val="0"/>
          <w:sz w:val="26"/>
          <w:szCs w:val="26"/>
          <w:lang w:eastAsia="es-UY"/>
          <w14:ligatures w14:val="none"/>
        </w:rPr>
        <w:t xml:space="preserve"> estructura la ilusión de una comunidad que se constituiría en la anulación delirante de las diferencias, como una comunión que excluye toda libertad.</w:t>
      </w:r>
    </w:p>
    <w:p w14:paraId="4CF38BDB" w14:textId="77777777" w:rsidR="00525D5A" w:rsidRP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p>
    <w:p w14:paraId="5EA206D8" w14:textId="77777777" w:rsidR="00525D5A" w:rsidRPr="00525D5A" w:rsidRDefault="00525D5A" w:rsidP="00525D5A">
      <w:pPr>
        <w:spacing w:after="0" w:line="240" w:lineRule="auto"/>
        <w:jc w:val="both"/>
        <w:rPr>
          <w:rFonts w:ascii="Arial" w:eastAsia="Times New Roman" w:hAnsi="Arial" w:cs="Arial"/>
          <w:color w:val="333333"/>
          <w:kern w:val="0"/>
          <w:sz w:val="26"/>
          <w:szCs w:val="26"/>
          <w:lang w:eastAsia="es-UY"/>
          <w14:ligatures w14:val="none"/>
        </w:rPr>
      </w:pPr>
      <w:r w:rsidRPr="00525D5A">
        <w:rPr>
          <w:rFonts w:ascii="Arial" w:eastAsia="Times New Roman" w:hAnsi="Arial" w:cs="Arial"/>
          <w:color w:val="333333"/>
          <w:kern w:val="0"/>
          <w:sz w:val="26"/>
          <w:szCs w:val="26"/>
          <w:lang w:eastAsia="es-UY"/>
          <w14:ligatures w14:val="none"/>
        </w:rPr>
        <w:t>Éste es el sueño que inspiró la terrible temporada de totalitarismos ideológicos del siglo XX. Sin embargo, hoy podemos observar una variación crucial sobre este tema que proviene del propio </w:t>
      </w:r>
      <w:hyperlink r:id="rId14" w:tgtFrame="_blank" w:history="1">
        <w:r w:rsidRPr="00525D5A">
          <w:rPr>
            <w:rFonts w:ascii="Arial" w:eastAsia="Times New Roman" w:hAnsi="Arial" w:cs="Arial"/>
            <w:color w:val="FC6B01"/>
            <w:kern w:val="0"/>
            <w:sz w:val="26"/>
            <w:szCs w:val="26"/>
            <w:u w:val="single"/>
            <w:lang w:eastAsia="es-UY"/>
            <w14:ligatures w14:val="none"/>
          </w:rPr>
          <w:t>Donald Trump</w:t>
        </w:r>
      </w:hyperlink>
      <w:r w:rsidRPr="00525D5A">
        <w:rPr>
          <w:rFonts w:ascii="Arial" w:eastAsia="Times New Roman" w:hAnsi="Arial" w:cs="Arial"/>
          <w:color w:val="333333"/>
          <w:kern w:val="0"/>
          <w:sz w:val="26"/>
          <w:szCs w:val="26"/>
          <w:lang w:eastAsia="es-UY"/>
          <w14:ligatures w14:val="none"/>
        </w:rPr>
        <w:t> . </w:t>
      </w:r>
      <w:proofErr w:type="spellStart"/>
      <w:r w:rsidRPr="00525D5A">
        <w:rPr>
          <w:rFonts w:ascii="Arial" w:eastAsia="Times New Roman" w:hAnsi="Arial" w:cs="Arial"/>
          <w:color w:val="333333"/>
          <w:kern w:val="0"/>
          <w:sz w:val="26"/>
          <w:szCs w:val="26"/>
          <w:lang w:eastAsia="es-UY"/>
          <w14:ligatures w14:val="none"/>
        </w:rPr>
        <w:fldChar w:fldCharType="begin"/>
      </w:r>
      <w:r w:rsidRPr="00525D5A">
        <w:rPr>
          <w:rFonts w:ascii="Arial" w:eastAsia="Times New Roman" w:hAnsi="Arial" w:cs="Arial"/>
          <w:color w:val="333333"/>
          <w:kern w:val="0"/>
          <w:sz w:val="26"/>
          <w:szCs w:val="26"/>
          <w:lang w:eastAsia="es-UY"/>
          <w14:ligatures w14:val="none"/>
        </w:rPr>
        <w:instrText>HYPERLINK "https://www.ihu.unisinos.br/categorias/192-paginas-especiais/617680-centenario-de-pier-paolo-pasolini-a-fidelidade-evangelica-de-um-ateu" \t "_blank"</w:instrText>
      </w:r>
      <w:r w:rsidRPr="00525D5A">
        <w:rPr>
          <w:rFonts w:ascii="Arial" w:eastAsia="Times New Roman" w:hAnsi="Arial" w:cs="Arial"/>
          <w:color w:val="333333"/>
          <w:kern w:val="0"/>
          <w:sz w:val="26"/>
          <w:szCs w:val="26"/>
          <w:lang w:eastAsia="es-UY"/>
          <w14:ligatures w14:val="none"/>
        </w:rPr>
      </w:r>
      <w:r w:rsidRPr="00525D5A">
        <w:rPr>
          <w:rFonts w:ascii="Arial" w:eastAsia="Times New Roman" w:hAnsi="Arial" w:cs="Arial"/>
          <w:color w:val="333333"/>
          <w:kern w:val="0"/>
          <w:sz w:val="26"/>
          <w:szCs w:val="26"/>
          <w:lang w:eastAsia="es-UY"/>
          <w14:ligatures w14:val="none"/>
        </w:rPr>
        <w:fldChar w:fldCharType="separate"/>
      </w:r>
      <w:r w:rsidRPr="00525D5A">
        <w:rPr>
          <w:rFonts w:ascii="Arial" w:eastAsia="Times New Roman" w:hAnsi="Arial" w:cs="Arial"/>
          <w:color w:val="FC6B01"/>
          <w:kern w:val="0"/>
          <w:sz w:val="26"/>
          <w:szCs w:val="26"/>
          <w:u w:val="single"/>
          <w:lang w:eastAsia="es-UY"/>
          <w14:ligatures w14:val="none"/>
        </w:rPr>
        <w:t>Pasolini</w:t>
      </w:r>
      <w:proofErr w:type="spellEnd"/>
      <w:r w:rsidRPr="00525D5A">
        <w:rPr>
          <w:rFonts w:ascii="Arial" w:eastAsia="Times New Roman" w:hAnsi="Arial" w:cs="Arial"/>
          <w:color w:val="333333"/>
          <w:kern w:val="0"/>
          <w:sz w:val="26"/>
          <w:szCs w:val="26"/>
          <w:lang w:eastAsia="es-UY"/>
          <w14:ligatures w14:val="none"/>
        </w:rPr>
        <w:fldChar w:fldCharType="end"/>
      </w:r>
      <w:r w:rsidRPr="00525D5A">
        <w:rPr>
          <w:rFonts w:ascii="Arial" w:eastAsia="Times New Roman" w:hAnsi="Arial" w:cs="Arial"/>
          <w:color w:val="333333"/>
          <w:kern w:val="0"/>
          <w:sz w:val="26"/>
          <w:szCs w:val="26"/>
          <w:lang w:eastAsia="es-UY"/>
          <w14:ligatures w14:val="none"/>
        </w:rPr>
        <w:t>  lo había anticipado a su manera en su </w:t>
      </w:r>
      <w:r w:rsidRPr="00525D5A">
        <w:rPr>
          <w:rFonts w:ascii="Arial" w:eastAsia="Times New Roman" w:hAnsi="Arial" w:cs="Arial"/>
          <w:b/>
          <w:bCs/>
          <w:color w:val="333333"/>
          <w:kern w:val="0"/>
          <w:sz w:val="26"/>
          <w:szCs w:val="26"/>
          <w:lang w:eastAsia="es-UY"/>
          <w14:ligatures w14:val="none"/>
        </w:rPr>
        <w:t>Saló</w:t>
      </w:r>
      <w:r w:rsidRPr="00525D5A">
        <w:rPr>
          <w:rFonts w:ascii="Arial" w:eastAsia="Times New Roman" w:hAnsi="Arial" w:cs="Arial"/>
          <w:color w:val="333333"/>
          <w:kern w:val="0"/>
          <w:sz w:val="26"/>
          <w:szCs w:val="26"/>
          <w:lang w:eastAsia="es-UY"/>
          <w14:ligatures w14:val="none"/>
        </w:rPr>
        <w:t> : la expresión autoritaria-totalitaria del poder no es una alternativa a la arbitrariedad anárquica de la voluntad individualista, sino que puede constituir su máxima realización.</w:t>
      </w:r>
    </w:p>
    <w:p w14:paraId="52B3EAAE" w14:textId="77777777" w:rsidR="00926044" w:rsidRDefault="00926044"/>
    <w:p w14:paraId="46BA5032" w14:textId="5181501B" w:rsidR="00525D5A" w:rsidRDefault="00525D5A">
      <w:hyperlink r:id="rId15" w:history="1">
        <w:r w:rsidRPr="00E359D3">
          <w:rPr>
            <w:rStyle w:val="Hipervnculo"/>
          </w:rPr>
          <w:t>https://www.ihu.unisinos.br/649731-o-odio-que-comanda-o-mundo-artigo-de-massimo-recalcati</w:t>
        </w:r>
      </w:hyperlink>
    </w:p>
    <w:p w14:paraId="3F193A73" w14:textId="77777777" w:rsidR="00525D5A" w:rsidRDefault="00525D5A"/>
    <w:sectPr w:rsidR="00525D5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C409F" w14:textId="77777777" w:rsidR="005B65A4" w:rsidRDefault="005B65A4" w:rsidP="00525D5A">
      <w:pPr>
        <w:spacing w:after="0" w:line="240" w:lineRule="auto"/>
      </w:pPr>
      <w:r>
        <w:separator/>
      </w:r>
    </w:p>
  </w:endnote>
  <w:endnote w:type="continuationSeparator" w:id="0">
    <w:p w14:paraId="51C17D2D" w14:textId="77777777" w:rsidR="005B65A4" w:rsidRDefault="005B65A4" w:rsidP="00525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77711" w14:textId="77777777" w:rsidR="005B65A4" w:rsidRDefault="005B65A4" w:rsidP="00525D5A">
      <w:pPr>
        <w:spacing w:after="0" w:line="240" w:lineRule="auto"/>
      </w:pPr>
      <w:r>
        <w:separator/>
      </w:r>
    </w:p>
  </w:footnote>
  <w:footnote w:type="continuationSeparator" w:id="0">
    <w:p w14:paraId="0327A6C7" w14:textId="77777777" w:rsidR="005B65A4" w:rsidRDefault="005B65A4" w:rsidP="00525D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5A"/>
    <w:rsid w:val="00525D5A"/>
    <w:rsid w:val="005B65A4"/>
    <w:rsid w:val="005F480B"/>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38F5"/>
  <w15:chartTrackingRefBased/>
  <w15:docId w15:val="{FB0F130A-AEDA-43A7-9563-C3466A77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5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5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5D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5D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5D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5D5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5D5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5D5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5D5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5D5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25D5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25D5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25D5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25D5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25D5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5D5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5D5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5D5A"/>
    <w:rPr>
      <w:rFonts w:eastAsiaTheme="majorEastAsia" w:cstheme="majorBidi"/>
      <w:color w:val="272727" w:themeColor="text1" w:themeTint="D8"/>
    </w:rPr>
  </w:style>
  <w:style w:type="paragraph" w:styleId="Ttulo">
    <w:name w:val="Title"/>
    <w:basedOn w:val="Normal"/>
    <w:next w:val="Normal"/>
    <w:link w:val="TtuloCar"/>
    <w:uiPriority w:val="10"/>
    <w:qFormat/>
    <w:rsid w:val="00525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5D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5D5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5D5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5D5A"/>
    <w:pPr>
      <w:spacing w:before="160"/>
      <w:jc w:val="center"/>
    </w:pPr>
    <w:rPr>
      <w:i/>
      <w:iCs/>
      <w:color w:val="404040" w:themeColor="text1" w:themeTint="BF"/>
    </w:rPr>
  </w:style>
  <w:style w:type="character" w:customStyle="1" w:styleId="CitaCar">
    <w:name w:val="Cita Car"/>
    <w:basedOn w:val="Fuentedeprrafopredeter"/>
    <w:link w:val="Cita"/>
    <w:uiPriority w:val="29"/>
    <w:rsid w:val="00525D5A"/>
    <w:rPr>
      <w:i/>
      <w:iCs/>
      <w:color w:val="404040" w:themeColor="text1" w:themeTint="BF"/>
    </w:rPr>
  </w:style>
  <w:style w:type="paragraph" w:styleId="Prrafodelista">
    <w:name w:val="List Paragraph"/>
    <w:basedOn w:val="Normal"/>
    <w:uiPriority w:val="34"/>
    <w:qFormat/>
    <w:rsid w:val="00525D5A"/>
    <w:pPr>
      <w:ind w:left="720"/>
      <w:contextualSpacing/>
    </w:pPr>
  </w:style>
  <w:style w:type="character" w:styleId="nfasisintenso">
    <w:name w:val="Intense Emphasis"/>
    <w:basedOn w:val="Fuentedeprrafopredeter"/>
    <w:uiPriority w:val="21"/>
    <w:qFormat/>
    <w:rsid w:val="00525D5A"/>
    <w:rPr>
      <w:i/>
      <w:iCs/>
      <w:color w:val="0F4761" w:themeColor="accent1" w:themeShade="BF"/>
    </w:rPr>
  </w:style>
  <w:style w:type="paragraph" w:styleId="Citadestacada">
    <w:name w:val="Intense Quote"/>
    <w:basedOn w:val="Normal"/>
    <w:next w:val="Normal"/>
    <w:link w:val="CitadestacadaCar"/>
    <w:uiPriority w:val="30"/>
    <w:qFormat/>
    <w:rsid w:val="00525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5D5A"/>
    <w:rPr>
      <w:i/>
      <w:iCs/>
      <w:color w:val="0F4761" w:themeColor="accent1" w:themeShade="BF"/>
    </w:rPr>
  </w:style>
  <w:style w:type="character" w:styleId="Referenciaintensa">
    <w:name w:val="Intense Reference"/>
    <w:basedOn w:val="Fuentedeprrafopredeter"/>
    <w:uiPriority w:val="32"/>
    <w:qFormat/>
    <w:rsid w:val="00525D5A"/>
    <w:rPr>
      <w:b/>
      <w:bCs/>
      <w:smallCaps/>
      <w:color w:val="0F4761" w:themeColor="accent1" w:themeShade="BF"/>
      <w:spacing w:val="5"/>
    </w:rPr>
  </w:style>
  <w:style w:type="paragraph" w:styleId="Encabezado">
    <w:name w:val="header"/>
    <w:basedOn w:val="Normal"/>
    <w:link w:val="EncabezadoCar"/>
    <w:uiPriority w:val="99"/>
    <w:unhideWhenUsed/>
    <w:rsid w:val="00525D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5D5A"/>
  </w:style>
  <w:style w:type="paragraph" w:styleId="Piedepgina">
    <w:name w:val="footer"/>
    <w:basedOn w:val="Normal"/>
    <w:link w:val="PiedepginaCar"/>
    <w:uiPriority w:val="99"/>
    <w:unhideWhenUsed/>
    <w:rsid w:val="00525D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5D5A"/>
  </w:style>
  <w:style w:type="character" w:styleId="Hipervnculo">
    <w:name w:val="Hyperlink"/>
    <w:basedOn w:val="Fuentedeprrafopredeter"/>
    <w:uiPriority w:val="99"/>
    <w:unhideWhenUsed/>
    <w:rsid w:val="00525D5A"/>
    <w:rPr>
      <w:color w:val="467886" w:themeColor="hyperlink"/>
      <w:u w:val="single"/>
    </w:rPr>
  </w:style>
  <w:style w:type="character" w:styleId="Mencinsinresolver">
    <w:name w:val="Unresolved Mention"/>
    <w:basedOn w:val="Fuentedeprrafopredeter"/>
    <w:uiPriority w:val="99"/>
    <w:semiHidden/>
    <w:unhideWhenUsed/>
    <w:rsid w:val="00525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79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ubblica.it/" TargetMode="External"/><Relationship Id="rId13" Type="http://schemas.openxmlformats.org/officeDocument/2006/relationships/hyperlink" Target="https://www.ihu.unisinos.br/649714-mega-prisao-e-imigrantes-o-pesadelo-bukele-trump" TargetMode="External"/><Relationship Id="rId3" Type="http://schemas.openxmlformats.org/officeDocument/2006/relationships/webSettings" Target="webSettings.xml"/><Relationship Id="rId7" Type="http://schemas.openxmlformats.org/officeDocument/2006/relationships/hyperlink" Target="https://ihu.unisinos.br/649024-o-magisterio-e-o-corpo-do-papa-artigo-de-massimo-recalcati" TargetMode="External"/><Relationship Id="rId12" Type="http://schemas.openxmlformats.org/officeDocument/2006/relationships/hyperlink" Target="https://www.ihu.unisinos.br/categorias/648584-ia-o-vaticano-e-as-duvidas-sobre-a-proposicao-artigo-de-andrea-vaccar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hu.unisinos.br/categorias/42-comentario-do-evangelho/582895-o-justo-provoca-o-odio-dos-poderes-do-mundo-em-edicao" TargetMode="External"/><Relationship Id="rId5" Type="http://schemas.openxmlformats.org/officeDocument/2006/relationships/endnotes" Target="endnotes.xml"/><Relationship Id="rId15" Type="http://schemas.openxmlformats.org/officeDocument/2006/relationships/hyperlink" Target="https://www.ihu.unisinos.br/649731-o-odio-que-comanda-o-mundo-artigo-de-massimo-recalcati" TargetMode="External"/><Relationship Id="rId10" Type="http://schemas.openxmlformats.org/officeDocument/2006/relationships/hyperlink" Target="https://ihu.unisinos.br/categorias/159-entrevistas/639866-na-nossa-sociedade-ha-muito-pouco-desejo-e-muita-obediencia-aos-mandatos-de-desempenho-e-produtividade-entrevista-com-amador-fernandez-savater" TargetMode="External"/><Relationship Id="rId4" Type="http://schemas.openxmlformats.org/officeDocument/2006/relationships/footnotes" Target="footnotes.xml"/><Relationship Id="rId9" Type="http://schemas.openxmlformats.org/officeDocument/2006/relationships/hyperlink" Target="https://ihu.unisinos.br/categorias/649504-quais-sao-as-origens-religiosas-da-psicanalise" TargetMode="External"/><Relationship Id="rId14" Type="http://schemas.openxmlformats.org/officeDocument/2006/relationships/hyperlink" Target="https://www.ihu.unisinos.br/649714-mega-prisao-e-imigrantes-o-pesadelo-bukele-tru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1221</Words>
  <Characters>6716</Characters>
  <Application>Microsoft Office Word</Application>
  <DocSecurity>0</DocSecurity>
  <Lines>55</Lines>
  <Paragraphs>15</Paragraphs>
  <ScaleCrop>false</ScaleCrop>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2025-03-20T14:59:00Z</dcterms:created>
  <dcterms:modified xsi:type="dcterms:W3CDTF">2025-03-20T15:01:00Z</dcterms:modified>
</cp:coreProperties>
</file>