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012B" w14:textId="77777777" w:rsidR="000F03D2" w:rsidRPr="000F03D2" w:rsidRDefault="000F03D2" w:rsidP="000F03D2">
      <w:pPr>
        <w:shd w:val="clear" w:color="auto" w:fill="FFFFFF"/>
        <w:spacing w:after="100" w:afterAutospacing="1" w:line="240" w:lineRule="auto"/>
        <w:jc w:val="center"/>
        <w:outlineLvl w:val="0"/>
        <w:rPr>
          <w:rFonts w:ascii="Segoe UI" w:eastAsia="Times New Roman" w:hAnsi="Segoe UI" w:cs="Segoe UI"/>
          <w:b/>
          <w:bCs/>
          <w:kern w:val="36"/>
          <w:sz w:val="48"/>
          <w:szCs w:val="48"/>
          <w:lang w:eastAsia="es-UY"/>
          <w14:ligatures w14:val="none"/>
        </w:rPr>
      </w:pPr>
      <w:r w:rsidRPr="000F03D2">
        <w:rPr>
          <w:rFonts w:ascii="Segoe UI" w:eastAsia="Times New Roman" w:hAnsi="Segoe UI" w:cs="Segoe UI"/>
          <w:b/>
          <w:bCs/>
          <w:kern w:val="36"/>
          <w:sz w:val="48"/>
          <w:szCs w:val="48"/>
          <w:lang w:eastAsia="es-UY"/>
          <w14:ligatures w14:val="none"/>
        </w:rPr>
        <w:t>Cinco años después del confinamiento: ¿Qué queda de las lecciones aprendidas?</w:t>
      </w:r>
    </w:p>
    <w:p w14:paraId="6365974D" w14:textId="77777777" w:rsidR="000F03D2" w:rsidRPr="000F03D2" w:rsidRDefault="000F03D2" w:rsidP="000F03D2">
      <w:pPr>
        <w:spacing w:after="0" w:line="240" w:lineRule="auto"/>
        <w:rPr>
          <w:rFonts w:ascii="Segoe UI" w:eastAsia="Times New Roman" w:hAnsi="Segoe UI" w:cs="Segoe UI"/>
          <w:b/>
          <w:bCs/>
          <w:color w:val="212529"/>
          <w:kern w:val="0"/>
          <w:sz w:val="28"/>
          <w:szCs w:val="28"/>
          <w:lang w:eastAsia="es-UY"/>
          <w14:ligatures w14:val="none"/>
        </w:rPr>
      </w:pPr>
      <w:r w:rsidRPr="000F03D2">
        <w:rPr>
          <w:rFonts w:ascii="Segoe UI" w:eastAsia="Times New Roman" w:hAnsi="Segoe UI" w:cs="Segoe UI"/>
          <w:b/>
          <w:bCs/>
          <w:color w:val="212529"/>
          <w:kern w:val="0"/>
          <w:sz w:val="28"/>
          <w:szCs w:val="28"/>
          <w:lang w:eastAsia="es-UY"/>
          <w14:ligatures w14:val="none"/>
        </w:rPr>
        <w:t>Autorías</w:t>
      </w:r>
    </w:p>
    <w:p w14:paraId="4B6A4627" w14:textId="77777777" w:rsidR="000F03D2" w:rsidRPr="000F03D2" w:rsidRDefault="000F03D2" w:rsidP="000F03D2">
      <w:pPr>
        <w:spacing w:after="0" w:line="240" w:lineRule="auto"/>
        <w:rPr>
          <w:rFonts w:ascii="Segoe UI" w:eastAsia="Times New Roman" w:hAnsi="Segoe UI" w:cs="Segoe UI"/>
          <w:color w:val="212529"/>
          <w:kern w:val="0"/>
          <w:sz w:val="28"/>
          <w:szCs w:val="28"/>
          <w:lang w:eastAsia="es-UY"/>
          <w14:ligatures w14:val="none"/>
        </w:rPr>
      </w:pPr>
      <w:r w:rsidRPr="000F03D2">
        <w:rPr>
          <w:rFonts w:ascii="Segoe UI" w:eastAsia="Times New Roman" w:hAnsi="Segoe UI" w:cs="Segoe UI"/>
          <w:noProof/>
          <w:color w:val="212529"/>
          <w:kern w:val="0"/>
          <w:sz w:val="28"/>
          <w:szCs w:val="28"/>
          <w:lang w:eastAsia="es-UY"/>
          <w14:ligatures w14:val="none"/>
        </w:rPr>
        <w:drawing>
          <wp:inline distT="0" distB="0" distL="0" distR="0" wp14:anchorId="7C56C866" wp14:editId="2852E425">
            <wp:extent cx="711200" cy="711200"/>
            <wp:effectExtent l="0" t="0" r="0" b="0"/>
            <wp:docPr id="1" name="Imagen 2" descr="Imagen del au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del aut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p w14:paraId="3CE9B8AC" w14:textId="437B4AA5" w:rsidR="000F03D2" w:rsidRPr="000F03D2" w:rsidRDefault="000F03D2" w:rsidP="000F03D2">
      <w:pPr>
        <w:spacing w:after="0" w:line="240" w:lineRule="auto"/>
        <w:rPr>
          <w:rFonts w:ascii="Segoe UI" w:eastAsia="Times New Roman" w:hAnsi="Segoe UI" w:cs="Segoe UI"/>
          <w:color w:val="212529"/>
          <w:kern w:val="0"/>
          <w:sz w:val="28"/>
          <w:szCs w:val="28"/>
          <w:lang w:eastAsia="es-UY"/>
          <w14:ligatures w14:val="none"/>
        </w:rPr>
      </w:pPr>
      <w:hyperlink r:id="rId5" w:history="1">
        <w:r w:rsidRPr="000F03D2">
          <w:rPr>
            <w:rFonts w:ascii="Segoe UI" w:eastAsia="Times New Roman" w:hAnsi="Segoe UI" w:cs="Segoe UI"/>
            <w:b/>
            <w:bCs/>
            <w:color w:val="B2222D"/>
            <w:kern w:val="0"/>
            <w:sz w:val="27"/>
            <w:szCs w:val="27"/>
            <w:lang w:eastAsia="es-UY"/>
            <w14:ligatures w14:val="none"/>
          </w:rPr>
          <w:t>Gloria</w:t>
        </w:r>
      </w:hyperlink>
      <w:r>
        <w:rPr>
          <w:rFonts w:ascii="Segoe UI" w:eastAsia="Times New Roman" w:hAnsi="Segoe UI" w:cs="Segoe UI"/>
          <w:color w:val="212529"/>
          <w:kern w:val="0"/>
          <w:sz w:val="28"/>
          <w:szCs w:val="28"/>
          <w:lang w:eastAsia="es-UY"/>
          <w14:ligatures w14:val="none"/>
        </w:rPr>
        <w:t xml:space="preserve"> </w:t>
      </w:r>
      <w:hyperlink r:id="rId6" w:history="1">
        <w:proofErr w:type="spellStart"/>
        <w:r w:rsidRPr="000F03D2">
          <w:rPr>
            <w:rFonts w:ascii="Segoe UI" w:eastAsia="Times New Roman" w:hAnsi="Segoe UI" w:cs="Segoe UI"/>
            <w:b/>
            <w:bCs/>
            <w:color w:val="B2222D"/>
            <w:kern w:val="0"/>
            <w:sz w:val="27"/>
            <w:szCs w:val="27"/>
            <w:lang w:eastAsia="es-UY"/>
            <w14:ligatures w14:val="none"/>
          </w:rPr>
          <w:t>Barrete</w:t>
        </w:r>
        <w:proofErr w:type="spellEnd"/>
        <w:r w:rsidRPr="000F03D2">
          <w:rPr>
            <w:rFonts w:ascii="Segoe UI" w:eastAsia="Times New Roman" w:hAnsi="Segoe UI" w:cs="Segoe UI"/>
            <w:b/>
            <w:bCs/>
            <w:color w:val="B2222D"/>
            <w:kern w:val="0"/>
            <w:sz w:val="27"/>
            <w:szCs w:val="27"/>
            <w:lang w:eastAsia="es-UY"/>
            <w14:ligatures w14:val="none"/>
          </w:rPr>
          <w:t xml:space="preserve"> Vélez</w:t>
        </w:r>
      </w:hyperlink>
    </w:p>
    <w:p w14:paraId="6D5E7865" w14:textId="77777777" w:rsidR="000F03D2" w:rsidRPr="000F03D2" w:rsidRDefault="000F03D2" w:rsidP="000F03D2">
      <w:pPr>
        <w:spacing w:after="0" w:line="240" w:lineRule="auto"/>
        <w:rPr>
          <w:rFonts w:ascii="Segoe UI" w:eastAsia="Times New Roman" w:hAnsi="Segoe UI" w:cs="Segoe UI"/>
          <w:color w:val="212529"/>
          <w:kern w:val="0"/>
          <w:sz w:val="28"/>
          <w:szCs w:val="28"/>
          <w:lang w:eastAsia="es-UY"/>
          <w14:ligatures w14:val="none"/>
        </w:rPr>
      </w:pPr>
      <w:r w:rsidRPr="000F03D2">
        <w:rPr>
          <w:rFonts w:ascii="Segoe UI" w:eastAsia="Times New Roman" w:hAnsi="Segoe UI" w:cs="Segoe UI"/>
          <w:color w:val="212529"/>
          <w:kern w:val="0"/>
          <w:sz w:val="28"/>
          <w:szCs w:val="28"/>
          <w:lang w:eastAsia="es-UY"/>
          <w14:ligatures w14:val="none"/>
        </w:rPr>
        <w:t>Vie. 14/03/2025</w:t>
      </w:r>
    </w:p>
    <w:p w14:paraId="5C3DB9B2" w14:textId="77777777" w:rsidR="000F03D2" w:rsidRPr="000F03D2" w:rsidRDefault="000F03D2" w:rsidP="000F03D2">
      <w:pPr>
        <w:spacing w:after="0" w:line="240" w:lineRule="auto"/>
        <w:rPr>
          <w:rFonts w:ascii="Segoe UI" w:eastAsia="Times New Roman" w:hAnsi="Segoe UI" w:cs="Segoe UI"/>
          <w:color w:val="212529"/>
          <w:kern w:val="0"/>
          <w:sz w:val="28"/>
          <w:szCs w:val="28"/>
          <w:lang w:eastAsia="es-UY"/>
          <w14:ligatures w14:val="none"/>
        </w:rPr>
      </w:pPr>
      <w:r w:rsidRPr="000F03D2">
        <w:rPr>
          <w:rFonts w:ascii="Segoe UI" w:eastAsia="Times New Roman" w:hAnsi="Segoe UI" w:cs="Segoe UI"/>
          <w:noProof/>
          <w:color w:val="212529"/>
          <w:kern w:val="0"/>
          <w:sz w:val="28"/>
          <w:szCs w:val="28"/>
          <w:lang w:eastAsia="es-UY"/>
          <w14:ligatures w14:val="none"/>
        </w:rPr>
        <w:drawing>
          <wp:inline distT="0" distB="0" distL="0" distR="0" wp14:anchorId="0F073949" wp14:editId="7EB8F9BC">
            <wp:extent cx="5689600" cy="3200400"/>
            <wp:effectExtent l="0" t="0" r="6350" b="0"/>
            <wp:docPr id="2" name="Imagen 1" descr="iglesiaconfi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lesiaconfi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6719" cy="3204404"/>
                    </a:xfrm>
                    <a:prstGeom prst="rect">
                      <a:avLst/>
                    </a:prstGeom>
                    <a:noFill/>
                    <a:ln>
                      <a:noFill/>
                    </a:ln>
                  </pic:spPr>
                </pic:pic>
              </a:graphicData>
            </a:graphic>
          </wp:inline>
        </w:drawing>
      </w:r>
    </w:p>
    <w:p w14:paraId="4709B702" w14:textId="77777777" w:rsidR="000F03D2" w:rsidRPr="000F03D2" w:rsidRDefault="000F03D2" w:rsidP="000F03D2">
      <w:pPr>
        <w:spacing w:after="100" w:afterAutospacing="1" w:line="240" w:lineRule="auto"/>
        <w:jc w:val="both"/>
        <w:outlineLvl w:val="1"/>
        <w:rPr>
          <w:rFonts w:ascii="Segoe UI" w:eastAsia="Times New Roman" w:hAnsi="Segoe UI" w:cs="Segoe UI"/>
          <w:color w:val="212529"/>
          <w:kern w:val="0"/>
          <w:sz w:val="24"/>
          <w:szCs w:val="24"/>
          <w:lang w:eastAsia="es-UY"/>
          <w14:ligatures w14:val="none"/>
        </w:rPr>
      </w:pPr>
      <w:r w:rsidRPr="000F03D2">
        <w:rPr>
          <w:rFonts w:ascii="Segoe UI" w:eastAsia="Times New Roman" w:hAnsi="Segoe UI" w:cs="Segoe UI"/>
          <w:color w:val="212529"/>
          <w:kern w:val="0"/>
          <w:sz w:val="24"/>
          <w:szCs w:val="24"/>
          <w:lang w:eastAsia="es-UY"/>
          <w14:ligatures w14:val="none"/>
        </w:rPr>
        <w:t>Para saber más</w:t>
      </w:r>
    </w:p>
    <w:p w14:paraId="5ABE9D4B" w14:textId="77777777" w:rsidR="000F03D2" w:rsidRPr="000F03D2" w:rsidRDefault="000F03D2" w:rsidP="000F03D2">
      <w:pPr>
        <w:spacing w:after="0" w:line="240" w:lineRule="auto"/>
        <w:jc w:val="both"/>
        <w:rPr>
          <w:rFonts w:ascii="Segoe UI" w:eastAsia="Times New Roman" w:hAnsi="Segoe UI" w:cs="Segoe UI"/>
          <w:b/>
          <w:bCs/>
          <w:color w:val="212529"/>
          <w:kern w:val="0"/>
          <w:sz w:val="25"/>
          <w:szCs w:val="25"/>
          <w:lang w:eastAsia="es-UY"/>
          <w14:ligatures w14:val="none"/>
        </w:rPr>
      </w:pPr>
      <w:r w:rsidRPr="000F03D2">
        <w:rPr>
          <w:rFonts w:ascii="Segoe UI" w:eastAsia="Times New Roman" w:hAnsi="Segoe UI" w:cs="Segoe UI"/>
          <w:b/>
          <w:bCs/>
          <w:color w:val="212529"/>
          <w:kern w:val="0"/>
          <w:sz w:val="25"/>
          <w:szCs w:val="25"/>
          <w:lang w:eastAsia="es-UY"/>
          <w14:ligatures w14:val="none"/>
        </w:rPr>
        <w:t>Enlaces relacionados</w:t>
      </w:r>
    </w:p>
    <w:p w14:paraId="5DA530B8" w14:textId="77777777" w:rsidR="000F03D2" w:rsidRPr="000F03D2" w:rsidRDefault="000F03D2" w:rsidP="000F03D2">
      <w:pPr>
        <w:spacing w:after="0" w:line="240" w:lineRule="auto"/>
        <w:jc w:val="both"/>
        <w:rPr>
          <w:rFonts w:ascii="Segoe UI" w:eastAsia="Times New Roman" w:hAnsi="Segoe UI" w:cs="Segoe UI"/>
          <w:color w:val="212529"/>
          <w:kern w:val="0"/>
          <w:sz w:val="25"/>
          <w:szCs w:val="25"/>
          <w:lang w:eastAsia="es-UY"/>
          <w14:ligatures w14:val="none"/>
        </w:rPr>
      </w:pPr>
      <w:hyperlink r:id="rId8" w:tgtFrame="_blank" w:history="1">
        <w:r w:rsidRPr="000F03D2">
          <w:rPr>
            <w:rFonts w:ascii="Segoe UI" w:eastAsia="Times New Roman" w:hAnsi="Segoe UI" w:cs="Segoe UI"/>
            <w:color w:val="B2222D"/>
            <w:kern w:val="0"/>
            <w:sz w:val="25"/>
            <w:szCs w:val="25"/>
            <w:lang w:eastAsia="es-UY"/>
            <w14:ligatures w14:val="none"/>
          </w:rPr>
          <w:t>Laura Mor: "Lejos de confinarse, la Iglesia ha expresado confianza"</w:t>
        </w:r>
      </w:hyperlink>
    </w:p>
    <w:p w14:paraId="254AE0F5" w14:textId="77777777" w:rsidR="000F03D2" w:rsidRPr="000F03D2" w:rsidRDefault="000F03D2" w:rsidP="000F03D2">
      <w:pPr>
        <w:spacing w:after="0" w:line="240" w:lineRule="auto"/>
        <w:jc w:val="both"/>
        <w:rPr>
          <w:rFonts w:ascii="Segoe UI" w:eastAsia="Times New Roman" w:hAnsi="Segoe UI" w:cs="Segoe UI"/>
          <w:color w:val="212529"/>
          <w:kern w:val="0"/>
          <w:sz w:val="25"/>
          <w:szCs w:val="25"/>
          <w:lang w:eastAsia="es-UY"/>
          <w14:ligatures w14:val="none"/>
        </w:rPr>
      </w:pPr>
      <w:hyperlink r:id="rId9" w:tgtFrame="_blank" w:history="1">
        <w:r w:rsidRPr="000F03D2">
          <w:rPr>
            <w:rFonts w:ascii="Segoe UI" w:eastAsia="Times New Roman" w:hAnsi="Segoe UI" w:cs="Segoe UI"/>
            <w:color w:val="B2222D"/>
            <w:kern w:val="0"/>
            <w:sz w:val="25"/>
            <w:szCs w:val="25"/>
            <w:lang w:eastAsia="es-UY"/>
            <w14:ligatures w14:val="none"/>
          </w:rPr>
          <w:t>Monográfico coronavirus</w:t>
        </w:r>
      </w:hyperlink>
    </w:p>
    <w:p w14:paraId="44A4CFE0" w14:textId="77777777" w:rsidR="000F03D2" w:rsidRPr="000F03D2" w:rsidRDefault="000F03D2" w:rsidP="000F03D2">
      <w:pPr>
        <w:spacing w:after="0" w:line="240" w:lineRule="auto"/>
        <w:jc w:val="both"/>
        <w:rPr>
          <w:rFonts w:ascii="Segoe UI" w:eastAsia="Times New Roman" w:hAnsi="Segoe UI" w:cs="Segoe UI"/>
          <w:color w:val="212529"/>
          <w:kern w:val="0"/>
          <w:sz w:val="25"/>
          <w:szCs w:val="25"/>
          <w:lang w:eastAsia="es-UY"/>
          <w14:ligatures w14:val="none"/>
        </w:rPr>
      </w:pPr>
      <w:hyperlink r:id="rId10" w:tgtFrame="_blank" w:history="1">
        <w:r w:rsidRPr="000F03D2">
          <w:rPr>
            <w:rFonts w:ascii="Segoe UI" w:eastAsia="Times New Roman" w:hAnsi="Segoe UI" w:cs="Segoe UI"/>
            <w:color w:val="B2222D"/>
            <w:kern w:val="0"/>
            <w:sz w:val="25"/>
            <w:szCs w:val="25"/>
            <w:lang w:eastAsia="es-UY"/>
            <w14:ligatures w14:val="none"/>
          </w:rPr>
          <w:t xml:space="preserve">Presentación del documental La Iglesia </w:t>
        </w:r>
        <w:proofErr w:type="spellStart"/>
        <w:r w:rsidRPr="000F03D2">
          <w:rPr>
            <w:rFonts w:ascii="Segoe UI" w:eastAsia="Times New Roman" w:hAnsi="Segoe UI" w:cs="Segoe UI"/>
            <w:color w:val="B2222D"/>
            <w:kern w:val="0"/>
            <w:sz w:val="25"/>
            <w:szCs w:val="25"/>
            <w:lang w:eastAsia="es-UY"/>
            <w14:ligatures w14:val="none"/>
          </w:rPr>
          <w:t>Confi</w:t>
        </w:r>
        <w:proofErr w:type="spellEnd"/>
        <w:r w:rsidRPr="000F03D2">
          <w:rPr>
            <w:rFonts w:ascii="Segoe UI" w:eastAsia="Times New Roman" w:hAnsi="Segoe UI" w:cs="Segoe UI"/>
            <w:color w:val="B2222D"/>
            <w:kern w:val="0"/>
            <w:sz w:val="25"/>
            <w:szCs w:val="25"/>
            <w:lang w:eastAsia="es-UY"/>
            <w14:ligatures w14:val="none"/>
          </w:rPr>
          <w:t>(n)</w:t>
        </w:r>
        <w:proofErr w:type="spellStart"/>
        <w:r w:rsidRPr="000F03D2">
          <w:rPr>
            <w:rFonts w:ascii="Segoe UI" w:eastAsia="Times New Roman" w:hAnsi="Segoe UI" w:cs="Segoe UI"/>
            <w:color w:val="B2222D"/>
            <w:kern w:val="0"/>
            <w:sz w:val="25"/>
            <w:szCs w:val="25"/>
            <w:lang w:eastAsia="es-UY"/>
            <w14:ligatures w14:val="none"/>
          </w:rPr>
          <w:t>ada</w:t>
        </w:r>
        <w:proofErr w:type="spellEnd"/>
      </w:hyperlink>
    </w:p>
    <w:p w14:paraId="01C7990C" w14:textId="77777777" w:rsidR="000F03D2" w:rsidRPr="000F03D2" w:rsidRDefault="000F03D2" w:rsidP="000F03D2">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0F03D2">
        <w:rPr>
          <w:rFonts w:ascii="Segoe UI" w:eastAsia="Times New Roman" w:hAnsi="Segoe UI" w:cs="Segoe UI"/>
          <w:color w:val="212529"/>
          <w:kern w:val="0"/>
          <w:sz w:val="28"/>
          <w:szCs w:val="28"/>
          <w:lang w:eastAsia="es-UY"/>
          <w14:ligatures w14:val="none"/>
        </w:rPr>
        <w:t>El 14 de marzo del 2020 se declaraba estado de alarma y empezaba un confinamiento que nos marcó la vida de millones de personas. Hoy, cinco años después, es momento de preguntarnos si hemos aprendido algo de esa experiencia que sacudió el mundo. La productora </w:t>
      </w:r>
      <w:proofErr w:type="spellStart"/>
      <w:r w:rsidRPr="000F03D2">
        <w:rPr>
          <w:rFonts w:ascii="Segoe UI" w:eastAsia="Times New Roman" w:hAnsi="Segoe UI" w:cs="Segoe UI"/>
          <w:color w:val="212529"/>
          <w:kern w:val="0"/>
          <w:sz w:val="28"/>
          <w:szCs w:val="28"/>
          <w:lang w:eastAsia="es-UY"/>
          <w14:ligatures w14:val="none"/>
        </w:rPr>
        <w:fldChar w:fldCharType="begin"/>
      </w:r>
      <w:r w:rsidRPr="000F03D2">
        <w:rPr>
          <w:rFonts w:ascii="Segoe UI" w:eastAsia="Times New Roman" w:hAnsi="Segoe UI" w:cs="Segoe UI"/>
          <w:color w:val="212529"/>
          <w:kern w:val="0"/>
          <w:sz w:val="28"/>
          <w:szCs w:val="28"/>
          <w:lang w:eastAsia="es-UY"/>
          <w14:ligatures w14:val="none"/>
        </w:rPr>
        <w:instrText>HYPERLINK "https://animaset.cat/" \t "_blank"</w:instrText>
      </w:r>
      <w:r w:rsidRPr="000F03D2">
        <w:rPr>
          <w:rFonts w:ascii="Segoe UI" w:eastAsia="Times New Roman" w:hAnsi="Segoe UI" w:cs="Segoe UI"/>
          <w:color w:val="212529"/>
          <w:kern w:val="0"/>
          <w:sz w:val="28"/>
          <w:szCs w:val="28"/>
          <w:lang w:eastAsia="es-UY"/>
          <w14:ligatures w14:val="none"/>
        </w:rPr>
      </w:r>
      <w:r w:rsidRPr="000F03D2">
        <w:rPr>
          <w:rFonts w:ascii="Segoe UI" w:eastAsia="Times New Roman" w:hAnsi="Segoe UI" w:cs="Segoe UI"/>
          <w:color w:val="212529"/>
          <w:kern w:val="0"/>
          <w:sz w:val="28"/>
          <w:szCs w:val="28"/>
          <w:lang w:eastAsia="es-UY"/>
          <w14:ligatures w14:val="none"/>
        </w:rPr>
        <w:fldChar w:fldCharType="separate"/>
      </w:r>
      <w:r w:rsidRPr="000F03D2">
        <w:rPr>
          <w:rFonts w:ascii="Segoe UI" w:eastAsia="Times New Roman" w:hAnsi="Segoe UI" w:cs="Segoe UI"/>
          <w:color w:val="B2222D"/>
          <w:kern w:val="0"/>
          <w:sz w:val="28"/>
          <w:szCs w:val="28"/>
          <w:lang w:eastAsia="es-UY"/>
          <w14:ligatures w14:val="none"/>
        </w:rPr>
        <w:t>Animaset</w:t>
      </w:r>
      <w:proofErr w:type="spellEnd"/>
      <w:r w:rsidRPr="000F03D2">
        <w:rPr>
          <w:rFonts w:ascii="Segoe UI" w:eastAsia="Times New Roman" w:hAnsi="Segoe UI" w:cs="Segoe UI"/>
          <w:color w:val="212529"/>
          <w:kern w:val="0"/>
          <w:sz w:val="28"/>
          <w:szCs w:val="28"/>
          <w:lang w:eastAsia="es-UY"/>
          <w14:ligatures w14:val="none"/>
        </w:rPr>
        <w:fldChar w:fldCharType="end"/>
      </w:r>
      <w:r w:rsidRPr="000F03D2">
        <w:rPr>
          <w:rFonts w:ascii="Segoe UI" w:eastAsia="Times New Roman" w:hAnsi="Segoe UI" w:cs="Segoe UI"/>
          <w:color w:val="212529"/>
          <w:kern w:val="0"/>
          <w:sz w:val="28"/>
          <w:szCs w:val="28"/>
          <w:lang w:eastAsia="es-UY"/>
          <w14:ligatures w14:val="none"/>
        </w:rPr>
        <w:t xml:space="preserve"> , en colaboración con Catalunya </w:t>
      </w:r>
      <w:proofErr w:type="gramStart"/>
      <w:r w:rsidRPr="000F03D2">
        <w:rPr>
          <w:rFonts w:ascii="Segoe UI" w:eastAsia="Times New Roman" w:hAnsi="Segoe UI" w:cs="Segoe UI"/>
          <w:color w:val="212529"/>
          <w:kern w:val="0"/>
          <w:sz w:val="28"/>
          <w:szCs w:val="28"/>
          <w:lang w:eastAsia="es-UY"/>
          <w14:ligatures w14:val="none"/>
        </w:rPr>
        <w:t>Religió</w:t>
      </w:r>
      <w:proofErr w:type="gramEnd"/>
      <w:r w:rsidRPr="000F03D2">
        <w:rPr>
          <w:rFonts w:ascii="Segoe UI" w:eastAsia="Times New Roman" w:hAnsi="Segoe UI" w:cs="Segoe UI"/>
          <w:color w:val="212529"/>
          <w:kern w:val="0"/>
          <w:sz w:val="28"/>
          <w:szCs w:val="28"/>
          <w:lang w:eastAsia="es-UY"/>
          <w14:ligatures w14:val="none"/>
        </w:rPr>
        <w:t>, recogió en el </w:t>
      </w:r>
      <w:hyperlink r:id="rId11" w:tgtFrame="_blank" w:history="1">
        <w:r w:rsidRPr="000F03D2">
          <w:rPr>
            <w:rFonts w:ascii="Segoe UI" w:eastAsia="Times New Roman" w:hAnsi="Segoe UI" w:cs="Segoe UI"/>
            <w:color w:val="B2222D"/>
            <w:kern w:val="0"/>
            <w:sz w:val="28"/>
            <w:szCs w:val="28"/>
            <w:lang w:eastAsia="es-UY"/>
            <w14:ligatures w14:val="none"/>
          </w:rPr>
          <w:t>documental </w:t>
        </w:r>
        <w:r w:rsidRPr="000F03D2">
          <w:rPr>
            <w:rFonts w:ascii="Segoe UI" w:eastAsia="Times New Roman" w:hAnsi="Segoe UI" w:cs="Segoe UI"/>
            <w:i/>
            <w:iCs/>
            <w:color w:val="B2222D"/>
            <w:kern w:val="0"/>
            <w:sz w:val="28"/>
            <w:szCs w:val="28"/>
            <w:lang w:eastAsia="es-UY"/>
            <w14:ligatures w14:val="none"/>
          </w:rPr>
          <w:t xml:space="preserve">La Iglesia </w:t>
        </w:r>
        <w:proofErr w:type="spellStart"/>
        <w:r w:rsidRPr="000F03D2">
          <w:rPr>
            <w:rFonts w:ascii="Segoe UI" w:eastAsia="Times New Roman" w:hAnsi="Segoe UI" w:cs="Segoe UI"/>
            <w:i/>
            <w:iCs/>
            <w:color w:val="B2222D"/>
            <w:kern w:val="0"/>
            <w:sz w:val="28"/>
            <w:szCs w:val="28"/>
            <w:lang w:eastAsia="es-UY"/>
            <w14:ligatures w14:val="none"/>
          </w:rPr>
          <w:t>Confi</w:t>
        </w:r>
        <w:proofErr w:type="spellEnd"/>
        <w:r w:rsidRPr="000F03D2">
          <w:rPr>
            <w:rFonts w:ascii="Segoe UI" w:eastAsia="Times New Roman" w:hAnsi="Segoe UI" w:cs="Segoe UI"/>
            <w:i/>
            <w:iCs/>
            <w:color w:val="B2222D"/>
            <w:kern w:val="0"/>
            <w:sz w:val="28"/>
            <w:szCs w:val="28"/>
            <w:lang w:eastAsia="es-UY"/>
            <w14:ligatures w14:val="none"/>
          </w:rPr>
          <w:t>(n)</w:t>
        </w:r>
        <w:proofErr w:type="spellStart"/>
        <w:r w:rsidRPr="000F03D2">
          <w:rPr>
            <w:rFonts w:ascii="Segoe UI" w:eastAsia="Times New Roman" w:hAnsi="Segoe UI" w:cs="Segoe UI"/>
            <w:i/>
            <w:iCs/>
            <w:color w:val="B2222D"/>
            <w:kern w:val="0"/>
            <w:sz w:val="28"/>
            <w:szCs w:val="28"/>
            <w:lang w:eastAsia="es-UY"/>
            <w14:ligatures w14:val="none"/>
          </w:rPr>
          <w:t>ada</w:t>
        </w:r>
        <w:proofErr w:type="spellEnd"/>
        <w:r w:rsidRPr="000F03D2">
          <w:rPr>
            <w:rFonts w:ascii="Segoe UI" w:eastAsia="Times New Roman" w:hAnsi="Segoe UI" w:cs="Segoe UI"/>
            <w:color w:val="B2222D"/>
            <w:kern w:val="0"/>
            <w:sz w:val="28"/>
            <w:szCs w:val="28"/>
            <w:lang w:eastAsia="es-UY"/>
            <w14:ligatures w14:val="none"/>
          </w:rPr>
          <w:t> </w:t>
        </w:r>
      </w:hyperlink>
      <w:r w:rsidRPr="000F03D2">
        <w:rPr>
          <w:rFonts w:ascii="Segoe UI" w:eastAsia="Times New Roman" w:hAnsi="Segoe UI" w:cs="Segoe UI"/>
          <w:color w:val="212529"/>
          <w:kern w:val="0"/>
          <w:sz w:val="28"/>
          <w:szCs w:val="28"/>
          <w:lang w:eastAsia="es-UY"/>
          <w14:ligatures w14:val="none"/>
        </w:rPr>
        <w:t xml:space="preserve">la respuesta de las </w:t>
      </w:r>
      <w:r w:rsidRPr="000F03D2">
        <w:rPr>
          <w:rFonts w:ascii="Segoe UI" w:eastAsia="Times New Roman" w:hAnsi="Segoe UI" w:cs="Segoe UI"/>
          <w:color w:val="212529"/>
          <w:kern w:val="0"/>
          <w:sz w:val="28"/>
          <w:szCs w:val="28"/>
          <w:lang w:eastAsia="es-UY"/>
          <w14:ligatures w14:val="none"/>
        </w:rPr>
        <w:lastRenderedPageBreak/>
        <w:t>comunidades cristianas al reto de la pandemia. Ahora, algunos de sus protagonistas reflexionan sobre lo que ha quedado de ese tiempo.</w:t>
      </w:r>
    </w:p>
    <w:p w14:paraId="61471E93" w14:textId="77777777" w:rsidR="000F03D2" w:rsidRPr="000F03D2" w:rsidRDefault="000F03D2" w:rsidP="000F03D2">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0F03D2">
        <w:rPr>
          <w:rFonts w:ascii="Segoe UI" w:eastAsia="Times New Roman" w:hAnsi="Segoe UI" w:cs="Segoe UI"/>
          <w:color w:val="212529"/>
          <w:kern w:val="0"/>
          <w:sz w:val="28"/>
          <w:szCs w:val="28"/>
          <w:lang w:eastAsia="es-UY"/>
          <w14:ligatures w14:val="none"/>
        </w:rPr>
        <w:t>Iglesias cerradas al culto, suspensión del precepto dominical, curas abriendo canales de YouTube y haciendo oraciones por WhatsApp, gente mayor apuntándose a las nuevas tecnologías para seguir a distancia la misa y familias celebrando en casa los oficios y tradiciones de Semana Santa. Conventos reconvertidos en centros para coser mascarillas, colas en las iglesias para repartir comida y peticiones para cubrir primeras necesidades multiplicadas por tres. Servicios espirituales en los hospitales en una situación desconcertante, con dificultades para acompañar personalmente a los pacientes en las últimas horas de vida o para facilitar el consuelo a los familiares. Y mucha gente preguntándose porqué Dios permitía todo ese dolor. Ésta era la situación que se vivía hace cinco años. "De todo esto saldremos reforzados como humanidad", decían algunos protagonistas del documental". "Será una oportunidad para aprender a detenerse y detenerse". </w:t>
      </w:r>
    </w:p>
    <w:p w14:paraId="006CD69C" w14:textId="77777777" w:rsidR="000F03D2" w:rsidRPr="000F03D2" w:rsidRDefault="000F03D2" w:rsidP="000F03D2">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0F03D2">
        <w:rPr>
          <w:rFonts w:ascii="Segoe UI" w:eastAsia="Times New Roman" w:hAnsi="Segoe UI" w:cs="Segoe UI"/>
          <w:color w:val="212529"/>
          <w:kern w:val="0"/>
          <w:sz w:val="28"/>
          <w:szCs w:val="28"/>
          <w:lang w:eastAsia="es-UY"/>
          <w14:ligatures w14:val="none"/>
        </w:rPr>
        <w:t> </w:t>
      </w:r>
    </w:p>
    <w:p w14:paraId="6A71C3AF" w14:textId="77777777" w:rsidR="000F03D2" w:rsidRPr="000F03D2" w:rsidRDefault="000F03D2" w:rsidP="000F03D2">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0F03D2">
        <w:rPr>
          <w:rFonts w:ascii="Segoe UI" w:eastAsia="Times New Roman" w:hAnsi="Segoe UI" w:cs="Segoe UI"/>
          <w:b/>
          <w:bCs/>
          <w:color w:val="212529"/>
          <w:kern w:val="0"/>
          <w:sz w:val="28"/>
          <w:szCs w:val="28"/>
          <w:lang w:eastAsia="es-UY"/>
          <w14:ligatures w14:val="none"/>
        </w:rPr>
        <w:t>¿Una sociedad amnésica?</w:t>
      </w:r>
    </w:p>
    <w:p w14:paraId="296D0670" w14:textId="77777777" w:rsidR="000F03D2" w:rsidRPr="000F03D2" w:rsidRDefault="000F03D2" w:rsidP="000F03D2">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0F03D2">
        <w:rPr>
          <w:rFonts w:ascii="Segoe UI" w:eastAsia="Times New Roman" w:hAnsi="Segoe UI" w:cs="Segoe UI"/>
          <w:color w:val="212529"/>
          <w:kern w:val="0"/>
          <w:sz w:val="28"/>
          <w:szCs w:val="28"/>
          <w:lang w:eastAsia="es-UY"/>
          <w14:ligatures w14:val="none"/>
        </w:rPr>
        <w:t>El filósofo, teólogo y director de la Cátedra Ethos, </w:t>
      </w:r>
      <w:r w:rsidRPr="000F03D2">
        <w:rPr>
          <w:rFonts w:ascii="Segoe UI" w:eastAsia="Times New Roman" w:hAnsi="Segoe UI" w:cs="Segoe UI"/>
          <w:b/>
          <w:bCs/>
          <w:color w:val="212529"/>
          <w:kern w:val="0"/>
          <w:sz w:val="28"/>
          <w:szCs w:val="28"/>
          <w:lang w:eastAsia="es-UY"/>
          <w14:ligatures w14:val="none"/>
        </w:rPr>
        <w:t>Francesc Torralba</w:t>
      </w:r>
      <w:r w:rsidRPr="000F03D2">
        <w:rPr>
          <w:rFonts w:ascii="Segoe UI" w:eastAsia="Times New Roman" w:hAnsi="Segoe UI" w:cs="Segoe UI"/>
          <w:color w:val="212529"/>
          <w:kern w:val="0"/>
          <w:sz w:val="28"/>
          <w:szCs w:val="28"/>
          <w:lang w:eastAsia="es-UY"/>
          <w14:ligatures w14:val="none"/>
        </w:rPr>
        <w:t> no esconde su decepción: "Somos una sociedad amnésica. Han pasado cinco años y globalmente no hemos extraído ninguna lección de esa pandemia. Yo creía que nos haría más humildes, más prudentes, más respetuosos con más naturalidad la vida. No ha sido así. Hemos pasado página y repetimos muchos hábitos anteriores a la pandemia y al confinamiento”.</w:t>
      </w:r>
    </w:p>
    <w:p w14:paraId="569CD146" w14:textId="77777777" w:rsidR="000F03D2" w:rsidRPr="000F03D2" w:rsidRDefault="000F03D2" w:rsidP="000F03D2">
      <w:pPr>
        <w:shd w:val="clear" w:color="auto" w:fill="B2222D"/>
        <w:spacing w:before="100" w:beforeAutospacing="1" w:after="100" w:afterAutospacing="1" w:line="240" w:lineRule="auto"/>
        <w:jc w:val="both"/>
        <w:rPr>
          <w:rFonts w:ascii="Segoe UI" w:eastAsia="Times New Roman" w:hAnsi="Segoe UI" w:cs="Segoe UI"/>
          <w:caps/>
          <w:color w:val="FFFFFF"/>
          <w:kern w:val="0"/>
          <w:sz w:val="28"/>
          <w:szCs w:val="28"/>
          <w:lang w:eastAsia="es-UY"/>
          <w14:ligatures w14:val="none"/>
        </w:rPr>
      </w:pPr>
      <w:r w:rsidRPr="000F03D2">
        <w:rPr>
          <w:rFonts w:ascii="Segoe UI" w:eastAsia="Times New Roman" w:hAnsi="Segoe UI" w:cs="Segoe UI"/>
          <w:caps/>
          <w:color w:val="FFFFFF"/>
          <w:kern w:val="0"/>
          <w:sz w:val="28"/>
          <w:szCs w:val="28"/>
          <w:lang w:eastAsia="es-UY"/>
          <w14:ligatures w14:val="none"/>
        </w:rPr>
        <w:t>Torralba: "Hemos pasado página y repetimos muchos hábitos anteriores a la pandemia y al confinamiento"</w:t>
      </w:r>
    </w:p>
    <w:p w14:paraId="59155B6C" w14:textId="77777777" w:rsidR="000F03D2" w:rsidRPr="000F03D2" w:rsidRDefault="000F03D2" w:rsidP="000F03D2">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0F03D2">
        <w:rPr>
          <w:rFonts w:ascii="Segoe UI" w:eastAsia="Times New Roman" w:hAnsi="Segoe UI" w:cs="Segoe UI"/>
          <w:color w:val="212529"/>
          <w:kern w:val="0"/>
          <w:sz w:val="28"/>
          <w:szCs w:val="28"/>
          <w:lang w:eastAsia="es-UY"/>
          <w14:ligatures w14:val="none"/>
        </w:rPr>
        <w:t xml:space="preserve">Torralba recuerda cómo durante aquellos meses se vivieron momentos de agradecimiento a los profesionales de la salud, de solidaridad con los vecinos y de reflexión sobre lo esencial de la vida. Pero con el tiempo, estas actitudes han ido desapareciendo: "¿Qué se ha hecho del agradecimiento a los profesionales de la salud? ¿Qué se </w:t>
      </w:r>
      <w:r w:rsidRPr="000F03D2">
        <w:rPr>
          <w:rFonts w:ascii="Segoe UI" w:eastAsia="Times New Roman" w:hAnsi="Segoe UI" w:cs="Segoe UI"/>
          <w:color w:val="212529"/>
          <w:kern w:val="0"/>
          <w:sz w:val="28"/>
          <w:szCs w:val="28"/>
          <w:lang w:eastAsia="es-UY"/>
          <w14:ligatures w14:val="none"/>
        </w:rPr>
        <w:lastRenderedPageBreak/>
        <w:t>ha hecho de la memoria de los difuntos? ¿Qué se ha hecho de la solidaridad con los vecinos?".</w:t>
      </w:r>
    </w:p>
    <w:p w14:paraId="236114C7" w14:textId="77777777" w:rsidR="000F03D2" w:rsidRPr="000F03D2" w:rsidRDefault="000F03D2" w:rsidP="000F03D2">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0F03D2">
        <w:rPr>
          <w:rFonts w:ascii="Segoe UI" w:eastAsia="Times New Roman" w:hAnsi="Segoe UI" w:cs="Segoe UI"/>
          <w:color w:val="212529"/>
          <w:kern w:val="0"/>
          <w:sz w:val="28"/>
          <w:szCs w:val="28"/>
          <w:lang w:eastAsia="es-UY"/>
          <w14:ligatures w14:val="none"/>
        </w:rPr>
        <w:t>Esto no significa que el confinamiento no haya tenido consecuencias. Torralba señala cómo la digitalización se ha acelerado y el teletrabajo se ha convertido en una realidad para muchas empresas, pero considera que "en el orden de los valores y de las convicciones no veo cambios profundos". Y se pregunta: "¿Qué debe pasar para cambiar de verdad? ¿Qué bache necesitamos para transformar nuestra manera de vivir?".</w:t>
      </w:r>
    </w:p>
    <w:p w14:paraId="5E66E843" w14:textId="77777777" w:rsidR="000F03D2" w:rsidRPr="000F03D2" w:rsidRDefault="000F03D2" w:rsidP="000F03D2">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0F03D2">
        <w:rPr>
          <w:rFonts w:ascii="Segoe UI" w:eastAsia="Times New Roman" w:hAnsi="Segoe UI" w:cs="Segoe UI"/>
          <w:b/>
          <w:bCs/>
          <w:color w:val="212529"/>
          <w:kern w:val="0"/>
          <w:sz w:val="28"/>
          <w:szCs w:val="28"/>
          <w:lang w:eastAsia="es-UY"/>
          <w14:ligatures w14:val="none"/>
        </w:rPr>
        <w:t>El reto de la Iglesia</w:t>
      </w:r>
    </w:p>
    <w:p w14:paraId="2CE9479B" w14:textId="77777777" w:rsidR="000F03D2" w:rsidRPr="000F03D2" w:rsidRDefault="000F03D2" w:rsidP="000F03D2">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0F03D2">
        <w:rPr>
          <w:rFonts w:ascii="Segoe UI" w:eastAsia="Times New Roman" w:hAnsi="Segoe UI" w:cs="Segoe UI"/>
          <w:color w:val="212529"/>
          <w:kern w:val="0"/>
          <w:sz w:val="28"/>
          <w:szCs w:val="28"/>
          <w:lang w:eastAsia="es-UY"/>
          <w14:ligatures w14:val="none"/>
        </w:rPr>
        <w:t>El confinamiento fue especialmente complejo para las comunidades cristianas, que tuvieron que encontrar nuevas formas de vivir la fe en un momento en que la presencialidad estaba prohibida. </w:t>
      </w:r>
      <w:r w:rsidRPr="000F03D2">
        <w:rPr>
          <w:rFonts w:ascii="Segoe UI" w:eastAsia="Times New Roman" w:hAnsi="Segoe UI" w:cs="Segoe UI"/>
          <w:b/>
          <w:bCs/>
          <w:color w:val="212529"/>
          <w:kern w:val="0"/>
          <w:sz w:val="28"/>
          <w:szCs w:val="28"/>
          <w:lang w:eastAsia="es-UY"/>
          <w14:ligatures w14:val="none"/>
        </w:rPr>
        <w:t xml:space="preserve">Joan </w:t>
      </w:r>
      <w:proofErr w:type="spellStart"/>
      <w:r w:rsidRPr="000F03D2">
        <w:rPr>
          <w:rFonts w:ascii="Segoe UI" w:eastAsia="Times New Roman" w:hAnsi="Segoe UI" w:cs="Segoe UI"/>
          <w:b/>
          <w:bCs/>
          <w:color w:val="212529"/>
          <w:kern w:val="0"/>
          <w:sz w:val="28"/>
          <w:szCs w:val="28"/>
          <w:lang w:eastAsia="es-UY"/>
          <w14:ligatures w14:val="none"/>
        </w:rPr>
        <w:t>Planellas</w:t>
      </w:r>
      <w:proofErr w:type="spellEnd"/>
      <w:r w:rsidRPr="000F03D2">
        <w:rPr>
          <w:rFonts w:ascii="Segoe UI" w:eastAsia="Times New Roman" w:hAnsi="Segoe UI" w:cs="Segoe UI"/>
          <w:color w:val="212529"/>
          <w:kern w:val="0"/>
          <w:sz w:val="28"/>
          <w:szCs w:val="28"/>
          <w:lang w:eastAsia="es-UY"/>
          <w14:ligatures w14:val="none"/>
        </w:rPr>
        <w:t> , arzobispo de Tarragona, recuerda aquellos días con incertidumbre: "Nos íbamos reinventando cada día para llegar a las personas y poder cumplir nuestra misión pastoral". Así, se potenciaron las celebraciones, reuniones y encuentros telemáticos, herramienta que ha quedado como complemento a la presencialidad.</w:t>
      </w:r>
    </w:p>
    <w:p w14:paraId="0C6CC30E" w14:textId="77777777" w:rsidR="000F03D2" w:rsidRPr="000F03D2" w:rsidRDefault="000F03D2" w:rsidP="000F03D2">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0F03D2">
        <w:rPr>
          <w:rFonts w:ascii="Segoe UI" w:eastAsia="Times New Roman" w:hAnsi="Segoe UI" w:cs="Segoe UI"/>
          <w:color w:val="212529"/>
          <w:kern w:val="0"/>
          <w:sz w:val="28"/>
          <w:szCs w:val="28"/>
          <w:lang w:eastAsia="es-UY"/>
          <w14:ligatures w14:val="none"/>
        </w:rPr>
        <w:t xml:space="preserve">Pero el impacto de la pandemia en la Iglesia tuvo también aspectos muy dolorosos. "La gran dificultad fue no poder encontrarse con normalidad y celebrar la fe conjuntamente. La Iglesia es asamblea, encuentro, encuentro... y eso no podía llevarse a cabo", explica </w:t>
      </w:r>
      <w:proofErr w:type="spellStart"/>
      <w:r w:rsidRPr="000F03D2">
        <w:rPr>
          <w:rFonts w:ascii="Segoe UI" w:eastAsia="Times New Roman" w:hAnsi="Segoe UI" w:cs="Segoe UI"/>
          <w:color w:val="212529"/>
          <w:kern w:val="0"/>
          <w:sz w:val="28"/>
          <w:szCs w:val="28"/>
          <w:lang w:eastAsia="es-UY"/>
          <w14:ligatures w14:val="none"/>
        </w:rPr>
        <w:t>Planellas</w:t>
      </w:r>
      <w:proofErr w:type="spellEnd"/>
      <w:r w:rsidRPr="000F03D2">
        <w:rPr>
          <w:rFonts w:ascii="Segoe UI" w:eastAsia="Times New Roman" w:hAnsi="Segoe UI" w:cs="Segoe UI"/>
          <w:color w:val="212529"/>
          <w:kern w:val="0"/>
          <w:sz w:val="28"/>
          <w:szCs w:val="28"/>
          <w:lang w:eastAsia="es-UY"/>
          <w14:ligatures w14:val="none"/>
        </w:rPr>
        <w:t>. Además, muchos grandes fieles han tenido dificultades para volver a la comunidad con normalidad.</w:t>
      </w:r>
    </w:p>
    <w:p w14:paraId="438396F9" w14:textId="77777777" w:rsidR="000F03D2" w:rsidRPr="000F03D2" w:rsidRDefault="000F03D2" w:rsidP="000F03D2">
      <w:pPr>
        <w:shd w:val="clear" w:color="auto" w:fill="B2222D"/>
        <w:spacing w:before="100" w:beforeAutospacing="1" w:after="100" w:afterAutospacing="1" w:line="240" w:lineRule="auto"/>
        <w:jc w:val="both"/>
        <w:rPr>
          <w:rFonts w:ascii="Segoe UI" w:eastAsia="Times New Roman" w:hAnsi="Segoe UI" w:cs="Segoe UI"/>
          <w:caps/>
          <w:color w:val="FFFFFF"/>
          <w:kern w:val="0"/>
          <w:sz w:val="28"/>
          <w:szCs w:val="28"/>
          <w:lang w:eastAsia="es-UY"/>
          <w14:ligatures w14:val="none"/>
        </w:rPr>
      </w:pPr>
      <w:r w:rsidRPr="000F03D2">
        <w:rPr>
          <w:rFonts w:ascii="Segoe UI" w:eastAsia="Times New Roman" w:hAnsi="Segoe UI" w:cs="Segoe UI"/>
          <w:caps/>
          <w:color w:val="FFFFFF"/>
          <w:kern w:val="0"/>
          <w:sz w:val="28"/>
          <w:szCs w:val="28"/>
          <w:lang w:eastAsia="es-UY"/>
          <w14:ligatures w14:val="none"/>
        </w:rPr>
        <w:t>Planellas: "No podemos obviar el drama de las muertes sin posibilidad de ofrecer un despido digno"</w:t>
      </w:r>
    </w:p>
    <w:p w14:paraId="2A43B2B6" w14:textId="77777777" w:rsidR="000F03D2" w:rsidRPr="000F03D2" w:rsidRDefault="000F03D2" w:rsidP="000F03D2">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0F03D2">
        <w:rPr>
          <w:rFonts w:ascii="Segoe UI" w:eastAsia="Times New Roman" w:hAnsi="Segoe UI" w:cs="Segoe UI"/>
          <w:color w:val="212529"/>
          <w:kern w:val="0"/>
          <w:sz w:val="28"/>
          <w:szCs w:val="28"/>
          <w:lang w:eastAsia="es-UY"/>
          <w14:ligatures w14:val="none"/>
        </w:rPr>
        <w:t>También destaca el drama de las muertes solitarias: "No podemos obviar el drama de las muertes sin posibilidad de ofrecer un despido digno, así como la soledad en la que vivieron la experiencia de la muerte personas mayores confinadas en geriátricos y hospitales, sin poder ser atendidas espiritualmente".</w:t>
      </w:r>
    </w:p>
    <w:p w14:paraId="022BCB4F" w14:textId="77777777" w:rsidR="000F03D2" w:rsidRPr="000F03D2" w:rsidRDefault="000F03D2" w:rsidP="000F03D2">
      <w:pPr>
        <w:spacing w:after="100" w:afterAutospacing="1" w:line="240" w:lineRule="auto"/>
        <w:jc w:val="both"/>
        <w:rPr>
          <w:rFonts w:ascii="Segoe UI" w:eastAsia="Times New Roman" w:hAnsi="Segoe UI" w:cs="Segoe UI"/>
          <w:color w:val="212529"/>
          <w:kern w:val="0"/>
          <w:sz w:val="28"/>
          <w:szCs w:val="28"/>
          <w:lang w:eastAsia="es-UY"/>
          <w14:ligatures w14:val="none"/>
        </w:rPr>
      </w:pPr>
      <w:proofErr w:type="spellStart"/>
      <w:r w:rsidRPr="000F03D2">
        <w:rPr>
          <w:rFonts w:ascii="Segoe UI" w:eastAsia="Times New Roman" w:hAnsi="Segoe UI" w:cs="Segoe UI"/>
          <w:color w:val="212529"/>
          <w:kern w:val="0"/>
          <w:sz w:val="28"/>
          <w:szCs w:val="28"/>
          <w:lang w:eastAsia="es-UY"/>
          <w14:ligatures w14:val="none"/>
        </w:rPr>
        <w:lastRenderedPageBreak/>
        <w:t>Planellas</w:t>
      </w:r>
      <w:proofErr w:type="spellEnd"/>
      <w:r w:rsidRPr="000F03D2">
        <w:rPr>
          <w:rFonts w:ascii="Segoe UI" w:eastAsia="Times New Roman" w:hAnsi="Segoe UI" w:cs="Segoe UI"/>
          <w:color w:val="212529"/>
          <w:kern w:val="0"/>
          <w:sz w:val="28"/>
          <w:szCs w:val="28"/>
          <w:lang w:eastAsia="es-UY"/>
          <w14:ligatures w14:val="none"/>
        </w:rPr>
        <w:t xml:space="preserve"> cita al papa Francisco, que durante una Semana Santa inédita recordó que "nadie se salva solo". En este sentido, explica que en Tarragona se constituyó una Comisión Diocesana para hacer frente a los efectos de la Covid-19, que propuso medidas para acompañar a las personas solas, cuidar el medio ambiente, reforzar la caridad y garantizar que la tecnología sirviera realmente a las personas. Unas propuestas que, cinco años después, siguen siendo necesarias.</w:t>
      </w:r>
    </w:p>
    <w:p w14:paraId="65234B59" w14:textId="77777777" w:rsidR="000F03D2" w:rsidRPr="000F03D2" w:rsidRDefault="000F03D2" w:rsidP="000F03D2">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0F03D2">
        <w:rPr>
          <w:rFonts w:ascii="Segoe UI" w:eastAsia="Times New Roman" w:hAnsi="Segoe UI" w:cs="Segoe UI"/>
          <w:b/>
          <w:bCs/>
          <w:color w:val="212529"/>
          <w:kern w:val="0"/>
          <w:sz w:val="28"/>
          <w:szCs w:val="28"/>
          <w:lang w:eastAsia="es-UY"/>
          <w14:ligatures w14:val="none"/>
        </w:rPr>
        <w:t>Un documental para recordar</w:t>
      </w:r>
    </w:p>
    <w:p w14:paraId="160E7146" w14:textId="77777777" w:rsidR="000F03D2" w:rsidRPr="000F03D2" w:rsidRDefault="000F03D2" w:rsidP="000F03D2">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0F03D2">
        <w:rPr>
          <w:rFonts w:ascii="Segoe UI" w:eastAsia="Times New Roman" w:hAnsi="Segoe UI" w:cs="Segoe UI"/>
          <w:color w:val="212529"/>
          <w:kern w:val="0"/>
          <w:sz w:val="28"/>
          <w:szCs w:val="28"/>
          <w:lang w:eastAsia="es-UY"/>
          <w14:ligatures w14:val="none"/>
        </w:rPr>
        <w:t xml:space="preserve">El documental La Iglesia </w:t>
      </w:r>
      <w:proofErr w:type="spellStart"/>
      <w:r w:rsidRPr="000F03D2">
        <w:rPr>
          <w:rFonts w:ascii="Segoe UI" w:eastAsia="Times New Roman" w:hAnsi="Segoe UI" w:cs="Segoe UI"/>
          <w:color w:val="212529"/>
          <w:kern w:val="0"/>
          <w:sz w:val="28"/>
          <w:szCs w:val="28"/>
          <w:lang w:eastAsia="es-UY"/>
          <w14:ligatures w14:val="none"/>
        </w:rPr>
        <w:t>Confi</w:t>
      </w:r>
      <w:proofErr w:type="spellEnd"/>
      <w:r w:rsidRPr="000F03D2">
        <w:rPr>
          <w:rFonts w:ascii="Segoe UI" w:eastAsia="Times New Roman" w:hAnsi="Segoe UI" w:cs="Segoe UI"/>
          <w:color w:val="212529"/>
          <w:kern w:val="0"/>
          <w:sz w:val="28"/>
          <w:szCs w:val="28"/>
          <w:lang w:eastAsia="es-UY"/>
          <w14:ligatures w14:val="none"/>
        </w:rPr>
        <w:t>(n)</w:t>
      </w:r>
      <w:proofErr w:type="spellStart"/>
      <w:r w:rsidRPr="000F03D2">
        <w:rPr>
          <w:rFonts w:ascii="Segoe UI" w:eastAsia="Times New Roman" w:hAnsi="Segoe UI" w:cs="Segoe UI"/>
          <w:color w:val="212529"/>
          <w:kern w:val="0"/>
          <w:sz w:val="28"/>
          <w:szCs w:val="28"/>
          <w:lang w:eastAsia="es-UY"/>
          <w14:ligatures w14:val="none"/>
        </w:rPr>
        <w:t>ada</w:t>
      </w:r>
      <w:proofErr w:type="spellEnd"/>
      <w:r w:rsidRPr="000F03D2">
        <w:rPr>
          <w:rFonts w:ascii="Segoe UI" w:eastAsia="Times New Roman" w:hAnsi="Segoe UI" w:cs="Segoe UI"/>
          <w:color w:val="212529"/>
          <w:kern w:val="0"/>
          <w:sz w:val="28"/>
          <w:szCs w:val="28"/>
          <w:lang w:eastAsia="es-UY"/>
          <w14:ligatures w14:val="none"/>
        </w:rPr>
        <w:t xml:space="preserve"> fue una de las iniciativas que surgieron para dejar constancia de cómo la comunidad cristiana vivió ese momento. La directora, la periodista </w:t>
      </w:r>
      <w:r w:rsidRPr="000F03D2">
        <w:rPr>
          <w:rFonts w:ascii="Segoe UI" w:eastAsia="Times New Roman" w:hAnsi="Segoe UI" w:cs="Segoe UI"/>
          <w:b/>
          <w:bCs/>
          <w:color w:val="212529"/>
          <w:kern w:val="0"/>
          <w:sz w:val="28"/>
          <w:szCs w:val="28"/>
          <w:lang w:eastAsia="es-UY"/>
          <w14:ligatures w14:val="none"/>
        </w:rPr>
        <w:t>Laura Mor</w:t>
      </w:r>
      <w:r w:rsidRPr="000F03D2">
        <w:rPr>
          <w:rFonts w:ascii="Segoe UI" w:eastAsia="Times New Roman" w:hAnsi="Segoe UI" w:cs="Segoe UI"/>
          <w:color w:val="212529"/>
          <w:kern w:val="0"/>
          <w:sz w:val="28"/>
          <w:szCs w:val="28"/>
          <w:lang w:eastAsia="es-UY"/>
          <w14:ligatures w14:val="none"/>
        </w:rPr>
        <w:t> , recuerda cómo surgió la idea: "En la redacción detectamos que en el ámbito eclesial todo el mundo se había puesto las pilas, con una clarísima vocación de servicio y de trabajo a favor del bien común. Cada día surgían iniciativas nuevas para combatir el aislamiento y las dificultades económicas, sociales y espirituales".</w:t>
      </w:r>
    </w:p>
    <w:p w14:paraId="431C500A" w14:textId="77777777" w:rsidR="000F03D2" w:rsidRPr="000F03D2" w:rsidRDefault="000F03D2" w:rsidP="000F03D2">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0F03D2">
        <w:rPr>
          <w:rFonts w:ascii="Segoe UI" w:eastAsia="Times New Roman" w:hAnsi="Segoe UI" w:cs="Segoe UI"/>
          <w:color w:val="212529"/>
          <w:kern w:val="0"/>
          <w:sz w:val="28"/>
          <w:szCs w:val="28"/>
          <w:lang w:eastAsia="es-UY"/>
          <w14:ligatures w14:val="none"/>
        </w:rPr>
        <w:t xml:space="preserve">Hacer un documental en esas condiciones no fue fácil. "Evidentemente, fue especial porque toda la programación, el trabajo en equipo de </w:t>
      </w:r>
      <w:proofErr w:type="spellStart"/>
      <w:r w:rsidRPr="000F03D2">
        <w:rPr>
          <w:rFonts w:ascii="Segoe UI" w:eastAsia="Times New Roman" w:hAnsi="Segoe UI" w:cs="Segoe UI"/>
          <w:color w:val="212529"/>
          <w:kern w:val="0"/>
          <w:sz w:val="28"/>
          <w:szCs w:val="28"/>
          <w:lang w:eastAsia="es-UY"/>
          <w14:ligatures w14:val="none"/>
        </w:rPr>
        <w:t>guión</w:t>
      </w:r>
      <w:proofErr w:type="spellEnd"/>
      <w:r w:rsidRPr="000F03D2">
        <w:rPr>
          <w:rFonts w:ascii="Segoe UI" w:eastAsia="Times New Roman" w:hAnsi="Segoe UI" w:cs="Segoe UI"/>
          <w:color w:val="212529"/>
          <w:kern w:val="0"/>
          <w:sz w:val="28"/>
          <w:szCs w:val="28"/>
          <w:lang w:eastAsia="es-UY"/>
          <w14:ligatures w14:val="none"/>
        </w:rPr>
        <w:t>, realización y montaje se hicieron íntegramente a distancia. Hicimos pedagogía y cursos acelerados con los testigos para que se grabaran con un mínimo de calidad y el material fuera inteligible", explica Mor. Aun así, el documental logró recoger un valioso testimonio de aquellos meses de excepcionalidad.</w:t>
      </w:r>
    </w:p>
    <w:p w14:paraId="30375FA8" w14:textId="77777777" w:rsidR="000F03D2" w:rsidRPr="000F03D2" w:rsidRDefault="000F03D2" w:rsidP="000F03D2">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0F03D2">
        <w:rPr>
          <w:rFonts w:ascii="Segoe UI" w:eastAsia="Times New Roman" w:hAnsi="Segoe UI" w:cs="Segoe UI"/>
          <w:b/>
          <w:bCs/>
          <w:color w:val="212529"/>
          <w:kern w:val="0"/>
          <w:sz w:val="28"/>
          <w:szCs w:val="28"/>
          <w:lang w:eastAsia="es-UY"/>
          <w14:ligatures w14:val="none"/>
        </w:rPr>
        <w:t>¿Hemos aprendido algo?</w:t>
      </w:r>
    </w:p>
    <w:p w14:paraId="575D8992" w14:textId="77777777" w:rsidR="000F03D2" w:rsidRPr="000F03D2" w:rsidRDefault="000F03D2" w:rsidP="000F03D2">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0F03D2">
        <w:rPr>
          <w:rFonts w:ascii="Segoe UI" w:eastAsia="Times New Roman" w:hAnsi="Segoe UI" w:cs="Segoe UI"/>
          <w:color w:val="212529"/>
          <w:kern w:val="0"/>
          <w:sz w:val="28"/>
          <w:szCs w:val="28"/>
          <w:lang w:eastAsia="es-UY"/>
          <w14:ligatures w14:val="none"/>
        </w:rPr>
        <w:t>Después de todo, queda la gran pregunta: ¿hemos aprendido algo del confinamiento? Laura Mor cree que sí, pero sólo en algunos aspectos: "Hemos aprendido que somos muy frágiles, que dependemos esencialmente de los demás y que los vínculos y las relaciones humanas cotidianas nos sostienen". También cree que la experiencia hizo reflexionar sobre la importancia del cuidado mutuo y el sentido de la vida. Pero reconoce que "en el estilo de vida, en la inmediatez y las prisas, nos hemos vuelto a acelerar porque la presión social es muy salvaje".</w:t>
      </w:r>
    </w:p>
    <w:p w14:paraId="3A738234" w14:textId="77777777" w:rsidR="000F03D2" w:rsidRPr="000F03D2" w:rsidRDefault="000F03D2" w:rsidP="000F03D2">
      <w:pPr>
        <w:spacing w:after="100" w:afterAutospacing="1" w:line="240" w:lineRule="auto"/>
        <w:jc w:val="both"/>
        <w:rPr>
          <w:rFonts w:ascii="Segoe UI" w:eastAsia="Times New Roman" w:hAnsi="Segoe UI" w:cs="Segoe UI"/>
          <w:color w:val="212529"/>
          <w:kern w:val="0"/>
          <w:sz w:val="28"/>
          <w:szCs w:val="28"/>
          <w:lang w:eastAsia="es-UY"/>
          <w14:ligatures w14:val="none"/>
        </w:rPr>
      </w:pPr>
      <w:r w:rsidRPr="000F03D2">
        <w:rPr>
          <w:rFonts w:ascii="Segoe UI" w:eastAsia="Times New Roman" w:hAnsi="Segoe UI" w:cs="Segoe UI"/>
          <w:color w:val="212529"/>
          <w:kern w:val="0"/>
          <w:sz w:val="28"/>
          <w:szCs w:val="28"/>
          <w:lang w:eastAsia="es-UY"/>
          <w14:ligatures w14:val="none"/>
        </w:rPr>
        <w:lastRenderedPageBreak/>
        <w:t>Los testigos recogidos dejan claro que la pandemia fue un momento de gran impacto, pero también que muchas de sus lecciones se han ido difuminando con el tiempo. Como recuerda Torralba, el confinamiento fue un “cuidado de humildad para la humanidad”, pero no ha dejado una huella profunda en nuestra forma de vivir. Quizás, cinco años después, todavía es tiempo de recuperar esas reflexiones y transformarlas en acción.</w:t>
      </w:r>
    </w:p>
    <w:p w14:paraId="5D8F5851" w14:textId="11324837" w:rsidR="00926044" w:rsidRDefault="000F03D2">
      <w:hyperlink r:id="rId12" w:history="1">
        <w:r w:rsidRPr="002470B9">
          <w:rPr>
            <w:rStyle w:val="Hipervnculo"/>
          </w:rPr>
          <w:t>https://www.catalunyareligio.cat/ca/cinc-anys-despres-confinament-en-queda-llicons</w:t>
        </w:r>
      </w:hyperlink>
    </w:p>
    <w:p w14:paraId="2A20CB53" w14:textId="77777777" w:rsidR="000F03D2" w:rsidRDefault="000F03D2"/>
    <w:sectPr w:rsidR="000F03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D2"/>
    <w:rsid w:val="000F03D2"/>
    <w:rsid w:val="002310B6"/>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F896"/>
  <w15:chartTrackingRefBased/>
  <w15:docId w15:val="{394CD8B5-F6F3-4F70-83A0-9F3359CB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0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F0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F03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F03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F03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F03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F03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F03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F03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03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F03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F03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F03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F03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F03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F03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F03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F03D2"/>
    <w:rPr>
      <w:rFonts w:eastAsiaTheme="majorEastAsia" w:cstheme="majorBidi"/>
      <w:color w:val="272727" w:themeColor="text1" w:themeTint="D8"/>
    </w:rPr>
  </w:style>
  <w:style w:type="paragraph" w:styleId="Ttulo">
    <w:name w:val="Title"/>
    <w:basedOn w:val="Normal"/>
    <w:next w:val="Normal"/>
    <w:link w:val="TtuloCar"/>
    <w:uiPriority w:val="10"/>
    <w:qFormat/>
    <w:rsid w:val="000F0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F03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F03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F03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F03D2"/>
    <w:pPr>
      <w:spacing w:before="160"/>
      <w:jc w:val="center"/>
    </w:pPr>
    <w:rPr>
      <w:i/>
      <w:iCs/>
      <w:color w:val="404040" w:themeColor="text1" w:themeTint="BF"/>
    </w:rPr>
  </w:style>
  <w:style w:type="character" w:customStyle="1" w:styleId="CitaCar">
    <w:name w:val="Cita Car"/>
    <w:basedOn w:val="Fuentedeprrafopredeter"/>
    <w:link w:val="Cita"/>
    <w:uiPriority w:val="29"/>
    <w:rsid w:val="000F03D2"/>
    <w:rPr>
      <w:i/>
      <w:iCs/>
      <w:color w:val="404040" w:themeColor="text1" w:themeTint="BF"/>
    </w:rPr>
  </w:style>
  <w:style w:type="paragraph" w:styleId="Prrafodelista">
    <w:name w:val="List Paragraph"/>
    <w:basedOn w:val="Normal"/>
    <w:uiPriority w:val="34"/>
    <w:qFormat/>
    <w:rsid w:val="000F03D2"/>
    <w:pPr>
      <w:ind w:left="720"/>
      <w:contextualSpacing/>
    </w:pPr>
  </w:style>
  <w:style w:type="character" w:styleId="nfasisintenso">
    <w:name w:val="Intense Emphasis"/>
    <w:basedOn w:val="Fuentedeprrafopredeter"/>
    <w:uiPriority w:val="21"/>
    <w:qFormat/>
    <w:rsid w:val="000F03D2"/>
    <w:rPr>
      <w:i/>
      <w:iCs/>
      <w:color w:val="0F4761" w:themeColor="accent1" w:themeShade="BF"/>
    </w:rPr>
  </w:style>
  <w:style w:type="paragraph" w:styleId="Citadestacada">
    <w:name w:val="Intense Quote"/>
    <w:basedOn w:val="Normal"/>
    <w:next w:val="Normal"/>
    <w:link w:val="CitadestacadaCar"/>
    <w:uiPriority w:val="30"/>
    <w:qFormat/>
    <w:rsid w:val="000F0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F03D2"/>
    <w:rPr>
      <w:i/>
      <w:iCs/>
      <w:color w:val="0F4761" w:themeColor="accent1" w:themeShade="BF"/>
    </w:rPr>
  </w:style>
  <w:style w:type="character" w:styleId="Referenciaintensa">
    <w:name w:val="Intense Reference"/>
    <w:basedOn w:val="Fuentedeprrafopredeter"/>
    <w:uiPriority w:val="32"/>
    <w:qFormat/>
    <w:rsid w:val="000F03D2"/>
    <w:rPr>
      <w:b/>
      <w:bCs/>
      <w:smallCaps/>
      <w:color w:val="0F4761" w:themeColor="accent1" w:themeShade="BF"/>
      <w:spacing w:val="5"/>
    </w:rPr>
  </w:style>
  <w:style w:type="character" w:styleId="Hipervnculo">
    <w:name w:val="Hyperlink"/>
    <w:basedOn w:val="Fuentedeprrafopredeter"/>
    <w:uiPriority w:val="99"/>
    <w:unhideWhenUsed/>
    <w:rsid w:val="000F03D2"/>
    <w:rPr>
      <w:color w:val="467886" w:themeColor="hyperlink"/>
      <w:u w:val="single"/>
    </w:rPr>
  </w:style>
  <w:style w:type="character" w:styleId="Mencinsinresolver">
    <w:name w:val="Unresolved Mention"/>
    <w:basedOn w:val="Fuentedeprrafopredeter"/>
    <w:uiPriority w:val="99"/>
    <w:semiHidden/>
    <w:unhideWhenUsed/>
    <w:rsid w:val="000F0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378623">
      <w:bodyDiv w:val="1"/>
      <w:marLeft w:val="0"/>
      <w:marRight w:val="0"/>
      <w:marTop w:val="0"/>
      <w:marBottom w:val="0"/>
      <w:divBdr>
        <w:top w:val="none" w:sz="0" w:space="0" w:color="auto"/>
        <w:left w:val="none" w:sz="0" w:space="0" w:color="auto"/>
        <w:bottom w:val="none" w:sz="0" w:space="0" w:color="auto"/>
        <w:right w:val="none" w:sz="0" w:space="0" w:color="auto"/>
      </w:divBdr>
      <w:divsChild>
        <w:div w:id="1701855895">
          <w:marLeft w:val="0"/>
          <w:marRight w:val="0"/>
          <w:marTop w:val="0"/>
          <w:marBottom w:val="0"/>
          <w:divBdr>
            <w:top w:val="none" w:sz="0" w:space="0" w:color="auto"/>
            <w:left w:val="none" w:sz="0" w:space="0" w:color="auto"/>
            <w:bottom w:val="none" w:sz="0" w:space="0" w:color="auto"/>
            <w:right w:val="none" w:sz="0" w:space="0" w:color="auto"/>
          </w:divBdr>
          <w:divsChild>
            <w:div w:id="685668333">
              <w:marLeft w:val="0"/>
              <w:marRight w:val="0"/>
              <w:marTop w:val="0"/>
              <w:marBottom w:val="0"/>
              <w:divBdr>
                <w:top w:val="none" w:sz="0" w:space="0" w:color="auto"/>
                <w:left w:val="none" w:sz="0" w:space="0" w:color="auto"/>
                <w:bottom w:val="none" w:sz="0" w:space="0" w:color="auto"/>
                <w:right w:val="none" w:sz="0" w:space="0" w:color="auto"/>
              </w:divBdr>
              <w:divsChild>
                <w:div w:id="7334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9025">
          <w:marLeft w:val="0"/>
          <w:marRight w:val="0"/>
          <w:marTop w:val="0"/>
          <w:marBottom w:val="0"/>
          <w:divBdr>
            <w:top w:val="none" w:sz="0" w:space="0" w:color="auto"/>
            <w:left w:val="none" w:sz="0" w:space="0" w:color="auto"/>
            <w:bottom w:val="none" w:sz="0" w:space="0" w:color="auto"/>
            <w:right w:val="none" w:sz="0" w:space="0" w:color="auto"/>
          </w:divBdr>
          <w:divsChild>
            <w:div w:id="1817915505">
              <w:marLeft w:val="0"/>
              <w:marRight w:val="0"/>
              <w:marTop w:val="0"/>
              <w:marBottom w:val="0"/>
              <w:divBdr>
                <w:top w:val="none" w:sz="0" w:space="0" w:color="auto"/>
                <w:left w:val="none" w:sz="0" w:space="0" w:color="auto"/>
                <w:bottom w:val="none" w:sz="0" w:space="0" w:color="auto"/>
                <w:right w:val="none" w:sz="0" w:space="0" w:color="auto"/>
              </w:divBdr>
              <w:divsChild>
                <w:div w:id="427044063">
                  <w:marLeft w:val="0"/>
                  <w:marRight w:val="0"/>
                  <w:marTop w:val="0"/>
                  <w:marBottom w:val="0"/>
                  <w:divBdr>
                    <w:top w:val="none" w:sz="0" w:space="0" w:color="auto"/>
                    <w:left w:val="none" w:sz="0" w:space="0" w:color="auto"/>
                    <w:bottom w:val="none" w:sz="0" w:space="0" w:color="auto"/>
                    <w:right w:val="none" w:sz="0" w:space="0" w:color="auto"/>
                  </w:divBdr>
                  <w:divsChild>
                    <w:div w:id="1072124027">
                      <w:marLeft w:val="0"/>
                      <w:marRight w:val="0"/>
                      <w:marTop w:val="0"/>
                      <w:marBottom w:val="0"/>
                      <w:divBdr>
                        <w:top w:val="none" w:sz="0" w:space="0" w:color="auto"/>
                        <w:left w:val="none" w:sz="0" w:space="0" w:color="auto"/>
                        <w:bottom w:val="none" w:sz="0" w:space="0" w:color="auto"/>
                        <w:right w:val="none" w:sz="0" w:space="0" w:color="auto"/>
                      </w:divBdr>
                      <w:divsChild>
                        <w:div w:id="1877959775">
                          <w:marLeft w:val="0"/>
                          <w:marRight w:val="0"/>
                          <w:marTop w:val="0"/>
                          <w:marBottom w:val="0"/>
                          <w:divBdr>
                            <w:top w:val="none" w:sz="0" w:space="0" w:color="auto"/>
                            <w:left w:val="none" w:sz="0" w:space="0" w:color="auto"/>
                            <w:bottom w:val="none" w:sz="0" w:space="0" w:color="auto"/>
                            <w:right w:val="none" w:sz="0" w:space="0" w:color="auto"/>
                          </w:divBdr>
                          <w:divsChild>
                            <w:div w:id="1644849896">
                              <w:marLeft w:val="0"/>
                              <w:marRight w:val="0"/>
                              <w:marTop w:val="0"/>
                              <w:marBottom w:val="0"/>
                              <w:divBdr>
                                <w:top w:val="none" w:sz="0" w:space="0" w:color="auto"/>
                                <w:left w:val="none" w:sz="0" w:space="0" w:color="auto"/>
                                <w:bottom w:val="none" w:sz="0" w:space="0" w:color="auto"/>
                                <w:right w:val="none" w:sz="0" w:space="0" w:color="auto"/>
                              </w:divBdr>
                              <w:divsChild>
                                <w:div w:id="16587423">
                                  <w:marLeft w:val="0"/>
                                  <w:marRight w:val="0"/>
                                  <w:marTop w:val="0"/>
                                  <w:marBottom w:val="0"/>
                                  <w:divBdr>
                                    <w:top w:val="none" w:sz="0" w:space="0" w:color="auto"/>
                                    <w:left w:val="none" w:sz="0" w:space="0" w:color="auto"/>
                                    <w:bottom w:val="none" w:sz="0" w:space="0" w:color="auto"/>
                                    <w:right w:val="none" w:sz="0" w:space="0" w:color="auto"/>
                                  </w:divBdr>
                                  <w:divsChild>
                                    <w:div w:id="1505585096">
                                      <w:marLeft w:val="0"/>
                                      <w:marRight w:val="0"/>
                                      <w:marTop w:val="0"/>
                                      <w:marBottom w:val="0"/>
                                      <w:divBdr>
                                        <w:top w:val="none" w:sz="0" w:space="0" w:color="auto"/>
                                        <w:left w:val="none" w:sz="0" w:space="0" w:color="auto"/>
                                        <w:bottom w:val="none" w:sz="0" w:space="0" w:color="auto"/>
                                        <w:right w:val="none" w:sz="0" w:space="0" w:color="auto"/>
                                      </w:divBdr>
                                      <w:divsChild>
                                        <w:div w:id="1354039380">
                                          <w:marLeft w:val="0"/>
                                          <w:marRight w:val="0"/>
                                          <w:marTop w:val="0"/>
                                          <w:marBottom w:val="0"/>
                                          <w:divBdr>
                                            <w:top w:val="none" w:sz="0" w:space="0" w:color="auto"/>
                                            <w:left w:val="none" w:sz="0" w:space="0" w:color="auto"/>
                                            <w:bottom w:val="none" w:sz="0" w:space="0" w:color="auto"/>
                                            <w:right w:val="none" w:sz="0" w:space="0" w:color="auto"/>
                                          </w:divBdr>
                                          <w:divsChild>
                                            <w:div w:id="1177110227">
                                              <w:marLeft w:val="-15"/>
                                              <w:marRight w:val="-15"/>
                                              <w:marTop w:val="0"/>
                                              <w:marBottom w:val="0"/>
                                              <w:divBdr>
                                                <w:top w:val="none" w:sz="0" w:space="0" w:color="auto"/>
                                                <w:left w:val="none" w:sz="0" w:space="0" w:color="auto"/>
                                                <w:bottom w:val="none" w:sz="0" w:space="0" w:color="auto"/>
                                                <w:right w:val="none" w:sz="0" w:space="0" w:color="auto"/>
                                              </w:divBdr>
                                            </w:div>
                                            <w:div w:id="918364321">
                                              <w:marLeft w:val="0"/>
                                              <w:marRight w:val="0"/>
                                              <w:marTop w:val="0"/>
                                              <w:marBottom w:val="0"/>
                                              <w:divBdr>
                                                <w:top w:val="single" w:sz="6" w:space="0" w:color="DEE2E6"/>
                                                <w:left w:val="none" w:sz="0" w:space="0" w:color="auto"/>
                                                <w:bottom w:val="single" w:sz="6" w:space="0" w:color="DEE2E6"/>
                                                <w:right w:val="none" w:sz="0" w:space="0" w:color="auto"/>
                                              </w:divBdr>
                                              <w:divsChild>
                                                <w:div w:id="506554679">
                                                  <w:marLeft w:val="0"/>
                                                  <w:marRight w:val="0"/>
                                                  <w:marTop w:val="0"/>
                                                  <w:marBottom w:val="0"/>
                                                  <w:divBdr>
                                                    <w:top w:val="none" w:sz="0" w:space="0" w:color="auto"/>
                                                    <w:left w:val="none" w:sz="0" w:space="0" w:color="auto"/>
                                                    <w:bottom w:val="none" w:sz="0" w:space="0" w:color="auto"/>
                                                    <w:right w:val="none" w:sz="0" w:space="0" w:color="auto"/>
                                                  </w:divBdr>
                                                </w:div>
                                                <w:div w:id="1795782866">
                                                  <w:marLeft w:val="0"/>
                                                  <w:marRight w:val="0"/>
                                                  <w:marTop w:val="0"/>
                                                  <w:marBottom w:val="0"/>
                                                  <w:divBdr>
                                                    <w:top w:val="none" w:sz="0" w:space="0" w:color="auto"/>
                                                    <w:left w:val="none" w:sz="0" w:space="0" w:color="auto"/>
                                                    <w:bottom w:val="none" w:sz="0" w:space="0" w:color="auto"/>
                                                    <w:right w:val="none" w:sz="0" w:space="0" w:color="auto"/>
                                                  </w:divBdr>
                                                  <w:divsChild>
                                                    <w:div w:id="810437491">
                                                      <w:marLeft w:val="0"/>
                                                      <w:marRight w:val="0"/>
                                                      <w:marTop w:val="0"/>
                                                      <w:marBottom w:val="0"/>
                                                      <w:divBdr>
                                                        <w:top w:val="none" w:sz="0" w:space="0" w:color="auto"/>
                                                        <w:left w:val="none" w:sz="0" w:space="0" w:color="auto"/>
                                                        <w:bottom w:val="none" w:sz="0" w:space="0" w:color="auto"/>
                                                        <w:right w:val="none" w:sz="0" w:space="0" w:color="auto"/>
                                                      </w:divBdr>
                                                      <w:divsChild>
                                                        <w:div w:id="1668172820">
                                                          <w:marLeft w:val="0"/>
                                                          <w:marRight w:val="0"/>
                                                          <w:marTop w:val="0"/>
                                                          <w:marBottom w:val="0"/>
                                                          <w:divBdr>
                                                            <w:top w:val="none" w:sz="0" w:space="0" w:color="auto"/>
                                                            <w:left w:val="none" w:sz="0" w:space="0" w:color="auto"/>
                                                            <w:bottom w:val="none" w:sz="0" w:space="0" w:color="auto"/>
                                                            <w:right w:val="none" w:sz="0" w:space="0" w:color="auto"/>
                                                          </w:divBdr>
                                                          <w:divsChild>
                                                            <w:div w:id="18825133">
                                                              <w:marLeft w:val="0"/>
                                                              <w:marRight w:val="0"/>
                                                              <w:marTop w:val="0"/>
                                                              <w:marBottom w:val="0"/>
                                                              <w:divBdr>
                                                                <w:top w:val="none" w:sz="0" w:space="0" w:color="auto"/>
                                                                <w:left w:val="none" w:sz="0" w:space="0" w:color="auto"/>
                                                                <w:bottom w:val="none" w:sz="0" w:space="0" w:color="auto"/>
                                                                <w:right w:val="none" w:sz="0" w:space="0" w:color="auto"/>
                                                              </w:divBdr>
                                                              <w:divsChild>
                                                                <w:div w:id="1616520752">
                                                                  <w:marLeft w:val="0"/>
                                                                  <w:marRight w:val="0"/>
                                                                  <w:marTop w:val="0"/>
                                                                  <w:marBottom w:val="0"/>
                                                                  <w:divBdr>
                                                                    <w:top w:val="none" w:sz="0" w:space="0" w:color="auto"/>
                                                                    <w:left w:val="none" w:sz="0" w:space="0" w:color="auto"/>
                                                                    <w:bottom w:val="none" w:sz="0" w:space="0" w:color="auto"/>
                                                                    <w:right w:val="none" w:sz="0" w:space="0" w:color="auto"/>
                                                                  </w:divBdr>
                                                                  <w:divsChild>
                                                                    <w:div w:id="1824661536">
                                                                      <w:marLeft w:val="0"/>
                                                                      <w:marRight w:val="0"/>
                                                                      <w:marTop w:val="0"/>
                                                                      <w:marBottom w:val="0"/>
                                                                      <w:divBdr>
                                                                        <w:top w:val="none" w:sz="0" w:space="0" w:color="auto"/>
                                                                        <w:left w:val="none" w:sz="0" w:space="0" w:color="auto"/>
                                                                        <w:bottom w:val="none" w:sz="0" w:space="0" w:color="auto"/>
                                                                        <w:right w:val="none" w:sz="0" w:space="0" w:color="auto"/>
                                                                      </w:divBdr>
                                                                      <w:divsChild>
                                                                        <w:div w:id="321082049">
                                                                          <w:marLeft w:val="-15"/>
                                                                          <w:marRight w:val="-15"/>
                                                                          <w:marTop w:val="0"/>
                                                                          <w:marBottom w:val="0"/>
                                                                          <w:divBdr>
                                                                            <w:top w:val="none" w:sz="0" w:space="0" w:color="auto"/>
                                                                            <w:left w:val="none" w:sz="0" w:space="0" w:color="auto"/>
                                                                            <w:bottom w:val="none" w:sz="0" w:space="0" w:color="auto"/>
                                                                            <w:right w:val="none" w:sz="0" w:space="0" w:color="auto"/>
                                                                          </w:divBdr>
                                                                        </w:div>
                                                                        <w:div w:id="1281766556">
                                                                          <w:marLeft w:val="0"/>
                                                                          <w:marRight w:val="0"/>
                                                                          <w:marTop w:val="0"/>
                                                                          <w:marBottom w:val="0"/>
                                                                          <w:divBdr>
                                                                            <w:top w:val="none" w:sz="0" w:space="0" w:color="auto"/>
                                                                            <w:left w:val="none" w:sz="0" w:space="0" w:color="auto"/>
                                                                            <w:bottom w:val="none" w:sz="0" w:space="0" w:color="auto"/>
                                                                            <w:right w:val="none" w:sz="0" w:space="0" w:color="auto"/>
                                                                          </w:divBdr>
                                                                        </w:div>
                                                                      </w:divsChild>
                                                                    </w:div>
                                                                    <w:div w:id="1624072728">
                                                                      <w:marLeft w:val="0"/>
                                                                      <w:marRight w:val="0"/>
                                                                      <w:marTop w:val="0"/>
                                                                      <w:marBottom w:val="0"/>
                                                                      <w:divBdr>
                                                                        <w:top w:val="none" w:sz="0" w:space="0" w:color="auto"/>
                                                                        <w:left w:val="none" w:sz="0" w:space="0" w:color="auto"/>
                                                                        <w:bottom w:val="none" w:sz="0" w:space="0" w:color="auto"/>
                                                                        <w:right w:val="none" w:sz="0" w:space="0" w:color="auto"/>
                                                                      </w:divBdr>
                                                                      <w:divsChild>
                                                                        <w:div w:id="2024624152">
                                                                          <w:marLeft w:val="-15"/>
                                                                          <w:marRight w:val="-15"/>
                                                                          <w:marTop w:val="0"/>
                                                                          <w:marBottom w:val="0"/>
                                                                          <w:divBdr>
                                                                            <w:top w:val="none" w:sz="0" w:space="0" w:color="auto"/>
                                                                            <w:left w:val="none" w:sz="0" w:space="0" w:color="auto"/>
                                                                            <w:bottom w:val="none" w:sz="0" w:space="0" w:color="auto"/>
                                                                            <w:right w:val="none" w:sz="0" w:space="0" w:color="auto"/>
                                                                          </w:divBdr>
                                                                        </w:div>
                                                                        <w:div w:id="12410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9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45510">
                                          <w:marLeft w:val="0"/>
                                          <w:marRight w:val="0"/>
                                          <w:marTop w:val="0"/>
                                          <w:marBottom w:val="0"/>
                                          <w:divBdr>
                                            <w:top w:val="none" w:sz="0" w:space="0" w:color="auto"/>
                                            <w:left w:val="none" w:sz="0" w:space="0" w:color="auto"/>
                                            <w:bottom w:val="none" w:sz="0" w:space="0" w:color="auto"/>
                                            <w:right w:val="none" w:sz="0" w:space="0" w:color="auto"/>
                                          </w:divBdr>
                                          <w:divsChild>
                                            <w:div w:id="811286407">
                                              <w:marLeft w:val="0"/>
                                              <w:marRight w:val="0"/>
                                              <w:marTop w:val="0"/>
                                              <w:marBottom w:val="0"/>
                                              <w:divBdr>
                                                <w:top w:val="none" w:sz="0" w:space="0" w:color="auto"/>
                                                <w:left w:val="none" w:sz="0" w:space="0" w:color="auto"/>
                                                <w:bottom w:val="none" w:sz="0" w:space="0" w:color="auto"/>
                                                <w:right w:val="none" w:sz="0" w:space="0" w:color="auto"/>
                                              </w:divBdr>
                                              <w:divsChild>
                                                <w:div w:id="1396122297">
                                                  <w:marLeft w:val="0"/>
                                                  <w:marRight w:val="0"/>
                                                  <w:marTop w:val="0"/>
                                                  <w:marBottom w:val="0"/>
                                                  <w:divBdr>
                                                    <w:top w:val="none" w:sz="0" w:space="0" w:color="auto"/>
                                                    <w:left w:val="none" w:sz="0" w:space="0" w:color="auto"/>
                                                    <w:bottom w:val="none" w:sz="0" w:space="0" w:color="auto"/>
                                                    <w:right w:val="none" w:sz="0" w:space="0" w:color="auto"/>
                                                  </w:divBdr>
                                                  <w:divsChild>
                                                    <w:div w:id="19762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4726">
                                          <w:marLeft w:val="0"/>
                                          <w:marRight w:val="0"/>
                                          <w:marTop w:val="0"/>
                                          <w:marBottom w:val="0"/>
                                          <w:divBdr>
                                            <w:top w:val="none" w:sz="0" w:space="0" w:color="auto"/>
                                            <w:left w:val="none" w:sz="0" w:space="0" w:color="auto"/>
                                            <w:bottom w:val="none" w:sz="0" w:space="0" w:color="auto"/>
                                            <w:right w:val="none" w:sz="0" w:space="0" w:color="auto"/>
                                          </w:divBdr>
                                          <w:divsChild>
                                            <w:div w:id="1696341570">
                                              <w:marLeft w:val="0"/>
                                              <w:marRight w:val="0"/>
                                              <w:marTop w:val="0"/>
                                              <w:marBottom w:val="0"/>
                                              <w:divBdr>
                                                <w:top w:val="none" w:sz="0" w:space="0" w:color="auto"/>
                                                <w:left w:val="none" w:sz="0" w:space="0" w:color="auto"/>
                                                <w:bottom w:val="none" w:sz="0" w:space="0" w:color="auto"/>
                                                <w:right w:val="none" w:sz="0" w:space="0" w:color="auto"/>
                                              </w:divBdr>
                                              <w:divsChild>
                                                <w:div w:id="114756077">
                                                  <w:marLeft w:val="0"/>
                                                  <w:marRight w:val="0"/>
                                                  <w:marTop w:val="0"/>
                                                  <w:marBottom w:val="0"/>
                                                  <w:divBdr>
                                                    <w:top w:val="none" w:sz="0" w:space="0" w:color="auto"/>
                                                    <w:left w:val="none" w:sz="0" w:space="0" w:color="auto"/>
                                                    <w:bottom w:val="none" w:sz="0" w:space="0" w:color="auto"/>
                                                    <w:right w:val="none" w:sz="0" w:space="0" w:color="auto"/>
                                                  </w:divBdr>
                                                  <w:divsChild>
                                                    <w:div w:id="1997105089">
                                                      <w:marLeft w:val="0"/>
                                                      <w:marRight w:val="0"/>
                                                      <w:marTop w:val="0"/>
                                                      <w:marBottom w:val="0"/>
                                                      <w:divBdr>
                                                        <w:top w:val="none" w:sz="0" w:space="0" w:color="auto"/>
                                                        <w:left w:val="none" w:sz="0" w:space="0" w:color="auto"/>
                                                        <w:bottom w:val="none" w:sz="0" w:space="0" w:color="auto"/>
                                                        <w:right w:val="none" w:sz="0" w:space="0" w:color="auto"/>
                                                      </w:divBdr>
                                                      <w:divsChild>
                                                        <w:div w:id="146630706">
                                                          <w:marLeft w:val="0"/>
                                                          <w:marRight w:val="0"/>
                                                          <w:marTop w:val="0"/>
                                                          <w:marBottom w:val="0"/>
                                                          <w:divBdr>
                                                            <w:top w:val="none" w:sz="0" w:space="0" w:color="auto"/>
                                                            <w:left w:val="none" w:sz="0" w:space="0" w:color="auto"/>
                                                            <w:bottom w:val="none" w:sz="0" w:space="0" w:color="auto"/>
                                                            <w:right w:val="none" w:sz="0" w:space="0" w:color="auto"/>
                                                          </w:divBdr>
                                                          <w:divsChild>
                                                            <w:div w:id="25718128">
                                                              <w:marLeft w:val="300"/>
                                                              <w:marRight w:val="300"/>
                                                              <w:marTop w:val="0"/>
                                                              <w:marBottom w:val="0"/>
                                                              <w:divBdr>
                                                                <w:top w:val="none" w:sz="0" w:space="0" w:color="auto"/>
                                                                <w:left w:val="none" w:sz="0" w:space="0" w:color="auto"/>
                                                                <w:bottom w:val="none" w:sz="0" w:space="0" w:color="auto"/>
                                                                <w:right w:val="none" w:sz="0" w:space="0" w:color="auto"/>
                                                              </w:divBdr>
                                                              <w:divsChild>
                                                                <w:div w:id="2141142696">
                                                                  <w:marLeft w:val="30"/>
                                                                  <w:marRight w:val="0"/>
                                                                  <w:marTop w:val="0"/>
                                                                  <w:marBottom w:val="0"/>
                                                                  <w:divBdr>
                                                                    <w:top w:val="none" w:sz="0" w:space="0" w:color="auto"/>
                                                                    <w:left w:val="none" w:sz="0" w:space="0" w:color="auto"/>
                                                                    <w:bottom w:val="none" w:sz="0" w:space="0" w:color="auto"/>
                                                                    <w:right w:val="none" w:sz="0" w:space="0" w:color="auto"/>
                                                                  </w:divBdr>
                                                                </w:div>
                                                                <w:div w:id="972634937">
                                                                  <w:marLeft w:val="0"/>
                                                                  <w:marRight w:val="0"/>
                                                                  <w:marTop w:val="0"/>
                                                                  <w:marBottom w:val="0"/>
                                                                  <w:divBdr>
                                                                    <w:top w:val="none" w:sz="0" w:space="0" w:color="auto"/>
                                                                    <w:left w:val="none" w:sz="0" w:space="0" w:color="auto"/>
                                                                    <w:bottom w:val="none" w:sz="0" w:space="0" w:color="auto"/>
                                                                    <w:right w:val="none" w:sz="0" w:space="0" w:color="auto"/>
                                                                  </w:divBdr>
                                                                  <w:divsChild>
                                                                    <w:div w:id="1115641118">
                                                                      <w:marLeft w:val="0"/>
                                                                      <w:marRight w:val="0"/>
                                                                      <w:marTop w:val="0"/>
                                                                      <w:marBottom w:val="0"/>
                                                                      <w:divBdr>
                                                                        <w:top w:val="none" w:sz="0" w:space="0" w:color="auto"/>
                                                                        <w:left w:val="none" w:sz="0" w:space="0" w:color="auto"/>
                                                                        <w:bottom w:val="none" w:sz="0" w:space="0" w:color="auto"/>
                                                                        <w:right w:val="none" w:sz="0" w:space="0" w:color="auto"/>
                                                                      </w:divBdr>
                                                                    </w:div>
                                                                    <w:div w:id="332684503">
                                                                      <w:marLeft w:val="0"/>
                                                                      <w:marRight w:val="0"/>
                                                                      <w:marTop w:val="0"/>
                                                                      <w:marBottom w:val="0"/>
                                                                      <w:divBdr>
                                                                        <w:top w:val="none" w:sz="0" w:space="0" w:color="auto"/>
                                                                        <w:left w:val="none" w:sz="0" w:space="0" w:color="auto"/>
                                                                        <w:bottom w:val="none" w:sz="0" w:space="0" w:color="auto"/>
                                                                        <w:right w:val="none" w:sz="0" w:space="0" w:color="auto"/>
                                                                      </w:divBdr>
                                                                    </w:div>
                                                                    <w:div w:id="9109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011044">
                                              <w:marLeft w:val="0"/>
                                              <w:marRight w:val="0"/>
                                              <w:marTop w:val="0"/>
                                              <w:marBottom w:val="0"/>
                                              <w:divBdr>
                                                <w:top w:val="none" w:sz="0" w:space="0" w:color="auto"/>
                                                <w:left w:val="none" w:sz="0" w:space="0" w:color="auto"/>
                                                <w:bottom w:val="none" w:sz="0" w:space="0" w:color="auto"/>
                                                <w:right w:val="none" w:sz="0" w:space="0" w:color="auto"/>
                                              </w:divBdr>
                                              <w:divsChild>
                                                <w:div w:id="1583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alunyareligio.cat/ca/laura-mor-lluny-confinar-esglesia-expressa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catalunyareligio.cat/ca/cinc-anys-despres-confinament-en-queda-llic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talunyareligio.cat/ca/profile/gloria-barrete-velez" TargetMode="External"/><Relationship Id="rId11" Type="http://schemas.openxmlformats.org/officeDocument/2006/relationships/hyperlink" Target="https://youtu.be/bOEZ7qxCKj8" TargetMode="External"/><Relationship Id="rId5" Type="http://schemas.openxmlformats.org/officeDocument/2006/relationships/hyperlink" Target="https://www.catalunyareligio.cat/ca/profile/gloria-barrete-velez" TargetMode="External"/><Relationship Id="rId10" Type="http://schemas.openxmlformats.org/officeDocument/2006/relationships/hyperlink" Target="https://animaset.cat/documental-esglesia-confinada-ser-cristia-en-temps-de-coronavirus/" TargetMode="External"/><Relationship Id="rId4" Type="http://schemas.openxmlformats.org/officeDocument/2006/relationships/image" Target="media/image1.png"/><Relationship Id="rId9" Type="http://schemas.openxmlformats.org/officeDocument/2006/relationships/hyperlink" Target="https://www.catalunyareligio.cat/ca/etiqueta/coronaviru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1179</Words>
  <Characters>6489</Characters>
  <Application>Microsoft Office Word</Application>
  <DocSecurity>0</DocSecurity>
  <Lines>54</Lines>
  <Paragraphs>15</Paragraphs>
  <ScaleCrop>false</ScaleCrop>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2025-03-20T14:53:00Z</dcterms:created>
  <dcterms:modified xsi:type="dcterms:W3CDTF">2025-03-20T14:54:00Z</dcterms:modified>
</cp:coreProperties>
</file>