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A35D" w14:textId="77777777" w:rsidR="00FC3BC2" w:rsidRDefault="00FC3BC2" w:rsidP="00657CD7">
      <w:pPr>
        <w:spacing w:after="0" w:line="240" w:lineRule="auto"/>
        <w:jc w:val="center"/>
        <w:rPr>
          <w:rFonts w:ascii="Times New Roman" w:hAnsi="Times New Roman" w:cs="Times New Roman"/>
          <w:b/>
          <w:color w:val="C00000"/>
          <w:sz w:val="32"/>
          <w:szCs w:val="32"/>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01491321" wp14:editId="25E8C5FA">
            <wp:simplePos x="0" y="0"/>
            <wp:positionH relativeFrom="column">
              <wp:posOffset>-1080135</wp:posOffset>
            </wp:positionH>
            <wp:positionV relativeFrom="paragraph">
              <wp:posOffset>205740</wp:posOffset>
            </wp:positionV>
            <wp:extent cx="7619365" cy="297243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9365" cy="29724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C00000"/>
          <w:sz w:val="32"/>
          <w:szCs w:val="32"/>
        </w:rPr>
        <w:t>17 al 24 de febrero de 2025</w:t>
      </w:r>
    </w:p>
    <w:p w14:paraId="119322A5" w14:textId="77777777" w:rsidR="00657CD7" w:rsidRDefault="00FC3BC2" w:rsidP="00FC3BC2">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SUPLEMENTO</w:t>
      </w:r>
    </w:p>
    <w:sdt>
      <w:sdtPr>
        <w:rPr>
          <w:rFonts w:asciiTheme="minorHAnsi" w:eastAsiaTheme="minorHAnsi" w:hAnsiTheme="minorHAnsi" w:cstheme="minorBidi"/>
          <w:color w:val="auto"/>
          <w:sz w:val="22"/>
          <w:szCs w:val="22"/>
          <w:lang w:val="es-ES" w:eastAsia="en-US"/>
        </w:rPr>
        <w:id w:val="1805664557"/>
        <w:docPartObj>
          <w:docPartGallery w:val="Table of Contents"/>
          <w:docPartUnique/>
        </w:docPartObj>
      </w:sdtPr>
      <w:sdtEndPr>
        <w:rPr>
          <w:b/>
          <w:bCs/>
        </w:rPr>
      </w:sdtEndPr>
      <w:sdtContent>
        <w:p w14:paraId="54A4D128" w14:textId="77777777" w:rsidR="00657CD7" w:rsidRDefault="00657CD7">
          <w:pPr>
            <w:pStyle w:val="TtuloTDC"/>
          </w:pPr>
          <w:r>
            <w:rPr>
              <w:lang w:val="es-ES"/>
            </w:rPr>
            <w:t>Contenido</w:t>
          </w:r>
        </w:p>
        <w:p w14:paraId="51F8D4BB" w14:textId="77777777" w:rsidR="00657CD7" w:rsidRPr="00015298" w:rsidRDefault="00657CD7" w:rsidP="00015298">
          <w:pPr>
            <w:pStyle w:val="TDC1"/>
            <w:tabs>
              <w:tab w:val="right" w:leader="dot" w:pos="8494"/>
            </w:tabs>
            <w:spacing w:after="0" w:line="240" w:lineRule="auto"/>
            <w:rPr>
              <w:rFonts w:ascii="Times New Roman" w:eastAsiaTheme="minorEastAsia" w:hAnsi="Times New Roman" w:cs="Times New Roman"/>
              <w:noProof/>
              <w:sz w:val="28"/>
              <w:szCs w:val="28"/>
              <w:lang w:eastAsia="es-PE"/>
            </w:rPr>
          </w:pPr>
          <w:r w:rsidRPr="00015298">
            <w:rPr>
              <w:rFonts w:ascii="Times New Roman" w:hAnsi="Times New Roman" w:cs="Times New Roman"/>
              <w:bCs/>
              <w:sz w:val="28"/>
              <w:szCs w:val="28"/>
              <w:lang w:val="es-ES"/>
            </w:rPr>
            <w:fldChar w:fldCharType="begin"/>
          </w:r>
          <w:r w:rsidRPr="00015298">
            <w:rPr>
              <w:rFonts w:ascii="Times New Roman" w:hAnsi="Times New Roman" w:cs="Times New Roman"/>
              <w:bCs/>
              <w:sz w:val="28"/>
              <w:szCs w:val="28"/>
              <w:lang w:val="es-ES"/>
            </w:rPr>
            <w:instrText xml:space="preserve"> TOC \o "1-3" \h \z \u </w:instrText>
          </w:r>
          <w:r w:rsidRPr="00015298">
            <w:rPr>
              <w:rFonts w:ascii="Times New Roman" w:hAnsi="Times New Roman" w:cs="Times New Roman"/>
              <w:bCs/>
              <w:sz w:val="28"/>
              <w:szCs w:val="28"/>
              <w:lang w:val="es-ES"/>
            </w:rPr>
            <w:fldChar w:fldCharType="separate"/>
          </w:r>
          <w:hyperlink w:anchor="_Toc191377629" w:history="1">
            <w:r w:rsidRPr="00015298">
              <w:rPr>
                <w:rStyle w:val="Hipervnculo"/>
                <w:rFonts w:ascii="Times New Roman" w:hAnsi="Times New Roman" w:cs="Times New Roman"/>
                <w:b/>
                <w:noProof/>
                <w:color w:val="C00000"/>
                <w:sz w:val="32"/>
                <w:szCs w:val="32"/>
              </w:rPr>
              <w:t>OTROS</w:t>
            </w:r>
            <w:r w:rsidRPr="00015298">
              <w:rPr>
                <w:rFonts w:ascii="Times New Roman" w:hAnsi="Times New Roman" w:cs="Times New Roman"/>
                <w:noProof/>
                <w:webHidden/>
                <w:sz w:val="28"/>
                <w:szCs w:val="28"/>
              </w:rPr>
              <w:tab/>
            </w:r>
            <w:r w:rsidRPr="00015298">
              <w:rPr>
                <w:rFonts w:ascii="Times New Roman" w:hAnsi="Times New Roman" w:cs="Times New Roman"/>
                <w:noProof/>
                <w:webHidden/>
                <w:sz w:val="28"/>
                <w:szCs w:val="28"/>
              </w:rPr>
              <w:fldChar w:fldCharType="begin"/>
            </w:r>
            <w:r w:rsidRPr="00015298">
              <w:rPr>
                <w:rFonts w:ascii="Times New Roman" w:hAnsi="Times New Roman" w:cs="Times New Roman"/>
                <w:noProof/>
                <w:webHidden/>
                <w:sz w:val="28"/>
                <w:szCs w:val="28"/>
              </w:rPr>
              <w:instrText xml:space="preserve"> PAGEREF _Toc191377629 \h </w:instrText>
            </w:r>
            <w:r w:rsidRPr="00015298">
              <w:rPr>
                <w:rFonts w:ascii="Times New Roman" w:hAnsi="Times New Roman" w:cs="Times New Roman"/>
                <w:noProof/>
                <w:webHidden/>
                <w:sz w:val="28"/>
                <w:szCs w:val="28"/>
              </w:rPr>
            </w:r>
            <w:r w:rsidRPr="00015298">
              <w:rPr>
                <w:rFonts w:ascii="Times New Roman" w:hAnsi="Times New Roman" w:cs="Times New Roman"/>
                <w:noProof/>
                <w:webHidden/>
                <w:sz w:val="28"/>
                <w:szCs w:val="28"/>
              </w:rPr>
              <w:fldChar w:fldCharType="separate"/>
            </w:r>
            <w:r w:rsidR="002346AC">
              <w:rPr>
                <w:rFonts w:ascii="Times New Roman" w:hAnsi="Times New Roman" w:cs="Times New Roman"/>
                <w:noProof/>
                <w:webHidden/>
                <w:sz w:val="28"/>
                <w:szCs w:val="28"/>
              </w:rPr>
              <w:t>2</w:t>
            </w:r>
            <w:r w:rsidRPr="00015298">
              <w:rPr>
                <w:rFonts w:ascii="Times New Roman" w:hAnsi="Times New Roman" w:cs="Times New Roman"/>
                <w:noProof/>
                <w:webHidden/>
                <w:sz w:val="28"/>
                <w:szCs w:val="28"/>
              </w:rPr>
              <w:fldChar w:fldCharType="end"/>
            </w:r>
          </w:hyperlink>
        </w:p>
        <w:p w14:paraId="5205E4AC" w14:textId="77777777" w:rsidR="00657CD7" w:rsidRPr="00015298" w:rsidRDefault="00657CD7" w:rsidP="00015298">
          <w:pPr>
            <w:pStyle w:val="TDC2"/>
            <w:rPr>
              <w:rFonts w:eastAsiaTheme="minorEastAsia"/>
              <w:noProof/>
              <w:lang w:eastAsia="es-PE"/>
            </w:rPr>
          </w:pPr>
          <w:hyperlink w:anchor="_Toc191377630" w:history="1">
            <w:r w:rsidRPr="00015298">
              <w:rPr>
                <w:rStyle w:val="Hipervnculo"/>
                <w:rFonts w:ascii="Times New Roman" w:hAnsi="Times New Roman" w:cs="Times New Roman"/>
                <w:noProof/>
                <w:sz w:val="28"/>
                <w:szCs w:val="28"/>
              </w:rPr>
              <w:t>El SJR apoya a los refugiados a pesar de los recortes de USAID</w:t>
            </w:r>
            <w:r w:rsidRPr="00015298">
              <w:rPr>
                <w:noProof/>
                <w:webHidden/>
              </w:rPr>
              <w:tab/>
            </w:r>
            <w:r w:rsidRPr="00015298">
              <w:rPr>
                <w:noProof/>
                <w:webHidden/>
              </w:rPr>
              <w:fldChar w:fldCharType="begin"/>
            </w:r>
            <w:r w:rsidRPr="00015298">
              <w:rPr>
                <w:noProof/>
                <w:webHidden/>
              </w:rPr>
              <w:instrText xml:space="preserve"> PAGEREF _Toc191377630 \h </w:instrText>
            </w:r>
            <w:r w:rsidRPr="00015298">
              <w:rPr>
                <w:noProof/>
                <w:webHidden/>
              </w:rPr>
            </w:r>
            <w:r w:rsidRPr="00015298">
              <w:rPr>
                <w:noProof/>
                <w:webHidden/>
              </w:rPr>
              <w:fldChar w:fldCharType="separate"/>
            </w:r>
            <w:r w:rsidR="002346AC">
              <w:rPr>
                <w:noProof/>
                <w:webHidden/>
              </w:rPr>
              <w:t>2</w:t>
            </w:r>
            <w:r w:rsidRPr="00015298">
              <w:rPr>
                <w:noProof/>
                <w:webHidden/>
              </w:rPr>
              <w:fldChar w:fldCharType="end"/>
            </w:r>
          </w:hyperlink>
        </w:p>
        <w:p w14:paraId="4722730D" w14:textId="77777777" w:rsidR="00657CD7" w:rsidRPr="00015298" w:rsidRDefault="00657CD7" w:rsidP="00015298">
          <w:pPr>
            <w:pStyle w:val="TDC2"/>
            <w:rPr>
              <w:rFonts w:eastAsiaTheme="minorEastAsia"/>
              <w:noProof/>
              <w:lang w:eastAsia="es-PE"/>
            </w:rPr>
          </w:pPr>
          <w:hyperlink w:anchor="_Toc191377637" w:history="1">
            <w:r w:rsidRPr="00015298">
              <w:rPr>
                <w:rStyle w:val="Hipervnculo"/>
                <w:rFonts w:ascii="Times New Roman" w:hAnsi="Times New Roman" w:cs="Times New Roman"/>
                <w:noProof/>
                <w:sz w:val="28"/>
                <w:szCs w:val="28"/>
              </w:rPr>
              <w:t xml:space="preserve">El Papa Francisco reprende a los obispos estadounidenses al tiempo que refuta la teología hillbilly de JD Vance. </w:t>
            </w:r>
            <w:r w:rsidRPr="00015298">
              <w:rPr>
                <w:rStyle w:val="Hipervnculo"/>
                <w:rFonts w:ascii="Times New Roman" w:hAnsi="Times New Roman" w:cs="Times New Roman"/>
                <w:caps/>
                <w:noProof/>
                <w:sz w:val="28"/>
                <w:szCs w:val="28"/>
              </w:rPr>
              <w:t>Por Michael Sean Winters</w:t>
            </w:r>
            <w:r w:rsidRPr="00015298">
              <w:rPr>
                <w:noProof/>
                <w:webHidden/>
              </w:rPr>
              <w:tab/>
            </w:r>
            <w:r w:rsidRPr="00015298">
              <w:rPr>
                <w:noProof/>
                <w:webHidden/>
              </w:rPr>
              <w:fldChar w:fldCharType="begin"/>
            </w:r>
            <w:r w:rsidRPr="00015298">
              <w:rPr>
                <w:noProof/>
                <w:webHidden/>
              </w:rPr>
              <w:instrText xml:space="preserve"> PAGEREF _Toc191377637 \h </w:instrText>
            </w:r>
            <w:r w:rsidRPr="00015298">
              <w:rPr>
                <w:noProof/>
                <w:webHidden/>
              </w:rPr>
            </w:r>
            <w:r w:rsidRPr="00015298">
              <w:rPr>
                <w:noProof/>
                <w:webHidden/>
              </w:rPr>
              <w:fldChar w:fldCharType="separate"/>
            </w:r>
            <w:r w:rsidR="002346AC">
              <w:rPr>
                <w:noProof/>
                <w:webHidden/>
              </w:rPr>
              <w:t>4</w:t>
            </w:r>
            <w:r w:rsidRPr="00015298">
              <w:rPr>
                <w:noProof/>
                <w:webHidden/>
              </w:rPr>
              <w:fldChar w:fldCharType="end"/>
            </w:r>
          </w:hyperlink>
        </w:p>
        <w:p w14:paraId="0FA48807" w14:textId="77777777" w:rsidR="00657CD7" w:rsidRPr="00015298" w:rsidRDefault="00657CD7" w:rsidP="00015298">
          <w:pPr>
            <w:pStyle w:val="TDC2"/>
            <w:rPr>
              <w:rFonts w:eastAsiaTheme="minorEastAsia"/>
              <w:noProof/>
              <w:lang w:eastAsia="es-PE"/>
            </w:rPr>
          </w:pPr>
          <w:hyperlink w:anchor="_Toc191377638" w:history="1">
            <w:r w:rsidRPr="00015298">
              <w:rPr>
                <w:rStyle w:val="Hipervnculo"/>
                <w:rFonts w:ascii="Times New Roman" w:hAnsi="Times New Roman" w:cs="Times New Roman"/>
                <w:noProof/>
                <w:sz w:val="28"/>
                <w:szCs w:val="28"/>
              </w:rPr>
              <w:t>Ucrania, la soledad de la resistencia y el espejo de una Europa huérfana de líderes y referentes</w:t>
            </w:r>
            <w:r w:rsidRPr="00015298">
              <w:rPr>
                <w:noProof/>
                <w:webHidden/>
              </w:rPr>
              <w:tab/>
            </w:r>
            <w:r w:rsidRPr="00015298">
              <w:rPr>
                <w:noProof/>
                <w:webHidden/>
              </w:rPr>
              <w:fldChar w:fldCharType="begin"/>
            </w:r>
            <w:r w:rsidRPr="00015298">
              <w:rPr>
                <w:noProof/>
                <w:webHidden/>
              </w:rPr>
              <w:instrText xml:space="preserve"> PAGEREF _Toc191377638 \h </w:instrText>
            </w:r>
            <w:r w:rsidRPr="00015298">
              <w:rPr>
                <w:noProof/>
                <w:webHidden/>
              </w:rPr>
            </w:r>
            <w:r w:rsidRPr="00015298">
              <w:rPr>
                <w:noProof/>
                <w:webHidden/>
              </w:rPr>
              <w:fldChar w:fldCharType="separate"/>
            </w:r>
            <w:r w:rsidR="002346AC">
              <w:rPr>
                <w:noProof/>
                <w:webHidden/>
              </w:rPr>
              <w:t>6</w:t>
            </w:r>
            <w:r w:rsidRPr="00015298">
              <w:rPr>
                <w:noProof/>
                <w:webHidden/>
              </w:rPr>
              <w:fldChar w:fldCharType="end"/>
            </w:r>
          </w:hyperlink>
        </w:p>
        <w:p w14:paraId="360320E7" w14:textId="77777777" w:rsidR="00657CD7" w:rsidRPr="00015298" w:rsidRDefault="00657CD7" w:rsidP="00015298">
          <w:pPr>
            <w:pStyle w:val="TDC2"/>
            <w:rPr>
              <w:rFonts w:eastAsiaTheme="minorEastAsia"/>
              <w:noProof/>
              <w:lang w:eastAsia="es-PE"/>
            </w:rPr>
          </w:pPr>
          <w:hyperlink w:anchor="_Toc191377643" w:history="1">
            <w:r w:rsidRPr="00015298">
              <w:rPr>
                <w:rStyle w:val="Hipervnculo"/>
                <w:rFonts w:ascii="Times New Roman" w:hAnsi="Times New Roman" w:cs="Times New Roman"/>
                <w:noProof/>
                <w:sz w:val="28"/>
                <w:szCs w:val="28"/>
              </w:rPr>
              <w:t>La Iglesia alemana acoge con alivio los resultados de la elecciones: "La mayoría quiere el fortalecimiento del centro democrático"</w:t>
            </w:r>
            <w:r w:rsidRPr="00015298">
              <w:rPr>
                <w:noProof/>
                <w:webHidden/>
              </w:rPr>
              <w:tab/>
            </w:r>
            <w:r w:rsidRPr="00015298">
              <w:rPr>
                <w:noProof/>
                <w:webHidden/>
              </w:rPr>
              <w:fldChar w:fldCharType="begin"/>
            </w:r>
            <w:r w:rsidRPr="00015298">
              <w:rPr>
                <w:noProof/>
                <w:webHidden/>
              </w:rPr>
              <w:instrText xml:space="preserve"> PAGEREF _Toc191377643 \h </w:instrText>
            </w:r>
            <w:r w:rsidRPr="00015298">
              <w:rPr>
                <w:noProof/>
                <w:webHidden/>
              </w:rPr>
            </w:r>
            <w:r w:rsidRPr="00015298">
              <w:rPr>
                <w:noProof/>
                <w:webHidden/>
              </w:rPr>
              <w:fldChar w:fldCharType="separate"/>
            </w:r>
            <w:r w:rsidR="002346AC">
              <w:rPr>
                <w:noProof/>
                <w:webHidden/>
              </w:rPr>
              <w:t>8</w:t>
            </w:r>
            <w:r w:rsidRPr="00015298">
              <w:rPr>
                <w:noProof/>
                <w:webHidden/>
              </w:rPr>
              <w:fldChar w:fldCharType="end"/>
            </w:r>
          </w:hyperlink>
        </w:p>
        <w:p w14:paraId="311205C7" w14:textId="77777777" w:rsidR="00657CD7" w:rsidRPr="00015298" w:rsidRDefault="00657CD7" w:rsidP="00015298">
          <w:pPr>
            <w:pStyle w:val="TDC2"/>
            <w:rPr>
              <w:rFonts w:eastAsiaTheme="minorEastAsia"/>
              <w:noProof/>
              <w:lang w:eastAsia="es-PE"/>
            </w:rPr>
          </w:pPr>
          <w:hyperlink w:anchor="_Toc191377645" w:history="1">
            <w:r w:rsidRPr="00015298">
              <w:rPr>
                <w:rStyle w:val="Hipervnculo"/>
                <w:rFonts w:ascii="Times New Roman" w:hAnsi="Times New Roman" w:cs="Times New Roman"/>
                <w:noProof/>
                <w:sz w:val="28"/>
                <w:szCs w:val="28"/>
                <w:bdr w:val="single" w:sz="2" w:space="0" w:color="auto" w:frame="1"/>
              </w:rPr>
              <w:t>La historia de África, una historia de extroversión y violencia, afirma un sacerdote</w:t>
            </w:r>
            <w:r w:rsidRPr="00015298">
              <w:rPr>
                <w:noProof/>
                <w:webHidden/>
              </w:rPr>
              <w:tab/>
            </w:r>
            <w:r w:rsidRPr="00015298">
              <w:rPr>
                <w:noProof/>
                <w:webHidden/>
              </w:rPr>
              <w:fldChar w:fldCharType="begin"/>
            </w:r>
            <w:r w:rsidRPr="00015298">
              <w:rPr>
                <w:noProof/>
                <w:webHidden/>
              </w:rPr>
              <w:instrText xml:space="preserve"> PAGEREF _Toc191377645 \h </w:instrText>
            </w:r>
            <w:r w:rsidRPr="00015298">
              <w:rPr>
                <w:noProof/>
                <w:webHidden/>
              </w:rPr>
            </w:r>
            <w:r w:rsidRPr="00015298">
              <w:rPr>
                <w:noProof/>
                <w:webHidden/>
              </w:rPr>
              <w:fldChar w:fldCharType="separate"/>
            </w:r>
            <w:r w:rsidR="002346AC">
              <w:rPr>
                <w:noProof/>
                <w:webHidden/>
              </w:rPr>
              <w:t>10</w:t>
            </w:r>
            <w:r w:rsidRPr="00015298">
              <w:rPr>
                <w:noProof/>
                <w:webHidden/>
              </w:rPr>
              <w:fldChar w:fldCharType="end"/>
            </w:r>
          </w:hyperlink>
        </w:p>
        <w:p w14:paraId="1B745E30" w14:textId="77777777" w:rsidR="00657CD7" w:rsidRPr="00015298" w:rsidRDefault="00657CD7" w:rsidP="00015298">
          <w:pPr>
            <w:pStyle w:val="TDC2"/>
            <w:rPr>
              <w:rFonts w:eastAsiaTheme="minorEastAsia"/>
              <w:noProof/>
              <w:lang w:eastAsia="es-PE"/>
            </w:rPr>
          </w:pPr>
          <w:hyperlink w:anchor="_Toc191377646" w:history="1">
            <w:r w:rsidRPr="00015298">
              <w:rPr>
                <w:rStyle w:val="Hipervnculo"/>
                <w:rFonts w:ascii="Times New Roman" w:hAnsi="Times New Roman" w:cs="Times New Roman"/>
                <w:noProof/>
                <w:sz w:val="28"/>
                <w:szCs w:val="28"/>
                <w:bdr w:val="single" w:sz="2" w:space="0" w:color="auto" w:frame="1"/>
              </w:rPr>
              <w:t>Los obispos europeos instan a invertir en la paz y la reconstrucción en Siria</w:t>
            </w:r>
            <w:r w:rsidRPr="00015298">
              <w:rPr>
                <w:noProof/>
                <w:webHidden/>
              </w:rPr>
              <w:tab/>
            </w:r>
            <w:r w:rsidRPr="00015298">
              <w:rPr>
                <w:noProof/>
                <w:webHidden/>
              </w:rPr>
              <w:fldChar w:fldCharType="begin"/>
            </w:r>
            <w:r w:rsidRPr="00015298">
              <w:rPr>
                <w:noProof/>
                <w:webHidden/>
              </w:rPr>
              <w:instrText xml:space="preserve"> PAGEREF _Toc191377646 \h </w:instrText>
            </w:r>
            <w:r w:rsidRPr="00015298">
              <w:rPr>
                <w:noProof/>
                <w:webHidden/>
              </w:rPr>
            </w:r>
            <w:r w:rsidRPr="00015298">
              <w:rPr>
                <w:noProof/>
                <w:webHidden/>
              </w:rPr>
              <w:fldChar w:fldCharType="separate"/>
            </w:r>
            <w:r w:rsidR="002346AC">
              <w:rPr>
                <w:noProof/>
                <w:webHidden/>
              </w:rPr>
              <w:t>13</w:t>
            </w:r>
            <w:r w:rsidRPr="00015298">
              <w:rPr>
                <w:noProof/>
                <w:webHidden/>
              </w:rPr>
              <w:fldChar w:fldCharType="end"/>
            </w:r>
          </w:hyperlink>
        </w:p>
        <w:p w14:paraId="5A4E286F" w14:textId="77777777" w:rsidR="00015298" w:rsidRDefault="00015298" w:rsidP="00015298">
          <w:pPr>
            <w:pStyle w:val="TDC1"/>
            <w:tabs>
              <w:tab w:val="right" w:leader="dot" w:pos="8494"/>
            </w:tabs>
            <w:spacing w:after="0" w:line="240" w:lineRule="auto"/>
            <w:rPr>
              <w:rStyle w:val="Hipervnculo"/>
              <w:rFonts w:ascii="Times New Roman" w:hAnsi="Times New Roman" w:cs="Times New Roman"/>
              <w:noProof/>
              <w:sz w:val="28"/>
              <w:szCs w:val="28"/>
            </w:rPr>
          </w:pPr>
        </w:p>
        <w:p w14:paraId="037211BB" w14:textId="77777777" w:rsidR="00657CD7" w:rsidRPr="00015298" w:rsidRDefault="00657CD7" w:rsidP="00015298">
          <w:pPr>
            <w:pStyle w:val="TDC1"/>
            <w:tabs>
              <w:tab w:val="right" w:leader="dot" w:pos="8494"/>
            </w:tabs>
            <w:spacing w:after="0" w:line="240" w:lineRule="auto"/>
            <w:rPr>
              <w:rFonts w:ascii="Times New Roman" w:eastAsiaTheme="minorEastAsia" w:hAnsi="Times New Roman" w:cs="Times New Roman"/>
              <w:noProof/>
              <w:sz w:val="28"/>
              <w:szCs w:val="28"/>
              <w:lang w:eastAsia="es-PE"/>
            </w:rPr>
          </w:pPr>
          <w:hyperlink w:anchor="_Toc191377647" w:history="1">
            <w:r w:rsidRPr="00015298">
              <w:rPr>
                <w:rStyle w:val="Hipervnculo"/>
                <w:rFonts w:ascii="Times New Roman" w:hAnsi="Times New Roman" w:cs="Times New Roman"/>
                <w:b/>
                <w:noProof/>
                <w:color w:val="C00000"/>
                <w:sz w:val="32"/>
                <w:szCs w:val="32"/>
              </w:rPr>
              <w:t>COMENTARIOS</w:t>
            </w:r>
            <w:r w:rsidRPr="00015298">
              <w:rPr>
                <w:rFonts w:ascii="Times New Roman" w:hAnsi="Times New Roman" w:cs="Times New Roman"/>
                <w:noProof/>
                <w:webHidden/>
                <w:sz w:val="28"/>
                <w:szCs w:val="28"/>
              </w:rPr>
              <w:tab/>
            </w:r>
            <w:r w:rsidRPr="00015298">
              <w:rPr>
                <w:rFonts w:ascii="Times New Roman" w:hAnsi="Times New Roman" w:cs="Times New Roman"/>
                <w:noProof/>
                <w:webHidden/>
                <w:sz w:val="28"/>
                <w:szCs w:val="28"/>
              </w:rPr>
              <w:fldChar w:fldCharType="begin"/>
            </w:r>
            <w:r w:rsidRPr="00015298">
              <w:rPr>
                <w:rFonts w:ascii="Times New Roman" w:hAnsi="Times New Roman" w:cs="Times New Roman"/>
                <w:noProof/>
                <w:webHidden/>
                <w:sz w:val="28"/>
                <w:szCs w:val="28"/>
              </w:rPr>
              <w:instrText xml:space="preserve"> PAGEREF _Toc191377647 \h </w:instrText>
            </w:r>
            <w:r w:rsidRPr="00015298">
              <w:rPr>
                <w:rFonts w:ascii="Times New Roman" w:hAnsi="Times New Roman" w:cs="Times New Roman"/>
                <w:noProof/>
                <w:webHidden/>
                <w:sz w:val="28"/>
                <w:szCs w:val="28"/>
              </w:rPr>
            </w:r>
            <w:r w:rsidRPr="00015298">
              <w:rPr>
                <w:rFonts w:ascii="Times New Roman" w:hAnsi="Times New Roman" w:cs="Times New Roman"/>
                <w:noProof/>
                <w:webHidden/>
                <w:sz w:val="28"/>
                <w:szCs w:val="28"/>
              </w:rPr>
              <w:fldChar w:fldCharType="separate"/>
            </w:r>
            <w:r w:rsidR="002346AC">
              <w:rPr>
                <w:rFonts w:ascii="Times New Roman" w:hAnsi="Times New Roman" w:cs="Times New Roman"/>
                <w:noProof/>
                <w:webHidden/>
                <w:sz w:val="28"/>
                <w:szCs w:val="28"/>
              </w:rPr>
              <w:t>15</w:t>
            </w:r>
            <w:r w:rsidRPr="00015298">
              <w:rPr>
                <w:rFonts w:ascii="Times New Roman" w:hAnsi="Times New Roman" w:cs="Times New Roman"/>
                <w:noProof/>
                <w:webHidden/>
                <w:sz w:val="28"/>
                <w:szCs w:val="28"/>
              </w:rPr>
              <w:fldChar w:fldCharType="end"/>
            </w:r>
          </w:hyperlink>
        </w:p>
        <w:p w14:paraId="4A1ED985" w14:textId="77777777" w:rsidR="00657CD7" w:rsidRPr="00015298" w:rsidRDefault="00657CD7" w:rsidP="00015298">
          <w:pPr>
            <w:pStyle w:val="TDC2"/>
            <w:rPr>
              <w:rFonts w:eastAsiaTheme="minorEastAsia"/>
              <w:noProof/>
              <w:lang w:eastAsia="es-PE"/>
            </w:rPr>
          </w:pPr>
          <w:hyperlink w:anchor="_Toc191377648" w:history="1">
            <w:r w:rsidRPr="00015298">
              <w:rPr>
                <w:rStyle w:val="Hipervnculo"/>
                <w:rFonts w:ascii="Times New Roman" w:hAnsi="Times New Roman" w:cs="Times New Roman"/>
                <w:noProof/>
                <w:sz w:val="28"/>
                <w:szCs w:val="28"/>
              </w:rPr>
              <w:t>Consuelo Vélez: Brindar al mundo “exceso” de amor misericordioso como lo hace nuestro Dios</w:t>
            </w:r>
            <w:r w:rsidRPr="00015298">
              <w:rPr>
                <w:noProof/>
                <w:webHidden/>
              </w:rPr>
              <w:tab/>
            </w:r>
            <w:r w:rsidRPr="00015298">
              <w:rPr>
                <w:noProof/>
                <w:webHidden/>
              </w:rPr>
              <w:fldChar w:fldCharType="begin"/>
            </w:r>
            <w:r w:rsidRPr="00015298">
              <w:rPr>
                <w:noProof/>
                <w:webHidden/>
              </w:rPr>
              <w:instrText xml:space="preserve"> PAGEREF _Toc191377648 \h </w:instrText>
            </w:r>
            <w:r w:rsidRPr="00015298">
              <w:rPr>
                <w:noProof/>
                <w:webHidden/>
              </w:rPr>
            </w:r>
            <w:r w:rsidRPr="00015298">
              <w:rPr>
                <w:noProof/>
                <w:webHidden/>
              </w:rPr>
              <w:fldChar w:fldCharType="separate"/>
            </w:r>
            <w:r w:rsidR="002346AC">
              <w:rPr>
                <w:noProof/>
                <w:webHidden/>
              </w:rPr>
              <w:t>15</w:t>
            </w:r>
            <w:r w:rsidRPr="00015298">
              <w:rPr>
                <w:noProof/>
                <w:webHidden/>
              </w:rPr>
              <w:fldChar w:fldCharType="end"/>
            </w:r>
          </w:hyperlink>
        </w:p>
        <w:p w14:paraId="1C8BB210" w14:textId="77777777" w:rsidR="00657CD7" w:rsidRPr="00015298" w:rsidRDefault="00657CD7" w:rsidP="00015298">
          <w:pPr>
            <w:pStyle w:val="TDC2"/>
            <w:rPr>
              <w:rFonts w:eastAsiaTheme="minorEastAsia"/>
              <w:noProof/>
              <w:lang w:eastAsia="es-PE"/>
            </w:rPr>
          </w:pPr>
          <w:hyperlink w:anchor="_Toc191377650" w:history="1">
            <w:r w:rsidRPr="00015298">
              <w:rPr>
                <w:rStyle w:val="Hipervnculo"/>
                <w:rFonts w:ascii="Times New Roman" w:hAnsi="Times New Roman" w:cs="Times New Roman"/>
                <w:noProof/>
                <w:sz w:val="28"/>
                <w:szCs w:val="28"/>
              </w:rPr>
              <w:t>Pagola: La falta de verdad socava los pilares la conciencia moral y la convivencia</w:t>
            </w:r>
            <w:r w:rsidRPr="00015298">
              <w:rPr>
                <w:noProof/>
                <w:webHidden/>
              </w:rPr>
              <w:tab/>
            </w:r>
            <w:r w:rsidRPr="00015298">
              <w:rPr>
                <w:noProof/>
                <w:webHidden/>
              </w:rPr>
              <w:fldChar w:fldCharType="begin"/>
            </w:r>
            <w:r w:rsidRPr="00015298">
              <w:rPr>
                <w:noProof/>
                <w:webHidden/>
              </w:rPr>
              <w:instrText xml:space="preserve"> PAGEREF _Toc191377650 \h </w:instrText>
            </w:r>
            <w:r w:rsidRPr="00015298">
              <w:rPr>
                <w:noProof/>
                <w:webHidden/>
              </w:rPr>
            </w:r>
            <w:r w:rsidRPr="00015298">
              <w:rPr>
                <w:noProof/>
                <w:webHidden/>
              </w:rPr>
              <w:fldChar w:fldCharType="separate"/>
            </w:r>
            <w:r w:rsidR="002346AC">
              <w:rPr>
                <w:noProof/>
                <w:webHidden/>
              </w:rPr>
              <w:t>17</w:t>
            </w:r>
            <w:r w:rsidRPr="00015298">
              <w:rPr>
                <w:noProof/>
                <w:webHidden/>
              </w:rPr>
              <w:fldChar w:fldCharType="end"/>
            </w:r>
          </w:hyperlink>
        </w:p>
        <w:p w14:paraId="363AD51F" w14:textId="77777777" w:rsidR="00657CD7" w:rsidRPr="00015298" w:rsidRDefault="00657CD7" w:rsidP="00015298">
          <w:pPr>
            <w:pStyle w:val="TDC2"/>
            <w:rPr>
              <w:rFonts w:eastAsiaTheme="minorEastAsia"/>
              <w:noProof/>
              <w:lang w:eastAsia="es-PE"/>
            </w:rPr>
          </w:pPr>
          <w:hyperlink w:anchor="_Toc191377653" w:history="1">
            <w:r w:rsidRPr="00015298">
              <w:rPr>
                <w:rStyle w:val="Hipervnculo"/>
                <w:rFonts w:ascii="Times New Roman" w:hAnsi="Times New Roman" w:cs="Times New Roman"/>
                <w:noProof/>
                <w:sz w:val="28"/>
                <w:szCs w:val="28"/>
              </w:rPr>
              <w:t>Torres Queiruga: Pedir por el Papa</w:t>
            </w:r>
            <w:r w:rsidRPr="00015298">
              <w:rPr>
                <w:noProof/>
                <w:webHidden/>
              </w:rPr>
              <w:tab/>
            </w:r>
            <w:r w:rsidRPr="00015298">
              <w:rPr>
                <w:noProof/>
                <w:webHidden/>
              </w:rPr>
              <w:fldChar w:fldCharType="begin"/>
            </w:r>
            <w:r w:rsidRPr="00015298">
              <w:rPr>
                <w:noProof/>
                <w:webHidden/>
              </w:rPr>
              <w:instrText xml:space="preserve"> PAGEREF _Toc191377653 \h </w:instrText>
            </w:r>
            <w:r w:rsidRPr="00015298">
              <w:rPr>
                <w:noProof/>
                <w:webHidden/>
              </w:rPr>
            </w:r>
            <w:r w:rsidRPr="00015298">
              <w:rPr>
                <w:noProof/>
                <w:webHidden/>
              </w:rPr>
              <w:fldChar w:fldCharType="separate"/>
            </w:r>
            <w:r w:rsidR="002346AC">
              <w:rPr>
                <w:noProof/>
                <w:webHidden/>
              </w:rPr>
              <w:t>18</w:t>
            </w:r>
            <w:r w:rsidRPr="00015298">
              <w:rPr>
                <w:noProof/>
                <w:webHidden/>
              </w:rPr>
              <w:fldChar w:fldCharType="end"/>
            </w:r>
          </w:hyperlink>
        </w:p>
        <w:p w14:paraId="0A0EE0C7" w14:textId="77777777" w:rsidR="00657CD7" w:rsidRPr="00015298" w:rsidRDefault="00657CD7" w:rsidP="00015298">
          <w:pPr>
            <w:pStyle w:val="TDC2"/>
            <w:rPr>
              <w:rFonts w:eastAsiaTheme="minorEastAsia"/>
              <w:noProof/>
              <w:lang w:eastAsia="es-PE"/>
            </w:rPr>
          </w:pPr>
          <w:hyperlink w:anchor="_Toc191377655" w:history="1">
            <w:r w:rsidRPr="00015298">
              <w:rPr>
                <w:rStyle w:val="Hipervnculo"/>
                <w:rFonts w:ascii="Times New Roman" w:hAnsi="Times New Roman" w:cs="Times New Roman"/>
                <w:noProof/>
                <w:sz w:val="28"/>
                <w:szCs w:val="28"/>
              </w:rPr>
              <w:t>El alma es más que software. La Iglesia se involucra en la revolución de la IA</w:t>
            </w:r>
            <w:r w:rsidRPr="00015298">
              <w:rPr>
                <w:noProof/>
                <w:webHidden/>
              </w:rPr>
              <w:tab/>
            </w:r>
            <w:r w:rsidRPr="00015298">
              <w:rPr>
                <w:noProof/>
                <w:webHidden/>
              </w:rPr>
              <w:fldChar w:fldCharType="begin"/>
            </w:r>
            <w:r w:rsidRPr="00015298">
              <w:rPr>
                <w:noProof/>
                <w:webHidden/>
              </w:rPr>
              <w:instrText xml:space="preserve"> PAGEREF _Toc191377655 \h </w:instrText>
            </w:r>
            <w:r w:rsidRPr="00015298">
              <w:rPr>
                <w:noProof/>
                <w:webHidden/>
              </w:rPr>
            </w:r>
            <w:r w:rsidRPr="00015298">
              <w:rPr>
                <w:noProof/>
                <w:webHidden/>
              </w:rPr>
              <w:fldChar w:fldCharType="separate"/>
            </w:r>
            <w:r w:rsidR="002346AC">
              <w:rPr>
                <w:noProof/>
                <w:webHidden/>
              </w:rPr>
              <w:t>21</w:t>
            </w:r>
            <w:r w:rsidRPr="00015298">
              <w:rPr>
                <w:noProof/>
                <w:webHidden/>
              </w:rPr>
              <w:fldChar w:fldCharType="end"/>
            </w:r>
          </w:hyperlink>
        </w:p>
        <w:p w14:paraId="77D1F5F3" w14:textId="77777777" w:rsidR="00657CD7" w:rsidRDefault="00657CD7" w:rsidP="00015298">
          <w:pPr>
            <w:spacing w:after="0" w:line="240" w:lineRule="auto"/>
          </w:pPr>
          <w:r w:rsidRPr="00015298">
            <w:rPr>
              <w:rFonts w:ascii="Times New Roman" w:hAnsi="Times New Roman" w:cs="Times New Roman"/>
              <w:bCs/>
              <w:sz w:val="28"/>
              <w:szCs w:val="28"/>
              <w:lang w:val="es-ES"/>
            </w:rPr>
            <w:fldChar w:fldCharType="end"/>
          </w:r>
        </w:p>
      </w:sdtContent>
    </w:sdt>
    <w:p w14:paraId="4CD56C4E" w14:textId="77777777" w:rsidR="00D87F30" w:rsidRPr="00FC3BC2" w:rsidRDefault="00D87F30" w:rsidP="00FC3BC2">
      <w:pPr>
        <w:pStyle w:val="Ttulo1"/>
        <w:rPr>
          <w:color w:val="C00000"/>
        </w:rPr>
      </w:pPr>
      <w:bookmarkStart w:id="0" w:name="_Toc191377629"/>
      <w:r w:rsidRPr="00FC3BC2">
        <w:rPr>
          <w:color w:val="C00000"/>
        </w:rPr>
        <w:lastRenderedPageBreak/>
        <w:t>OTROS</w:t>
      </w:r>
      <w:bookmarkEnd w:id="0"/>
    </w:p>
    <w:p w14:paraId="32A8BE15" w14:textId="77777777" w:rsidR="00D87F30" w:rsidRPr="00FC3BC2" w:rsidRDefault="00D87F30">
      <w:pPr>
        <w:rPr>
          <w:rFonts w:ascii="Times New Roman" w:hAnsi="Times New Roman" w:cs="Times New Roman"/>
          <w:sz w:val="28"/>
          <w:szCs w:val="28"/>
        </w:rPr>
      </w:pPr>
    </w:p>
    <w:p w14:paraId="0E910BFD" w14:textId="77777777" w:rsidR="00FC3BC2" w:rsidRPr="00FE5E99" w:rsidRDefault="00FC3BC2" w:rsidP="00FE5E99">
      <w:pPr>
        <w:pStyle w:val="Ttulo2"/>
        <w:rPr>
          <w:sz w:val="28"/>
          <w:szCs w:val="28"/>
        </w:rPr>
      </w:pPr>
      <w:bookmarkStart w:id="1" w:name="_Toc191377630"/>
      <w:r w:rsidRPr="00FE5E99">
        <w:rPr>
          <w:sz w:val="28"/>
          <w:szCs w:val="28"/>
        </w:rPr>
        <w:t>El SJR apoya a los refugiados a pesar de los recortes de USAID</w:t>
      </w:r>
      <w:bookmarkEnd w:id="1"/>
    </w:p>
    <w:p w14:paraId="6D85B303" w14:textId="77777777" w:rsidR="00FC3BC2" w:rsidRDefault="002A3F6E" w:rsidP="00FE5E9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91377631"/>
      <w:r w:rsidRPr="00FC3BC2">
        <w:rPr>
          <w:rFonts w:ascii="Times New Roman" w:eastAsia="Times New Roman" w:hAnsi="Times New Roman" w:cs="Times New Roman"/>
          <w:b/>
          <w:bCs/>
          <w:i/>
          <w:iCs/>
          <w:color w:val="D49400"/>
          <w:kern w:val="36"/>
          <w:sz w:val="28"/>
          <w:szCs w:val="28"/>
          <w:lang w:eastAsia="es-PE"/>
        </w:rPr>
        <w:t xml:space="preserve">Padre </w:t>
      </w:r>
      <w:proofErr w:type="spellStart"/>
      <w:r w:rsidRPr="00FC3BC2">
        <w:rPr>
          <w:rFonts w:ascii="Times New Roman" w:eastAsia="Times New Roman" w:hAnsi="Times New Roman" w:cs="Times New Roman"/>
          <w:b/>
          <w:bCs/>
          <w:i/>
          <w:iCs/>
          <w:color w:val="D49400"/>
          <w:kern w:val="36"/>
          <w:sz w:val="28"/>
          <w:szCs w:val="28"/>
          <w:lang w:eastAsia="es-PE"/>
        </w:rPr>
        <w:t>Schöpf</w:t>
      </w:r>
      <w:proofErr w:type="spellEnd"/>
      <w:r w:rsidRPr="00FC3BC2">
        <w:rPr>
          <w:rFonts w:ascii="Times New Roman" w:eastAsia="Times New Roman" w:hAnsi="Times New Roman" w:cs="Times New Roman"/>
          <w:b/>
          <w:bCs/>
          <w:i/>
          <w:iCs/>
          <w:color w:val="D49400"/>
          <w:kern w:val="36"/>
          <w:sz w:val="28"/>
          <w:szCs w:val="28"/>
          <w:lang w:eastAsia="es-PE"/>
        </w:rPr>
        <w:t>: "Quitarle la dignidad a un grupo hoy puede llevarnos a lo mismo a todos mañana"</w:t>
      </w:r>
      <w:bookmarkEnd w:id="2"/>
    </w:p>
    <w:p w14:paraId="3D316C95" w14:textId="77777777" w:rsidR="002A3F6E" w:rsidRPr="00FC3BC2" w:rsidRDefault="002A3F6E" w:rsidP="00FE5E99">
      <w:pPr>
        <w:shd w:val="clear" w:color="auto" w:fill="FFFFFF"/>
        <w:spacing w:after="0" w:line="240" w:lineRule="auto"/>
        <w:rPr>
          <w:rFonts w:ascii="Times New Roman" w:eastAsia="Times New Roman" w:hAnsi="Times New Roman" w:cs="Times New Roman"/>
          <w:color w:val="000000"/>
          <w:sz w:val="28"/>
          <w:szCs w:val="28"/>
          <w:lang w:eastAsia="es-PE"/>
        </w:rPr>
      </w:pPr>
    </w:p>
    <w:p w14:paraId="2C1F5896" w14:textId="77777777" w:rsidR="002A3F6E" w:rsidRPr="00FC3BC2" w:rsidRDefault="002A3F6E" w:rsidP="002A3F6E">
      <w:pPr>
        <w:shd w:val="clear" w:color="auto" w:fill="FFFFFF"/>
        <w:spacing w:after="150" w:line="240" w:lineRule="auto"/>
        <w:rPr>
          <w:rFonts w:ascii="Times New Roman" w:eastAsia="Times New Roman" w:hAnsi="Times New Roman" w:cs="Times New Roman"/>
          <w:b/>
          <w:bCs/>
          <w:i/>
          <w:iCs/>
          <w:color w:val="333333"/>
          <w:sz w:val="28"/>
          <w:szCs w:val="28"/>
          <w:lang w:eastAsia="es-PE"/>
        </w:rPr>
      </w:pPr>
      <w:r w:rsidRPr="00FC3BC2">
        <w:rPr>
          <w:rFonts w:ascii="Times New Roman" w:eastAsia="Times New Roman" w:hAnsi="Times New Roman" w:cs="Times New Roman"/>
          <w:b/>
          <w:bCs/>
          <w:i/>
          <w:iCs/>
          <w:color w:val="333333"/>
          <w:sz w:val="28"/>
          <w:szCs w:val="28"/>
          <w:lang w:eastAsia="es-PE"/>
        </w:rPr>
        <w:t xml:space="preserve">21.02.2025 | Linda </w:t>
      </w:r>
      <w:proofErr w:type="spellStart"/>
      <w:r w:rsidRPr="00FC3BC2">
        <w:rPr>
          <w:rFonts w:ascii="Times New Roman" w:eastAsia="Times New Roman" w:hAnsi="Times New Roman" w:cs="Times New Roman"/>
          <w:b/>
          <w:bCs/>
          <w:i/>
          <w:iCs/>
          <w:color w:val="333333"/>
          <w:sz w:val="28"/>
          <w:szCs w:val="28"/>
          <w:lang w:eastAsia="es-PE"/>
        </w:rPr>
        <w:t>Bordoni</w:t>
      </w:r>
      <w:proofErr w:type="spellEnd"/>
    </w:p>
    <w:p w14:paraId="49963EC5" w14:textId="77777777" w:rsidR="002A3F6E" w:rsidRPr="00FE5E99" w:rsidRDefault="002A3F6E" w:rsidP="00FE5E99">
      <w:pPr>
        <w:shd w:val="clear" w:color="auto" w:fill="FFFFFF"/>
        <w:spacing w:after="0" w:line="240" w:lineRule="auto"/>
        <w:rPr>
          <w:rFonts w:ascii="Times New Roman" w:eastAsia="Times New Roman" w:hAnsi="Times New Roman" w:cs="Times New Roman"/>
          <w:color w:val="333333"/>
          <w:sz w:val="28"/>
          <w:szCs w:val="28"/>
          <w:lang w:eastAsia="es-PE"/>
        </w:rPr>
      </w:pPr>
      <w:hyperlink r:id="rId7" w:history="1">
        <w:r w:rsidRPr="00FE5E99">
          <w:rPr>
            <w:rFonts w:ascii="Times New Roman" w:eastAsia="Times New Roman" w:hAnsi="Times New Roman" w:cs="Times New Roman"/>
            <w:color w:val="D49400"/>
            <w:sz w:val="28"/>
            <w:szCs w:val="28"/>
            <w:u w:val="single"/>
            <w:lang w:eastAsia="es-PE"/>
          </w:rPr>
          <w:t>(</w:t>
        </w:r>
        <w:proofErr w:type="spellStart"/>
        <w:r w:rsidRPr="00FE5E99">
          <w:rPr>
            <w:rFonts w:ascii="Times New Roman" w:eastAsia="Times New Roman" w:hAnsi="Times New Roman" w:cs="Times New Roman"/>
            <w:color w:val="D49400"/>
            <w:sz w:val="28"/>
            <w:szCs w:val="28"/>
            <w:u w:val="single"/>
            <w:lang w:eastAsia="es-PE"/>
          </w:rPr>
          <w:t>Vatican</w:t>
        </w:r>
        <w:proofErr w:type="spellEnd"/>
        <w:r w:rsidRPr="00FE5E99">
          <w:rPr>
            <w:rFonts w:ascii="Times New Roman" w:eastAsia="Times New Roman" w:hAnsi="Times New Roman" w:cs="Times New Roman"/>
            <w:color w:val="D49400"/>
            <w:sz w:val="28"/>
            <w:szCs w:val="28"/>
            <w:u w:val="single"/>
            <w:lang w:eastAsia="es-PE"/>
          </w:rPr>
          <w:t xml:space="preserve"> News)</w:t>
        </w:r>
      </w:hyperlink>
      <w:r w:rsidRPr="00FE5E99">
        <w:rPr>
          <w:rFonts w:ascii="Times New Roman" w:eastAsia="Times New Roman" w:hAnsi="Times New Roman" w:cs="Times New Roman"/>
          <w:color w:val="333333"/>
          <w:sz w:val="28"/>
          <w:szCs w:val="28"/>
          <w:lang w:eastAsia="es-PE"/>
        </w:rPr>
        <w:t>.- “Quitarle la dignidad a un grupo hoy puede llevarnos a lo mismo a todos mañana”: es una de las reflexiones del </w:t>
      </w:r>
      <w:r w:rsidRPr="00FE5E99">
        <w:rPr>
          <w:rFonts w:ascii="Times New Roman" w:eastAsia="Times New Roman" w:hAnsi="Times New Roman" w:cs="Times New Roman"/>
          <w:b/>
          <w:bCs/>
          <w:color w:val="474747"/>
          <w:sz w:val="28"/>
          <w:szCs w:val="28"/>
          <w:lang w:eastAsia="es-PE"/>
        </w:rPr>
        <w:t xml:space="preserve">padre Michael </w:t>
      </w:r>
      <w:proofErr w:type="spellStart"/>
      <w:r w:rsidRPr="00FE5E99">
        <w:rPr>
          <w:rFonts w:ascii="Times New Roman" w:eastAsia="Times New Roman" w:hAnsi="Times New Roman" w:cs="Times New Roman"/>
          <w:b/>
          <w:bCs/>
          <w:color w:val="474747"/>
          <w:sz w:val="28"/>
          <w:szCs w:val="28"/>
          <w:lang w:eastAsia="es-PE"/>
        </w:rPr>
        <w:t>Schöpf</w:t>
      </w:r>
      <w:proofErr w:type="spellEnd"/>
      <w:r w:rsidRPr="00FE5E99">
        <w:rPr>
          <w:rFonts w:ascii="Times New Roman" w:eastAsia="Times New Roman" w:hAnsi="Times New Roman" w:cs="Times New Roman"/>
          <w:color w:val="333333"/>
          <w:sz w:val="28"/>
          <w:szCs w:val="28"/>
          <w:lang w:eastAsia="es-PE"/>
        </w:rPr>
        <w:t>, en una entrevista a los medios vaticanos. El director internacional del</w:t>
      </w:r>
      <w:r w:rsidRPr="00FE5E99">
        <w:rPr>
          <w:rFonts w:ascii="Times New Roman" w:eastAsia="Times New Roman" w:hAnsi="Times New Roman" w:cs="Times New Roman"/>
          <w:b/>
          <w:bCs/>
          <w:color w:val="474747"/>
          <w:sz w:val="28"/>
          <w:szCs w:val="28"/>
          <w:lang w:eastAsia="es-PE"/>
        </w:rPr>
        <w:t> Servicio Jesuita a Refugiados (JRS)</w:t>
      </w:r>
      <w:r w:rsidRPr="00FE5E99">
        <w:rPr>
          <w:rFonts w:ascii="Times New Roman" w:eastAsia="Times New Roman" w:hAnsi="Times New Roman" w:cs="Times New Roman"/>
          <w:color w:val="333333"/>
          <w:sz w:val="28"/>
          <w:szCs w:val="28"/>
          <w:lang w:eastAsia="es-PE"/>
        </w:rPr>
        <w:t> comentó sobre el cese repentino e inmediato de la financiación de la ayuda exterior por parte del gobierno de Estados Unidos, tras la toma de posesión de la nueva administración, subrayando que esta decisión pone de relieve un cambio dramático en la cooperación multilateral, lo que aumenta las preocupaciones sobre la erosión de un orden mundial basado en valores.</w:t>
      </w:r>
    </w:p>
    <w:p w14:paraId="23F2E1F6" w14:textId="77777777" w:rsidR="002A3F6E" w:rsidRPr="00FE5E99" w:rsidRDefault="002A3F6E" w:rsidP="00FE5E99">
      <w:pPr>
        <w:shd w:val="clear" w:color="auto" w:fill="A1FF86"/>
        <w:spacing w:after="0" w:line="240" w:lineRule="auto"/>
        <w:jc w:val="center"/>
        <w:rPr>
          <w:rFonts w:ascii="Times New Roman" w:eastAsia="Times New Roman" w:hAnsi="Times New Roman" w:cs="Times New Roman"/>
          <w:color w:val="D49400"/>
          <w:sz w:val="28"/>
          <w:szCs w:val="28"/>
          <w:lang w:eastAsia="es-PE"/>
        </w:rPr>
      </w:pPr>
      <w:r w:rsidRPr="00FE5E99">
        <w:rPr>
          <w:rFonts w:ascii="Times New Roman" w:eastAsia="Times New Roman" w:hAnsi="Times New Roman" w:cs="Times New Roman"/>
          <w:color w:val="D49400"/>
          <w:sz w:val="28"/>
          <w:szCs w:val="28"/>
          <w:lang w:eastAsia="es-PE"/>
        </w:rPr>
        <w:t>Newsletter de RD · </w:t>
      </w:r>
      <w:hyperlink r:id="rId8" w:tgtFrame="_blank" w:history="1">
        <w:r w:rsidRPr="00FE5E99">
          <w:rPr>
            <w:rFonts w:ascii="Times New Roman" w:eastAsia="Times New Roman" w:hAnsi="Times New Roman" w:cs="Times New Roman"/>
            <w:color w:val="D49400"/>
            <w:sz w:val="28"/>
            <w:szCs w:val="28"/>
            <w:u w:val="single"/>
            <w:lang w:eastAsia="es-PE"/>
          </w:rPr>
          <w:t>APÚNTATE AQUÍ</w:t>
        </w:r>
      </w:hyperlink>
    </w:p>
    <w:p w14:paraId="37D35E67" w14:textId="77777777" w:rsidR="002A3F6E" w:rsidRPr="00FE5E99" w:rsidRDefault="002A3F6E" w:rsidP="00FE5E9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 w:name="_Toc191377632"/>
      <w:r w:rsidRPr="00FE5E99">
        <w:rPr>
          <w:rFonts w:ascii="Times New Roman" w:eastAsia="Times New Roman" w:hAnsi="Times New Roman" w:cs="Times New Roman"/>
          <w:b/>
          <w:bCs/>
          <w:color w:val="474747"/>
          <w:sz w:val="28"/>
          <w:szCs w:val="28"/>
          <w:lang w:eastAsia="es-PE"/>
        </w:rPr>
        <w:t>100.000 refugiados afectados</w:t>
      </w:r>
      <w:bookmarkEnd w:id="3"/>
    </w:p>
    <w:p w14:paraId="42D96C8F" w14:textId="77777777" w:rsidR="002A3F6E" w:rsidRPr="00FE5E99" w:rsidRDefault="002A3F6E" w:rsidP="00FE5E99">
      <w:pPr>
        <w:shd w:val="clear" w:color="auto" w:fill="FFFFFF"/>
        <w:spacing w:after="0" w:line="240" w:lineRule="auto"/>
        <w:rPr>
          <w:rFonts w:ascii="Times New Roman" w:eastAsia="Times New Roman" w:hAnsi="Times New Roman" w:cs="Times New Roman"/>
          <w:color w:val="333333"/>
          <w:sz w:val="28"/>
          <w:szCs w:val="28"/>
          <w:lang w:eastAsia="es-PE"/>
        </w:rPr>
      </w:pPr>
      <w:proofErr w:type="spellStart"/>
      <w:r w:rsidRPr="00FE5E99">
        <w:rPr>
          <w:rFonts w:ascii="Times New Roman" w:eastAsia="Times New Roman" w:hAnsi="Times New Roman" w:cs="Times New Roman"/>
          <w:color w:val="333333"/>
          <w:sz w:val="28"/>
          <w:szCs w:val="28"/>
          <w:lang w:eastAsia="es-PE"/>
        </w:rPr>
        <w:t>Schöpf</w:t>
      </w:r>
      <w:proofErr w:type="spellEnd"/>
      <w:r w:rsidRPr="00FE5E99">
        <w:rPr>
          <w:rFonts w:ascii="Times New Roman" w:eastAsia="Times New Roman" w:hAnsi="Times New Roman" w:cs="Times New Roman"/>
          <w:color w:val="333333"/>
          <w:sz w:val="28"/>
          <w:szCs w:val="28"/>
          <w:lang w:eastAsia="es-PE"/>
        </w:rPr>
        <w:t xml:space="preserve"> describió</w:t>
      </w:r>
      <w:r w:rsidRPr="00FE5E99">
        <w:rPr>
          <w:rFonts w:ascii="Times New Roman" w:eastAsia="Times New Roman" w:hAnsi="Times New Roman" w:cs="Times New Roman"/>
          <w:b/>
          <w:bCs/>
          <w:color w:val="474747"/>
          <w:sz w:val="28"/>
          <w:szCs w:val="28"/>
          <w:lang w:eastAsia="es-PE"/>
        </w:rPr>
        <w:t> la decisión del gobierno estadounidense de suspender toda la financiación de ayuda exterior</w:t>
      </w:r>
      <w:r w:rsidRPr="00FE5E99">
        <w:rPr>
          <w:rFonts w:ascii="Times New Roman" w:eastAsia="Times New Roman" w:hAnsi="Times New Roman" w:cs="Times New Roman"/>
          <w:color w:val="333333"/>
          <w:sz w:val="28"/>
          <w:szCs w:val="28"/>
          <w:lang w:eastAsia="es-PE"/>
        </w:rPr>
        <w:t> como </w:t>
      </w:r>
      <w:r w:rsidRPr="00FE5E99">
        <w:rPr>
          <w:rFonts w:ascii="Times New Roman" w:eastAsia="Times New Roman" w:hAnsi="Times New Roman" w:cs="Times New Roman"/>
          <w:b/>
          <w:bCs/>
          <w:color w:val="474747"/>
          <w:sz w:val="28"/>
          <w:szCs w:val="28"/>
          <w:lang w:eastAsia="es-PE"/>
        </w:rPr>
        <w:t>una “parada muy abrupta”</w:t>
      </w:r>
      <w:r w:rsidRPr="00FE5E99">
        <w:rPr>
          <w:rFonts w:ascii="Times New Roman" w:eastAsia="Times New Roman" w:hAnsi="Times New Roman" w:cs="Times New Roman"/>
          <w:color w:val="333333"/>
          <w:sz w:val="28"/>
          <w:szCs w:val="28"/>
          <w:lang w:eastAsia="es-PE"/>
        </w:rPr>
        <w:t> y dijo que afectó inmediatamente a proyectos dirigidos a personas vulnerables en nueve países, incluidos </w:t>
      </w:r>
      <w:r w:rsidRPr="00FE5E99">
        <w:rPr>
          <w:rFonts w:ascii="Times New Roman" w:eastAsia="Times New Roman" w:hAnsi="Times New Roman" w:cs="Times New Roman"/>
          <w:b/>
          <w:bCs/>
          <w:color w:val="474747"/>
          <w:sz w:val="28"/>
          <w:szCs w:val="28"/>
          <w:lang w:eastAsia="es-PE"/>
        </w:rPr>
        <w:t>Chad, Etiopía, Irak y Sudán del Sur.</w:t>
      </w:r>
      <w:r w:rsidRPr="00FE5E99">
        <w:rPr>
          <w:rFonts w:ascii="Times New Roman" w:eastAsia="Times New Roman" w:hAnsi="Times New Roman" w:cs="Times New Roman"/>
          <w:color w:val="333333"/>
          <w:sz w:val="28"/>
          <w:szCs w:val="28"/>
          <w:lang w:eastAsia="es-PE"/>
        </w:rPr>
        <w:t> Aclaró además que estos proyectos, con un presupuesto anual total de 18 millones de dólares, apoyaron a más de 100.000 refugiados, principalmente en las áreas de educación, salud mental y asistencia de emergencia.</w:t>
      </w:r>
    </w:p>
    <w:p w14:paraId="2A268D4E" w14:textId="77777777" w:rsidR="002A3F6E" w:rsidRPr="00FE5E99" w:rsidRDefault="002A3F6E"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xml:space="preserve">“Recibimos la carta del gobierno de Estados Unidos el 24 de enero, indicando que todos nuestros proyectos quedaban suspendidos con efecto inmediato”, reveló el padre </w:t>
      </w:r>
      <w:proofErr w:type="spellStart"/>
      <w:r w:rsidRPr="00FE5E99">
        <w:rPr>
          <w:rFonts w:ascii="Times New Roman" w:eastAsia="Times New Roman" w:hAnsi="Times New Roman" w:cs="Times New Roman"/>
          <w:color w:val="333333"/>
          <w:sz w:val="28"/>
          <w:szCs w:val="28"/>
          <w:lang w:eastAsia="es-PE"/>
        </w:rPr>
        <w:t>Schöpf</w:t>
      </w:r>
      <w:proofErr w:type="spellEnd"/>
      <w:r w:rsidRPr="00FE5E99">
        <w:rPr>
          <w:rFonts w:ascii="Times New Roman" w:eastAsia="Times New Roman" w:hAnsi="Times New Roman" w:cs="Times New Roman"/>
          <w:color w:val="333333"/>
          <w:sz w:val="28"/>
          <w:szCs w:val="28"/>
          <w:lang w:eastAsia="es-PE"/>
        </w:rPr>
        <w:t>. “</w:t>
      </w:r>
      <w:r w:rsidRPr="00FE5E99">
        <w:rPr>
          <w:rFonts w:ascii="Times New Roman" w:eastAsia="Times New Roman" w:hAnsi="Times New Roman" w:cs="Times New Roman"/>
          <w:b/>
          <w:bCs/>
          <w:color w:val="474747"/>
          <w:sz w:val="28"/>
          <w:szCs w:val="28"/>
          <w:lang w:eastAsia="es-PE"/>
        </w:rPr>
        <w:t>La inmediatez</w:t>
      </w:r>
      <w:r w:rsidRPr="00FE5E99">
        <w:rPr>
          <w:rFonts w:ascii="Times New Roman" w:eastAsia="Times New Roman" w:hAnsi="Times New Roman" w:cs="Times New Roman"/>
          <w:color w:val="333333"/>
          <w:sz w:val="28"/>
          <w:szCs w:val="28"/>
          <w:lang w:eastAsia="es-PE"/>
        </w:rPr>
        <w:t> de esta decisión </w:t>
      </w:r>
      <w:r w:rsidRPr="00FE5E99">
        <w:rPr>
          <w:rFonts w:ascii="Times New Roman" w:eastAsia="Times New Roman" w:hAnsi="Times New Roman" w:cs="Times New Roman"/>
          <w:b/>
          <w:bCs/>
          <w:color w:val="474747"/>
          <w:sz w:val="28"/>
          <w:szCs w:val="28"/>
          <w:lang w:eastAsia="es-PE"/>
        </w:rPr>
        <w:t>no nos dejó ninguna posibilidad de preparar ni organizar una transición</w:t>
      </w:r>
      <w:r w:rsidRPr="00FE5E99">
        <w:rPr>
          <w:rFonts w:ascii="Times New Roman" w:eastAsia="Times New Roman" w:hAnsi="Times New Roman" w:cs="Times New Roman"/>
          <w:color w:val="333333"/>
          <w:sz w:val="28"/>
          <w:szCs w:val="28"/>
          <w:lang w:eastAsia="es-PE"/>
        </w:rPr>
        <w:t>, lo cual es extremadamente difícil de explicar a los refugiados que acompañamos”.</w:t>
      </w:r>
    </w:p>
    <w:p w14:paraId="2407BDA2" w14:textId="77777777" w:rsidR="002A3F6E" w:rsidRPr="00FE5E99" w:rsidRDefault="002A3F6E" w:rsidP="00FE5E9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4" w:name="_Toc191377633"/>
      <w:r w:rsidRPr="00FE5E99">
        <w:rPr>
          <w:rFonts w:ascii="Times New Roman" w:eastAsia="Times New Roman" w:hAnsi="Times New Roman" w:cs="Times New Roman"/>
          <w:b/>
          <w:bCs/>
          <w:color w:val="474747"/>
          <w:sz w:val="28"/>
          <w:szCs w:val="28"/>
          <w:lang w:eastAsia="es-PE"/>
        </w:rPr>
        <w:t>La escolarización también está en riesgo</w:t>
      </w:r>
      <w:bookmarkEnd w:id="4"/>
    </w:p>
    <w:p w14:paraId="5802B097" w14:textId="77777777" w:rsidR="002A3F6E" w:rsidRPr="00FE5E99" w:rsidRDefault="002A3F6E"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Uno de los programas más afectados es la gran iniciativa educativa </w:t>
      </w:r>
      <w:r w:rsidRPr="00FE5E99">
        <w:rPr>
          <w:rFonts w:ascii="Times New Roman" w:eastAsia="Times New Roman" w:hAnsi="Times New Roman" w:cs="Times New Roman"/>
          <w:b/>
          <w:bCs/>
          <w:color w:val="474747"/>
          <w:sz w:val="28"/>
          <w:szCs w:val="28"/>
          <w:lang w:eastAsia="es-PE"/>
        </w:rPr>
        <w:t>en el este de Chad</w:t>
      </w:r>
      <w:r w:rsidRPr="00FE5E99">
        <w:rPr>
          <w:rFonts w:ascii="Times New Roman" w:eastAsia="Times New Roman" w:hAnsi="Times New Roman" w:cs="Times New Roman"/>
          <w:color w:val="333333"/>
          <w:sz w:val="28"/>
          <w:szCs w:val="28"/>
          <w:lang w:eastAsia="es-PE"/>
        </w:rPr>
        <w:t>, “una zona muy volátil”, donde el JRS imparte educación a más de 10.000 estudiantes y emplea a 450 profesores. Sin financiación, estos estudiantes se enfrentan a un</w:t>
      </w:r>
      <w:r w:rsidRPr="00FE5E99">
        <w:rPr>
          <w:rFonts w:ascii="Times New Roman" w:eastAsia="Times New Roman" w:hAnsi="Times New Roman" w:cs="Times New Roman"/>
          <w:b/>
          <w:bCs/>
          <w:color w:val="474747"/>
          <w:sz w:val="28"/>
          <w:szCs w:val="28"/>
          <w:lang w:eastAsia="es-PE"/>
        </w:rPr>
        <w:t> futuro incierto</w:t>
      </w:r>
      <w:r w:rsidRPr="00FE5E99">
        <w:rPr>
          <w:rFonts w:ascii="Times New Roman" w:eastAsia="Times New Roman" w:hAnsi="Times New Roman" w:cs="Times New Roman"/>
          <w:color w:val="333333"/>
          <w:sz w:val="28"/>
          <w:szCs w:val="28"/>
          <w:lang w:eastAsia="es-PE"/>
        </w:rPr>
        <w:t xml:space="preserve">. Lo que es seguro, subrayó, es que un gran número de ellos abandonará la escuela, exponiéndose al riesgo de convertirse en presa fácil de los traficantes. Los </w:t>
      </w:r>
      <w:r w:rsidRPr="00FE5E99">
        <w:rPr>
          <w:rFonts w:ascii="Times New Roman" w:eastAsia="Times New Roman" w:hAnsi="Times New Roman" w:cs="Times New Roman"/>
          <w:color w:val="333333"/>
          <w:sz w:val="28"/>
          <w:szCs w:val="28"/>
          <w:lang w:eastAsia="es-PE"/>
        </w:rPr>
        <w:lastRenderedPageBreak/>
        <w:t>recortes también afectan el apoyo a los programas de salud mental que atienden a unos 500 estudiantes y a las actividades generadoras de ingresos para las familias.</w:t>
      </w:r>
    </w:p>
    <w:p w14:paraId="7A3D684B" w14:textId="77777777" w:rsidR="002A3F6E" w:rsidRPr="00FE5E99" w:rsidRDefault="002A3F6E" w:rsidP="00FE5E9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5" w:name="_Toc191377634"/>
      <w:r w:rsidRPr="00FE5E99">
        <w:rPr>
          <w:rFonts w:ascii="Times New Roman" w:eastAsia="Times New Roman" w:hAnsi="Times New Roman" w:cs="Times New Roman"/>
          <w:b/>
          <w:bCs/>
          <w:color w:val="474747"/>
          <w:sz w:val="28"/>
          <w:szCs w:val="28"/>
          <w:lang w:eastAsia="es-PE"/>
        </w:rPr>
        <w:t>El bloqueo de la financiación</w:t>
      </w:r>
      <w:bookmarkEnd w:id="5"/>
    </w:p>
    <w:p w14:paraId="20D7047A" w14:textId="77777777" w:rsidR="002A3F6E" w:rsidRPr="00FE5E99" w:rsidRDefault="002A3F6E"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Además del JRS, </w:t>
      </w:r>
      <w:r w:rsidRPr="00FE5E99">
        <w:rPr>
          <w:rFonts w:ascii="Times New Roman" w:eastAsia="Times New Roman" w:hAnsi="Times New Roman" w:cs="Times New Roman"/>
          <w:b/>
          <w:bCs/>
          <w:color w:val="474747"/>
          <w:sz w:val="28"/>
          <w:szCs w:val="28"/>
          <w:lang w:eastAsia="es-PE"/>
        </w:rPr>
        <w:t>la congelación de la financiación amenaza a toda la red de ayuda humanitaria, incluido el ACNUR y otras organizaciones asociada</w:t>
      </w:r>
      <w:r w:rsidRPr="00FE5E99">
        <w:rPr>
          <w:rFonts w:ascii="Times New Roman" w:eastAsia="Times New Roman" w:hAnsi="Times New Roman" w:cs="Times New Roman"/>
          <w:color w:val="333333"/>
          <w:sz w:val="28"/>
          <w:szCs w:val="28"/>
          <w:lang w:eastAsia="es-PE"/>
        </w:rPr>
        <w:t xml:space="preserve">s que dependen de las contribuciones estadounidenses. Dado que Estados Unidos aporta más del 40 por ciento de la ayuda mundial al desarrollo, las implicaciones se extienden mucho más allá del JRS. «Esta es sólo la primera ola», observó el padre </w:t>
      </w:r>
      <w:proofErr w:type="spellStart"/>
      <w:r w:rsidRPr="00FE5E99">
        <w:rPr>
          <w:rFonts w:ascii="Times New Roman" w:eastAsia="Times New Roman" w:hAnsi="Times New Roman" w:cs="Times New Roman"/>
          <w:color w:val="333333"/>
          <w:sz w:val="28"/>
          <w:szCs w:val="28"/>
          <w:lang w:eastAsia="es-PE"/>
        </w:rPr>
        <w:t>Schöpf</w:t>
      </w:r>
      <w:proofErr w:type="spellEnd"/>
      <w:r w:rsidRPr="00FE5E99">
        <w:rPr>
          <w:rFonts w:ascii="Times New Roman" w:eastAsia="Times New Roman" w:hAnsi="Times New Roman" w:cs="Times New Roman"/>
          <w:color w:val="333333"/>
          <w:sz w:val="28"/>
          <w:szCs w:val="28"/>
          <w:lang w:eastAsia="es-PE"/>
        </w:rPr>
        <w:t>. Una vez que otras organizaciones decidan cómo responder a la congelación de fondos, se producirá una segunda ola de perturbaciones.</w:t>
      </w:r>
      <w:r w:rsidRPr="00FE5E99">
        <w:rPr>
          <w:rFonts w:ascii="Times New Roman" w:eastAsia="Times New Roman" w:hAnsi="Times New Roman" w:cs="Times New Roman"/>
          <w:b/>
          <w:bCs/>
          <w:color w:val="474747"/>
          <w:sz w:val="28"/>
          <w:szCs w:val="28"/>
          <w:lang w:eastAsia="es-PE"/>
        </w:rPr>
        <w:t> “Toda la red está sufriendo”</w:t>
      </w:r>
      <w:r w:rsidRPr="00FE5E99">
        <w:rPr>
          <w:rFonts w:ascii="Times New Roman" w:eastAsia="Times New Roman" w:hAnsi="Times New Roman" w:cs="Times New Roman"/>
          <w:color w:val="333333"/>
          <w:sz w:val="28"/>
          <w:szCs w:val="28"/>
          <w:lang w:eastAsia="es-PE"/>
        </w:rPr>
        <w:t>.</w:t>
      </w:r>
    </w:p>
    <w:p w14:paraId="73D38047" w14:textId="77777777" w:rsidR="002A3F6E" w:rsidRPr="00FE5E99" w:rsidRDefault="002A3F6E" w:rsidP="00FE5E9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6" w:name="_Toc191377635"/>
      <w:r w:rsidRPr="00FE5E99">
        <w:rPr>
          <w:rFonts w:ascii="Times New Roman" w:eastAsia="Times New Roman" w:hAnsi="Times New Roman" w:cs="Times New Roman"/>
          <w:b/>
          <w:bCs/>
          <w:color w:val="474747"/>
          <w:sz w:val="28"/>
          <w:szCs w:val="28"/>
          <w:lang w:eastAsia="es-PE"/>
        </w:rPr>
        <w:t>El abandono de los valores</w:t>
      </w:r>
      <w:bookmarkEnd w:id="6"/>
    </w:p>
    <w:p w14:paraId="13ED1A55" w14:textId="77777777" w:rsidR="002A3F6E" w:rsidRPr="00FE5E99" w:rsidRDefault="002A3F6E"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Otra cuestión a considerar es la motivación y la capacidad de bloquear </w:t>
      </w:r>
      <w:r w:rsidRPr="00FE5E99">
        <w:rPr>
          <w:rFonts w:ascii="Times New Roman" w:eastAsia="Times New Roman" w:hAnsi="Times New Roman" w:cs="Times New Roman"/>
          <w:b/>
          <w:bCs/>
          <w:color w:val="474747"/>
          <w:sz w:val="28"/>
          <w:szCs w:val="28"/>
          <w:lang w:eastAsia="es-PE"/>
        </w:rPr>
        <w:t>la ayuda</w:t>
      </w:r>
      <w:r w:rsidRPr="00FE5E99">
        <w:rPr>
          <w:rFonts w:ascii="Times New Roman" w:eastAsia="Times New Roman" w:hAnsi="Times New Roman" w:cs="Times New Roman"/>
          <w:color w:val="333333"/>
          <w:sz w:val="28"/>
          <w:szCs w:val="28"/>
          <w:lang w:eastAsia="es-PE"/>
        </w:rPr>
        <w:t xml:space="preserve">, lo que, advirtió </w:t>
      </w:r>
      <w:proofErr w:type="spellStart"/>
      <w:r w:rsidRPr="00FE5E99">
        <w:rPr>
          <w:rFonts w:ascii="Times New Roman" w:eastAsia="Times New Roman" w:hAnsi="Times New Roman" w:cs="Times New Roman"/>
          <w:color w:val="333333"/>
          <w:sz w:val="28"/>
          <w:szCs w:val="28"/>
          <w:lang w:eastAsia="es-PE"/>
        </w:rPr>
        <w:t>Schöpf</w:t>
      </w:r>
      <w:proofErr w:type="spellEnd"/>
      <w:r w:rsidRPr="00FE5E99">
        <w:rPr>
          <w:rFonts w:ascii="Times New Roman" w:eastAsia="Times New Roman" w:hAnsi="Times New Roman" w:cs="Times New Roman"/>
          <w:color w:val="333333"/>
          <w:sz w:val="28"/>
          <w:szCs w:val="28"/>
          <w:lang w:eastAsia="es-PE"/>
        </w:rPr>
        <w:t>, representa un alejamiento de la cooperación multilateral que durante mucho tiempo </w:t>
      </w:r>
      <w:r w:rsidRPr="00FE5E99">
        <w:rPr>
          <w:rFonts w:ascii="Times New Roman" w:eastAsia="Times New Roman" w:hAnsi="Times New Roman" w:cs="Times New Roman"/>
          <w:b/>
          <w:bCs/>
          <w:color w:val="474747"/>
          <w:sz w:val="28"/>
          <w:szCs w:val="28"/>
          <w:lang w:eastAsia="es-PE"/>
        </w:rPr>
        <w:t>ha sido la piedra angular de los esfuerzos humanitarios globales</w:t>
      </w:r>
      <w:r w:rsidRPr="00FE5E99">
        <w:rPr>
          <w:rFonts w:ascii="Times New Roman" w:eastAsia="Times New Roman" w:hAnsi="Times New Roman" w:cs="Times New Roman"/>
          <w:color w:val="333333"/>
          <w:sz w:val="28"/>
          <w:szCs w:val="28"/>
          <w:lang w:eastAsia="es-PE"/>
        </w:rPr>
        <w:t>. Este cambio no se limita a una reducción de la financiación, sino que señala una transformación más profunda del orden global, explicó. “Si decimos adiós al multilateralismo y a un orden mundial basado en valores, no hay nada que pueda reemplazarlos.</w:t>
      </w:r>
    </w:p>
    <w:p w14:paraId="0A17F025" w14:textId="77777777" w:rsidR="002A3F6E" w:rsidRPr="00FE5E99" w:rsidRDefault="002A3F6E"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Esto significa entrar en </w:t>
      </w:r>
      <w:r w:rsidRPr="00FE5E99">
        <w:rPr>
          <w:rFonts w:ascii="Times New Roman" w:eastAsia="Times New Roman" w:hAnsi="Times New Roman" w:cs="Times New Roman"/>
          <w:b/>
          <w:bCs/>
          <w:color w:val="474747"/>
          <w:sz w:val="28"/>
          <w:szCs w:val="28"/>
          <w:lang w:eastAsia="es-PE"/>
        </w:rPr>
        <w:t>un nuevo orden mundial</w:t>
      </w:r>
      <w:r w:rsidRPr="00FE5E99">
        <w:rPr>
          <w:rFonts w:ascii="Times New Roman" w:eastAsia="Times New Roman" w:hAnsi="Times New Roman" w:cs="Times New Roman"/>
          <w:color w:val="333333"/>
          <w:sz w:val="28"/>
          <w:szCs w:val="28"/>
          <w:lang w:eastAsia="es-PE"/>
        </w:rPr>
        <w:t xml:space="preserve">, en el que las relaciones transaccionales prevalecen sobre la dignidad humana”, advirtió el Director Internacional del JRS. El Papa Francisco ha advertido repetidamente contra tales cambios, recordó </w:t>
      </w:r>
      <w:proofErr w:type="spellStart"/>
      <w:r w:rsidRPr="00FE5E99">
        <w:rPr>
          <w:rFonts w:ascii="Times New Roman" w:eastAsia="Times New Roman" w:hAnsi="Times New Roman" w:cs="Times New Roman"/>
          <w:color w:val="333333"/>
          <w:sz w:val="28"/>
          <w:szCs w:val="28"/>
          <w:lang w:eastAsia="es-PE"/>
        </w:rPr>
        <w:t>Schöpf</w:t>
      </w:r>
      <w:proofErr w:type="spellEnd"/>
      <w:r w:rsidRPr="00FE5E99">
        <w:rPr>
          <w:rFonts w:ascii="Times New Roman" w:eastAsia="Times New Roman" w:hAnsi="Times New Roman" w:cs="Times New Roman"/>
          <w:color w:val="333333"/>
          <w:sz w:val="28"/>
          <w:szCs w:val="28"/>
          <w:lang w:eastAsia="es-PE"/>
        </w:rPr>
        <w:t>. En una carta reciente a los obispos estadounidenses, escribió: “Lo que se construye sobre la fuerza, y no sobre la verdad de la igual dignidad de todo ser humano, comienza mal y terminará mal”.</w:t>
      </w:r>
    </w:p>
    <w:p w14:paraId="536476EF" w14:textId="77777777" w:rsidR="002A3F6E" w:rsidRPr="00FE5E99" w:rsidRDefault="002A3F6E" w:rsidP="00FE5E9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7" w:name="_Toc191377636"/>
      <w:r w:rsidRPr="00FE5E99">
        <w:rPr>
          <w:rFonts w:ascii="Times New Roman" w:eastAsia="Times New Roman" w:hAnsi="Times New Roman" w:cs="Times New Roman"/>
          <w:b/>
          <w:bCs/>
          <w:color w:val="474747"/>
          <w:sz w:val="28"/>
          <w:szCs w:val="28"/>
          <w:lang w:eastAsia="es-PE"/>
        </w:rPr>
        <w:t>Siempre al lado de los refugiados</w:t>
      </w:r>
      <w:bookmarkEnd w:id="7"/>
    </w:p>
    <w:p w14:paraId="50339134" w14:textId="77777777" w:rsidR="002A3F6E" w:rsidRPr="00FE5E99" w:rsidRDefault="002A3F6E"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Sea cual sea la realidad, </w:t>
      </w:r>
      <w:r w:rsidRPr="00FE5E99">
        <w:rPr>
          <w:rFonts w:ascii="Times New Roman" w:eastAsia="Times New Roman" w:hAnsi="Times New Roman" w:cs="Times New Roman"/>
          <w:b/>
          <w:bCs/>
          <w:color w:val="474747"/>
          <w:sz w:val="28"/>
          <w:szCs w:val="28"/>
          <w:lang w:eastAsia="es-PE"/>
        </w:rPr>
        <w:t>el JRS sigue comprometido a acompañar a los refugiados y prestarles asistencia siempre que sea posible</w:t>
      </w:r>
      <w:r w:rsidRPr="00FE5E99">
        <w:rPr>
          <w:rFonts w:ascii="Times New Roman" w:eastAsia="Times New Roman" w:hAnsi="Times New Roman" w:cs="Times New Roman"/>
          <w:color w:val="333333"/>
          <w:sz w:val="28"/>
          <w:szCs w:val="28"/>
          <w:lang w:eastAsia="es-PE"/>
        </w:rPr>
        <w:t xml:space="preserve">. “No somos sólo un proveedor de servicios, somos una organización que camina con los refugiados”, dijo el padre </w:t>
      </w:r>
      <w:proofErr w:type="spellStart"/>
      <w:r w:rsidRPr="00FE5E99">
        <w:rPr>
          <w:rFonts w:ascii="Times New Roman" w:eastAsia="Times New Roman" w:hAnsi="Times New Roman" w:cs="Times New Roman"/>
          <w:color w:val="333333"/>
          <w:sz w:val="28"/>
          <w:szCs w:val="28"/>
          <w:lang w:eastAsia="es-PE"/>
        </w:rPr>
        <w:t>Schöpf</w:t>
      </w:r>
      <w:proofErr w:type="spellEnd"/>
      <w:r w:rsidRPr="00FE5E99">
        <w:rPr>
          <w:rFonts w:ascii="Times New Roman" w:eastAsia="Times New Roman" w:hAnsi="Times New Roman" w:cs="Times New Roman"/>
          <w:color w:val="333333"/>
          <w:sz w:val="28"/>
          <w:szCs w:val="28"/>
          <w:lang w:eastAsia="es-PE"/>
        </w:rPr>
        <w:t>. “En tiempos de crisis, nos solidarizamos incondicionalmente con quienes se ven obligados a huir”. Una situación que nos invita a reflexionar sobre cómo compartir en mucha mayor medida las dificultades que viven cada día los refugiados. “Para nosotros es importante aceptar junto con ellos nuestra fragilidad”, afirmó, señalando que, en último término, se trata de la experiencia de la Navidad. «El relato de Navidad nos enseña que Dios elige deliberadamente hacerse hombre, identificarse con los hombres y mujeres en las circunstancias más precarias. Creo que esto </w:t>
      </w:r>
      <w:r w:rsidRPr="00FE5E99">
        <w:rPr>
          <w:rFonts w:ascii="Times New Roman" w:eastAsia="Times New Roman" w:hAnsi="Times New Roman" w:cs="Times New Roman"/>
          <w:b/>
          <w:bCs/>
          <w:color w:val="474747"/>
          <w:sz w:val="28"/>
          <w:szCs w:val="28"/>
          <w:lang w:eastAsia="es-PE"/>
        </w:rPr>
        <w:t>es lo que estamos llamados a hacer como Servicio Jesuita a Refugiados</w:t>
      </w:r>
      <w:r w:rsidRPr="00FE5E99">
        <w:rPr>
          <w:rFonts w:ascii="Times New Roman" w:eastAsia="Times New Roman" w:hAnsi="Times New Roman" w:cs="Times New Roman"/>
          <w:color w:val="333333"/>
          <w:sz w:val="28"/>
          <w:szCs w:val="28"/>
          <w:lang w:eastAsia="es-PE"/>
        </w:rPr>
        <w:t>”, concluyó.</w:t>
      </w:r>
    </w:p>
    <w:p w14:paraId="655664AF" w14:textId="77777777" w:rsidR="002A3F6E" w:rsidRDefault="002A3F6E"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lastRenderedPageBreak/>
        <w:t>El JRS ha lanzado un</w:t>
      </w:r>
      <w:r w:rsidRPr="00FE5E99">
        <w:rPr>
          <w:rFonts w:ascii="Times New Roman" w:eastAsia="Times New Roman" w:hAnsi="Times New Roman" w:cs="Times New Roman"/>
          <w:b/>
          <w:bCs/>
          <w:color w:val="474747"/>
          <w:sz w:val="28"/>
          <w:szCs w:val="28"/>
          <w:lang w:eastAsia="es-PE"/>
        </w:rPr>
        <w:t> llamamiento de emergencia a sus donantes</w:t>
      </w:r>
      <w:r w:rsidRPr="00FE5E99">
        <w:rPr>
          <w:rFonts w:ascii="Times New Roman" w:eastAsia="Times New Roman" w:hAnsi="Times New Roman" w:cs="Times New Roman"/>
          <w:color w:val="333333"/>
          <w:sz w:val="28"/>
          <w:szCs w:val="28"/>
          <w:lang w:eastAsia="es-PE"/>
        </w:rPr>
        <w:t>, con la esperanza de recaudar entre 1,5 y 2 millones de dólares para cubrir las necesidades financieras inmediatas en los próximos dos meses.</w:t>
      </w:r>
    </w:p>
    <w:p w14:paraId="3E6183E3" w14:textId="77777777" w:rsidR="002646C3" w:rsidRDefault="002646C3" w:rsidP="00FE5E99">
      <w:pPr>
        <w:shd w:val="clear" w:color="auto" w:fill="FFFFFF"/>
        <w:spacing w:after="0" w:line="240" w:lineRule="auto"/>
        <w:rPr>
          <w:rFonts w:ascii="Times New Roman" w:eastAsia="Times New Roman" w:hAnsi="Times New Roman" w:cs="Times New Roman"/>
          <w:color w:val="333333"/>
          <w:sz w:val="28"/>
          <w:szCs w:val="28"/>
          <w:lang w:eastAsia="es-PE"/>
        </w:rPr>
      </w:pPr>
    </w:p>
    <w:p w14:paraId="3E0D6E09" w14:textId="77777777" w:rsidR="002646C3" w:rsidRDefault="002646C3" w:rsidP="00FE5E99">
      <w:pPr>
        <w:shd w:val="clear" w:color="auto" w:fill="FFFFFF"/>
        <w:spacing w:after="0" w:line="240" w:lineRule="auto"/>
        <w:rPr>
          <w:rFonts w:ascii="Times New Roman" w:eastAsia="Times New Roman" w:hAnsi="Times New Roman" w:cs="Times New Roman"/>
          <w:color w:val="333333"/>
          <w:sz w:val="28"/>
          <w:szCs w:val="28"/>
          <w:lang w:eastAsia="es-PE"/>
        </w:rPr>
      </w:pPr>
    </w:p>
    <w:p w14:paraId="24432F8E" w14:textId="77777777" w:rsidR="002646C3" w:rsidRDefault="002646C3" w:rsidP="00FE5E99">
      <w:pPr>
        <w:shd w:val="clear" w:color="auto" w:fill="FFFFFF"/>
        <w:spacing w:after="0" w:line="240" w:lineRule="auto"/>
        <w:rPr>
          <w:rFonts w:ascii="Times New Roman" w:eastAsia="Times New Roman" w:hAnsi="Times New Roman" w:cs="Times New Roman"/>
          <w:color w:val="333333"/>
          <w:sz w:val="28"/>
          <w:szCs w:val="28"/>
          <w:lang w:eastAsia="es-PE"/>
        </w:rPr>
      </w:pPr>
    </w:p>
    <w:p w14:paraId="40841DB9" w14:textId="77777777" w:rsidR="00C27981" w:rsidRPr="00C27981" w:rsidRDefault="002646C3" w:rsidP="00C27981">
      <w:pPr>
        <w:pStyle w:val="Ttulo2"/>
        <w:rPr>
          <w:caps/>
          <w:sz w:val="28"/>
          <w:szCs w:val="28"/>
        </w:rPr>
      </w:pPr>
      <w:bookmarkStart w:id="8" w:name="_Toc191377637"/>
      <w:r w:rsidRPr="00C27981">
        <w:rPr>
          <w:rStyle w:val="field"/>
          <w:color w:val="000000"/>
          <w:sz w:val="28"/>
          <w:szCs w:val="28"/>
        </w:rPr>
        <w:t xml:space="preserve">El Papa Francisco reprende a los obispos estadounidenses al tiempo que refuta la teología </w:t>
      </w:r>
      <w:proofErr w:type="spellStart"/>
      <w:r w:rsidRPr="00C27981">
        <w:rPr>
          <w:rStyle w:val="field"/>
          <w:color w:val="000000"/>
          <w:sz w:val="28"/>
          <w:szCs w:val="28"/>
        </w:rPr>
        <w:t>hillbilly</w:t>
      </w:r>
      <w:proofErr w:type="spellEnd"/>
      <w:r w:rsidRPr="00C27981">
        <w:rPr>
          <w:rStyle w:val="field"/>
          <w:color w:val="000000"/>
          <w:sz w:val="28"/>
          <w:szCs w:val="28"/>
        </w:rPr>
        <w:t xml:space="preserve"> de JD Vance</w:t>
      </w:r>
      <w:r w:rsidR="00C27981" w:rsidRPr="00C27981">
        <w:rPr>
          <w:rStyle w:val="field"/>
          <w:color w:val="000000"/>
          <w:sz w:val="28"/>
          <w:szCs w:val="28"/>
        </w:rPr>
        <w:t xml:space="preserve">. </w:t>
      </w:r>
      <w:r w:rsidR="00C27981" w:rsidRPr="00C27981">
        <w:rPr>
          <w:caps/>
          <w:sz w:val="28"/>
          <w:szCs w:val="28"/>
        </w:rPr>
        <w:t>Por Michael Sean Winters</w:t>
      </w:r>
      <w:bookmarkEnd w:id="8"/>
    </w:p>
    <w:p w14:paraId="27751275" w14:textId="77777777" w:rsidR="002646C3" w:rsidRPr="00FE5E99" w:rsidRDefault="00C27981" w:rsidP="002646C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NCR </w:t>
      </w:r>
      <w:r w:rsidR="002646C3" w:rsidRPr="00FE5E99">
        <w:rPr>
          <w:rFonts w:ascii="Times New Roman" w:hAnsi="Times New Roman" w:cs="Times New Roman"/>
          <w:sz w:val="28"/>
          <w:szCs w:val="28"/>
        </w:rPr>
        <w:t>13 de febrero de 2025</w:t>
      </w:r>
    </w:p>
    <w:p w14:paraId="5151DA96" w14:textId="77777777" w:rsidR="00C27981" w:rsidRDefault="00C27981" w:rsidP="002646C3">
      <w:pPr>
        <w:pStyle w:val="NormalWeb"/>
        <w:shd w:val="clear" w:color="auto" w:fill="FFFFFF"/>
        <w:spacing w:before="0" w:beforeAutospacing="0" w:after="0" w:afterAutospacing="0"/>
        <w:rPr>
          <w:sz w:val="28"/>
          <w:szCs w:val="28"/>
        </w:rPr>
      </w:pPr>
    </w:p>
    <w:p w14:paraId="4C3B7C4A" w14:textId="77777777" w:rsidR="002646C3" w:rsidRPr="00FE5E99" w:rsidRDefault="002646C3" w:rsidP="002646C3">
      <w:pPr>
        <w:pStyle w:val="NormalWeb"/>
        <w:shd w:val="clear" w:color="auto" w:fill="FFFFFF"/>
        <w:spacing w:before="0" w:beforeAutospacing="0" w:after="0" w:afterAutospacing="0"/>
        <w:rPr>
          <w:sz w:val="28"/>
          <w:szCs w:val="28"/>
        </w:rPr>
      </w:pPr>
      <w:r w:rsidRPr="00FE5E99">
        <w:rPr>
          <w:sz w:val="28"/>
          <w:szCs w:val="28"/>
        </w:rPr>
        <w:t>No es habitual que el Papa regañe públicamente a un grupo de obispos. A quienes no están familiarizados con el tono y la redacción de los textos papales se les puede perdonar que piensen que </w:t>
      </w:r>
      <w:hyperlink r:id="rId9" w:tgtFrame="_blank" w:history="1">
        <w:r w:rsidRPr="00FE5E99">
          <w:rPr>
            <w:rStyle w:val="Hipervnculo"/>
            <w:color w:val="2969AE"/>
            <w:sz w:val="28"/>
            <w:szCs w:val="28"/>
          </w:rPr>
          <w:t>la carta</w:t>
        </w:r>
      </w:hyperlink>
      <w:r w:rsidRPr="00FE5E99">
        <w:rPr>
          <w:sz w:val="28"/>
          <w:szCs w:val="28"/>
        </w:rPr>
        <w:t xml:space="preserve"> del Papa Francisco a los obispos estadounidenses era simplemente una carta de aliento. No fue así. </w:t>
      </w:r>
      <w:r w:rsidRPr="00C27981">
        <w:rPr>
          <w:b/>
          <w:sz w:val="28"/>
          <w:szCs w:val="28"/>
        </w:rPr>
        <w:t>El Papa habló porque la conferencia episcopal estadounidense y demasiados de sus miembros han guardado un silencio espantoso</w:t>
      </w:r>
      <w:r w:rsidRPr="00FE5E99">
        <w:rPr>
          <w:sz w:val="28"/>
          <w:szCs w:val="28"/>
        </w:rPr>
        <w:t xml:space="preserve"> y no están preparados para tomar medidas de protección mientras la administración Trump comienza a implementar su política de deportaciones masivas. </w:t>
      </w:r>
    </w:p>
    <w:p w14:paraId="211C0DE2" w14:textId="77777777" w:rsidR="002646C3" w:rsidRPr="00FE5E99" w:rsidRDefault="002646C3" w:rsidP="002646C3">
      <w:pPr>
        <w:pStyle w:val="NormalWeb"/>
        <w:shd w:val="clear" w:color="auto" w:fill="FFFFFF"/>
        <w:spacing w:before="0" w:beforeAutospacing="0" w:after="0" w:afterAutospacing="0"/>
        <w:rPr>
          <w:sz w:val="28"/>
          <w:szCs w:val="28"/>
        </w:rPr>
      </w:pPr>
      <w:r w:rsidRPr="00577344">
        <w:rPr>
          <w:b/>
          <w:sz w:val="28"/>
          <w:szCs w:val="28"/>
        </w:rPr>
        <w:t xml:space="preserve">El arzobispo Timothy </w:t>
      </w:r>
      <w:proofErr w:type="spellStart"/>
      <w:r w:rsidRPr="00577344">
        <w:rPr>
          <w:b/>
          <w:sz w:val="28"/>
          <w:szCs w:val="28"/>
        </w:rPr>
        <w:t>Broglio</w:t>
      </w:r>
      <w:proofErr w:type="spellEnd"/>
      <w:r w:rsidRPr="00577344">
        <w:rPr>
          <w:b/>
          <w:sz w:val="28"/>
          <w:szCs w:val="28"/>
        </w:rPr>
        <w:t>, presidente de la conferencia episcopal, emitió una tibia  </w:t>
      </w:r>
      <w:hyperlink r:id="rId10" w:tgtFrame="_blank" w:history="1">
        <w:r w:rsidRPr="00577344">
          <w:rPr>
            <w:rStyle w:val="Hipervnculo"/>
            <w:b/>
            <w:color w:val="2969AE"/>
            <w:sz w:val="28"/>
            <w:szCs w:val="28"/>
          </w:rPr>
          <w:t>declaración</w:t>
        </w:r>
      </w:hyperlink>
      <w:r w:rsidRPr="00FE5E99">
        <w:rPr>
          <w:sz w:val="28"/>
          <w:szCs w:val="28"/>
        </w:rPr>
        <w:t xml:space="preserve"> el 22 de enero, dos días después de que el presidente Donald Trump tomara juramento. </w:t>
      </w:r>
      <w:proofErr w:type="spellStart"/>
      <w:r w:rsidRPr="00FE5E99">
        <w:rPr>
          <w:sz w:val="28"/>
          <w:szCs w:val="28"/>
        </w:rPr>
        <w:t>Broglio</w:t>
      </w:r>
      <w:proofErr w:type="spellEnd"/>
      <w:r w:rsidRPr="00FE5E99">
        <w:rPr>
          <w:sz w:val="28"/>
          <w:szCs w:val="28"/>
        </w:rPr>
        <w:t xml:space="preserve"> habló de políticas que son "profundamente preocupantes y tendrán consecuencias negativas, muchas de las cuales perjudicarán a los más vulnerables entre nosotros". No había urgencia. Las palabras no reflejaban lo que estaba en juego. Nadie hubiera sabido que la administración estaba deteniendo a los inmigrantes, muchos de ellos católicos, de manera indiscriminada, negándoles el debido proceso y justificando la redada al juntar a los criminales con aquellos que se quedaron más tiempo del permitido por su visa.</w:t>
      </w:r>
    </w:p>
    <w:p w14:paraId="4C4D5943" w14:textId="77777777" w:rsidR="002646C3" w:rsidRPr="00FE5E99" w:rsidRDefault="002646C3" w:rsidP="002646C3">
      <w:pPr>
        <w:pStyle w:val="NormalWeb"/>
        <w:shd w:val="clear" w:color="auto" w:fill="FFFFFF"/>
        <w:spacing w:before="0" w:beforeAutospacing="0" w:after="0" w:afterAutospacing="0"/>
        <w:rPr>
          <w:sz w:val="28"/>
          <w:szCs w:val="28"/>
        </w:rPr>
      </w:pPr>
      <w:r w:rsidRPr="00577344">
        <w:rPr>
          <w:b/>
          <w:sz w:val="28"/>
          <w:szCs w:val="28"/>
        </w:rPr>
        <w:t>El obispo Mark Seitz de El Paso,</w:t>
      </w:r>
      <w:r w:rsidRPr="00FE5E99">
        <w:rPr>
          <w:sz w:val="28"/>
          <w:szCs w:val="28"/>
        </w:rPr>
        <w:t xml:space="preserve"> Texas, que preside el Comité de Migración, emitió una  </w:t>
      </w:r>
      <w:hyperlink r:id="rId11" w:tgtFrame="_blank" w:history="1">
        <w:r w:rsidRPr="00FE5E99">
          <w:rPr>
            <w:rStyle w:val="Hipervnculo"/>
            <w:color w:val="2969AE"/>
            <w:sz w:val="28"/>
            <w:szCs w:val="28"/>
          </w:rPr>
          <w:t>declaración</w:t>
        </w:r>
      </w:hyperlink>
      <w:r w:rsidRPr="00FE5E99">
        <w:rPr>
          <w:sz w:val="28"/>
          <w:szCs w:val="28"/>
        </w:rPr>
        <w:t> </w:t>
      </w:r>
      <w:r w:rsidRPr="00577344">
        <w:rPr>
          <w:b/>
          <w:sz w:val="28"/>
          <w:szCs w:val="28"/>
        </w:rPr>
        <w:t>más enérgica condenando</w:t>
      </w:r>
      <w:r w:rsidRPr="00FE5E99">
        <w:rPr>
          <w:sz w:val="28"/>
          <w:szCs w:val="28"/>
        </w:rPr>
        <w:t xml:space="preserve"> "varias de las órdenes ejecutivas firmadas por el presidente Trump esta semana [que] tienen como objetivo específico desmantelar las protecciones humanitarias consagradas en la ley federal y socavar el debido proceso, sometiendo a familias y niños vulnerables a un grave peligro". También emitió una  </w:t>
      </w:r>
      <w:hyperlink r:id="rId12" w:tgtFrame="_blank" w:history="1">
        <w:r w:rsidRPr="00FE5E99">
          <w:rPr>
            <w:rStyle w:val="Hipervnculo"/>
            <w:color w:val="2969AE"/>
            <w:sz w:val="28"/>
            <w:szCs w:val="28"/>
          </w:rPr>
          <w:t>declaración conjunta</w:t>
        </w:r>
      </w:hyperlink>
      <w:r w:rsidRPr="00FE5E99">
        <w:rPr>
          <w:sz w:val="28"/>
          <w:szCs w:val="28"/>
        </w:rPr>
        <w:t xml:space="preserve"> con la presidenta de </w:t>
      </w:r>
      <w:proofErr w:type="spellStart"/>
      <w:r w:rsidRPr="00FE5E99">
        <w:rPr>
          <w:sz w:val="28"/>
          <w:szCs w:val="28"/>
        </w:rPr>
        <w:t>Catholic</w:t>
      </w:r>
      <w:proofErr w:type="spellEnd"/>
      <w:r w:rsidRPr="00FE5E99">
        <w:rPr>
          <w:sz w:val="28"/>
          <w:szCs w:val="28"/>
        </w:rPr>
        <w:t xml:space="preserve"> </w:t>
      </w:r>
      <w:proofErr w:type="spellStart"/>
      <w:r w:rsidRPr="00FE5E99">
        <w:rPr>
          <w:sz w:val="28"/>
          <w:szCs w:val="28"/>
        </w:rPr>
        <w:t>Charities</w:t>
      </w:r>
      <w:proofErr w:type="spellEnd"/>
      <w:r w:rsidRPr="00FE5E99">
        <w:rPr>
          <w:sz w:val="28"/>
          <w:szCs w:val="28"/>
        </w:rPr>
        <w:t xml:space="preserve"> USA, Kerry Alys Robinson, y la hermana </w:t>
      </w:r>
      <w:proofErr w:type="spellStart"/>
      <w:r w:rsidRPr="00FE5E99">
        <w:rPr>
          <w:sz w:val="28"/>
          <w:szCs w:val="28"/>
        </w:rPr>
        <w:t>Mercy</w:t>
      </w:r>
      <w:proofErr w:type="spellEnd"/>
      <w:r w:rsidRPr="00FE5E99">
        <w:rPr>
          <w:sz w:val="28"/>
          <w:szCs w:val="28"/>
        </w:rPr>
        <w:t>, Mary Haddad, presidenta de la Asociación Católica de Salud. Otros  </w:t>
      </w:r>
      <w:hyperlink r:id="rId13" w:tgtFrame="_blank" w:history="1">
        <w:r w:rsidRPr="00FE5E99">
          <w:rPr>
            <w:rStyle w:val="Hipervnculo"/>
            <w:color w:val="2969AE"/>
            <w:sz w:val="28"/>
            <w:szCs w:val="28"/>
          </w:rPr>
          <w:t>obispos</w:t>
        </w:r>
      </w:hyperlink>
      <w:r w:rsidRPr="00FE5E99">
        <w:rPr>
          <w:sz w:val="28"/>
          <w:szCs w:val="28"/>
        </w:rPr>
        <w:t> se han pronunciado por su cuenta.</w:t>
      </w:r>
    </w:p>
    <w:p w14:paraId="4E664817" w14:textId="77777777" w:rsidR="002646C3" w:rsidRPr="00FE5E99" w:rsidRDefault="002646C3" w:rsidP="002646C3">
      <w:pPr>
        <w:pStyle w:val="NormalWeb"/>
        <w:shd w:val="clear" w:color="auto" w:fill="FFFFFF"/>
        <w:spacing w:before="0" w:beforeAutospacing="0" w:after="0" w:afterAutospacing="0"/>
        <w:rPr>
          <w:sz w:val="28"/>
          <w:szCs w:val="28"/>
        </w:rPr>
      </w:pPr>
      <w:r w:rsidRPr="00FE5E99">
        <w:rPr>
          <w:sz w:val="28"/>
          <w:szCs w:val="28"/>
        </w:rPr>
        <w:lastRenderedPageBreak/>
        <w:t xml:space="preserve">Lo que ha sido chocante es la </w:t>
      </w:r>
      <w:r w:rsidRPr="00577344">
        <w:rPr>
          <w:b/>
          <w:sz w:val="28"/>
          <w:szCs w:val="28"/>
        </w:rPr>
        <w:t>falta de liderazgo nacional</w:t>
      </w:r>
      <w:r w:rsidRPr="00FE5E99">
        <w:rPr>
          <w:sz w:val="28"/>
          <w:szCs w:val="28"/>
        </w:rPr>
        <w:t>. No ha habido conferencias de prensa. A nivel nacional, no ha habido ninguna conferencia telefónica con todos los involucrados para asegurar que nuestros ministerios estén equipados para proteger a los migrantes de estas redadas arbitrarias e injustas. No ha habido una segunda colecta a nivel nacional para financiar el trabajo de la oficina de servicios para migrantes y refugiados. No ha habido  </w:t>
      </w:r>
      <w:hyperlink r:id="rId14" w:tgtFrame="_blank" w:history="1">
        <w:r w:rsidRPr="00FE5E99">
          <w:rPr>
            <w:rStyle w:val="Hipervnculo"/>
            <w:color w:val="2969AE"/>
            <w:sz w:val="28"/>
            <w:szCs w:val="28"/>
          </w:rPr>
          <w:t>demandas judiciales</w:t>
        </w:r>
      </w:hyperlink>
      <w:r w:rsidRPr="00FE5E99">
        <w:rPr>
          <w:sz w:val="28"/>
          <w:szCs w:val="28"/>
        </w:rPr>
        <w:t> para solicitar una orden judicial contra la suspensión ilegal por parte de Trump de los fondos asignados por el Congreso o su anulación de los contratos ya firmados.</w:t>
      </w:r>
    </w:p>
    <w:p w14:paraId="44E871A6" w14:textId="77777777" w:rsidR="002646C3" w:rsidRPr="00FE5E99" w:rsidRDefault="002646C3" w:rsidP="002646C3">
      <w:pPr>
        <w:pStyle w:val="NormalWeb"/>
        <w:shd w:val="clear" w:color="auto" w:fill="FFFFFF"/>
        <w:spacing w:before="0" w:beforeAutospacing="0" w:after="0" w:afterAutospacing="0"/>
        <w:rPr>
          <w:sz w:val="28"/>
          <w:szCs w:val="28"/>
        </w:rPr>
      </w:pPr>
      <w:r w:rsidRPr="00577344">
        <w:rPr>
          <w:b/>
          <w:sz w:val="28"/>
          <w:szCs w:val="28"/>
        </w:rPr>
        <w:t>Algunos obispos fueron peores que el silencio.</w:t>
      </w:r>
      <w:r w:rsidRPr="00FE5E99">
        <w:rPr>
          <w:sz w:val="28"/>
          <w:szCs w:val="28"/>
        </w:rPr>
        <w:t xml:space="preserve"> El arzobispo Joseph </w:t>
      </w:r>
      <w:proofErr w:type="spellStart"/>
      <w:r w:rsidRPr="00FE5E99">
        <w:rPr>
          <w:sz w:val="28"/>
          <w:szCs w:val="28"/>
        </w:rPr>
        <w:t>Naumann</w:t>
      </w:r>
      <w:proofErr w:type="spellEnd"/>
      <w:r w:rsidRPr="00FE5E99">
        <w:rPr>
          <w:sz w:val="28"/>
          <w:szCs w:val="28"/>
        </w:rPr>
        <w:t xml:space="preserve"> de Kansas City, Kansas,  </w:t>
      </w:r>
      <w:hyperlink r:id="rId15" w:tgtFrame="_blank" w:history="1">
        <w:r w:rsidRPr="00FE5E99">
          <w:rPr>
            <w:rStyle w:val="Hipervnculo"/>
            <w:color w:val="2969AE"/>
            <w:sz w:val="28"/>
            <w:szCs w:val="28"/>
          </w:rPr>
          <w:t>escribió una columna</w:t>
        </w:r>
      </w:hyperlink>
      <w:r w:rsidRPr="00FE5E99">
        <w:rPr>
          <w:sz w:val="28"/>
          <w:szCs w:val="28"/>
        </w:rPr>
        <w:t xml:space="preserve"> en su periódico arquidiocesano que repetía los puntos de discusión del Partido Republicano. "Permitir que bandas violentas, individuos con serios antecedentes penales, traficantes de drogas ilegales letales, traficantes de personas y aquellos que representan una amenaza para nuestra seguridad nacional ingresen a nuestro país y dañen a los ciudadanos estadounidenses es una grave negligencia del deber por parte de nuestros líderes electos", dijo </w:t>
      </w:r>
      <w:proofErr w:type="spellStart"/>
      <w:r w:rsidRPr="00FE5E99">
        <w:rPr>
          <w:sz w:val="28"/>
          <w:szCs w:val="28"/>
        </w:rPr>
        <w:t>Naumann</w:t>
      </w:r>
      <w:proofErr w:type="spellEnd"/>
      <w:r w:rsidRPr="00FE5E99">
        <w:rPr>
          <w:sz w:val="28"/>
          <w:szCs w:val="28"/>
        </w:rPr>
        <w:t>. "Felicito al presidente Trump y a los miembros de su administración por abordar esta grave amenaza nacional".</w:t>
      </w:r>
    </w:p>
    <w:p w14:paraId="245CB83C" w14:textId="77777777" w:rsidR="002646C3" w:rsidRPr="00FE5E99" w:rsidRDefault="002646C3" w:rsidP="002646C3">
      <w:pPr>
        <w:pStyle w:val="NormalWeb"/>
        <w:shd w:val="clear" w:color="auto" w:fill="FFFFFF"/>
        <w:spacing w:before="0" w:beforeAutospacing="0" w:after="0" w:afterAutospacing="0"/>
        <w:rPr>
          <w:sz w:val="28"/>
          <w:szCs w:val="28"/>
        </w:rPr>
      </w:pPr>
      <w:proofErr w:type="spellStart"/>
      <w:r w:rsidRPr="00EE4547">
        <w:rPr>
          <w:b/>
          <w:sz w:val="28"/>
          <w:szCs w:val="28"/>
        </w:rPr>
        <w:t>Naumann</w:t>
      </w:r>
      <w:proofErr w:type="spellEnd"/>
      <w:r w:rsidRPr="00EE4547">
        <w:rPr>
          <w:b/>
          <w:sz w:val="28"/>
          <w:szCs w:val="28"/>
        </w:rPr>
        <w:t xml:space="preserve"> no tiene sentido de la proporción</w:t>
      </w:r>
      <w:r w:rsidRPr="00FE5E99">
        <w:rPr>
          <w:sz w:val="28"/>
          <w:szCs w:val="28"/>
        </w:rPr>
        <w:t xml:space="preserve">. Elogiar cualquier aspecto de la política migratoria de Trump en este momento es como señalar que Eva Braun era buena con los gatos. Además, si apagara Fox News una noche, fácilmente podría encontrar informes que indicaran que </w:t>
      </w:r>
      <w:r w:rsidRPr="00EE4547">
        <w:rPr>
          <w:b/>
          <w:sz w:val="28"/>
          <w:szCs w:val="28"/>
        </w:rPr>
        <w:t>los inmigrantes indocumentados cometen  </w:t>
      </w:r>
      <w:hyperlink r:id="rId16" w:tgtFrame="_blank" w:history="1">
        <w:r w:rsidRPr="00EE4547">
          <w:rPr>
            <w:rStyle w:val="Hipervnculo"/>
            <w:b/>
            <w:color w:val="2969AE"/>
            <w:sz w:val="28"/>
            <w:szCs w:val="28"/>
          </w:rPr>
          <w:t>muchos menos delitos </w:t>
        </w:r>
      </w:hyperlink>
      <w:r w:rsidRPr="00EE4547">
        <w:rPr>
          <w:b/>
          <w:sz w:val="28"/>
          <w:szCs w:val="28"/>
        </w:rPr>
        <w:t> que los ciudadanos</w:t>
      </w:r>
      <w:r w:rsidRPr="00FE5E99">
        <w:rPr>
          <w:sz w:val="28"/>
          <w:szCs w:val="28"/>
        </w:rPr>
        <w:t>.</w:t>
      </w:r>
    </w:p>
    <w:p w14:paraId="1414A1DA" w14:textId="77777777" w:rsidR="002646C3" w:rsidRPr="00FE5E99" w:rsidRDefault="002646C3" w:rsidP="002646C3">
      <w:pPr>
        <w:pStyle w:val="NormalWeb"/>
        <w:shd w:val="clear" w:color="auto" w:fill="FFFFFF"/>
        <w:spacing w:before="0" w:beforeAutospacing="0" w:after="0" w:afterAutospacing="0"/>
        <w:rPr>
          <w:sz w:val="28"/>
          <w:szCs w:val="28"/>
        </w:rPr>
      </w:pPr>
      <w:r w:rsidRPr="00EE4547">
        <w:rPr>
          <w:b/>
          <w:sz w:val="28"/>
          <w:szCs w:val="28"/>
        </w:rPr>
        <w:t>El Papa publicó su carta para dar a los obispos el lenguaje que no han podido o no han querido articular</w:t>
      </w:r>
      <w:r w:rsidRPr="00FE5E99">
        <w:rPr>
          <w:sz w:val="28"/>
          <w:szCs w:val="28"/>
        </w:rPr>
        <w:t>. Calificó la situación de "gran crisis". El Papa Francisco evaluó sin rodeos las consecuencias de tal fracaso moral: "Lo que se construye sobre la base de la fuerza, y no sobre la verdad sobre la igual dignidad de todo ser humano, comienza mal y terminará mal". Su llamado fue directo: "Exhorto a todos los fieles de la Iglesia Católica, y a todos los hombres y mujeres de buena voluntad, a no ceder ante narrativas que discriminan y causan sufrimiento innecesario a nuestros hermanos y hermanas migrantes y refugiados".</w:t>
      </w:r>
    </w:p>
    <w:p w14:paraId="7691E9AE" w14:textId="77777777" w:rsidR="002646C3" w:rsidRPr="00FE5E99" w:rsidRDefault="002646C3" w:rsidP="002646C3">
      <w:pPr>
        <w:pStyle w:val="NormalWeb"/>
        <w:shd w:val="clear" w:color="auto" w:fill="FFFFFF"/>
        <w:spacing w:before="0" w:beforeAutospacing="0" w:after="0" w:afterAutospacing="0"/>
        <w:rPr>
          <w:sz w:val="28"/>
          <w:szCs w:val="28"/>
        </w:rPr>
      </w:pPr>
      <w:hyperlink r:id="rId17" w:tgtFrame="_blank" w:history="1">
        <w:r w:rsidRPr="00FE5E99">
          <w:rPr>
            <w:rStyle w:val="Hipervnculo"/>
            <w:color w:val="2969AE"/>
            <w:sz w:val="28"/>
            <w:szCs w:val="28"/>
          </w:rPr>
          <w:t>La respuesta</w:t>
        </w:r>
      </w:hyperlink>
      <w:r w:rsidRPr="00FE5E99">
        <w:rPr>
          <w:sz w:val="28"/>
          <w:szCs w:val="28"/>
        </w:rPr>
        <w:t xml:space="preserve"> de </w:t>
      </w:r>
      <w:proofErr w:type="spellStart"/>
      <w:r w:rsidRPr="00FE5E99">
        <w:rPr>
          <w:sz w:val="28"/>
          <w:szCs w:val="28"/>
        </w:rPr>
        <w:t>Broglio</w:t>
      </w:r>
      <w:proofErr w:type="spellEnd"/>
      <w:r w:rsidRPr="00FE5E99">
        <w:rPr>
          <w:sz w:val="28"/>
          <w:szCs w:val="28"/>
        </w:rPr>
        <w:t>  a la carta del Papa fue débil. Pero, en realidad, ¿qué podía decir después de haber sido azotado tan públicamente?</w:t>
      </w:r>
    </w:p>
    <w:p w14:paraId="56BEAEF9" w14:textId="77777777" w:rsidR="002646C3" w:rsidRPr="00FE5E99" w:rsidRDefault="002646C3" w:rsidP="002646C3">
      <w:pPr>
        <w:pStyle w:val="NormalWeb"/>
        <w:shd w:val="clear" w:color="auto" w:fill="FFFFFF"/>
        <w:spacing w:before="0" w:beforeAutospacing="0" w:after="0" w:afterAutospacing="0"/>
        <w:rPr>
          <w:sz w:val="28"/>
          <w:szCs w:val="28"/>
        </w:rPr>
      </w:pPr>
      <w:r w:rsidRPr="00FE5E99">
        <w:rPr>
          <w:sz w:val="28"/>
          <w:szCs w:val="28"/>
        </w:rPr>
        <w:t xml:space="preserve">El </w:t>
      </w:r>
      <w:r w:rsidRPr="00EE4547">
        <w:rPr>
          <w:b/>
          <w:sz w:val="28"/>
          <w:szCs w:val="28"/>
        </w:rPr>
        <w:t xml:space="preserve">cardenal </w:t>
      </w:r>
      <w:proofErr w:type="spellStart"/>
      <w:r w:rsidRPr="00EE4547">
        <w:rPr>
          <w:b/>
          <w:sz w:val="28"/>
          <w:szCs w:val="28"/>
        </w:rPr>
        <w:t>Blase</w:t>
      </w:r>
      <w:proofErr w:type="spellEnd"/>
      <w:r w:rsidRPr="00EE4547">
        <w:rPr>
          <w:b/>
          <w:sz w:val="28"/>
          <w:szCs w:val="28"/>
        </w:rPr>
        <w:t xml:space="preserve"> </w:t>
      </w:r>
      <w:proofErr w:type="spellStart"/>
      <w:r w:rsidRPr="00EE4547">
        <w:rPr>
          <w:b/>
          <w:sz w:val="28"/>
          <w:szCs w:val="28"/>
        </w:rPr>
        <w:t>Cupich</w:t>
      </w:r>
      <w:proofErr w:type="spellEnd"/>
      <w:r w:rsidRPr="00FE5E99">
        <w:rPr>
          <w:sz w:val="28"/>
          <w:szCs w:val="28"/>
        </w:rPr>
        <w:t xml:space="preserve"> de Chicago ofreció el mejor comentario sobre la carta del Papa. En una  </w:t>
      </w:r>
      <w:hyperlink r:id="rId18" w:tgtFrame="_blank" w:history="1">
        <w:r w:rsidRPr="00FE5E99">
          <w:rPr>
            <w:rStyle w:val="Hipervnculo"/>
            <w:color w:val="2969AE"/>
            <w:sz w:val="28"/>
            <w:szCs w:val="28"/>
          </w:rPr>
          <w:t xml:space="preserve">entrevista con </w:t>
        </w:r>
        <w:proofErr w:type="spellStart"/>
        <w:r w:rsidRPr="00FE5E99">
          <w:rPr>
            <w:rStyle w:val="Hipervnculo"/>
            <w:color w:val="2969AE"/>
            <w:sz w:val="28"/>
            <w:szCs w:val="28"/>
          </w:rPr>
          <w:t>Vatican</w:t>
        </w:r>
        <w:proofErr w:type="spellEnd"/>
        <w:r w:rsidRPr="00FE5E99">
          <w:rPr>
            <w:rStyle w:val="Hipervnculo"/>
            <w:color w:val="2969AE"/>
            <w:sz w:val="28"/>
            <w:szCs w:val="28"/>
          </w:rPr>
          <w:t xml:space="preserve"> News</w:t>
        </w:r>
      </w:hyperlink>
      <w:r w:rsidRPr="00FE5E99">
        <w:rPr>
          <w:sz w:val="28"/>
          <w:szCs w:val="28"/>
        </w:rPr>
        <w:t> , dijo que "la protección y defensa de la dignidad de los migrantes" es "la urgencia preeminente en este momento". La conferencia episcopal ha etiquetado el aborto como " </w:t>
      </w:r>
      <w:hyperlink r:id="rId19" w:tgtFrame="_blank" w:history="1">
        <w:r w:rsidRPr="00FE5E99">
          <w:rPr>
            <w:rStyle w:val="Hipervnculo"/>
            <w:color w:val="2969AE"/>
            <w:sz w:val="28"/>
            <w:szCs w:val="28"/>
          </w:rPr>
          <w:t>nuestra prioridad preeminente</w:t>
        </w:r>
      </w:hyperlink>
      <w:r w:rsidRPr="00FE5E99">
        <w:rPr>
          <w:sz w:val="28"/>
          <w:szCs w:val="28"/>
        </w:rPr>
        <w:t> " en su guía de votación desde 2019.</w:t>
      </w:r>
    </w:p>
    <w:p w14:paraId="6C4B5C8C" w14:textId="77777777" w:rsidR="002646C3" w:rsidRPr="00FE5E99" w:rsidRDefault="002646C3" w:rsidP="002646C3">
      <w:pPr>
        <w:pStyle w:val="NormalWeb"/>
        <w:shd w:val="clear" w:color="auto" w:fill="FFFFFF"/>
        <w:spacing w:before="0" w:beforeAutospacing="0" w:after="0" w:afterAutospacing="0"/>
        <w:rPr>
          <w:sz w:val="28"/>
          <w:szCs w:val="28"/>
        </w:rPr>
      </w:pPr>
      <w:r w:rsidRPr="00FE5E99">
        <w:rPr>
          <w:sz w:val="28"/>
          <w:szCs w:val="28"/>
        </w:rPr>
        <w:t>El Papa Francisco también ofreció  </w:t>
      </w:r>
      <w:hyperlink r:id="rId20" w:tgtFrame="_blank" w:history="1">
        <w:r w:rsidRPr="00FE5E99">
          <w:rPr>
            <w:rStyle w:val="Hipervnculo"/>
            <w:color w:val="2969AE"/>
            <w:sz w:val="28"/>
            <w:szCs w:val="28"/>
          </w:rPr>
          <w:t>un párrafo de catequesis</w:t>
        </w:r>
      </w:hyperlink>
      <w:r w:rsidRPr="00FE5E99">
        <w:rPr>
          <w:sz w:val="28"/>
          <w:szCs w:val="28"/>
        </w:rPr>
        <w:t xml:space="preserve"> al </w:t>
      </w:r>
      <w:r w:rsidRPr="00330198">
        <w:rPr>
          <w:b/>
          <w:sz w:val="28"/>
          <w:szCs w:val="28"/>
        </w:rPr>
        <w:t>vicepresidente JD Vance</w:t>
      </w:r>
      <w:r w:rsidRPr="00FE5E99">
        <w:rPr>
          <w:sz w:val="28"/>
          <w:szCs w:val="28"/>
        </w:rPr>
        <w:t xml:space="preserve">, cuya incursión en la teología medieval fue de </w:t>
      </w:r>
      <w:r w:rsidRPr="00FE5E99">
        <w:rPr>
          <w:sz w:val="28"/>
          <w:szCs w:val="28"/>
        </w:rPr>
        <w:lastRenderedPageBreak/>
        <w:t xml:space="preserve">novatos. Llamémosla teología </w:t>
      </w:r>
      <w:proofErr w:type="spellStart"/>
      <w:r w:rsidRPr="00FE5E99">
        <w:rPr>
          <w:sz w:val="28"/>
          <w:szCs w:val="28"/>
        </w:rPr>
        <w:t>hillbilly</w:t>
      </w:r>
      <w:proofErr w:type="spellEnd"/>
      <w:r w:rsidRPr="00FE5E99">
        <w:rPr>
          <w:sz w:val="28"/>
          <w:szCs w:val="28"/>
        </w:rPr>
        <w:t xml:space="preserve">. El Papa no estaba de acuerdo: "El </w:t>
      </w:r>
      <w:r w:rsidRPr="00330198">
        <w:rPr>
          <w:b/>
          <w:sz w:val="28"/>
          <w:szCs w:val="28"/>
        </w:rPr>
        <w:t>amor cristiano no es una expansión concéntrica de intereses</w:t>
      </w:r>
      <w:r w:rsidRPr="00FE5E99">
        <w:rPr>
          <w:sz w:val="28"/>
          <w:szCs w:val="28"/>
        </w:rPr>
        <w:t xml:space="preserve"> que poco a poco se extienden a otras personas y grupos. En otras palabras: ¡la persona humana no es un mero individuo, relativamente expansivo, con algunos sentimientos filantrópicos!... El verdadero  </w:t>
      </w:r>
      <w:r w:rsidRPr="00FE5E99">
        <w:rPr>
          <w:rStyle w:val="nfasis"/>
          <w:sz w:val="28"/>
          <w:szCs w:val="28"/>
        </w:rPr>
        <w:t xml:space="preserve">ordo </w:t>
      </w:r>
      <w:proofErr w:type="spellStart"/>
      <w:r w:rsidRPr="00FE5E99">
        <w:rPr>
          <w:rStyle w:val="nfasis"/>
          <w:sz w:val="28"/>
          <w:szCs w:val="28"/>
        </w:rPr>
        <w:t>amoris</w:t>
      </w:r>
      <w:proofErr w:type="spellEnd"/>
      <w:r w:rsidRPr="00FE5E99">
        <w:rPr>
          <w:sz w:val="28"/>
          <w:szCs w:val="28"/>
        </w:rPr>
        <w:t xml:space="preserve"> que debe promoverse es el que descubrimos meditando constantemente sobre la parábola del 'buen samaritano' (cf. </w:t>
      </w:r>
      <w:proofErr w:type="spellStart"/>
      <w:r w:rsidRPr="00FE5E99">
        <w:rPr>
          <w:sz w:val="28"/>
          <w:szCs w:val="28"/>
        </w:rPr>
        <w:t>Lc</w:t>
      </w:r>
      <w:proofErr w:type="spellEnd"/>
      <w:r w:rsidRPr="00FE5E99">
        <w:rPr>
          <w:sz w:val="28"/>
          <w:szCs w:val="28"/>
        </w:rPr>
        <w:t xml:space="preserve"> 10,25-37), es decir, meditando sobre el amor que construye una fraternidad abierta a todos, sin excepción".</w:t>
      </w:r>
    </w:p>
    <w:p w14:paraId="222A5BC0" w14:textId="77777777" w:rsidR="002646C3" w:rsidRPr="00FE5E99" w:rsidRDefault="002646C3" w:rsidP="002646C3">
      <w:pPr>
        <w:pStyle w:val="NormalWeb"/>
        <w:shd w:val="clear" w:color="auto" w:fill="FFFFFF"/>
        <w:spacing w:before="0" w:beforeAutospacing="0" w:after="0" w:afterAutospacing="0"/>
        <w:rPr>
          <w:sz w:val="28"/>
          <w:szCs w:val="28"/>
        </w:rPr>
      </w:pPr>
      <w:r w:rsidRPr="00330198">
        <w:rPr>
          <w:b/>
          <w:sz w:val="28"/>
          <w:szCs w:val="28"/>
        </w:rPr>
        <w:t xml:space="preserve">El ministerio Word </w:t>
      </w:r>
      <w:proofErr w:type="spellStart"/>
      <w:r w:rsidRPr="00330198">
        <w:rPr>
          <w:b/>
          <w:sz w:val="28"/>
          <w:szCs w:val="28"/>
        </w:rPr>
        <w:t>on</w:t>
      </w:r>
      <w:proofErr w:type="spellEnd"/>
      <w:r w:rsidRPr="00330198">
        <w:rPr>
          <w:b/>
          <w:sz w:val="28"/>
          <w:szCs w:val="28"/>
        </w:rPr>
        <w:t xml:space="preserve"> </w:t>
      </w:r>
      <w:proofErr w:type="spellStart"/>
      <w:r w:rsidRPr="00330198">
        <w:rPr>
          <w:b/>
          <w:sz w:val="28"/>
          <w:szCs w:val="28"/>
        </w:rPr>
        <w:t>Fire</w:t>
      </w:r>
      <w:proofErr w:type="spellEnd"/>
      <w:r w:rsidRPr="00330198">
        <w:rPr>
          <w:b/>
          <w:sz w:val="28"/>
          <w:szCs w:val="28"/>
        </w:rPr>
        <w:t xml:space="preserve"> del obispo Robert </w:t>
      </w:r>
      <w:proofErr w:type="spellStart"/>
      <w:r w:rsidRPr="00330198">
        <w:rPr>
          <w:b/>
          <w:sz w:val="28"/>
          <w:szCs w:val="28"/>
        </w:rPr>
        <w:t>Barron</w:t>
      </w:r>
      <w:proofErr w:type="spellEnd"/>
      <w:r w:rsidRPr="00FE5E99">
        <w:rPr>
          <w:sz w:val="28"/>
          <w:szCs w:val="28"/>
        </w:rPr>
        <w:t xml:space="preserve"> publicó una  </w:t>
      </w:r>
      <w:hyperlink r:id="rId21" w:tgtFrame="_blank" w:history="1">
        <w:r w:rsidRPr="00330198">
          <w:rPr>
            <w:rStyle w:val="Hipervnculo"/>
            <w:b/>
            <w:color w:val="2969AE"/>
            <w:sz w:val="28"/>
            <w:szCs w:val="28"/>
          </w:rPr>
          <w:t>defensa</w:t>
        </w:r>
      </w:hyperlink>
      <w:r w:rsidRPr="00330198">
        <w:rPr>
          <w:b/>
          <w:sz w:val="28"/>
          <w:szCs w:val="28"/>
        </w:rPr>
        <w:t> de la deformación del  </w:t>
      </w:r>
      <w:r w:rsidRPr="00330198">
        <w:rPr>
          <w:rStyle w:val="nfasis"/>
          <w:b/>
          <w:sz w:val="28"/>
          <w:szCs w:val="28"/>
        </w:rPr>
        <w:t xml:space="preserve">ordo </w:t>
      </w:r>
      <w:proofErr w:type="spellStart"/>
      <w:r w:rsidRPr="00330198">
        <w:rPr>
          <w:rStyle w:val="nfasis"/>
          <w:b/>
          <w:sz w:val="28"/>
          <w:szCs w:val="28"/>
        </w:rPr>
        <w:t>amoris</w:t>
      </w:r>
      <w:proofErr w:type="spellEnd"/>
      <w:r w:rsidRPr="00330198">
        <w:rPr>
          <w:b/>
          <w:sz w:val="28"/>
          <w:szCs w:val="28"/>
        </w:rPr>
        <w:t> por parte de Vance</w:t>
      </w:r>
      <w:r w:rsidRPr="00FE5E99">
        <w:rPr>
          <w:sz w:val="28"/>
          <w:szCs w:val="28"/>
        </w:rPr>
        <w:t xml:space="preserve"> . La defensa, como el original, no logró captar en absoluto el hecho de que en los rostros de los pobres y los que sufren encontramos el rostro de Cristo. De lo contrario, ha habido una </w:t>
      </w:r>
      <w:proofErr w:type="spellStart"/>
      <w:r w:rsidRPr="00FE5E99">
        <w:rPr>
          <w:sz w:val="28"/>
          <w:szCs w:val="28"/>
        </w:rPr>
        <w:t>desencarnación</w:t>
      </w:r>
      <w:proofErr w:type="spellEnd"/>
      <w:r w:rsidRPr="00FE5E99">
        <w:rPr>
          <w:sz w:val="28"/>
          <w:szCs w:val="28"/>
        </w:rPr>
        <w:t xml:space="preserve"> y la creencia de la iglesia de que es el cuerpo de Cristo no tiene sentido.</w:t>
      </w:r>
    </w:p>
    <w:p w14:paraId="4E0E9603" w14:textId="77777777" w:rsidR="002646C3" w:rsidRPr="00FE5E99" w:rsidRDefault="002646C3" w:rsidP="002646C3">
      <w:pPr>
        <w:pStyle w:val="NormalWeb"/>
        <w:shd w:val="clear" w:color="auto" w:fill="FFFFFF"/>
        <w:spacing w:before="0" w:beforeAutospacing="0" w:after="0" w:afterAutospacing="0"/>
        <w:rPr>
          <w:sz w:val="28"/>
          <w:szCs w:val="28"/>
        </w:rPr>
      </w:pPr>
      <w:r w:rsidRPr="00FE5E99">
        <w:rPr>
          <w:sz w:val="28"/>
          <w:szCs w:val="28"/>
        </w:rPr>
        <w:t xml:space="preserve">El Papa no me consultó acerca de su carta. Apoyo su objeción a la manipulación de una doctrina venerable por parte de Vance, pero yo habría expresado una preocupación diferente. El amor, como todas las virtudes teologales, debe ser ordenado, pero </w:t>
      </w:r>
      <w:r w:rsidRPr="00330198">
        <w:rPr>
          <w:b/>
          <w:sz w:val="28"/>
          <w:szCs w:val="28"/>
        </w:rPr>
        <w:t>el amor no es un bien limitado.</w:t>
      </w:r>
      <w:r w:rsidRPr="00FE5E99">
        <w:rPr>
          <w:sz w:val="28"/>
          <w:szCs w:val="28"/>
        </w:rPr>
        <w:t xml:space="preserve"> Todo lo contrario. El amor engendra más amor. En la gracia encontramos ese amor ilimitado, ilimitado y superabundante que Cristo nos otorgó a todos.</w:t>
      </w:r>
    </w:p>
    <w:p w14:paraId="209DD2F3" w14:textId="77777777" w:rsidR="002646C3" w:rsidRPr="009E679C" w:rsidRDefault="002646C3" w:rsidP="002646C3">
      <w:pPr>
        <w:pStyle w:val="NormalWeb"/>
        <w:shd w:val="clear" w:color="auto" w:fill="FFFFFF"/>
        <w:spacing w:before="0" w:beforeAutospacing="0" w:after="0" w:afterAutospacing="0"/>
        <w:rPr>
          <w:b/>
          <w:sz w:val="28"/>
          <w:szCs w:val="28"/>
        </w:rPr>
      </w:pPr>
      <w:r w:rsidRPr="009E679C">
        <w:rPr>
          <w:b/>
          <w:sz w:val="28"/>
          <w:szCs w:val="28"/>
        </w:rPr>
        <w:t xml:space="preserve">La carta del Papa a los obispos estadounidenses es un hito. </w:t>
      </w:r>
      <w:r w:rsidRPr="00FE5E99">
        <w:rPr>
          <w:sz w:val="28"/>
          <w:szCs w:val="28"/>
        </w:rPr>
        <w:t>Como  </w:t>
      </w:r>
      <w:hyperlink r:id="rId22" w:tgtFrame="_blank" w:history="1">
        <w:r w:rsidRPr="00FE5E99">
          <w:rPr>
            <w:rStyle w:val="Hipervnculo"/>
            <w:color w:val="2969AE"/>
            <w:sz w:val="28"/>
            <w:szCs w:val="28"/>
          </w:rPr>
          <w:t>señaló mi colega Christopher White</w:t>
        </w:r>
      </w:hyperlink>
      <w:r w:rsidRPr="00FE5E99">
        <w:rPr>
          <w:sz w:val="28"/>
          <w:szCs w:val="28"/>
        </w:rPr>
        <w:t xml:space="preserve"> , la carta surgió de la profunda comprensión del Papa de </w:t>
      </w:r>
      <w:r w:rsidRPr="009E679C">
        <w:rPr>
          <w:b/>
          <w:sz w:val="28"/>
          <w:szCs w:val="28"/>
        </w:rPr>
        <w:t>lo que aflige a la Iglesia en los Estados Unidos: su carácter sectario, su susceptibilidad a la efervescencia ideológica y su complicidad en las guerras culturales</w:t>
      </w:r>
      <w:r w:rsidRPr="00FE5E99">
        <w:rPr>
          <w:sz w:val="28"/>
          <w:szCs w:val="28"/>
        </w:rPr>
        <w:t>. El Papa Francisco nos recuerda la parábola del buen samaritano, que fue tan central para el llamado a una política arraigada en la compasión en su encíclica  </w:t>
      </w:r>
      <w:r w:rsidRPr="00FE5E99">
        <w:rPr>
          <w:rStyle w:val="nfasis"/>
          <w:sz w:val="28"/>
          <w:szCs w:val="28"/>
        </w:rPr>
        <w:t xml:space="preserve">Fratelli </w:t>
      </w:r>
      <w:proofErr w:type="spellStart"/>
      <w:r w:rsidRPr="00FE5E99">
        <w:rPr>
          <w:rStyle w:val="nfasis"/>
          <w:sz w:val="28"/>
          <w:szCs w:val="28"/>
        </w:rPr>
        <w:t>Tutti</w:t>
      </w:r>
      <w:proofErr w:type="spellEnd"/>
      <w:r w:rsidRPr="00FE5E99">
        <w:rPr>
          <w:sz w:val="28"/>
          <w:szCs w:val="28"/>
        </w:rPr>
        <w:t xml:space="preserve"> . </w:t>
      </w:r>
      <w:r w:rsidRPr="009E679C">
        <w:rPr>
          <w:b/>
          <w:sz w:val="28"/>
          <w:szCs w:val="28"/>
        </w:rPr>
        <w:t>Si los obispos de los Estados Unidos tienen oídos, que oigan.</w:t>
      </w:r>
    </w:p>
    <w:p w14:paraId="61B2704B" w14:textId="77777777" w:rsidR="002646C3" w:rsidRPr="00FE5E99" w:rsidRDefault="002646C3" w:rsidP="002646C3">
      <w:pPr>
        <w:shd w:val="clear" w:color="auto" w:fill="FFFFFF"/>
        <w:spacing w:after="0" w:line="240" w:lineRule="auto"/>
        <w:rPr>
          <w:rFonts w:ascii="Times New Roman" w:hAnsi="Times New Roman" w:cs="Times New Roman"/>
          <w:i/>
          <w:iCs/>
          <w:sz w:val="28"/>
          <w:szCs w:val="28"/>
        </w:rPr>
      </w:pPr>
      <w:r w:rsidRPr="00FE5E99">
        <w:rPr>
          <w:rFonts w:ascii="Times New Roman" w:hAnsi="Times New Roman" w:cs="Times New Roman"/>
          <w:i/>
          <w:iCs/>
          <w:sz w:val="28"/>
          <w:szCs w:val="28"/>
        </w:rPr>
        <w:t>Esta historia aparece en la serie de artículos </w:t>
      </w:r>
      <w:r w:rsidRPr="00FE5E99">
        <w:rPr>
          <w:rStyle w:val="Textoennegrita"/>
          <w:rFonts w:ascii="Times New Roman" w:hAnsi="Times New Roman" w:cs="Times New Roman"/>
          <w:i/>
          <w:iCs/>
          <w:sz w:val="28"/>
          <w:szCs w:val="28"/>
        </w:rPr>
        <w:t>El segundo mandato de Trump</w:t>
      </w:r>
      <w:r w:rsidRPr="00FE5E99">
        <w:rPr>
          <w:rFonts w:ascii="Times New Roman" w:hAnsi="Times New Roman" w:cs="Times New Roman"/>
          <w:i/>
          <w:iCs/>
          <w:sz w:val="28"/>
          <w:szCs w:val="28"/>
        </w:rPr>
        <w:t> . </w:t>
      </w:r>
      <w:hyperlink r:id="rId23" w:tgtFrame="_blank" w:history="1">
        <w:r w:rsidRPr="00FE5E99">
          <w:rPr>
            <w:rStyle w:val="Hipervnculo"/>
            <w:rFonts w:ascii="Times New Roman" w:hAnsi="Times New Roman" w:cs="Times New Roman"/>
            <w:i/>
            <w:iCs/>
            <w:color w:val="2969AE"/>
            <w:sz w:val="28"/>
            <w:szCs w:val="28"/>
          </w:rPr>
          <w:t>Ver la serie completa</w:t>
        </w:r>
      </w:hyperlink>
      <w:r w:rsidRPr="00FE5E99">
        <w:rPr>
          <w:rFonts w:ascii="Times New Roman" w:hAnsi="Times New Roman" w:cs="Times New Roman"/>
          <w:i/>
          <w:iCs/>
          <w:sz w:val="28"/>
          <w:szCs w:val="28"/>
        </w:rPr>
        <w:t> .</w:t>
      </w:r>
    </w:p>
    <w:p w14:paraId="158ADA0B" w14:textId="77777777" w:rsidR="002646C3" w:rsidRPr="00FE5E99" w:rsidRDefault="002646C3" w:rsidP="00FE5E99">
      <w:pPr>
        <w:shd w:val="clear" w:color="auto" w:fill="FFFFFF"/>
        <w:spacing w:after="0" w:line="240" w:lineRule="auto"/>
        <w:rPr>
          <w:rFonts w:ascii="Times New Roman" w:eastAsia="Times New Roman" w:hAnsi="Times New Roman" w:cs="Times New Roman"/>
          <w:color w:val="333333"/>
          <w:sz w:val="28"/>
          <w:szCs w:val="28"/>
          <w:lang w:eastAsia="es-PE"/>
        </w:rPr>
      </w:pPr>
    </w:p>
    <w:p w14:paraId="0ADBA7F3" w14:textId="77777777" w:rsidR="00D87F30" w:rsidRPr="00FE5E99" w:rsidRDefault="00D87F30" w:rsidP="00FE5E99">
      <w:pPr>
        <w:spacing w:after="0" w:line="240" w:lineRule="auto"/>
        <w:rPr>
          <w:rFonts w:ascii="Times New Roman" w:hAnsi="Times New Roman" w:cs="Times New Roman"/>
          <w:sz w:val="28"/>
          <w:szCs w:val="28"/>
        </w:rPr>
      </w:pPr>
    </w:p>
    <w:p w14:paraId="27C6C17D" w14:textId="77777777" w:rsidR="008057A2" w:rsidRPr="00FE5E99" w:rsidRDefault="008057A2" w:rsidP="00FE5E99">
      <w:pPr>
        <w:spacing w:after="0" w:line="240" w:lineRule="auto"/>
        <w:rPr>
          <w:rFonts w:ascii="Times New Roman" w:hAnsi="Times New Roman" w:cs="Times New Roman"/>
          <w:sz w:val="28"/>
          <w:szCs w:val="28"/>
        </w:rPr>
      </w:pPr>
    </w:p>
    <w:p w14:paraId="0EF99255" w14:textId="77777777" w:rsidR="009E679C" w:rsidRPr="009E679C" w:rsidRDefault="009E679C" w:rsidP="009E679C">
      <w:pPr>
        <w:pStyle w:val="Ttulo2"/>
        <w:rPr>
          <w:sz w:val="28"/>
          <w:szCs w:val="28"/>
        </w:rPr>
      </w:pPr>
      <w:bookmarkStart w:id="9" w:name="_Toc191377638"/>
      <w:r w:rsidRPr="009E679C">
        <w:rPr>
          <w:sz w:val="28"/>
          <w:szCs w:val="28"/>
        </w:rPr>
        <w:t>Ucrania, la soledad de la resistencia y el espejo de una Europa huérfana de líderes y referentes</w:t>
      </w:r>
      <w:bookmarkEnd w:id="9"/>
    </w:p>
    <w:p w14:paraId="176F8A04" w14:textId="77777777" w:rsidR="009E679C" w:rsidRDefault="002646C3" w:rsidP="00FE5E99">
      <w:pPr>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0" w:name="_Toc191377639"/>
      <w:r>
        <w:rPr>
          <w:rFonts w:ascii="Times New Roman" w:eastAsia="Times New Roman" w:hAnsi="Times New Roman" w:cs="Times New Roman"/>
          <w:b/>
          <w:bCs/>
          <w:i/>
          <w:iCs/>
          <w:color w:val="D49400"/>
          <w:kern w:val="36"/>
          <w:sz w:val="28"/>
          <w:szCs w:val="28"/>
          <w:lang w:eastAsia="es-PE"/>
        </w:rPr>
        <w:t>S</w:t>
      </w:r>
      <w:r w:rsidR="008057A2" w:rsidRPr="00FE5E99">
        <w:rPr>
          <w:rFonts w:ascii="Times New Roman" w:eastAsia="Times New Roman" w:hAnsi="Times New Roman" w:cs="Times New Roman"/>
          <w:b/>
          <w:bCs/>
          <w:i/>
          <w:iCs/>
          <w:color w:val="D49400"/>
          <w:kern w:val="36"/>
          <w:sz w:val="28"/>
          <w:szCs w:val="28"/>
          <w:lang w:eastAsia="es-PE"/>
        </w:rPr>
        <w:t>or Lucía evoca, desde el frente de guerra, los tres años de la invasión de Putin</w:t>
      </w:r>
      <w:bookmarkEnd w:id="10"/>
    </w:p>
    <w:p w14:paraId="2D0E8BB4" w14:textId="77777777" w:rsidR="008057A2" w:rsidRPr="00FE5E99" w:rsidRDefault="008057A2" w:rsidP="00FE5E99">
      <w:pPr>
        <w:spacing w:after="0" w:line="240" w:lineRule="auto"/>
        <w:rPr>
          <w:rFonts w:ascii="Times New Roman" w:eastAsia="Times New Roman" w:hAnsi="Times New Roman" w:cs="Times New Roman"/>
          <w:sz w:val="28"/>
          <w:szCs w:val="28"/>
          <w:lang w:eastAsia="es-PE"/>
        </w:rPr>
      </w:pPr>
    </w:p>
    <w:p w14:paraId="22124079" w14:textId="77777777" w:rsidR="008057A2" w:rsidRPr="00FE5E99" w:rsidRDefault="008057A2" w:rsidP="00FE5E9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FE5E99">
        <w:rPr>
          <w:rFonts w:ascii="Times New Roman" w:eastAsia="Times New Roman" w:hAnsi="Times New Roman" w:cs="Times New Roman"/>
          <w:b/>
          <w:bCs/>
          <w:i/>
          <w:iCs/>
          <w:color w:val="333333"/>
          <w:sz w:val="28"/>
          <w:szCs w:val="28"/>
          <w:lang w:eastAsia="es-PE"/>
        </w:rPr>
        <w:t>22.02.2025 </w:t>
      </w:r>
      <w:hyperlink r:id="rId24" w:history="1">
        <w:r w:rsidRPr="00FE5E99">
          <w:rPr>
            <w:rFonts w:ascii="Times New Roman" w:eastAsia="Times New Roman" w:hAnsi="Times New Roman" w:cs="Times New Roman"/>
            <w:b/>
            <w:bCs/>
            <w:i/>
            <w:iCs/>
            <w:color w:val="D49400"/>
            <w:sz w:val="28"/>
            <w:szCs w:val="28"/>
            <w:u w:val="single"/>
            <w:lang w:eastAsia="es-PE"/>
          </w:rPr>
          <w:t>Sor Lucía Caram</w:t>
        </w:r>
      </w:hyperlink>
    </w:p>
    <w:p w14:paraId="314031C2" w14:textId="77777777" w:rsidR="009E679C" w:rsidRDefault="009E679C" w:rsidP="00FE5E9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06C1A41D"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b/>
          <w:bCs/>
          <w:color w:val="474747"/>
          <w:sz w:val="28"/>
          <w:szCs w:val="28"/>
          <w:lang w:eastAsia="es-PE"/>
        </w:rPr>
        <w:lastRenderedPageBreak/>
        <w:t>En las calles heladas de Ucrania</w:t>
      </w:r>
      <w:r w:rsidRPr="00FE5E99">
        <w:rPr>
          <w:rFonts w:ascii="Times New Roman" w:eastAsia="Times New Roman" w:hAnsi="Times New Roman" w:cs="Times New Roman"/>
          <w:color w:val="333333"/>
          <w:sz w:val="28"/>
          <w:szCs w:val="28"/>
          <w:lang w:eastAsia="es-PE"/>
        </w:rPr>
        <w:t>, donde el frío cala hasta los huesos, la desolación convive con una esperanza obstinada, una llama que se niega a extinguirse. No es solo una guerra territorial, no es solo un conflicto entre dos naciones: es una lucha por la dignidad, por el derecho a existir sin que una bota extranjera aplaste la identidad de un pueblo.</w:t>
      </w:r>
    </w:p>
    <w:p w14:paraId="4DC1AEB2"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Pero </w:t>
      </w:r>
      <w:r w:rsidRPr="00FE5E99">
        <w:rPr>
          <w:rFonts w:ascii="Times New Roman" w:eastAsia="Times New Roman" w:hAnsi="Times New Roman" w:cs="Times New Roman"/>
          <w:b/>
          <w:bCs/>
          <w:color w:val="474747"/>
          <w:sz w:val="28"/>
          <w:szCs w:val="28"/>
          <w:lang w:eastAsia="es-PE"/>
        </w:rPr>
        <w:t>hay otro enemigo que, aunque invisible, es igual de despiadado: la propaganda</w:t>
      </w:r>
      <w:r w:rsidRPr="00FE5E99">
        <w:rPr>
          <w:rFonts w:ascii="Times New Roman" w:eastAsia="Times New Roman" w:hAnsi="Times New Roman" w:cs="Times New Roman"/>
          <w:color w:val="333333"/>
          <w:sz w:val="28"/>
          <w:szCs w:val="28"/>
          <w:lang w:eastAsia="es-PE"/>
        </w:rPr>
        <w:t>. No basta con los misiles rusos ni con las ciudades que han arrasado y destruido; ahora, al aparato de desinformación de Putin se suman las voces de poderosos aliados mediáticos como </w:t>
      </w:r>
      <w:r w:rsidRPr="00FE5E99">
        <w:rPr>
          <w:rFonts w:ascii="Times New Roman" w:eastAsia="Times New Roman" w:hAnsi="Times New Roman" w:cs="Times New Roman"/>
          <w:b/>
          <w:bCs/>
          <w:color w:val="474747"/>
          <w:sz w:val="28"/>
          <w:szCs w:val="28"/>
          <w:lang w:eastAsia="es-PE"/>
        </w:rPr>
        <w:t>Donald Trump y Elon Musk</w:t>
      </w:r>
      <w:r w:rsidRPr="00FE5E99">
        <w:rPr>
          <w:rFonts w:ascii="Times New Roman" w:eastAsia="Times New Roman" w:hAnsi="Times New Roman" w:cs="Times New Roman"/>
          <w:color w:val="333333"/>
          <w:sz w:val="28"/>
          <w:szCs w:val="28"/>
          <w:lang w:eastAsia="es-PE"/>
        </w:rPr>
        <w:t>. Desde sus tribunas, disfrazan la sumisión de “paz” y acusan a las víctimas de ser las causantes de su propio sufrimiento. Es la vieja estrategia del agresor: confundir, dividir, sembrar dudas. Mientras en Ucrania mueren inocentes, fuera de sus fronteras circulan las mentiras que pretenden justificar lo injustificable.</w:t>
      </w:r>
    </w:p>
    <w:p w14:paraId="1A57CB6B"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b/>
          <w:bCs/>
          <w:color w:val="474747"/>
          <w:sz w:val="28"/>
          <w:szCs w:val="28"/>
          <w:lang w:eastAsia="es-PE"/>
        </w:rPr>
        <w:t>El mensaje es claro: capitulen, cedan, acepten las condiciones del opresor porque, al fin y al cabo, “es la única salida razonable”.</w:t>
      </w:r>
      <w:r w:rsidRPr="00FE5E99">
        <w:rPr>
          <w:rFonts w:ascii="Times New Roman" w:eastAsia="Times New Roman" w:hAnsi="Times New Roman" w:cs="Times New Roman"/>
          <w:color w:val="333333"/>
          <w:sz w:val="28"/>
          <w:szCs w:val="28"/>
          <w:lang w:eastAsia="es-PE"/>
        </w:rPr>
        <w:t> Pero, ¿desde cuándo la paz se logra a costa de sacrificar la libertad, ultrajar la dignidad y la claudicación de la justicia? ¿Desde cuándo se negocia con quien no busca acuerdos, sino anexiones y negocios propios? Decirle a un pueblo invadido que debe rendirse para acabar con su sufrimiento es como decirle a una persona golpeada que deje de resistirse para que su agresor “se calme”. Es inmoral, inhumano y cruel.</w:t>
      </w:r>
    </w:p>
    <w:p w14:paraId="352378CD" w14:textId="77777777" w:rsidR="008057A2" w:rsidRPr="00FE5E99" w:rsidRDefault="008057A2" w:rsidP="00FE5E9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1" w:name="_Toc191377640"/>
      <w:r w:rsidRPr="00FE5E99">
        <w:rPr>
          <w:rFonts w:ascii="Times New Roman" w:eastAsia="Times New Roman" w:hAnsi="Times New Roman" w:cs="Times New Roman"/>
          <w:b/>
          <w:bCs/>
          <w:color w:val="474747"/>
          <w:sz w:val="28"/>
          <w:szCs w:val="28"/>
          <w:lang w:eastAsia="es-PE"/>
        </w:rPr>
        <w:t>La soledad de los valientes</w:t>
      </w:r>
      <w:bookmarkEnd w:id="11"/>
    </w:p>
    <w:p w14:paraId="2CDE1B67"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Cada día, la sensación de abandono crece entre los ucranianos. Miran alrededor y ven cómo, poco a poco, algunas voces en Europa </w:t>
      </w:r>
      <w:r w:rsidRPr="00FE5E99">
        <w:rPr>
          <w:rFonts w:ascii="Times New Roman" w:eastAsia="Times New Roman" w:hAnsi="Times New Roman" w:cs="Times New Roman"/>
          <w:b/>
          <w:bCs/>
          <w:color w:val="474747"/>
          <w:sz w:val="28"/>
          <w:szCs w:val="28"/>
          <w:lang w:eastAsia="es-PE"/>
        </w:rPr>
        <w:t>empiezan a titubear, a hablar de “fatiga bélica”</w:t>
      </w:r>
      <w:r w:rsidRPr="00FE5E99">
        <w:rPr>
          <w:rFonts w:ascii="Times New Roman" w:eastAsia="Times New Roman" w:hAnsi="Times New Roman" w:cs="Times New Roman"/>
          <w:color w:val="333333"/>
          <w:sz w:val="28"/>
          <w:szCs w:val="28"/>
          <w:lang w:eastAsia="es-PE"/>
        </w:rPr>
        <w:t>, a sugerir que quizá es momento de encontrar un “punto medio”. Pero ¿qué punto medio puede haber entre la libertad y la opresión? ¿Entre la vida y la muerte? ¡Entre rendirte al invasor asesino y aceptar vivir bajo su yugo o defender la vida de un pueblo que tiene derecho a vivir en paz y libertad.</w:t>
      </w:r>
    </w:p>
    <w:p w14:paraId="5FCE0A78"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b/>
          <w:bCs/>
          <w:color w:val="474747"/>
          <w:sz w:val="28"/>
          <w:szCs w:val="28"/>
          <w:lang w:eastAsia="es-PE"/>
        </w:rPr>
        <w:t>El peligro de este cansancio colectivo no solo amenaza a Ucrania, sino a todo el continente</w:t>
      </w:r>
      <w:r w:rsidRPr="00FE5E99">
        <w:rPr>
          <w:rFonts w:ascii="Times New Roman" w:eastAsia="Times New Roman" w:hAnsi="Times New Roman" w:cs="Times New Roman"/>
          <w:color w:val="333333"/>
          <w:sz w:val="28"/>
          <w:szCs w:val="28"/>
          <w:lang w:eastAsia="es-PE"/>
        </w:rPr>
        <w:t>. Creer que la violencia de un dictador puede ser contenida con concesiones es una ilusión peligrosa. La historia europea está marcada por los desastres que nacen cuando las democracias permiten que el miedo les dicte sus decisiones. La pasividad de hoy puede convertirse en la tragedia de mañana.</w:t>
      </w:r>
    </w:p>
    <w:p w14:paraId="7E748571"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Porque este conflicto no es solo sobre Ucrania.</w:t>
      </w:r>
      <w:r w:rsidRPr="00FE5E99">
        <w:rPr>
          <w:rFonts w:ascii="Times New Roman" w:eastAsia="Times New Roman" w:hAnsi="Times New Roman" w:cs="Times New Roman"/>
          <w:b/>
          <w:bCs/>
          <w:color w:val="474747"/>
          <w:sz w:val="28"/>
          <w:szCs w:val="28"/>
          <w:lang w:eastAsia="es-PE"/>
        </w:rPr>
        <w:t> Es un espejo en el que Europa debería mirarse:</w:t>
      </w:r>
      <w:r w:rsidRPr="00FE5E99">
        <w:rPr>
          <w:rFonts w:ascii="Times New Roman" w:eastAsia="Times New Roman" w:hAnsi="Times New Roman" w:cs="Times New Roman"/>
          <w:color w:val="333333"/>
          <w:sz w:val="28"/>
          <w:szCs w:val="28"/>
          <w:lang w:eastAsia="es-PE"/>
        </w:rPr>
        <w:t> si hoy dejamos que Putin doblegue a un pueblo soberano, ¿qué nos hace pensar que no lo intentará con otros? </w:t>
      </w:r>
      <w:r w:rsidRPr="00FE5E99">
        <w:rPr>
          <w:rFonts w:ascii="Times New Roman" w:eastAsia="Times New Roman" w:hAnsi="Times New Roman" w:cs="Times New Roman"/>
          <w:b/>
          <w:bCs/>
          <w:color w:val="474747"/>
          <w:sz w:val="28"/>
          <w:szCs w:val="28"/>
          <w:lang w:eastAsia="es-PE"/>
        </w:rPr>
        <w:t>¿Qué mensaje estamos enviando a futuros tiranos?</w:t>
      </w:r>
    </w:p>
    <w:p w14:paraId="573036D0" w14:textId="77777777" w:rsidR="008057A2" w:rsidRPr="00FE5E99" w:rsidRDefault="008057A2" w:rsidP="00FE5E9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2" w:name="_Toc191377641"/>
      <w:r w:rsidRPr="00FE5E99">
        <w:rPr>
          <w:rFonts w:ascii="Times New Roman" w:eastAsia="Times New Roman" w:hAnsi="Times New Roman" w:cs="Times New Roman"/>
          <w:b/>
          <w:bCs/>
          <w:color w:val="474747"/>
          <w:sz w:val="28"/>
          <w:szCs w:val="28"/>
          <w:lang w:eastAsia="es-PE"/>
        </w:rPr>
        <w:t>El deber ético de no mirar hacia otro lado</w:t>
      </w:r>
      <w:bookmarkEnd w:id="12"/>
    </w:p>
    <w:p w14:paraId="6FB39FA7"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xml:space="preserve">Hay algo profundamente ético en la resistencia ucraniana. No luchan solo por su tierra, sino </w:t>
      </w:r>
      <w:r w:rsidRPr="00B776CE">
        <w:rPr>
          <w:rFonts w:ascii="Times New Roman" w:eastAsia="Times New Roman" w:hAnsi="Times New Roman" w:cs="Times New Roman"/>
          <w:b/>
          <w:color w:val="333333"/>
          <w:sz w:val="28"/>
          <w:szCs w:val="28"/>
          <w:lang w:eastAsia="es-PE"/>
        </w:rPr>
        <w:t>por el derecho a decidir su destino</w:t>
      </w:r>
      <w:r w:rsidRPr="00FE5E99">
        <w:rPr>
          <w:rFonts w:ascii="Times New Roman" w:eastAsia="Times New Roman" w:hAnsi="Times New Roman" w:cs="Times New Roman"/>
          <w:color w:val="333333"/>
          <w:sz w:val="28"/>
          <w:szCs w:val="28"/>
          <w:lang w:eastAsia="es-PE"/>
        </w:rPr>
        <w:t xml:space="preserve">, a hablar su lengua, </w:t>
      </w:r>
      <w:r w:rsidRPr="00FE5E99">
        <w:rPr>
          <w:rFonts w:ascii="Times New Roman" w:eastAsia="Times New Roman" w:hAnsi="Times New Roman" w:cs="Times New Roman"/>
          <w:color w:val="333333"/>
          <w:sz w:val="28"/>
          <w:szCs w:val="28"/>
          <w:lang w:eastAsia="es-PE"/>
        </w:rPr>
        <w:lastRenderedPageBreak/>
        <w:t>a vivir sin miedo a que una sirena antiaérea marque el final de su día. Y esa resistencia no puede estar sola.</w:t>
      </w:r>
    </w:p>
    <w:p w14:paraId="5900BE8E"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Es fácil caer en la tentación de pensar que esto no nos concierne directamente, que es un problema “lejano”. Pero la indiferencia también es una postura moral. Callar, desentenderse, mirar hacia otro lado cuando un pueblo está siendo masacrado es tomar partido, aunque sea desde la omisión.</w:t>
      </w:r>
    </w:p>
    <w:p w14:paraId="0C9B3537"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La pregunta, entonces, no es si debemos ayudar, sino </w:t>
      </w:r>
      <w:r w:rsidRPr="00FE5E99">
        <w:rPr>
          <w:rFonts w:ascii="Times New Roman" w:eastAsia="Times New Roman" w:hAnsi="Times New Roman" w:cs="Times New Roman"/>
          <w:b/>
          <w:bCs/>
          <w:color w:val="474747"/>
          <w:sz w:val="28"/>
          <w:szCs w:val="28"/>
          <w:lang w:eastAsia="es-PE"/>
        </w:rPr>
        <w:t>cómo</w:t>
      </w:r>
      <w:r w:rsidRPr="00FE5E99">
        <w:rPr>
          <w:rFonts w:ascii="Times New Roman" w:eastAsia="Times New Roman" w:hAnsi="Times New Roman" w:cs="Times New Roman"/>
          <w:color w:val="333333"/>
          <w:sz w:val="28"/>
          <w:szCs w:val="28"/>
          <w:lang w:eastAsia="es-PE"/>
        </w:rPr>
        <w:t>:</w:t>
      </w:r>
    </w:p>
    <w:p w14:paraId="39553A79"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w:t>
      </w:r>
      <w:r w:rsidRPr="00FE5E99">
        <w:rPr>
          <w:rFonts w:ascii="Times New Roman" w:eastAsia="Times New Roman" w:hAnsi="Times New Roman" w:cs="Times New Roman"/>
          <w:b/>
          <w:bCs/>
          <w:color w:val="474747"/>
          <w:sz w:val="28"/>
          <w:szCs w:val="28"/>
          <w:lang w:eastAsia="es-PE"/>
        </w:rPr>
        <w:t>Desarmando la propaganda:</w:t>
      </w:r>
      <w:r w:rsidRPr="00FE5E99">
        <w:rPr>
          <w:rFonts w:ascii="Times New Roman" w:eastAsia="Times New Roman" w:hAnsi="Times New Roman" w:cs="Times New Roman"/>
          <w:color w:val="333333"/>
          <w:sz w:val="28"/>
          <w:szCs w:val="28"/>
          <w:lang w:eastAsia="es-PE"/>
        </w:rPr>
        <w:t> Cada uno tiene la responsabilidad de combatir la desinformación, de no dar espacio a las mentiras que blanquean la agresión rusa. La verdad es un arma poderosa.</w:t>
      </w:r>
    </w:p>
    <w:p w14:paraId="15B11657"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w:t>
      </w:r>
      <w:r w:rsidRPr="00FE5E99">
        <w:rPr>
          <w:rFonts w:ascii="Times New Roman" w:eastAsia="Times New Roman" w:hAnsi="Times New Roman" w:cs="Times New Roman"/>
          <w:b/>
          <w:bCs/>
          <w:color w:val="474747"/>
          <w:sz w:val="28"/>
          <w:szCs w:val="28"/>
          <w:lang w:eastAsia="es-PE"/>
        </w:rPr>
        <w:t>Exigiendo acción a nuestros gobiernos:</w:t>
      </w:r>
      <w:r w:rsidRPr="00FE5E99">
        <w:rPr>
          <w:rFonts w:ascii="Times New Roman" w:eastAsia="Times New Roman" w:hAnsi="Times New Roman" w:cs="Times New Roman"/>
          <w:color w:val="333333"/>
          <w:sz w:val="28"/>
          <w:szCs w:val="28"/>
          <w:lang w:eastAsia="es-PE"/>
        </w:rPr>
        <w:t> El apoyo militar, humanitario y económico no es caridad, es un acto de justicia. La presión ciudadana cuenta, porque los políticos miden sus pasos según la voz de sus votantes.</w:t>
      </w:r>
    </w:p>
    <w:p w14:paraId="45B2CE0A"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w:t>
      </w:r>
      <w:r w:rsidRPr="00FE5E99">
        <w:rPr>
          <w:rFonts w:ascii="Times New Roman" w:eastAsia="Times New Roman" w:hAnsi="Times New Roman" w:cs="Times New Roman"/>
          <w:b/>
          <w:bCs/>
          <w:color w:val="474747"/>
          <w:sz w:val="28"/>
          <w:szCs w:val="28"/>
          <w:lang w:eastAsia="es-PE"/>
        </w:rPr>
        <w:t>Apoyando a las víctimas:</w:t>
      </w:r>
      <w:r w:rsidRPr="00FE5E99">
        <w:rPr>
          <w:rFonts w:ascii="Times New Roman" w:eastAsia="Times New Roman" w:hAnsi="Times New Roman" w:cs="Times New Roman"/>
          <w:color w:val="333333"/>
          <w:sz w:val="28"/>
          <w:szCs w:val="28"/>
          <w:lang w:eastAsia="es-PE"/>
        </w:rPr>
        <w:t> Hay formas concretas de ayudar, desde donaciones a organizaciones sobre el terreno hasta la difusión de voces ucranianas que narran lo que está pasando sin filtros propagandísticos.</w:t>
      </w:r>
    </w:p>
    <w:p w14:paraId="77972594" w14:textId="77777777" w:rsidR="008057A2" w:rsidRPr="00FE5E99" w:rsidRDefault="008057A2" w:rsidP="00FE5E9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3" w:name="_Toc191377642"/>
      <w:r w:rsidRPr="00FE5E99">
        <w:rPr>
          <w:rFonts w:ascii="Times New Roman" w:eastAsia="Times New Roman" w:hAnsi="Times New Roman" w:cs="Times New Roman"/>
          <w:b/>
          <w:bCs/>
          <w:color w:val="474747"/>
          <w:sz w:val="28"/>
          <w:szCs w:val="28"/>
          <w:lang w:eastAsia="es-PE"/>
        </w:rPr>
        <w:t>Despertar antes de que sea tarde</w:t>
      </w:r>
      <w:bookmarkEnd w:id="13"/>
    </w:p>
    <w:p w14:paraId="7C8997B2"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El peligro no está solo en los frentes de batalla. Está en las mentes confundidas por bulos, en los líderes que dudan, en las sociedades que prefieren el silencio antes que la incomodidad de tomar partido. Si permitimos que el desánimo y la desinformación ganen, Ucrania no será el único pueblo arrodillado: será solo el primero.</w:t>
      </w:r>
    </w:p>
    <w:p w14:paraId="458D8E76"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b/>
          <w:bCs/>
          <w:color w:val="474747"/>
          <w:sz w:val="28"/>
          <w:szCs w:val="28"/>
          <w:lang w:eastAsia="es-PE"/>
        </w:rPr>
        <w:t>La resistencia ucraniana nos recuerda que la libertad siempre tiene un precio</w:t>
      </w:r>
      <w:r w:rsidRPr="00FE5E99">
        <w:rPr>
          <w:rFonts w:ascii="Times New Roman" w:eastAsia="Times New Roman" w:hAnsi="Times New Roman" w:cs="Times New Roman"/>
          <w:color w:val="333333"/>
          <w:sz w:val="28"/>
          <w:szCs w:val="28"/>
          <w:lang w:eastAsia="es-PE"/>
        </w:rPr>
        <w:t>. La pregunta es si nosotros, como europeos, estamos dispuestos a pagarlo o si preferimos la peligrosa comodidad de mirar hacia otro lado hasta que el problema nos alcance a la puerta de casa.</w:t>
      </w:r>
    </w:p>
    <w:p w14:paraId="629F1603" w14:textId="77777777" w:rsidR="008057A2" w:rsidRPr="00FE5E99" w:rsidRDefault="008057A2"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b/>
          <w:bCs/>
          <w:color w:val="474747"/>
          <w:sz w:val="28"/>
          <w:szCs w:val="28"/>
          <w:lang w:eastAsia="es-PE"/>
        </w:rPr>
        <w:t>No es solo una guerra de Ucrania. Es una prueba de nuestra propia conciencia colectiva</w:t>
      </w:r>
      <w:r w:rsidRPr="00FE5E99">
        <w:rPr>
          <w:rFonts w:ascii="Times New Roman" w:eastAsia="Times New Roman" w:hAnsi="Times New Roman" w:cs="Times New Roman"/>
          <w:color w:val="333333"/>
          <w:sz w:val="28"/>
          <w:szCs w:val="28"/>
          <w:lang w:eastAsia="es-PE"/>
        </w:rPr>
        <w:t>. La historia está escribiéndose ahora mismo, y cada uno de nosotros decidirá, con sus palabras y sus silencios, de qué lado quedará cuando se relea en el futuro.</w:t>
      </w:r>
    </w:p>
    <w:p w14:paraId="0C1C666E" w14:textId="77777777" w:rsidR="008057A2" w:rsidRPr="00FE5E99" w:rsidRDefault="008057A2" w:rsidP="00FE5E99">
      <w:pPr>
        <w:spacing w:after="0" w:line="240" w:lineRule="auto"/>
        <w:rPr>
          <w:rFonts w:ascii="Times New Roman" w:eastAsia="Times New Roman" w:hAnsi="Times New Roman" w:cs="Times New Roman"/>
          <w:b/>
          <w:bCs/>
          <w:color w:val="666666"/>
          <w:sz w:val="28"/>
          <w:szCs w:val="28"/>
          <w:lang w:eastAsia="es-PE"/>
        </w:rPr>
      </w:pPr>
      <w:hyperlink r:id="rId25" w:history="1">
        <w:r w:rsidRPr="00FE5E99">
          <w:rPr>
            <w:rFonts w:ascii="Times New Roman" w:eastAsia="Times New Roman" w:hAnsi="Times New Roman" w:cs="Times New Roman"/>
            <w:b/>
            <w:bCs/>
            <w:color w:val="0000FF"/>
            <w:sz w:val="28"/>
            <w:szCs w:val="28"/>
            <w:lang w:eastAsia="es-PE"/>
          </w:rPr>
          <w:br/>
        </w:r>
      </w:hyperlink>
    </w:p>
    <w:p w14:paraId="38924EAC" w14:textId="77777777" w:rsidR="004106F9" w:rsidRDefault="004106F9" w:rsidP="00FE5E9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5FE0E59D" w14:textId="77777777" w:rsidR="004106F9" w:rsidRPr="004106F9" w:rsidRDefault="004106F9" w:rsidP="004106F9">
      <w:pPr>
        <w:pStyle w:val="Ttulo2"/>
        <w:rPr>
          <w:sz w:val="28"/>
          <w:szCs w:val="28"/>
        </w:rPr>
      </w:pPr>
      <w:bookmarkStart w:id="14" w:name="_Toc191377643"/>
      <w:r w:rsidRPr="004106F9">
        <w:rPr>
          <w:sz w:val="28"/>
          <w:szCs w:val="28"/>
        </w:rPr>
        <w:t xml:space="preserve">La Iglesia alemana acoge con alivio los resultados de </w:t>
      </w:r>
      <w:proofErr w:type="gramStart"/>
      <w:r w:rsidRPr="004106F9">
        <w:rPr>
          <w:sz w:val="28"/>
          <w:szCs w:val="28"/>
        </w:rPr>
        <w:t>la elecciones</w:t>
      </w:r>
      <w:proofErr w:type="gramEnd"/>
      <w:r w:rsidRPr="004106F9">
        <w:rPr>
          <w:sz w:val="28"/>
          <w:szCs w:val="28"/>
        </w:rPr>
        <w:t>: "La mayoría quiere el fortalecimiento del centro democrático"</w:t>
      </w:r>
      <w:bookmarkEnd w:id="14"/>
    </w:p>
    <w:p w14:paraId="51D59CAA" w14:textId="77777777" w:rsidR="004106F9" w:rsidRDefault="00371EE7" w:rsidP="00FE5E9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5" w:name="_Toc191377644"/>
      <w:r w:rsidRPr="00FE5E99">
        <w:rPr>
          <w:rFonts w:ascii="Times New Roman" w:eastAsia="Times New Roman" w:hAnsi="Times New Roman" w:cs="Times New Roman"/>
          <w:b/>
          <w:bCs/>
          <w:i/>
          <w:iCs/>
          <w:color w:val="D49400"/>
          <w:kern w:val="36"/>
          <w:sz w:val="28"/>
          <w:szCs w:val="28"/>
          <w:lang w:eastAsia="es-PE"/>
        </w:rPr>
        <w:t>Caritas invita a "poner en juego la fuerza social del cristianismo en la búsqueda del compromiso y del futuro"</w:t>
      </w:r>
      <w:bookmarkEnd w:id="15"/>
    </w:p>
    <w:p w14:paraId="0AE7FD6D"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000000"/>
          <w:sz w:val="28"/>
          <w:szCs w:val="28"/>
          <w:lang w:eastAsia="es-PE"/>
        </w:rPr>
      </w:pPr>
    </w:p>
    <w:p w14:paraId="00F20602" w14:textId="77777777" w:rsidR="00371EE7" w:rsidRPr="00FE5E99" w:rsidRDefault="00371EE7" w:rsidP="00FE5E9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FE5E99">
        <w:rPr>
          <w:rFonts w:ascii="Times New Roman" w:eastAsia="Times New Roman" w:hAnsi="Times New Roman" w:cs="Times New Roman"/>
          <w:b/>
          <w:bCs/>
          <w:i/>
          <w:iCs/>
          <w:color w:val="333333"/>
          <w:sz w:val="28"/>
          <w:szCs w:val="28"/>
          <w:lang w:eastAsia="es-PE"/>
        </w:rPr>
        <w:t>24.02.2025 </w:t>
      </w:r>
      <w:hyperlink r:id="rId26" w:history="1">
        <w:r w:rsidRPr="00FE5E99">
          <w:rPr>
            <w:rFonts w:ascii="Times New Roman" w:eastAsia="Times New Roman" w:hAnsi="Times New Roman" w:cs="Times New Roman"/>
            <w:b/>
            <w:bCs/>
            <w:i/>
            <w:iCs/>
            <w:color w:val="D49400"/>
            <w:sz w:val="28"/>
            <w:szCs w:val="28"/>
            <w:u w:val="single"/>
            <w:lang w:eastAsia="es-PE"/>
          </w:rPr>
          <w:t>José Lorenzo</w:t>
        </w:r>
      </w:hyperlink>
    </w:p>
    <w:p w14:paraId="5FDD322C" w14:textId="77777777" w:rsidR="004106F9" w:rsidRDefault="004106F9" w:rsidP="00FE5E99">
      <w:pPr>
        <w:shd w:val="clear" w:color="auto" w:fill="FFFFFF"/>
        <w:spacing w:after="0" w:line="240" w:lineRule="auto"/>
        <w:rPr>
          <w:rFonts w:ascii="Times New Roman" w:eastAsia="Times New Roman" w:hAnsi="Times New Roman" w:cs="Times New Roman"/>
          <w:color w:val="333333"/>
          <w:sz w:val="28"/>
          <w:szCs w:val="28"/>
          <w:lang w:eastAsia="es-PE"/>
        </w:rPr>
      </w:pPr>
    </w:p>
    <w:p w14:paraId="43DAABB6"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lastRenderedPageBreak/>
        <w:t>"El resultado de las elecciones demuestra que la mayoría de los electores quiere un </w:t>
      </w:r>
      <w:r w:rsidRPr="00FE5E99">
        <w:rPr>
          <w:rFonts w:ascii="Times New Roman" w:eastAsia="Times New Roman" w:hAnsi="Times New Roman" w:cs="Times New Roman"/>
          <w:b/>
          <w:bCs/>
          <w:color w:val="474747"/>
          <w:sz w:val="28"/>
          <w:szCs w:val="28"/>
          <w:lang w:eastAsia="es-PE"/>
        </w:rPr>
        <w:t>fortalecimiento del centro democrático"</w:t>
      </w:r>
      <w:r w:rsidRPr="00FE5E99">
        <w:rPr>
          <w:rFonts w:ascii="Times New Roman" w:eastAsia="Times New Roman" w:hAnsi="Times New Roman" w:cs="Times New Roman"/>
          <w:color w:val="333333"/>
          <w:sz w:val="28"/>
          <w:szCs w:val="28"/>
          <w:lang w:eastAsia="es-PE"/>
        </w:rPr>
        <w:t xml:space="preserve">. Con un cierto alivio, el presidente de la Conferencia Episcopal alemana, George </w:t>
      </w:r>
      <w:proofErr w:type="spellStart"/>
      <w:r w:rsidRPr="00FE5E99">
        <w:rPr>
          <w:rFonts w:ascii="Times New Roman" w:eastAsia="Times New Roman" w:hAnsi="Times New Roman" w:cs="Times New Roman"/>
          <w:color w:val="333333"/>
          <w:sz w:val="28"/>
          <w:szCs w:val="28"/>
          <w:lang w:eastAsia="es-PE"/>
        </w:rPr>
        <w:t>Bätzing</w:t>
      </w:r>
      <w:proofErr w:type="spellEnd"/>
      <w:r w:rsidRPr="00FE5E99">
        <w:rPr>
          <w:rFonts w:ascii="Times New Roman" w:eastAsia="Times New Roman" w:hAnsi="Times New Roman" w:cs="Times New Roman"/>
          <w:color w:val="333333"/>
          <w:sz w:val="28"/>
          <w:szCs w:val="28"/>
          <w:lang w:eastAsia="es-PE"/>
        </w:rPr>
        <w:t xml:space="preserve">, ha saludado el resultado de las elecciones generales celebradas ayer y en donde resultó vencedora la coalición  democristiana de la CDU/CSU (28,5% de los votos), encabezada por Friedrich Merz, capaz de contener el fuerte incremento la ultraderecha del </w:t>
      </w:r>
      <w:proofErr w:type="spellStart"/>
      <w:r w:rsidRPr="00FE5E99">
        <w:rPr>
          <w:rFonts w:ascii="Times New Roman" w:eastAsia="Times New Roman" w:hAnsi="Times New Roman" w:cs="Times New Roman"/>
          <w:color w:val="333333"/>
          <w:sz w:val="28"/>
          <w:szCs w:val="28"/>
          <w:lang w:eastAsia="es-PE"/>
        </w:rPr>
        <w:t>AfD</w:t>
      </w:r>
      <w:proofErr w:type="spellEnd"/>
      <w:r w:rsidRPr="00FE5E99">
        <w:rPr>
          <w:rFonts w:ascii="Times New Roman" w:eastAsia="Times New Roman" w:hAnsi="Times New Roman" w:cs="Times New Roman"/>
          <w:color w:val="333333"/>
          <w:sz w:val="28"/>
          <w:szCs w:val="28"/>
          <w:lang w:eastAsia="es-PE"/>
        </w:rPr>
        <w:t>, que dobló porcentaje hasta el 20,6% con respecto a los últimos comicios, y que vio el desplome de la socialdemocracia del SPD, que, con un 16,6%, cosechó los resultado más bajo de su historia y sale del gobierno federal.</w:t>
      </w:r>
    </w:p>
    <w:p w14:paraId="36FA2F5F"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"Espero que podamos </w:t>
      </w:r>
      <w:r w:rsidRPr="00FE5E99">
        <w:rPr>
          <w:rFonts w:ascii="Times New Roman" w:eastAsia="Times New Roman" w:hAnsi="Times New Roman" w:cs="Times New Roman"/>
          <w:b/>
          <w:bCs/>
          <w:color w:val="474747"/>
          <w:sz w:val="28"/>
          <w:szCs w:val="28"/>
          <w:lang w:eastAsia="es-PE"/>
        </w:rPr>
        <w:t>formar rápidamente un gobierno estable</w:t>
      </w:r>
      <w:r w:rsidRPr="00FE5E99">
        <w:rPr>
          <w:rFonts w:ascii="Times New Roman" w:eastAsia="Times New Roman" w:hAnsi="Times New Roman" w:cs="Times New Roman"/>
          <w:color w:val="333333"/>
          <w:sz w:val="28"/>
          <w:szCs w:val="28"/>
          <w:lang w:eastAsia="es-PE"/>
        </w:rPr>
        <w:t xml:space="preserve"> que aborde los problemas", declaró el obispo de Limburgo el domingo por la tarde a la agencia KNA, en información recogida por </w:t>
      </w:r>
      <w:proofErr w:type="spellStart"/>
      <w:r w:rsidRPr="00FE5E99">
        <w:rPr>
          <w:rFonts w:ascii="Times New Roman" w:eastAsia="Times New Roman" w:hAnsi="Times New Roman" w:cs="Times New Roman"/>
          <w:color w:val="333333"/>
          <w:sz w:val="28"/>
          <w:szCs w:val="28"/>
          <w:lang w:eastAsia="es-PE"/>
        </w:rPr>
        <w:t>Kathlisch</w:t>
      </w:r>
      <w:proofErr w:type="spellEnd"/>
      <w:r w:rsidRPr="00FE5E99">
        <w:rPr>
          <w:rFonts w:ascii="Times New Roman" w:eastAsia="Times New Roman" w:hAnsi="Times New Roman" w:cs="Times New Roman"/>
          <w:color w:val="333333"/>
          <w:sz w:val="28"/>
          <w:szCs w:val="28"/>
          <w:lang w:eastAsia="es-PE"/>
        </w:rPr>
        <w:t xml:space="preserve">. "Eso significa escuchar, comprendernos mutuamente, esforzarnos de forma constructiva por encontrar soluciones justas y estar dispuestos a llegar a acuerdos", explicó </w:t>
      </w:r>
      <w:proofErr w:type="spellStart"/>
      <w:r w:rsidRPr="00FE5E99">
        <w:rPr>
          <w:rFonts w:ascii="Times New Roman" w:eastAsia="Times New Roman" w:hAnsi="Times New Roman" w:cs="Times New Roman"/>
          <w:color w:val="333333"/>
          <w:sz w:val="28"/>
          <w:szCs w:val="28"/>
          <w:lang w:eastAsia="es-PE"/>
        </w:rPr>
        <w:t>Bätzing</w:t>
      </w:r>
      <w:proofErr w:type="spellEnd"/>
      <w:r w:rsidRPr="00FE5E99">
        <w:rPr>
          <w:rFonts w:ascii="Times New Roman" w:eastAsia="Times New Roman" w:hAnsi="Times New Roman" w:cs="Times New Roman"/>
          <w:color w:val="333333"/>
          <w:sz w:val="28"/>
          <w:szCs w:val="28"/>
          <w:lang w:eastAsia="es-PE"/>
        </w:rPr>
        <w:t>, quien remarcó que Alemania "debe integrarse en una Europa democrática, como un país de derecho, liberal, cosmopolita y solidario" y destacó la elevada participación ciudadana, superior al 80%.</w:t>
      </w:r>
    </w:p>
    <w:p w14:paraId="36F82994"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"Ante los desafíos que afronta nuestro país, Europa y, en última instancia, el mundo entero, espero que se forme rápidamente un nuevo gobierno federal que aborde entonces de manera mesurada e inteligente los problemas políticos de nuestro tiempo, promueva la cohesión social y </w:t>
      </w:r>
      <w:r w:rsidRPr="00FE5E99">
        <w:rPr>
          <w:rFonts w:ascii="Times New Roman" w:eastAsia="Times New Roman" w:hAnsi="Times New Roman" w:cs="Times New Roman"/>
          <w:b/>
          <w:bCs/>
          <w:color w:val="474747"/>
          <w:sz w:val="28"/>
          <w:szCs w:val="28"/>
          <w:lang w:eastAsia="es-PE"/>
        </w:rPr>
        <w:t>contrarreste eficazmente todas las tendencias hacia la división y la polarización</w:t>
      </w:r>
      <w:r w:rsidRPr="00FE5E99">
        <w:rPr>
          <w:rFonts w:ascii="Times New Roman" w:eastAsia="Times New Roman" w:hAnsi="Times New Roman" w:cs="Times New Roman"/>
          <w:color w:val="333333"/>
          <w:sz w:val="28"/>
          <w:szCs w:val="28"/>
          <w:lang w:eastAsia="es-PE"/>
        </w:rPr>
        <w:t xml:space="preserve">", expresó por su parte el cardenal de Colonia, Rainer </w:t>
      </w:r>
      <w:proofErr w:type="spellStart"/>
      <w:r w:rsidRPr="00FE5E99">
        <w:rPr>
          <w:rFonts w:ascii="Times New Roman" w:eastAsia="Times New Roman" w:hAnsi="Times New Roman" w:cs="Times New Roman"/>
          <w:color w:val="333333"/>
          <w:sz w:val="28"/>
          <w:szCs w:val="28"/>
          <w:lang w:eastAsia="es-PE"/>
        </w:rPr>
        <w:t>Maria</w:t>
      </w:r>
      <w:proofErr w:type="spellEnd"/>
      <w:r w:rsidRPr="00FE5E99">
        <w:rPr>
          <w:rFonts w:ascii="Times New Roman" w:eastAsia="Times New Roman" w:hAnsi="Times New Roman" w:cs="Times New Roman"/>
          <w:color w:val="333333"/>
          <w:sz w:val="28"/>
          <w:szCs w:val="28"/>
          <w:lang w:eastAsia="es-PE"/>
        </w:rPr>
        <w:t xml:space="preserve"> </w:t>
      </w:r>
      <w:proofErr w:type="spellStart"/>
      <w:r w:rsidRPr="00FE5E99">
        <w:rPr>
          <w:rFonts w:ascii="Times New Roman" w:eastAsia="Times New Roman" w:hAnsi="Times New Roman" w:cs="Times New Roman"/>
          <w:color w:val="333333"/>
          <w:sz w:val="28"/>
          <w:szCs w:val="28"/>
          <w:lang w:eastAsia="es-PE"/>
        </w:rPr>
        <w:t>Woelki</w:t>
      </w:r>
      <w:proofErr w:type="spellEnd"/>
      <w:r w:rsidRPr="00FE5E99">
        <w:rPr>
          <w:rFonts w:ascii="Times New Roman" w:eastAsia="Times New Roman" w:hAnsi="Times New Roman" w:cs="Times New Roman"/>
          <w:color w:val="333333"/>
          <w:sz w:val="28"/>
          <w:szCs w:val="28"/>
          <w:lang w:eastAsia="es-PE"/>
        </w:rPr>
        <w:t>, en declaraciones recogidas por el citado portal.</w:t>
      </w:r>
    </w:p>
    <w:p w14:paraId="695FD2FA"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"Espero que después de un período de duras campañas electorales, encuentren una manera constructiva, inteligente y sostenible de trabajar juntos: </w:t>
      </w:r>
      <w:r w:rsidRPr="00FE5E99">
        <w:rPr>
          <w:rFonts w:ascii="Times New Roman" w:eastAsia="Times New Roman" w:hAnsi="Times New Roman" w:cs="Times New Roman"/>
          <w:b/>
          <w:bCs/>
          <w:color w:val="474747"/>
          <w:sz w:val="28"/>
          <w:szCs w:val="28"/>
          <w:lang w:eastAsia="es-PE"/>
        </w:rPr>
        <w:t>una manera de trabajar que ponga a las personas y las tareas de las que son responsables en el centro</w:t>
      </w:r>
      <w:r w:rsidRPr="00FE5E99">
        <w:rPr>
          <w:rFonts w:ascii="Times New Roman" w:eastAsia="Times New Roman" w:hAnsi="Times New Roman" w:cs="Times New Roman"/>
          <w:color w:val="333333"/>
          <w:sz w:val="28"/>
          <w:szCs w:val="28"/>
          <w:lang w:eastAsia="es-PE"/>
        </w:rPr>
        <w:t xml:space="preserve">, por encima de los intereses políticos partidistas, y que esté a la altura de la confianza de los votantes", indicó por su parte el arzobispo de </w:t>
      </w:r>
      <w:proofErr w:type="spellStart"/>
      <w:r w:rsidRPr="00FE5E99">
        <w:rPr>
          <w:rFonts w:ascii="Times New Roman" w:eastAsia="Times New Roman" w:hAnsi="Times New Roman" w:cs="Times New Roman"/>
          <w:color w:val="333333"/>
          <w:sz w:val="28"/>
          <w:szCs w:val="28"/>
          <w:lang w:eastAsia="es-PE"/>
        </w:rPr>
        <w:t>Paderborn</w:t>
      </w:r>
      <w:proofErr w:type="spellEnd"/>
      <w:r w:rsidRPr="00FE5E99">
        <w:rPr>
          <w:rFonts w:ascii="Times New Roman" w:eastAsia="Times New Roman" w:hAnsi="Times New Roman" w:cs="Times New Roman"/>
          <w:color w:val="333333"/>
          <w:sz w:val="28"/>
          <w:szCs w:val="28"/>
          <w:lang w:eastAsia="es-PE"/>
        </w:rPr>
        <w:t xml:space="preserve">, </w:t>
      </w:r>
      <w:proofErr w:type="spellStart"/>
      <w:r w:rsidRPr="00FE5E99">
        <w:rPr>
          <w:rFonts w:ascii="Times New Roman" w:eastAsia="Times New Roman" w:hAnsi="Times New Roman" w:cs="Times New Roman"/>
          <w:color w:val="333333"/>
          <w:sz w:val="28"/>
          <w:szCs w:val="28"/>
          <w:lang w:eastAsia="es-PE"/>
        </w:rPr>
        <w:t>Udo</w:t>
      </w:r>
      <w:proofErr w:type="spellEnd"/>
      <w:r w:rsidRPr="00FE5E99">
        <w:rPr>
          <w:rFonts w:ascii="Times New Roman" w:eastAsia="Times New Roman" w:hAnsi="Times New Roman" w:cs="Times New Roman"/>
          <w:color w:val="333333"/>
          <w:sz w:val="28"/>
          <w:szCs w:val="28"/>
          <w:lang w:eastAsia="es-PE"/>
        </w:rPr>
        <w:t xml:space="preserve"> Markus </w:t>
      </w:r>
      <w:proofErr w:type="spellStart"/>
      <w:r w:rsidRPr="00FE5E99">
        <w:rPr>
          <w:rFonts w:ascii="Times New Roman" w:eastAsia="Times New Roman" w:hAnsi="Times New Roman" w:cs="Times New Roman"/>
          <w:color w:val="333333"/>
          <w:sz w:val="28"/>
          <w:szCs w:val="28"/>
          <w:lang w:eastAsia="es-PE"/>
        </w:rPr>
        <w:t>Bentz</w:t>
      </w:r>
      <w:proofErr w:type="spellEnd"/>
      <w:r w:rsidRPr="00FE5E99">
        <w:rPr>
          <w:rFonts w:ascii="Times New Roman" w:eastAsia="Times New Roman" w:hAnsi="Times New Roman" w:cs="Times New Roman"/>
          <w:color w:val="333333"/>
          <w:sz w:val="28"/>
          <w:szCs w:val="28"/>
          <w:lang w:eastAsia="es-PE"/>
        </w:rPr>
        <w:t>.</w:t>
      </w:r>
    </w:p>
    <w:p w14:paraId="1C2DB436"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"En tiempos de preocupante fragmentación de la sociedad, necesitamos en Alemania </w:t>
      </w:r>
      <w:r w:rsidRPr="00FE5E99">
        <w:rPr>
          <w:rFonts w:ascii="Times New Roman" w:eastAsia="Times New Roman" w:hAnsi="Times New Roman" w:cs="Times New Roman"/>
          <w:b/>
          <w:bCs/>
          <w:color w:val="474747"/>
          <w:sz w:val="28"/>
          <w:szCs w:val="28"/>
          <w:lang w:eastAsia="es-PE"/>
        </w:rPr>
        <w:t>un canciller que una, que piense en clave europea y que dé esperanza</w:t>
      </w:r>
      <w:r w:rsidRPr="00FE5E99">
        <w:rPr>
          <w:rFonts w:ascii="Times New Roman" w:eastAsia="Times New Roman" w:hAnsi="Times New Roman" w:cs="Times New Roman"/>
          <w:color w:val="333333"/>
          <w:sz w:val="28"/>
          <w:szCs w:val="28"/>
          <w:lang w:eastAsia="es-PE"/>
        </w:rPr>
        <w:t xml:space="preserve"> a un país diverso y con grandes desafíos", señaló </w:t>
      </w:r>
      <w:r w:rsidRPr="00FA53F9">
        <w:rPr>
          <w:rFonts w:ascii="Times New Roman" w:eastAsia="Times New Roman" w:hAnsi="Times New Roman" w:cs="Times New Roman"/>
          <w:b/>
          <w:color w:val="333333"/>
          <w:sz w:val="28"/>
          <w:szCs w:val="28"/>
          <w:lang w:eastAsia="es-PE"/>
        </w:rPr>
        <w:t xml:space="preserve">Irme </w:t>
      </w:r>
      <w:proofErr w:type="spellStart"/>
      <w:r w:rsidRPr="00FA53F9">
        <w:rPr>
          <w:rFonts w:ascii="Times New Roman" w:eastAsia="Times New Roman" w:hAnsi="Times New Roman" w:cs="Times New Roman"/>
          <w:b/>
          <w:color w:val="333333"/>
          <w:sz w:val="28"/>
          <w:szCs w:val="28"/>
          <w:lang w:eastAsia="es-PE"/>
        </w:rPr>
        <w:t>Stetter</w:t>
      </w:r>
      <w:proofErr w:type="spellEnd"/>
      <w:r w:rsidRPr="00FA53F9">
        <w:rPr>
          <w:rFonts w:ascii="Times New Roman" w:eastAsia="Times New Roman" w:hAnsi="Times New Roman" w:cs="Times New Roman"/>
          <w:b/>
          <w:color w:val="333333"/>
          <w:sz w:val="28"/>
          <w:szCs w:val="28"/>
          <w:lang w:eastAsia="es-PE"/>
        </w:rPr>
        <w:t>-Karp,</w:t>
      </w:r>
      <w:r w:rsidRPr="00FE5E99">
        <w:rPr>
          <w:rFonts w:ascii="Times New Roman" w:eastAsia="Times New Roman" w:hAnsi="Times New Roman" w:cs="Times New Roman"/>
          <w:color w:val="333333"/>
          <w:sz w:val="28"/>
          <w:szCs w:val="28"/>
          <w:lang w:eastAsia="es-PE"/>
        </w:rPr>
        <w:t xml:space="preserve"> la presidenta del Comité Central de los Católicos Alemanes (</w:t>
      </w:r>
      <w:proofErr w:type="spellStart"/>
      <w:r w:rsidRPr="00FE5E99">
        <w:rPr>
          <w:rFonts w:ascii="Times New Roman" w:eastAsia="Times New Roman" w:hAnsi="Times New Roman" w:cs="Times New Roman"/>
          <w:color w:val="333333"/>
          <w:sz w:val="28"/>
          <w:szCs w:val="28"/>
          <w:lang w:eastAsia="es-PE"/>
        </w:rPr>
        <w:t>ZdK</w:t>
      </w:r>
      <w:proofErr w:type="spellEnd"/>
      <w:r w:rsidRPr="00FE5E99">
        <w:rPr>
          <w:rFonts w:ascii="Times New Roman" w:eastAsia="Times New Roman" w:hAnsi="Times New Roman" w:cs="Times New Roman"/>
          <w:color w:val="333333"/>
          <w:sz w:val="28"/>
          <w:szCs w:val="28"/>
          <w:lang w:eastAsia="es-PE"/>
        </w:rPr>
        <w:t>).</w:t>
      </w:r>
    </w:p>
    <w:p w14:paraId="20674AF8"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"Si queremos un futuro, </w:t>
      </w:r>
      <w:r w:rsidRPr="00FE5E99">
        <w:rPr>
          <w:rFonts w:ascii="Times New Roman" w:eastAsia="Times New Roman" w:hAnsi="Times New Roman" w:cs="Times New Roman"/>
          <w:b/>
          <w:bCs/>
          <w:color w:val="474747"/>
          <w:sz w:val="28"/>
          <w:szCs w:val="28"/>
          <w:lang w:eastAsia="es-PE"/>
        </w:rPr>
        <w:t>en esta situación no podemos volver al pasado</w:t>
      </w:r>
      <w:r w:rsidRPr="00FE5E99">
        <w:rPr>
          <w:rFonts w:ascii="Times New Roman" w:eastAsia="Times New Roman" w:hAnsi="Times New Roman" w:cs="Times New Roman"/>
          <w:color w:val="333333"/>
          <w:sz w:val="28"/>
          <w:szCs w:val="28"/>
          <w:lang w:eastAsia="es-PE"/>
        </w:rPr>
        <w:t xml:space="preserve">. Ni en términos de política climática, ni en términos de política económica, ni en términos de política social", añadió la también impulsora del Camino Sinodal alemán, quien también expresó su preocupación por el auge del </w:t>
      </w:r>
      <w:proofErr w:type="spellStart"/>
      <w:r w:rsidRPr="00FE5E99">
        <w:rPr>
          <w:rFonts w:ascii="Times New Roman" w:eastAsia="Times New Roman" w:hAnsi="Times New Roman" w:cs="Times New Roman"/>
          <w:color w:val="333333"/>
          <w:sz w:val="28"/>
          <w:szCs w:val="28"/>
          <w:lang w:eastAsia="es-PE"/>
        </w:rPr>
        <w:t>AdF</w:t>
      </w:r>
      <w:proofErr w:type="spellEnd"/>
      <w:r w:rsidRPr="00FE5E99">
        <w:rPr>
          <w:rFonts w:ascii="Times New Roman" w:eastAsia="Times New Roman" w:hAnsi="Times New Roman" w:cs="Times New Roman"/>
          <w:color w:val="333333"/>
          <w:sz w:val="28"/>
          <w:szCs w:val="28"/>
          <w:lang w:eastAsia="es-PE"/>
        </w:rPr>
        <w:t>: "Esto debe desafiarnos a seguir luchando con todas nuestras fuerzas por nuestra democracia y contra el racismo".</w:t>
      </w:r>
    </w:p>
    <w:p w14:paraId="35B3CD48"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xml:space="preserve">Por su parte, la obispa regional de la Iglesia Evangélica del Norte de Alemania, Kristina </w:t>
      </w:r>
      <w:proofErr w:type="spellStart"/>
      <w:r w:rsidRPr="00FE5E99">
        <w:rPr>
          <w:rFonts w:ascii="Times New Roman" w:eastAsia="Times New Roman" w:hAnsi="Times New Roman" w:cs="Times New Roman"/>
          <w:color w:val="333333"/>
          <w:sz w:val="28"/>
          <w:szCs w:val="28"/>
          <w:lang w:eastAsia="es-PE"/>
        </w:rPr>
        <w:t>Kühnbaum</w:t>
      </w:r>
      <w:proofErr w:type="spellEnd"/>
      <w:r w:rsidRPr="00FE5E99">
        <w:rPr>
          <w:rFonts w:ascii="Times New Roman" w:eastAsia="Times New Roman" w:hAnsi="Times New Roman" w:cs="Times New Roman"/>
          <w:color w:val="333333"/>
          <w:sz w:val="28"/>
          <w:szCs w:val="28"/>
          <w:lang w:eastAsia="es-PE"/>
        </w:rPr>
        <w:t>-Schmidt, animó "a todos a </w:t>
      </w:r>
      <w:r w:rsidRPr="00FE5E99">
        <w:rPr>
          <w:rFonts w:ascii="Times New Roman" w:eastAsia="Times New Roman" w:hAnsi="Times New Roman" w:cs="Times New Roman"/>
          <w:b/>
          <w:bCs/>
          <w:color w:val="474747"/>
          <w:sz w:val="28"/>
          <w:szCs w:val="28"/>
          <w:lang w:eastAsia="es-PE"/>
        </w:rPr>
        <w:t xml:space="preserve">seguir </w:t>
      </w:r>
      <w:r w:rsidRPr="00FE5E99">
        <w:rPr>
          <w:rFonts w:ascii="Times New Roman" w:eastAsia="Times New Roman" w:hAnsi="Times New Roman" w:cs="Times New Roman"/>
          <w:b/>
          <w:bCs/>
          <w:color w:val="474747"/>
          <w:sz w:val="28"/>
          <w:szCs w:val="28"/>
          <w:lang w:eastAsia="es-PE"/>
        </w:rPr>
        <w:lastRenderedPageBreak/>
        <w:t>trabajando por una convivencia que se caracterice por la solidaridad</w:t>
      </w:r>
      <w:r w:rsidRPr="00FE5E99">
        <w:rPr>
          <w:rFonts w:ascii="Times New Roman" w:eastAsia="Times New Roman" w:hAnsi="Times New Roman" w:cs="Times New Roman"/>
          <w:color w:val="333333"/>
          <w:sz w:val="28"/>
          <w:szCs w:val="28"/>
          <w:lang w:eastAsia="es-PE"/>
        </w:rPr>
        <w:t xml:space="preserve"> y el respeto a la dignidad humana", aunque también mostró su inquietud por el hecho de que "en algunas zonas de nuestro entorno eclesiástico también hayan sido elegidos directamente para el </w:t>
      </w:r>
      <w:proofErr w:type="spellStart"/>
      <w:r w:rsidRPr="00FE5E99">
        <w:rPr>
          <w:rFonts w:ascii="Times New Roman" w:eastAsia="Times New Roman" w:hAnsi="Times New Roman" w:cs="Times New Roman"/>
          <w:color w:val="333333"/>
          <w:sz w:val="28"/>
          <w:szCs w:val="28"/>
          <w:lang w:eastAsia="es-PE"/>
        </w:rPr>
        <w:t>Bundestag</w:t>
      </w:r>
      <w:proofErr w:type="spellEnd"/>
      <w:r w:rsidRPr="00FE5E99">
        <w:rPr>
          <w:rFonts w:ascii="Times New Roman" w:eastAsia="Times New Roman" w:hAnsi="Times New Roman" w:cs="Times New Roman"/>
          <w:color w:val="333333"/>
          <w:sz w:val="28"/>
          <w:szCs w:val="28"/>
          <w:lang w:eastAsia="es-PE"/>
        </w:rPr>
        <w:t xml:space="preserve"> candidatos cuyas declaraciones y posiciones dividen a nuestra sociedad y excluyen a gente". </w:t>
      </w:r>
    </w:p>
    <w:p w14:paraId="4DD71E0B"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val="es-ES" w:eastAsia="es-PE"/>
        </w:rPr>
      </w:pPr>
      <w:r w:rsidRPr="00992937">
        <w:rPr>
          <w:rFonts w:ascii="Times New Roman" w:eastAsia="Times New Roman" w:hAnsi="Times New Roman" w:cs="Times New Roman"/>
          <w:b/>
          <w:color w:val="333333"/>
          <w:sz w:val="28"/>
          <w:szCs w:val="28"/>
          <w:lang w:val="es-ES" w:eastAsia="es-PE"/>
        </w:rPr>
        <w:t>Conservadores y socialdemócratas: posible coalición de Gobierno en Alemania</w:t>
      </w:r>
      <w:r w:rsidRPr="00992937">
        <w:rPr>
          <w:rFonts w:ascii="Times New Roman" w:eastAsia="Times New Roman" w:hAnsi="Times New Roman" w:cs="Times New Roman"/>
          <w:b/>
          <w:color w:val="333333"/>
          <w:sz w:val="28"/>
          <w:szCs w:val="28"/>
          <w:lang w:val="es-ES" w:eastAsia="es-PE"/>
        </w:rPr>
        <w:br/>
      </w:r>
      <w:r w:rsidRPr="00FE5E99">
        <w:rPr>
          <w:rFonts w:ascii="Times New Roman" w:eastAsia="Times New Roman" w:hAnsi="Times New Roman" w:cs="Times New Roman"/>
          <w:color w:val="333333"/>
          <w:sz w:val="28"/>
          <w:szCs w:val="28"/>
          <w:lang w:val="es-ES" w:eastAsia="es-PE"/>
        </w:rPr>
        <w:t xml:space="preserve">Merz y su conservadora CDU/CSU puede </w:t>
      </w:r>
      <w:proofErr w:type="spellStart"/>
      <w:r w:rsidRPr="00FE5E99">
        <w:rPr>
          <w:rFonts w:ascii="Times New Roman" w:eastAsia="Times New Roman" w:hAnsi="Times New Roman" w:cs="Times New Roman"/>
          <w:color w:val="333333"/>
          <w:sz w:val="28"/>
          <w:szCs w:val="28"/>
          <w:lang w:val="es-ES" w:eastAsia="es-PE"/>
        </w:rPr>
        <w:t>coalir</w:t>
      </w:r>
      <w:proofErr w:type="spellEnd"/>
      <w:r w:rsidRPr="00FE5E99">
        <w:rPr>
          <w:rFonts w:ascii="Times New Roman" w:eastAsia="Times New Roman" w:hAnsi="Times New Roman" w:cs="Times New Roman"/>
          <w:color w:val="333333"/>
          <w:sz w:val="28"/>
          <w:szCs w:val="28"/>
          <w:lang w:val="es-ES" w:eastAsia="es-PE"/>
        </w:rPr>
        <w:t xml:space="preserve"> con el socialdemócrata SPD, como esperaban muchos antes de las </w:t>
      </w:r>
      <w:hyperlink r:id="rId27" w:history="1">
        <w:r w:rsidRPr="00FE5E99">
          <w:rPr>
            <w:rFonts w:ascii="Times New Roman" w:eastAsia="Times New Roman" w:hAnsi="Times New Roman" w:cs="Times New Roman"/>
            <w:color w:val="D49400"/>
            <w:sz w:val="28"/>
            <w:szCs w:val="28"/>
            <w:u w:val="single"/>
            <w:lang w:val="es-ES" w:eastAsia="es-PE"/>
          </w:rPr>
          <w:t>#EleccionesAlemania</w:t>
        </w:r>
      </w:hyperlink>
      <w:r w:rsidRPr="00FE5E99">
        <w:rPr>
          <w:rFonts w:ascii="Times New Roman" w:eastAsia="Times New Roman" w:hAnsi="Times New Roman" w:cs="Times New Roman"/>
          <w:color w:val="333333"/>
          <w:sz w:val="28"/>
          <w:szCs w:val="28"/>
          <w:lang w:val="es-ES" w:eastAsia="es-PE"/>
        </w:rPr>
        <w:t xml:space="preserve">. La ultraderecha de </w:t>
      </w:r>
      <w:proofErr w:type="spellStart"/>
      <w:r w:rsidRPr="00FE5E99">
        <w:rPr>
          <w:rFonts w:ascii="Times New Roman" w:eastAsia="Times New Roman" w:hAnsi="Times New Roman" w:cs="Times New Roman"/>
          <w:color w:val="333333"/>
          <w:sz w:val="28"/>
          <w:szCs w:val="28"/>
          <w:lang w:val="es-ES" w:eastAsia="es-PE"/>
        </w:rPr>
        <w:t>AfD</w:t>
      </w:r>
      <w:proofErr w:type="spellEnd"/>
      <w:r w:rsidRPr="00FE5E99">
        <w:rPr>
          <w:rFonts w:ascii="Times New Roman" w:eastAsia="Times New Roman" w:hAnsi="Times New Roman" w:cs="Times New Roman"/>
          <w:color w:val="333333"/>
          <w:sz w:val="28"/>
          <w:szCs w:val="28"/>
          <w:lang w:val="es-ES" w:eastAsia="es-PE"/>
        </w:rPr>
        <w:t xml:space="preserve">, 2da fuerza, </w:t>
      </w:r>
      <w:r w:rsidR="00992937">
        <w:rPr>
          <w:rFonts w:ascii="Times New Roman" w:eastAsia="Times New Roman" w:hAnsi="Times New Roman" w:cs="Times New Roman"/>
          <w:color w:val="333333"/>
          <w:sz w:val="28"/>
          <w:szCs w:val="28"/>
          <w:lang w:val="es-ES" w:eastAsia="es-PE"/>
        </w:rPr>
        <w:t>p</w:t>
      </w:r>
      <w:r w:rsidRPr="00FE5E99">
        <w:rPr>
          <w:rFonts w:ascii="Times New Roman" w:eastAsia="Times New Roman" w:hAnsi="Times New Roman" w:cs="Times New Roman"/>
          <w:color w:val="333333"/>
          <w:sz w:val="28"/>
          <w:szCs w:val="28"/>
          <w:lang w:val="es-ES" w:eastAsia="es-PE"/>
        </w:rPr>
        <w:t>rotesta. </w:t>
      </w:r>
      <w:hyperlink r:id="rId28" w:history="1">
        <w:r w:rsidRPr="00FE5E99">
          <w:rPr>
            <w:rFonts w:ascii="Times New Roman" w:eastAsia="Times New Roman" w:hAnsi="Times New Roman" w:cs="Times New Roman"/>
            <w:color w:val="D49400"/>
            <w:sz w:val="28"/>
            <w:szCs w:val="28"/>
            <w:u w:val="single"/>
            <w:lang w:val="es-ES" w:eastAsia="es-PE"/>
          </w:rPr>
          <w:t>https://t.co/DBwFBwCUX2</w:t>
        </w:r>
      </w:hyperlink>
      <w:r w:rsidRPr="00FE5E99">
        <w:rPr>
          <w:rFonts w:ascii="Times New Roman" w:eastAsia="Times New Roman" w:hAnsi="Times New Roman" w:cs="Times New Roman"/>
          <w:color w:val="333333"/>
          <w:sz w:val="28"/>
          <w:szCs w:val="28"/>
          <w:lang w:val="es-ES" w:eastAsia="es-PE"/>
        </w:rPr>
        <w:t> (</w:t>
      </w:r>
      <w:proofErr w:type="spellStart"/>
      <w:r w:rsidRPr="00FE5E99">
        <w:rPr>
          <w:rFonts w:ascii="Times New Roman" w:eastAsia="Times New Roman" w:hAnsi="Times New Roman" w:cs="Times New Roman"/>
          <w:color w:val="333333"/>
          <w:sz w:val="28"/>
          <w:szCs w:val="28"/>
          <w:lang w:val="es-ES" w:eastAsia="es-PE"/>
        </w:rPr>
        <w:t>rml</w:t>
      </w:r>
      <w:proofErr w:type="spellEnd"/>
      <w:r w:rsidRPr="00FE5E99">
        <w:rPr>
          <w:rFonts w:ascii="Times New Roman" w:eastAsia="Times New Roman" w:hAnsi="Times New Roman" w:cs="Times New Roman"/>
          <w:color w:val="333333"/>
          <w:sz w:val="28"/>
          <w:szCs w:val="28"/>
          <w:lang w:val="es-ES" w:eastAsia="es-PE"/>
        </w:rPr>
        <w:t>)</w:t>
      </w:r>
    </w:p>
    <w:p w14:paraId="50A8727F"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000000"/>
          <w:sz w:val="28"/>
          <w:szCs w:val="28"/>
          <w:lang w:eastAsia="es-PE"/>
        </w:rPr>
      </w:pPr>
      <w:r w:rsidRPr="00FE5E99">
        <w:rPr>
          <w:rFonts w:ascii="Times New Roman" w:eastAsia="Times New Roman" w:hAnsi="Times New Roman" w:cs="Times New Roman"/>
          <w:color w:val="000000"/>
          <w:sz w:val="28"/>
          <w:szCs w:val="28"/>
          <w:lang w:eastAsia="es-PE"/>
        </w:rPr>
        <w:t>— DW Español (@dw_espanol) </w:t>
      </w:r>
      <w:proofErr w:type="spellStart"/>
      <w:r w:rsidR="00657CD7" w:rsidRPr="00FE5E99">
        <w:rPr>
          <w:rFonts w:ascii="Times New Roman" w:eastAsia="Times New Roman" w:hAnsi="Times New Roman" w:cs="Times New Roman"/>
          <w:color w:val="D49400"/>
          <w:sz w:val="28"/>
          <w:szCs w:val="28"/>
          <w:u w:val="single"/>
          <w:lang w:eastAsia="es-PE"/>
        </w:rPr>
        <w:fldChar w:fldCharType="begin"/>
      </w:r>
      <w:r w:rsidR="00657CD7" w:rsidRPr="00FE5E99">
        <w:rPr>
          <w:rFonts w:ascii="Times New Roman" w:eastAsia="Times New Roman" w:hAnsi="Times New Roman" w:cs="Times New Roman"/>
          <w:color w:val="D49400"/>
          <w:sz w:val="28"/>
          <w:szCs w:val="28"/>
          <w:u w:val="single"/>
          <w:lang w:eastAsia="es-PE"/>
        </w:rPr>
        <w:instrText xml:space="preserve"> HYPERLINK "https://twitter.com/dw_espanol/status/1893964092974743900?ref_src=twsrc%5Etfw" </w:instrText>
      </w:r>
      <w:r w:rsidR="00657CD7" w:rsidRPr="00FE5E99">
        <w:rPr>
          <w:rFonts w:ascii="Times New Roman" w:eastAsia="Times New Roman" w:hAnsi="Times New Roman" w:cs="Times New Roman"/>
          <w:color w:val="D49400"/>
          <w:sz w:val="28"/>
          <w:szCs w:val="28"/>
          <w:u w:val="single"/>
          <w:lang w:eastAsia="es-PE"/>
        </w:rPr>
      </w:r>
      <w:r w:rsidR="00657CD7" w:rsidRPr="00FE5E99">
        <w:rPr>
          <w:rFonts w:ascii="Times New Roman" w:eastAsia="Times New Roman" w:hAnsi="Times New Roman" w:cs="Times New Roman"/>
          <w:color w:val="D49400"/>
          <w:sz w:val="28"/>
          <w:szCs w:val="28"/>
          <w:u w:val="single"/>
          <w:lang w:eastAsia="es-PE"/>
        </w:rPr>
        <w:fldChar w:fldCharType="separate"/>
      </w:r>
      <w:r w:rsidRPr="00FE5E99">
        <w:rPr>
          <w:rFonts w:ascii="Times New Roman" w:eastAsia="Times New Roman" w:hAnsi="Times New Roman" w:cs="Times New Roman"/>
          <w:color w:val="D49400"/>
          <w:sz w:val="28"/>
          <w:szCs w:val="28"/>
          <w:u w:val="single"/>
          <w:lang w:eastAsia="es-PE"/>
        </w:rPr>
        <w:t>February</w:t>
      </w:r>
      <w:proofErr w:type="spellEnd"/>
      <w:r w:rsidRPr="00FE5E99">
        <w:rPr>
          <w:rFonts w:ascii="Times New Roman" w:eastAsia="Times New Roman" w:hAnsi="Times New Roman" w:cs="Times New Roman"/>
          <w:color w:val="D49400"/>
          <w:sz w:val="28"/>
          <w:szCs w:val="28"/>
          <w:u w:val="single"/>
          <w:lang w:eastAsia="es-PE"/>
        </w:rPr>
        <w:t xml:space="preserve"> 24, 2025</w:t>
      </w:r>
      <w:r w:rsidR="00657CD7" w:rsidRPr="00FE5E99">
        <w:rPr>
          <w:rFonts w:ascii="Times New Roman" w:eastAsia="Times New Roman" w:hAnsi="Times New Roman" w:cs="Times New Roman"/>
          <w:color w:val="D49400"/>
          <w:sz w:val="28"/>
          <w:szCs w:val="28"/>
          <w:u w:val="single"/>
          <w:lang w:eastAsia="es-PE"/>
        </w:rPr>
        <w:fldChar w:fldCharType="end"/>
      </w:r>
    </w:p>
    <w:p w14:paraId="693D5E8E"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xml:space="preserve">La Cáritas Alemana, por boca de su presidenta, Eva </w:t>
      </w:r>
      <w:proofErr w:type="spellStart"/>
      <w:r w:rsidRPr="00FE5E99">
        <w:rPr>
          <w:rFonts w:ascii="Times New Roman" w:eastAsia="Times New Roman" w:hAnsi="Times New Roman" w:cs="Times New Roman"/>
          <w:color w:val="333333"/>
          <w:sz w:val="28"/>
          <w:szCs w:val="28"/>
          <w:lang w:eastAsia="es-PE"/>
        </w:rPr>
        <w:t>Maria</w:t>
      </w:r>
      <w:proofErr w:type="spellEnd"/>
      <w:r w:rsidRPr="00FE5E99">
        <w:rPr>
          <w:rFonts w:ascii="Times New Roman" w:eastAsia="Times New Roman" w:hAnsi="Times New Roman" w:cs="Times New Roman"/>
          <w:color w:val="333333"/>
          <w:sz w:val="28"/>
          <w:szCs w:val="28"/>
          <w:lang w:eastAsia="es-PE"/>
        </w:rPr>
        <w:t xml:space="preserve"> </w:t>
      </w:r>
      <w:proofErr w:type="spellStart"/>
      <w:r w:rsidRPr="00FE5E99">
        <w:rPr>
          <w:rFonts w:ascii="Times New Roman" w:eastAsia="Times New Roman" w:hAnsi="Times New Roman" w:cs="Times New Roman"/>
          <w:color w:val="333333"/>
          <w:sz w:val="28"/>
          <w:szCs w:val="28"/>
          <w:lang w:eastAsia="es-PE"/>
        </w:rPr>
        <w:t>Welskop-Deffaa</w:t>
      </w:r>
      <w:proofErr w:type="spellEnd"/>
      <w:r w:rsidRPr="00FE5E99">
        <w:rPr>
          <w:rFonts w:ascii="Times New Roman" w:eastAsia="Times New Roman" w:hAnsi="Times New Roman" w:cs="Times New Roman"/>
          <w:color w:val="333333"/>
          <w:sz w:val="28"/>
          <w:szCs w:val="28"/>
          <w:lang w:eastAsia="es-PE"/>
        </w:rPr>
        <w:t xml:space="preserve">, muestra también su satisfacción por la alta participación electoral, así como su </w:t>
      </w:r>
      <w:r w:rsidRPr="00992937">
        <w:rPr>
          <w:rFonts w:ascii="Times New Roman" w:eastAsia="Times New Roman" w:hAnsi="Times New Roman" w:cs="Times New Roman"/>
          <w:b/>
          <w:color w:val="333333"/>
          <w:sz w:val="28"/>
          <w:szCs w:val="28"/>
          <w:lang w:eastAsia="es-PE"/>
        </w:rPr>
        <w:t>preocupación por la alta aceptación cosechada por la ultraderecha.</w:t>
      </w:r>
      <w:r w:rsidRPr="00FE5E99">
        <w:rPr>
          <w:rFonts w:ascii="Times New Roman" w:eastAsia="Times New Roman" w:hAnsi="Times New Roman" w:cs="Times New Roman"/>
          <w:color w:val="333333"/>
          <w:sz w:val="28"/>
          <w:szCs w:val="28"/>
          <w:lang w:eastAsia="es-PE"/>
        </w:rPr>
        <w:t> </w:t>
      </w:r>
      <w:r w:rsidRPr="00FE5E99">
        <w:rPr>
          <w:rFonts w:ascii="Times New Roman" w:eastAsia="Times New Roman" w:hAnsi="Times New Roman" w:cs="Times New Roman"/>
          <w:b/>
          <w:bCs/>
          <w:color w:val="474747"/>
          <w:sz w:val="28"/>
          <w:szCs w:val="28"/>
          <w:lang w:eastAsia="es-PE"/>
        </w:rPr>
        <w:t>"Sólo los frenaremos si sus votantes sienten que sus preguntas sobre política están siendo respondidas</w:t>
      </w:r>
      <w:r w:rsidRPr="00FE5E99">
        <w:rPr>
          <w:rFonts w:ascii="Times New Roman" w:eastAsia="Times New Roman" w:hAnsi="Times New Roman" w:cs="Times New Roman"/>
          <w:color w:val="333333"/>
          <w:sz w:val="28"/>
          <w:szCs w:val="28"/>
          <w:lang w:eastAsia="es-PE"/>
        </w:rPr>
        <w:t> de manera creíble por otros partidos –preguntas sobre horarios de guarderías, conexiones de transporte público y precios de alquiler–. ¡La migración no es la madre de todos los problemas!", expresó.</w:t>
      </w:r>
    </w:p>
    <w:p w14:paraId="7261676B" w14:textId="77777777" w:rsidR="00371EE7" w:rsidRPr="00FE5E99" w:rsidRDefault="00371EE7"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"Lo primero y más importante es que necesitamos urgentemente un desarme verbal en el discurso político, un pegamento para la porcelana política que se hizo añicos durante la campaña electoral. La sociedad civil, y Cáritas en particular, tiene una nueva tarea por delante: </w:t>
      </w:r>
      <w:r w:rsidRPr="00FE5E99">
        <w:rPr>
          <w:rFonts w:ascii="Times New Roman" w:eastAsia="Times New Roman" w:hAnsi="Times New Roman" w:cs="Times New Roman"/>
          <w:b/>
          <w:bCs/>
          <w:color w:val="474747"/>
          <w:sz w:val="28"/>
          <w:szCs w:val="28"/>
          <w:lang w:eastAsia="es-PE"/>
        </w:rPr>
        <w:t>poner en juego la fuerza social del cristianismo en la búsqueda del compromiso y del futuro"</w:t>
      </w:r>
      <w:r w:rsidRPr="00FE5E99">
        <w:rPr>
          <w:rFonts w:ascii="Times New Roman" w:eastAsia="Times New Roman" w:hAnsi="Times New Roman" w:cs="Times New Roman"/>
          <w:color w:val="333333"/>
          <w:sz w:val="28"/>
          <w:szCs w:val="28"/>
          <w:lang w:eastAsia="es-PE"/>
        </w:rPr>
        <w:t>.</w:t>
      </w:r>
    </w:p>
    <w:p w14:paraId="1DC95B0D" w14:textId="77777777" w:rsidR="008057A2" w:rsidRPr="00FE5E99" w:rsidRDefault="008057A2" w:rsidP="00FE5E99">
      <w:pPr>
        <w:spacing w:after="0" w:line="240" w:lineRule="auto"/>
        <w:rPr>
          <w:rFonts w:ascii="Times New Roman" w:hAnsi="Times New Roman" w:cs="Times New Roman"/>
          <w:sz w:val="28"/>
          <w:szCs w:val="28"/>
        </w:rPr>
      </w:pPr>
    </w:p>
    <w:p w14:paraId="50B6B9D8" w14:textId="77777777" w:rsidR="005B21CB" w:rsidRDefault="005B21CB" w:rsidP="00FE5E99">
      <w:pPr>
        <w:spacing w:after="0" w:line="240" w:lineRule="auto"/>
        <w:rPr>
          <w:rFonts w:ascii="Times New Roman" w:hAnsi="Times New Roman" w:cs="Times New Roman"/>
          <w:sz w:val="28"/>
          <w:szCs w:val="28"/>
        </w:rPr>
      </w:pPr>
    </w:p>
    <w:p w14:paraId="0D046F2F" w14:textId="77777777" w:rsidR="00BD261D" w:rsidRDefault="00BD261D" w:rsidP="00FE5E99">
      <w:pPr>
        <w:spacing w:after="0" w:line="240" w:lineRule="auto"/>
        <w:rPr>
          <w:rFonts w:ascii="Times New Roman" w:hAnsi="Times New Roman" w:cs="Times New Roman"/>
          <w:sz w:val="28"/>
          <w:szCs w:val="28"/>
        </w:rPr>
      </w:pPr>
    </w:p>
    <w:p w14:paraId="7E2A1E22" w14:textId="77777777" w:rsidR="00BD261D" w:rsidRPr="00FE5E99" w:rsidRDefault="00BD261D" w:rsidP="00FE5E99">
      <w:pPr>
        <w:spacing w:after="0" w:line="240" w:lineRule="auto"/>
        <w:rPr>
          <w:rFonts w:ascii="Times New Roman" w:hAnsi="Times New Roman" w:cs="Times New Roman"/>
          <w:sz w:val="28"/>
          <w:szCs w:val="28"/>
        </w:rPr>
      </w:pPr>
    </w:p>
    <w:p w14:paraId="30D30A2B" w14:textId="77777777" w:rsidR="005B21CB" w:rsidRPr="00BD261D" w:rsidRDefault="005B21CB" w:rsidP="00BD261D">
      <w:pPr>
        <w:pStyle w:val="Ttulo2"/>
        <w:rPr>
          <w:sz w:val="28"/>
          <w:szCs w:val="28"/>
        </w:rPr>
      </w:pPr>
      <w:bookmarkStart w:id="16" w:name="_Toc191377645"/>
      <w:r w:rsidRPr="00BD261D">
        <w:rPr>
          <w:sz w:val="28"/>
          <w:szCs w:val="28"/>
          <w:bdr w:val="single" w:sz="2" w:space="0" w:color="auto" w:frame="1"/>
        </w:rPr>
        <w:t>La historia de África, una historia de extroversión y violencia, afirma un sacerdote</w:t>
      </w:r>
      <w:bookmarkEnd w:id="16"/>
    </w:p>
    <w:p w14:paraId="2B39EB5D" w14:textId="77777777" w:rsidR="005B21CB" w:rsidRPr="00FE5E99" w:rsidRDefault="005B21CB" w:rsidP="00FE5E99">
      <w:pP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Por </w:t>
      </w:r>
      <w:proofErr w:type="spellStart"/>
      <w:r w:rsidR="00657CD7" w:rsidRPr="00FE5E99">
        <w:rPr>
          <w:rFonts w:ascii="Times New Roman" w:eastAsia="Times New Roman" w:hAnsi="Times New Roman" w:cs="Times New Roman"/>
          <w:color w:val="0000FF"/>
          <w:sz w:val="28"/>
          <w:szCs w:val="28"/>
          <w:bdr w:val="single" w:sz="2" w:space="0" w:color="auto" w:frame="1"/>
          <w:lang w:eastAsia="es-PE"/>
        </w:rPr>
        <w:fldChar w:fldCharType="begin"/>
      </w:r>
      <w:r w:rsidR="00657CD7" w:rsidRPr="00FE5E99">
        <w:rPr>
          <w:rFonts w:ascii="Times New Roman" w:eastAsia="Times New Roman" w:hAnsi="Times New Roman" w:cs="Times New Roman"/>
          <w:color w:val="0000FF"/>
          <w:sz w:val="28"/>
          <w:szCs w:val="28"/>
          <w:bdr w:val="single" w:sz="2" w:space="0" w:color="auto" w:frame="1"/>
          <w:lang w:eastAsia="es-PE"/>
        </w:rPr>
        <w:instrText xml:space="preserve"> HYPERLINK "https://cruxnow.com/author/ngala-chimtom" </w:instrText>
      </w:r>
      <w:r w:rsidR="00657CD7" w:rsidRPr="00FE5E99">
        <w:rPr>
          <w:rFonts w:ascii="Times New Roman" w:eastAsia="Times New Roman" w:hAnsi="Times New Roman" w:cs="Times New Roman"/>
          <w:color w:val="0000FF"/>
          <w:sz w:val="28"/>
          <w:szCs w:val="28"/>
          <w:bdr w:val="single" w:sz="2" w:space="0" w:color="auto" w:frame="1"/>
          <w:lang w:eastAsia="es-PE"/>
        </w:rPr>
      </w:r>
      <w:r w:rsidR="00657CD7" w:rsidRPr="00FE5E99">
        <w:rPr>
          <w:rFonts w:ascii="Times New Roman" w:eastAsia="Times New Roman" w:hAnsi="Times New Roman" w:cs="Times New Roman"/>
          <w:color w:val="0000FF"/>
          <w:sz w:val="28"/>
          <w:szCs w:val="28"/>
          <w:bdr w:val="single" w:sz="2" w:space="0" w:color="auto" w:frame="1"/>
          <w:lang w:eastAsia="es-PE"/>
        </w:rPr>
        <w:fldChar w:fldCharType="separate"/>
      </w:r>
      <w:r w:rsidRPr="00FE5E99">
        <w:rPr>
          <w:rFonts w:ascii="Times New Roman" w:eastAsia="Times New Roman" w:hAnsi="Times New Roman" w:cs="Times New Roman"/>
          <w:color w:val="0000FF"/>
          <w:sz w:val="28"/>
          <w:szCs w:val="28"/>
          <w:bdr w:val="single" w:sz="2" w:space="0" w:color="auto" w:frame="1"/>
          <w:lang w:eastAsia="es-PE"/>
        </w:rPr>
        <w:t>Ngala</w:t>
      </w:r>
      <w:proofErr w:type="spellEnd"/>
      <w:r w:rsidRPr="00FE5E99">
        <w:rPr>
          <w:rFonts w:ascii="Times New Roman" w:eastAsia="Times New Roman" w:hAnsi="Times New Roman" w:cs="Times New Roman"/>
          <w:color w:val="0000FF"/>
          <w:sz w:val="28"/>
          <w:szCs w:val="28"/>
          <w:bdr w:val="single" w:sz="2" w:space="0" w:color="auto" w:frame="1"/>
          <w:lang w:eastAsia="es-PE"/>
        </w:rPr>
        <w:t xml:space="preserve"> Killian </w:t>
      </w:r>
      <w:proofErr w:type="spellStart"/>
      <w:r w:rsidRPr="00FE5E99">
        <w:rPr>
          <w:rFonts w:ascii="Times New Roman" w:eastAsia="Times New Roman" w:hAnsi="Times New Roman" w:cs="Times New Roman"/>
          <w:color w:val="0000FF"/>
          <w:sz w:val="28"/>
          <w:szCs w:val="28"/>
          <w:bdr w:val="single" w:sz="2" w:space="0" w:color="auto" w:frame="1"/>
          <w:lang w:eastAsia="es-PE"/>
        </w:rPr>
        <w:t>Chimtom</w:t>
      </w:r>
      <w:proofErr w:type="spellEnd"/>
      <w:r w:rsidR="00657CD7" w:rsidRPr="00FE5E99">
        <w:rPr>
          <w:rFonts w:ascii="Times New Roman" w:eastAsia="Times New Roman" w:hAnsi="Times New Roman" w:cs="Times New Roman"/>
          <w:color w:val="0000FF"/>
          <w:sz w:val="28"/>
          <w:szCs w:val="28"/>
          <w:bdr w:val="single" w:sz="2" w:space="0" w:color="auto" w:frame="1"/>
          <w:lang w:eastAsia="es-PE"/>
        </w:rPr>
        <w:fldChar w:fldCharType="end"/>
      </w:r>
      <w:r w:rsidR="00BD261D">
        <w:rPr>
          <w:rFonts w:ascii="Times New Roman" w:eastAsia="Times New Roman" w:hAnsi="Times New Roman" w:cs="Times New Roman"/>
          <w:color w:val="0000FF"/>
          <w:sz w:val="28"/>
          <w:szCs w:val="28"/>
          <w:bdr w:val="single" w:sz="2" w:space="0" w:color="auto" w:frame="1"/>
          <w:lang w:eastAsia="es-PE"/>
        </w:rPr>
        <w:t xml:space="preserve">, </w:t>
      </w:r>
      <w:proofErr w:type="spellStart"/>
      <w:r w:rsidR="00BD261D">
        <w:rPr>
          <w:rFonts w:ascii="Times New Roman" w:eastAsia="Times New Roman" w:hAnsi="Times New Roman" w:cs="Times New Roman"/>
          <w:color w:val="0000FF"/>
          <w:sz w:val="28"/>
          <w:szCs w:val="28"/>
          <w:bdr w:val="single" w:sz="2" w:space="0" w:color="auto" w:frame="1"/>
          <w:lang w:eastAsia="es-PE"/>
        </w:rPr>
        <w:t>Crux</w:t>
      </w:r>
      <w:proofErr w:type="spellEnd"/>
      <w:r w:rsidR="00BD261D">
        <w:rPr>
          <w:rFonts w:ascii="Times New Roman" w:eastAsia="Times New Roman" w:hAnsi="Times New Roman" w:cs="Times New Roman"/>
          <w:color w:val="0000FF"/>
          <w:sz w:val="28"/>
          <w:szCs w:val="28"/>
          <w:bdr w:val="single" w:sz="2" w:space="0" w:color="auto" w:frame="1"/>
          <w:lang w:eastAsia="es-PE"/>
        </w:rPr>
        <w:t xml:space="preserve"> </w:t>
      </w:r>
      <w:r w:rsidRPr="00FE5E99">
        <w:rPr>
          <w:rFonts w:ascii="Times New Roman" w:eastAsia="Times New Roman" w:hAnsi="Times New Roman" w:cs="Times New Roman"/>
          <w:color w:val="212121"/>
          <w:sz w:val="28"/>
          <w:szCs w:val="28"/>
          <w:bdr w:val="single" w:sz="2" w:space="0" w:color="auto" w:frame="1"/>
          <w:lang w:eastAsia="es-PE"/>
        </w:rPr>
        <w:t>18 de febrero de 2025</w:t>
      </w:r>
    </w:p>
    <w:p w14:paraId="68071D28" w14:textId="77777777" w:rsidR="005B21CB" w:rsidRPr="00FE5E99" w:rsidRDefault="005B21CB" w:rsidP="00BD261D">
      <w:pP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w:t>
      </w:r>
    </w:p>
    <w:p w14:paraId="73F68795" w14:textId="77777777" w:rsidR="005B21CB" w:rsidRPr="00BD261D"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b/>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YAOUNDÉ, Camerún – Un destacado sacerdote e intelectual africano, el </w:t>
      </w:r>
      <w:r w:rsidRPr="00BD261D">
        <w:rPr>
          <w:rFonts w:ascii="Times New Roman" w:eastAsia="Times New Roman" w:hAnsi="Times New Roman" w:cs="Times New Roman"/>
          <w:b/>
          <w:color w:val="212121"/>
          <w:sz w:val="28"/>
          <w:szCs w:val="28"/>
          <w:bdr w:val="single" w:sz="2" w:space="0" w:color="auto" w:frame="1"/>
          <w:lang w:eastAsia="es-PE"/>
        </w:rPr>
        <w:t>padre Stan Chu Ilo</w:t>
      </w:r>
      <w:r w:rsidRPr="00FE5E99">
        <w:rPr>
          <w:rFonts w:ascii="Times New Roman" w:eastAsia="Times New Roman" w:hAnsi="Times New Roman" w:cs="Times New Roman"/>
          <w:color w:val="212121"/>
          <w:sz w:val="28"/>
          <w:szCs w:val="28"/>
          <w:bdr w:val="single" w:sz="2" w:space="0" w:color="auto" w:frame="1"/>
          <w:lang w:eastAsia="es-PE"/>
        </w:rPr>
        <w:t xml:space="preserve">, dice que la historia de África puede explicarse como “una historia de extroversión y violencia”: la idea de que </w:t>
      </w:r>
      <w:r w:rsidRPr="00BD261D">
        <w:rPr>
          <w:rFonts w:ascii="Times New Roman" w:eastAsia="Times New Roman" w:hAnsi="Times New Roman" w:cs="Times New Roman"/>
          <w:b/>
          <w:color w:val="212121"/>
          <w:sz w:val="28"/>
          <w:szCs w:val="28"/>
          <w:bdr w:val="single" w:sz="2" w:space="0" w:color="auto" w:frame="1"/>
          <w:lang w:eastAsia="es-PE"/>
        </w:rPr>
        <w:t>la riqueza y los recursos de África, tanto materiales como humanos, han sido sacados del continente mediante la violencia.</w:t>
      </w:r>
    </w:p>
    <w:p w14:paraId="53BC493A"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“Así que, ya sea que se remonte a la esclavitud o al colonialismo y luego a la modernidad, siempre ha sido una extroversión… los recursos y la </w:t>
      </w:r>
      <w:r w:rsidRPr="00FE5E99">
        <w:rPr>
          <w:rFonts w:ascii="Times New Roman" w:eastAsia="Times New Roman" w:hAnsi="Times New Roman" w:cs="Times New Roman"/>
          <w:color w:val="212121"/>
          <w:sz w:val="28"/>
          <w:szCs w:val="28"/>
          <w:bdr w:val="single" w:sz="2" w:space="0" w:color="auto" w:frame="1"/>
          <w:lang w:eastAsia="es-PE"/>
        </w:rPr>
        <w:lastRenderedPageBreak/>
        <w:t>riqueza de África siempre han sido robados, mediante la violencia o el engaño”, dijo Ilo </w:t>
      </w:r>
      <w:r w:rsidRPr="00FE5E99">
        <w:rPr>
          <w:rFonts w:ascii="Times New Roman" w:eastAsia="Times New Roman" w:hAnsi="Times New Roman" w:cs="Times New Roman"/>
          <w:i/>
          <w:iCs/>
          <w:color w:val="212121"/>
          <w:sz w:val="28"/>
          <w:szCs w:val="28"/>
          <w:bdr w:val="single" w:sz="2" w:space="0" w:color="auto" w:frame="1"/>
          <w:lang w:eastAsia="es-PE"/>
        </w:rPr>
        <w:t xml:space="preserve">a </w:t>
      </w:r>
      <w:proofErr w:type="spellStart"/>
      <w:r w:rsidRPr="00FE5E99">
        <w:rPr>
          <w:rFonts w:ascii="Times New Roman" w:eastAsia="Times New Roman" w:hAnsi="Times New Roman" w:cs="Times New Roman"/>
          <w:i/>
          <w:iCs/>
          <w:color w:val="212121"/>
          <w:sz w:val="28"/>
          <w:szCs w:val="28"/>
          <w:bdr w:val="single" w:sz="2" w:space="0" w:color="auto" w:frame="1"/>
          <w:lang w:eastAsia="es-PE"/>
        </w:rPr>
        <w:t>Crux</w:t>
      </w:r>
      <w:proofErr w:type="spellEnd"/>
      <w:r w:rsidRPr="00FE5E99">
        <w:rPr>
          <w:rFonts w:ascii="Times New Roman" w:eastAsia="Times New Roman" w:hAnsi="Times New Roman" w:cs="Times New Roman"/>
          <w:color w:val="212121"/>
          <w:sz w:val="28"/>
          <w:szCs w:val="28"/>
          <w:bdr w:val="single" w:sz="2" w:space="0" w:color="auto" w:frame="1"/>
          <w:lang w:eastAsia="es-PE"/>
        </w:rPr>
        <w:t> .</w:t>
      </w:r>
    </w:p>
    <w:p w14:paraId="795217B3"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Ilo es profesor de investigación en el Centro de Catolicismo Mundial y Teología Intercultural de la Universidad DePaul en Chicago. Sus palabras respondieron a una </w:t>
      </w:r>
      <w:r w:rsidRPr="00BD261D">
        <w:rPr>
          <w:rFonts w:ascii="Times New Roman" w:eastAsia="Times New Roman" w:hAnsi="Times New Roman" w:cs="Times New Roman"/>
          <w:b/>
          <w:color w:val="212121"/>
          <w:sz w:val="28"/>
          <w:szCs w:val="28"/>
          <w:bdr w:val="single" w:sz="2" w:space="0" w:color="auto" w:frame="1"/>
          <w:lang w:eastAsia="es-PE"/>
        </w:rPr>
        <w:t>reciente declaración de obispos africanos</w:t>
      </w:r>
      <w:r w:rsidRPr="00FE5E99">
        <w:rPr>
          <w:rFonts w:ascii="Times New Roman" w:eastAsia="Times New Roman" w:hAnsi="Times New Roman" w:cs="Times New Roman"/>
          <w:color w:val="212121"/>
          <w:sz w:val="28"/>
          <w:szCs w:val="28"/>
          <w:bdr w:val="single" w:sz="2" w:space="0" w:color="auto" w:frame="1"/>
          <w:lang w:eastAsia="es-PE"/>
        </w:rPr>
        <w:t xml:space="preserve"> que condenaban la continua explotación de los recursos naturales del continente por parte de naciones occidentales y compañías multinacionales, así como las guerras asociadas a dicha explotación.</w:t>
      </w:r>
    </w:p>
    <w:p w14:paraId="5D6421DD"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“Sabemos que los ricos depósitos minerales de África, verdaderamente una fuente potencial de prosperidad, han seguido siendo en cambio una fuente de conflicto”, dijeron los obispos en una declaración el 11 de febrero al final de la reunión del Comité Permanente del Simposio de Conferencias Episcopales de África y Madagascar (SECAM).</w:t>
      </w:r>
    </w:p>
    <w:p w14:paraId="65741498"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“El deseo de controlar y apropiarse de estos recursos motiva a naciones poderosas y corporaciones multinacionales a financiar facciones armadas en algunos países africanos como la República Democrática del Congo (RDC), Nigeria, Mozambique, Sudán, etc., perpetuando así la violencia, el desplazamiento y la inestabilidad”, dijeron los obispos.</w:t>
      </w:r>
    </w:p>
    <w:p w14:paraId="3146E7FB"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La declaración, firmada por el presidente del SECAM, el cardenal </w:t>
      </w:r>
      <w:proofErr w:type="spellStart"/>
      <w:r w:rsidRPr="00FE5E99">
        <w:rPr>
          <w:rFonts w:ascii="Times New Roman" w:eastAsia="Times New Roman" w:hAnsi="Times New Roman" w:cs="Times New Roman"/>
          <w:color w:val="212121"/>
          <w:sz w:val="28"/>
          <w:szCs w:val="28"/>
          <w:bdr w:val="single" w:sz="2" w:space="0" w:color="auto" w:frame="1"/>
          <w:lang w:eastAsia="es-PE"/>
        </w:rPr>
        <w:t>Fridolin</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w:t>
      </w:r>
      <w:proofErr w:type="spellStart"/>
      <w:r w:rsidRPr="00FE5E99">
        <w:rPr>
          <w:rFonts w:ascii="Times New Roman" w:eastAsia="Times New Roman" w:hAnsi="Times New Roman" w:cs="Times New Roman"/>
          <w:color w:val="212121"/>
          <w:sz w:val="28"/>
          <w:szCs w:val="28"/>
          <w:bdr w:val="single" w:sz="2" w:space="0" w:color="auto" w:frame="1"/>
          <w:lang w:eastAsia="es-PE"/>
        </w:rPr>
        <w:t>Ambongo</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de la archidiócesis católica de Kinshasa en la República Democrática del Congo (RDC), se hace eco de las palabras del </w:t>
      </w:r>
      <w:r w:rsidRPr="005355B8">
        <w:rPr>
          <w:rFonts w:ascii="Times New Roman" w:eastAsia="Times New Roman" w:hAnsi="Times New Roman" w:cs="Times New Roman"/>
          <w:b/>
          <w:color w:val="212121"/>
          <w:sz w:val="28"/>
          <w:szCs w:val="28"/>
          <w:bdr w:val="single" w:sz="2" w:space="0" w:color="auto" w:frame="1"/>
          <w:lang w:eastAsia="es-PE"/>
        </w:rPr>
        <w:t>Papa Francisco</w:t>
      </w:r>
      <w:r w:rsidRPr="00FE5E99">
        <w:rPr>
          <w:rFonts w:ascii="Times New Roman" w:eastAsia="Times New Roman" w:hAnsi="Times New Roman" w:cs="Times New Roman"/>
          <w:color w:val="212121"/>
          <w:sz w:val="28"/>
          <w:szCs w:val="28"/>
          <w:bdr w:val="single" w:sz="2" w:space="0" w:color="auto" w:frame="1"/>
          <w:lang w:eastAsia="es-PE"/>
        </w:rPr>
        <w:t xml:space="preserve"> cuando visitó Kinshasa en enero de 2023.</w:t>
      </w:r>
    </w:p>
    <w:p w14:paraId="083E5D15"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“¡Fuera las manos de la República Democrática del Congo! ¡Fuera las manos de África! ¡Basta de asfixiar a África, que no es una mina que se pueda explotar ni un territorio que se pueda saquear!”, afirmó el Papa, en una declaración que puso de relieve el continuo saqueo de los recursos africanos por parte de naciones poderosas y empresas multinacionales.</w:t>
      </w:r>
    </w:p>
    <w:p w14:paraId="5B859A63"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Sin embargo, las guerras por los recursos han continuado. Los recientes combates en el este de la República Democrática del Congo, por ejemplo, han causado la muerte de al menos 3.000 personas, según las Naciones Unidas.</w:t>
      </w:r>
    </w:p>
    <w:p w14:paraId="2F80A4CD"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Según los informes, hasta julio de 2024, más de 4.000 personas habían muerto debido al conflicto en la provincia mozambiqueña de Cabo Delgado. La violencia también ha provocado el desplazamiento de más de 600.000 personas dentro de la provincia.</w:t>
      </w:r>
    </w:p>
    <w:p w14:paraId="753F2855"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Los obispos del SECAM dijeron que estaban entristecidos por la gran cantidad de muertes en estas guerras por los recursos y dijeron a las víctimas que la Iglesia siempre estará de su lado.</w:t>
      </w:r>
    </w:p>
    <w:p w14:paraId="12FB393F"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“Reconocemos el inmenso sufrimiento que muchos de nuestros hermanos y hermanas están padeciendo debido a los conflictos, la violencia, las masacres y la inestabilidad en diversas partes de nuestro continente”, afirma el comunicado.</w:t>
      </w:r>
    </w:p>
    <w:p w14:paraId="4ACFDCCF"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lastRenderedPageBreak/>
        <w:t>“Estamos con ustedes, oramos por ustedes y seguimos pidiendo justicia, paz y reconciliación”, dicen los obispos.</w:t>
      </w:r>
    </w:p>
    <w:p w14:paraId="2356D083"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558A5">
        <w:rPr>
          <w:rFonts w:ascii="Times New Roman" w:eastAsia="Times New Roman" w:hAnsi="Times New Roman" w:cs="Times New Roman"/>
          <w:b/>
          <w:color w:val="212121"/>
          <w:sz w:val="28"/>
          <w:szCs w:val="28"/>
          <w:bdr w:val="single" w:sz="2" w:space="0" w:color="auto" w:frame="1"/>
          <w:lang w:eastAsia="es-PE"/>
        </w:rPr>
        <w:t>Ilo destacó que las naciones poderosas y las multinacionales utilizan un lenguaje muy engañoso para acceder a los minerales de África</w:t>
      </w:r>
      <w:r w:rsidRPr="00FE5E99">
        <w:rPr>
          <w:rFonts w:ascii="Times New Roman" w:eastAsia="Times New Roman" w:hAnsi="Times New Roman" w:cs="Times New Roman"/>
          <w:color w:val="212121"/>
          <w:sz w:val="28"/>
          <w:szCs w:val="28"/>
          <w:bdr w:val="single" w:sz="2" w:space="0" w:color="auto" w:frame="1"/>
          <w:lang w:eastAsia="es-PE"/>
        </w:rPr>
        <w:t>, como el capitalismo neoliberal y la convergencia económica global.</w:t>
      </w:r>
    </w:p>
    <w:p w14:paraId="5489E6DD"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“La narrativa de que África, al adoptar el capitalismo neoliberal, vería una distribución equitativa de la riqueza y los recursos a nivel mundial ha demostrado ser falsa”, dijo Ilo a </w:t>
      </w:r>
      <w:proofErr w:type="spellStart"/>
      <w:r w:rsidRPr="00FE5E99">
        <w:rPr>
          <w:rFonts w:ascii="Times New Roman" w:eastAsia="Times New Roman" w:hAnsi="Times New Roman" w:cs="Times New Roman"/>
          <w:i/>
          <w:iCs/>
          <w:color w:val="212121"/>
          <w:sz w:val="28"/>
          <w:szCs w:val="28"/>
          <w:bdr w:val="single" w:sz="2" w:space="0" w:color="auto" w:frame="1"/>
          <w:lang w:eastAsia="es-PE"/>
        </w:rPr>
        <w:t>Crux</w:t>
      </w:r>
      <w:proofErr w:type="spellEnd"/>
      <w:r w:rsidRPr="00FE5E99">
        <w:rPr>
          <w:rFonts w:ascii="Times New Roman" w:eastAsia="Times New Roman" w:hAnsi="Times New Roman" w:cs="Times New Roman"/>
          <w:color w:val="212121"/>
          <w:sz w:val="28"/>
          <w:szCs w:val="28"/>
          <w:bdr w:val="single" w:sz="2" w:space="0" w:color="auto" w:frame="1"/>
          <w:lang w:eastAsia="es-PE"/>
        </w:rPr>
        <w:t> .</w:t>
      </w:r>
    </w:p>
    <w:p w14:paraId="496A8BBE"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“Esta idea fue ampliamente promovida incluso antes de que la globalización tuviera pleno efecto, por instituciones como el FMI y el Banco Mundial. Estas organizaciones propagaron la idea de que la convergencia económica era alcanzable. Sin embargo, la realidad es una divergencia, en la que la riqueza y los recursos de África se están utilizando para mejorar la calidad de vida en otras partes del mundo, en lugar de mejorar los niveles de vida de su propia población”, afirmó.</w:t>
      </w:r>
    </w:p>
    <w:p w14:paraId="177FE19A"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Muy a menudo, la violencia se ha convertido en una característica de la riqueza mineral de África, siendo así que la violencia se vuelve compatible con la posesión de riqueza.</w:t>
      </w:r>
    </w:p>
    <w:p w14:paraId="1FFE81CD"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“Así que la riqueza, en lugar de ser una fuente de prosperidad, paz y progreso, se ha convertido en una fuente de violencia, guerra, extroversión, corrupción. Podemos ver lo que está sucediendo en el </w:t>
      </w:r>
      <w:r w:rsidRPr="00B558A5">
        <w:rPr>
          <w:rFonts w:ascii="Times New Roman" w:eastAsia="Times New Roman" w:hAnsi="Times New Roman" w:cs="Times New Roman"/>
          <w:b/>
          <w:color w:val="212121"/>
          <w:sz w:val="28"/>
          <w:szCs w:val="28"/>
          <w:bdr w:val="single" w:sz="2" w:space="0" w:color="auto" w:frame="1"/>
          <w:lang w:eastAsia="es-PE"/>
        </w:rPr>
        <w:t>Congo</w:t>
      </w:r>
      <w:r w:rsidRPr="00FE5E99">
        <w:rPr>
          <w:rFonts w:ascii="Times New Roman" w:eastAsia="Times New Roman" w:hAnsi="Times New Roman" w:cs="Times New Roman"/>
          <w:color w:val="212121"/>
          <w:sz w:val="28"/>
          <w:szCs w:val="28"/>
          <w:bdr w:val="single" w:sz="2" w:space="0" w:color="auto" w:frame="1"/>
          <w:lang w:eastAsia="es-PE"/>
        </w:rPr>
        <w:t xml:space="preserve">. No se puede separar esa violencia de la riqueza que hay en el noreste. Miremos a </w:t>
      </w:r>
      <w:r w:rsidRPr="00B558A5">
        <w:rPr>
          <w:rFonts w:ascii="Times New Roman" w:eastAsia="Times New Roman" w:hAnsi="Times New Roman" w:cs="Times New Roman"/>
          <w:b/>
          <w:color w:val="212121"/>
          <w:sz w:val="28"/>
          <w:szCs w:val="28"/>
          <w:bdr w:val="single" w:sz="2" w:space="0" w:color="auto" w:frame="1"/>
          <w:lang w:eastAsia="es-PE"/>
        </w:rPr>
        <w:t>Nigeria</w:t>
      </w:r>
      <w:r w:rsidRPr="00FE5E99">
        <w:rPr>
          <w:rFonts w:ascii="Times New Roman" w:eastAsia="Times New Roman" w:hAnsi="Times New Roman" w:cs="Times New Roman"/>
          <w:color w:val="212121"/>
          <w:sz w:val="28"/>
          <w:szCs w:val="28"/>
          <w:bdr w:val="single" w:sz="2" w:space="0" w:color="auto" w:frame="1"/>
          <w:lang w:eastAsia="es-PE"/>
        </w:rPr>
        <w:t xml:space="preserve">. La violencia en Nigeria es el resultado de la extroversión, de la riqueza petrolera. Podemos ver la </w:t>
      </w:r>
      <w:r w:rsidRPr="00B558A5">
        <w:rPr>
          <w:rFonts w:ascii="Times New Roman" w:eastAsia="Times New Roman" w:hAnsi="Times New Roman" w:cs="Times New Roman"/>
          <w:b/>
          <w:color w:val="212121"/>
          <w:sz w:val="28"/>
          <w:szCs w:val="28"/>
          <w:bdr w:val="single" w:sz="2" w:space="0" w:color="auto" w:frame="1"/>
          <w:lang w:eastAsia="es-PE"/>
        </w:rPr>
        <w:t>República Centroafricana</w:t>
      </w:r>
      <w:r w:rsidRPr="00FE5E99">
        <w:rPr>
          <w:rFonts w:ascii="Times New Roman" w:eastAsia="Times New Roman" w:hAnsi="Times New Roman" w:cs="Times New Roman"/>
          <w:color w:val="212121"/>
          <w:sz w:val="28"/>
          <w:szCs w:val="28"/>
          <w:bdr w:val="single" w:sz="2" w:space="0" w:color="auto" w:frame="1"/>
          <w:lang w:eastAsia="es-PE"/>
        </w:rPr>
        <w:t xml:space="preserve">. Podemos ver </w:t>
      </w:r>
      <w:r w:rsidRPr="00B558A5">
        <w:rPr>
          <w:rFonts w:ascii="Times New Roman" w:eastAsia="Times New Roman" w:hAnsi="Times New Roman" w:cs="Times New Roman"/>
          <w:b/>
          <w:color w:val="212121"/>
          <w:sz w:val="28"/>
          <w:szCs w:val="28"/>
          <w:bdr w:val="single" w:sz="2" w:space="0" w:color="auto" w:frame="1"/>
          <w:lang w:eastAsia="es-PE"/>
        </w:rPr>
        <w:t>Sudán y Sudán del Sur, Mozambique y Angola</w:t>
      </w:r>
      <w:r w:rsidRPr="00FE5E99">
        <w:rPr>
          <w:rFonts w:ascii="Times New Roman" w:eastAsia="Times New Roman" w:hAnsi="Times New Roman" w:cs="Times New Roman"/>
          <w:color w:val="212121"/>
          <w:sz w:val="28"/>
          <w:szCs w:val="28"/>
          <w:bdr w:val="single" w:sz="2" w:space="0" w:color="auto" w:frame="1"/>
          <w:lang w:eastAsia="es-PE"/>
        </w:rPr>
        <w:t>… Donde hay violencia, hay riqueza”, dijo el sacerdote.</w:t>
      </w:r>
    </w:p>
    <w:p w14:paraId="01C65970"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Dijo que las guerras minerales en África son una contradicción con la convergencia económica prometida por el capitalismo neoliberal y señaló que las multinacionales occidentales, así como las chinas y ahora las rusas, no están interesadas en el desarrollo de África.</w:t>
      </w:r>
    </w:p>
    <w:p w14:paraId="3161C780"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“La cuestión ética se suele dejar de lado… la cuestión de la vida abundante, la seguridad humana, la seguridad alimentaria… esas cosas se dejan de lado. Más bien, se trata de una batalla para, si se quiere, </w:t>
      </w:r>
      <w:r w:rsidRPr="00B558A5">
        <w:rPr>
          <w:rFonts w:ascii="Times New Roman" w:eastAsia="Times New Roman" w:hAnsi="Times New Roman" w:cs="Times New Roman"/>
          <w:b/>
          <w:color w:val="212121"/>
          <w:sz w:val="28"/>
          <w:szCs w:val="28"/>
          <w:bdr w:val="single" w:sz="2" w:space="0" w:color="auto" w:frame="1"/>
          <w:lang w:eastAsia="es-PE"/>
        </w:rPr>
        <w:t>vaciar a África de su riqueza</w:t>
      </w:r>
      <w:r w:rsidRPr="00FE5E99">
        <w:rPr>
          <w:rFonts w:ascii="Times New Roman" w:eastAsia="Times New Roman" w:hAnsi="Times New Roman" w:cs="Times New Roman"/>
          <w:color w:val="212121"/>
          <w:sz w:val="28"/>
          <w:szCs w:val="28"/>
          <w:bdr w:val="single" w:sz="2" w:space="0" w:color="auto" w:frame="1"/>
          <w:lang w:eastAsia="es-PE"/>
        </w:rPr>
        <w:t>”, dijo Ilo.</w:t>
      </w:r>
    </w:p>
    <w:p w14:paraId="0F2F3A9E"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Sin embargo, señaló que sería un error culpar únicamente a las naciones poderosas y sus multinacionales. Los líderes africanos y sus ejércitos, así como algunos líderes religiosos, también son cómplices de la violación del continente.</w:t>
      </w:r>
    </w:p>
    <w:p w14:paraId="21E883F6"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"Y no creo que la comunidad internacional esté interesada en lo que sucede en el continente africano, además de utilizar a África, abusar de África, hacer un mal uso de África", dijo.</w:t>
      </w:r>
    </w:p>
    <w:p w14:paraId="701B2F8F"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lastRenderedPageBreak/>
        <w:t>El sacerdote no cree que con el liderazgo actual en África la situación pueda cambiar pronto, “excepto si surge alguna nueva iniciativa y una nueva conciencia histórica en África”.</w:t>
      </w:r>
    </w:p>
    <w:p w14:paraId="5DFC6DD2" w14:textId="77777777" w:rsidR="005B21CB" w:rsidRPr="00FE5E99" w:rsidRDefault="005B21CB"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"No veo a la mayoría de los líderes actuales en África capaces de esta conciencia histórica que mira más allá de sus estrechos intereses étnicos, políticos y económicos; que mira hacia la visión más panafricana que tuvieron los primeros fundadores de África", dijo Ilo.</w:t>
      </w:r>
    </w:p>
    <w:p w14:paraId="380DE848" w14:textId="77777777" w:rsidR="005B21CB" w:rsidRPr="00FE5E99" w:rsidRDefault="005B21CB" w:rsidP="00FE5E99">
      <w:pPr>
        <w:spacing w:after="0" w:line="240" w:lineRule="auto"/>
        <w:rPr>
          <w:rFonts w:ascii="Times New Roman" w:hAnsi="Times New Roman" w:cs="Times New Roman"/>
          <w:sz w:val="28"/>
          <w:szCs w:val="28"/>
        </w:rPr>
      </w:pPr>
    </w:p>
    <w:p w14:paraId="0894E794" w14:textId="77777777" w:rsidR="005B21CB" w:rsidRPr="00FE5E99" w:rsidRDefault="005B21CB" w:rsidP="00FE5E99">
      <w:pPr>
        <w:spacing w:after="0" w:line="240" w:lineRule="auto"/>
        <w:rPr>
          <w:rFonts w:ascii="Times New Roman" w:hAnsi="Times New Roman" w:cs="Times New Roman"/>
          <w:sz w:val="28"/>
          <w:szCs w:val="28"/>
        </w:rPr>
      </w:pPr>
    </w:p>
    <w:p w14:paraId="5384CEF0" w14:textId="77777777" w:rsidR="005B21CB" w:rsidRDefault="005B21CB" w:rsidP="00FE5E99">
      <w:pPr>
        <w:spacing w:after="0" w:line="240" w:lineRule="auto"/>
        <w:rPr>
          <w:rFonts w:ascii="Times New Roman" w:hAnsi="Times New Roman" w:cs="Times New Roman"/>
          <w:sz w:val="28"/>
          <w:szCs w:val="28"/>
        </w:rPr>
      </w:pPr>
    </w:p>
    <w:p w14:paraId="2903B38B" w14:textId="77777777" w:rsidR="00A64A1C" w:rsidRPr="00FE5E99" w:rsidRDefault="00A64A1C" w:rsidP="00FE5E99">
      <w:pPr>
        <w:spacing w:after="0" w:line="240" w:lineRule="auto"/>
        <w:rPr>
          <w:rFonts w:ascii="Times New Roman" w:hAnsi="Times New Roman" w:cs="Times New Roman"/>
          <w:sz w:val="28"/>
          <w:szCs w:val="28"/>
        </w:rPr>
      </w:pPr>
    </w:p>
    <w:p w14:paraId="0E0B939F" w14:textId="77777777" w:rsidR="009E57D5" w:rsidRDefault="009E57D5" w:rsidP="00A64A1C">
      <w:pPr>
        <w:pStyle w:val="Ttulo2"/>
        <w:rPr>
          <w:sz w:val="28"/>
          <w:szCs w:val="28"/>
          <w:bdr w:val="single" w:sz="2" w:space="0" w:color="auto" w:frame="1"/>
        </w:rPr>
      </w:pPr>
      <w:bookmarkStart w:id="17" w:name="_Toc191377646"/>
      <w:r w:rsidRPr="00A64A1C">
        <w:rPr>
          <w:sz w:val="28"/>
          <w:szCs w:val="28"/>
          <w:bdr w:val="single" w:sz="2" w:space="0" w:color="auto" w:frame="1"/>
        </w:rPr>
        <w:t>Los obispos europeos instan a invertir en la paz y la reconstrucción en Siria</w:t>
      </w:r>
      <w:bookmarkEnd w:id="17"/>
    </w:p>
    <w:p w14:paraId="6D2AF01C" w14:textId="77777777" w:rsidR="009E57D5" w:rsidRPr="00FE5E99" w:rsidRDefault="009E57D5" w:rsidP="00FE5E99">
      <w:pPr>
        <w:shd w:val="clear" w:color="auto" w:fill="FFFFFF"/>
        <w:spacing w:after="0" w:line="240" w:lineRule="auto"/>
        <w:rPr>
          <w:rFonts w:ascii="Times New Roman" w:eastAsia="Times New Roman" w:hAnsi="Times New Roman" w:cs="Times New Roman"/>
          <w:color w:val="212121"/>
          <w:sz w:val="28"/>
          <w:szCs w:val="28"/>
          <w:lang w:eastAsia="es-PE"/>
        </w:rPr>
      </w:pPr>
      <w:r w:rsidRPr="00A64A1C">
        <w:rPr>
          <w:rFonts w:ascii="Times New Roman" w:eastAsia="Times New Roman" w:hAnsi="Times New Roman" w:cs="Times New Roman"/>
          <w:color w:val="212121"/>
          <w:sz w:val="28"/>
          <w:szCs w:val="28"/>
          <w:bdr w:val="single" w:sz="2" w:space="0" w:color="auto" w:frame="1"/>
          <w:lang w:eastAsia="es-PE"/>
        </w:rPr>
        <w:t>Por </w:t>
      </w:r>
      <w:proofErr w:type="spellStart"/>
      <w:r w:rsidR="00657CD7" w:rsidRPr="00FE5E99">
        <w:rPr>
          <w:rFonts w:ascii="Times New Roman" w:eastAsia="Times New Roman" w:hAnsi="Times New Roman" w:cs="Times New Roman"/>
          <w:color w:val="0000FF"/>
          <w:sz w:val="28"/>
          <w:szCs w:val="28"/>
          <w:bdr w:val="single" w:sz="2" w:space="0" w:color="auto" w:frame="1"/>
          <w:lang w:eastAsia="es-PE"/>
        </w:rPr>
        <w:fldChar w:fldCharType="begin"/>
      </w:r>
      <w:r w:rsidR="00657CD7" w:rsidRPr="00A64A1C">
        <w:rPr>
          <w:rFonts w:ascii="Times New Roman" w:eastAsia="Times New Roman" w:hAnsi="Times New Roman" w:cs="Times New Roman"/>
          <w:color w:val="0000FF"/>
          <w:sz w:val="28"/>
          <w:szCs w:val="28"/>
          <w:bdr w:val="single" w:sz="2" w:space="0" w:color="auto" w:frame="1"/>
          <w:lang w:eastAsia="es-PE"/>
        </w:rPr>
        <w:instrText xml:space="preserve"> HYPERLINK "https://cruxnow.com/author/elise-ann-allen" </w:instrText>
      </w:r>
      <w:r w:rsidR="00657CD7" w:rsidRPr="00FE5E99">
        <w:rPr>
          <w:rFonts w:ascii="Times New Roman" w:eastAsia="Times New Roman" w:hAnsi="Times New Roman" w:cs="Times New Roman"/>
          <w:color w:val="0000FF"/>
          <w:sz w:val="28"/>
          <w:szCs w:val="28"/>
          <w:bdr w:val="single" w:sz="2" w:space="0" w:color="auto" w:frame="1"/>
          <w:lang w:eastAsia="es-PE"/>
        </w:rPr>
      </w:r>
      <w:r w:rsidR="00657CD7" w:rsidRPr="00FE5E99">
        <w:rPr>
          <w:rFonts w:ascii="Times New Roman" w:eastAsia="Times New Roman" w:hAnsi="Times New Roman" w:cs="Times New Roman"/>
          <w:color w:val="0000FF"/>
          <w:sz w:val="28"/>
          <w:szCs w:val="28"/>
          <w:bdr w:val="single" w:sz="2" w:space="0" w:color="auto" w:frame="1"/>
          <w:lang w:eastAsia="es-PE"/>
        </w:rPr>
        <w:fldChar w:fldCharType="separate"/>
      </w:r>
      <w:r w:rsidRPr="00A64A1C">
        <w:rPr>
          <w:rFonts w:ascii="Times New Roman" w:eastAsia="Times New Roman" w:hAnsi="Times New Roman" w:cs="Times New Roman"/>
          <w:color w:val="0000FF"/>
          <w:sz w:val="28"/>
          <w:szCs w:val="28"/>
          <w:bdr w:val="single" w:sz="2" w:space="0" w:color="auto" w:frame="1"/>
          <w:lang w:eastAsia="es-PE"/>
        </w:rPr>
        <w:t>Elise</w:t>
      </w:r>
      <w:proofErr w:type="spellEnd"/>
      <w:r w:rsidRPr="00A64A1C">
        <w:rPr>
          <w:rFonts w:ascii="Times New Roman" w:eastAsia="Times New Roman" w:hAnsi="Times New Roman" w:cs="Times New Roman"/>
          <w:color w:val="0000FF"/>
          <w:sz w:val="28"/>
          <w:szCs w:val="28"/>
          <w:bdr w:val="single" w:sz="2" w:space="0" w:color="auto" w:frame="1"/>
          <w:lang w:eastAsia="es-PE"/>
        </w:rPr>
        <w:t xml:space="preserve"> Ann Allen</w:t>
      </w:r>
      <w:r w:rsidR="00657CD7" w:rsidRPr="00FE5E99">
        <w:rPr>
          <w:rFonts w:ascii="Times New Roman" w:eastAsia="Times New Roman" w:hAnsi="Times New Roman" w:cs="Times New Roman"/>
          <w:color w:val="0000FF"/>
          <w:sz w:val="28"/>
          <w:szCs w:val="28"/>
          <w:bdr w:val="single" w:sz="2" w:space="0" w:color="auto" w:frame="1"/>
          <w:lang w:eastAsia="es-PE"/>
        </w:rPr>
        <w:fldChar w:fldCharType="end"/>
      </w:r>
      <w:r w:rsidR="00A64A1C" w:rsidRPr="00A64A1C">
        <w:rPr>
          <w:rFonts w:ascii="Times New Roman" w:eastAsia="Times New Roman" w:hAnsi="Times New Roman" w:cs="Times New Roman"/>
          <w:color w:val="0000FF"/>
          <w:sz w:val="28"/>
          <w:szCs w:val="28"/>
          <w:bdr w:val="single" w:sz="2" w:space="0" w:color="auto" w:frame="1"/>
          <w:lang w:eastAsia="es-PE"/>
        </w:rPr>
        <w:t xml:space="preserve">, </w:t>
      </w:r>
      <w:proofErr w:type="spellStart"/>
      <w:r w:rsidR="00A64A1C" w:rsidRPr="00A64A1C">
        <w:rPr>
          <w:rFonts w:ascii="Times New Roman" w:eastAsia="Times New Roman" w:hAnsi="Times New Roman" w:cs="Times New Roman"/>
          <w:color w:val="0000FF"/>
          <w:sz w:val="28"/>
          <w:szCs w:val="28"/>
          <w:bdr w:val="single" w:sz="2" w:space="0" w:color="auto" w:frame="1"/>
          <w:lang w:eastAsia="es-PE"/>
        </w:rPr>
        <w:t>Crux</w:t>
      </w:r>
      <w:proofErr w:type="spellEnd"/>
      <w:r w:rsidR="00A64A1C" w:rsidRPr="00A64A1C">
        <w:rPr>
          <w:rFonts w:ascii="Times New Roman" w:eastAsia="Times New Roman" w:hAnsi="Times New Roman" w:cs="Times New Roman"/>
          <w:color w:val="0000FF"/>
          <w:sz w:val="28"/>
          <w:szCs w:val="28"/>
          <w:bdr w:val="single" w:sz="2" w:space="0" w:color="auto" w:frame="1"/>
          <w:lang w:eastAsia="es-PE"/>
        </w:rPr>
        <w:t xml:space="preserve">, </w:t>
      </w:r>
      <w:r w:rsidRPr="00FE5E99">
        <w:rPr>
          <w:rFonts w:ascii="Times New Roman" w:eastAsia="Times New Roman" w:hAnsi="Times New Roman" w:cs="Times New Roman"/>
          <w:color w:val="212121"/>
          <w:sz w:val="28"/>
          <w:szCs w:val="28"/>
          <w:bdr w:val="single" w:sz="2" w:space="0" w:color="auto" w:frame="1"/>
          <w:lang w:eastAsia="es-PE"/>
        </w:rPr>
        <w:t>20 de febrero de 2025</w:t>
      </w:r>
    </w:p>
    <w:p w14:paraId="234A489A" w14:textId="77777777" w:rsidR="00A64A1C" w:rsidRDefault="00A64A1C"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bdr w:val="single" w:sz="2" w:space="0" w:color="auto" w:frame="1"/>
          <w:lang w:eastAsia="es-PE"/>
        </w:rPr>
      </w:pPr>
    </w:p>
    <w:p w14:paraId="73CFFB1B"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ROMA – Mientras la Unión Europea se dispone a aliviar las sanciones contra Siria tras el derrocamiento de su anterior régimen gobernante el otoño pasado, los obispos de Europa han instado a que se proteja a las comunidades perseguidas y a que se invierta en la reconstrucción.</w:t>
      </w:r>
    </w:p>
    <w:p w14:paraId="0CE13FBC"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En una declaración del 19 de febrero, el obispo Mariano </w:t>
      </w:r>
      <w:proofErr w:type="spellStart"/>
      <w:r w:rsidRPr="00FE5E99">
        <w:rPr>
          <w:rFonts w:ascii="Times New Roman" w:eastAsia="Times New Roman" w:hAnsi="Times New Roman" w:cs="Times New Roman"/>
          <w:color w:val="212121"/>
          <w:sz w:val="28"/>
          <w:szCs w:val="28"/>
          <w:bdr w:val="single" w:sz="2" w:space="0" w:color="auto" w:frame="1"/>
          <w:lang w:eastAsia="es-PE"/>
        </w:rPr>
        <w:t>Crociata</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de Latina y presidente de la Comisión de las Conferencias Episcopales de la Unión Europea (COMECE), lamentó la actual crisis humanitaria en Siria después de más de una década de guerra y pidió a las instituciones europeas que inviertan en la consolidación de la paz.</w:t>
      </w:r>
    </w:p>
    <w:p w14:paraId="3856CBC4"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6059C">
        <w:rPr>
          <w:rFonts w:ascii="Times New Roman" w:eastAsia="Times New Roman" w:hAnsi="Times New Roman" w:cs="Times New Roman"/>
          <w:b/>
          <w:color w:val="212121"/>
          <w:sz w:val="28"/>
          <w:szCs w:val="28"/>
          <w:bdr w:val="single" w:sz="2" w:space="0" w:color="auto" w:frame="1"/>
          <w:lang w:eastAsia="es-PE"/>
        </w:rPr>
        <w:t>Destacó cuatro prioridades clave</w:t>
      </w:r>
      <w:r w:rsidRPr="00FE5E99">
        <w:rPr>
          <w:rFonts w:ascii="Times New Roman" w:eastAsia="Times New Roman" w:hAnsi="Times New Roman" w:cs="Times New Roman"/>
          <w:color w:val="212121"/>
          <w:sz w:val="28"/>
          <w:szCs w:val="28"/>
          <w:bdr w:val="single" w:sz="2" w:space="0" w:color="auto" w:frame="1"/>
          <w:lang w:eastAsia="es-PE"/>
        </w:rPr>
        <w:t xml:space="preserve"> para las instituciones y los líderes de la UE a medida que las cosas avanzan, incluida la prestación sostenida de apoyo humanitario; la inversión en la recuperación económica mediante la flexibilización de las sanciones y el apoyo al sector privado; el fomento de la ciudadanía igualitaria proporcionando protecciones constitucionales a los grupos minoritarios; y la promoción de los esfuerzos en el diálogo, la curación y la reconciliación.</w:t>
      </w:r>
    </w:p>
    <w:p w14:paraId="74D3E814"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proofErr w:type="spellStart"/>
      <w:r w:rsidRPr="00FE5E99">
        <w:rPr>
          <w:rFonts w:ascii="Times New Roman" w:eastAsia="Times New Roman" w:hAnsi="Times New Roman" w:cs="Times New Roman"/>
          <w:color w:val="212121"/>
          <w:sz w:val="28"/>
          <w:szCs w:val="28"/>
          <w:bdr w:val="single" w:sz="2" w:space="0" w:color="auto" w:frame="1"/>
          <w:lang w:eastAsia="es-PE"/>
        </w:rPr>
        <w:t>Crociata</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dijo en el comunicado que había recibido una carta de </w:t>
      </w:r>
      <w:proofErr w:type="spellStart"/>
      <w:r w:rsidRPr="00FE5E99">
        <w:rPr>
          <w:rFonts w:ascii="Times New Roman" w:eastAsia="Times New Roman" w:hAnsi="Times New Roman" w:cs="Times New Roman"/>
          <w:color w:val="212121"/>
          <w:sz w:val="28"/>
          <w:szCs w:val="28"/>
          <w:bdr w:val="single" w:sz="2" w:space="0" w:color="auto" w:frame="1"/>
          <w:lang w:eastAsia="es-PE"/>
        </w:rPr>
        <w:t>Youlian</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Jacques Mourad, arzobispo católico sirio de Homs, contándole la terrible situación en el terreno, incluida “la actual crisis humanitaria en Siria después de más de una década de conflicto, violencia y sufrimiento”.</w:t>
      </w:r>
    </w:p>
    <w:p w14:paraId="007B4B38"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A fines del año pasado, fuerzas insurgentes lideradas por el grupo islamista </w:t>
      </w:r>
      <w:proofErr w:type="spellStart"/>
      <w:r w:rsidRPr="00FE5E99">
        <w:rPr>
          <w:rFonts w:ascii="Times New Roman" w:eastAsia="Times New Roman" w:hAnsi="Times New Roman" w:cs="Times New Roman"/>
          <w:color w:val="212121"/>
          <w:sz w:val="28"/>
          <w:szCs w:val="28"/>
          <w:bdr w:val="single" w:sz="2" w:space="0" w:color="auto" w:frame="1"/>
          <w:lang w:eastAsia="es-PE"/>
        </w:rPr>
        <w:t>Hayat</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w:t>
      </w:r>
      <w:proofErr w:type="spellStart"/>
      <w:r w:rsidRPr="00FE5E99">
        <w:rPr>
          <w:rFonts w:ascii="Times New Roman" w:eastAsia="Times New Roman" w:hAnsi="Times New Roman" w:cs="Times New Roman"/>
          <w:color w:val="212121"/>
          <w:sz w:val="28"/>
          <w:szCs w:val="28"/>
          <w:bdr w:val="single" w:sz="2" w:space="0" w:color="auto" w:frame="1"/>
          <w:lang w:eastAsia="es-PE"/>
        </w:rPr>
        <w:t>Tahrir</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al-</w:t>
      </w:r>
      <w:proofErr w:type="spellStart"/>
      <w:r w:rsidRPr="00FE5E99">
        <w:rPr>
          <w:rFonts w:ascii="Times New Roman" w:eastAsia="Times New Roman" w:hAnsi="Times New Roman" w:cs="Times New Roman"/>
          <w:color w:val="212121"/>
          <w:sz w:val="28"/>
          <w:szCs w:val="28"/>
          <w:bdr w:val="single" w:sz="2" w:space="0" w:color="auto" w:frame="1"/>
          <w:lang w:eastAsia="es-PE"/>
        </w:rPr>
        <w:t>Sham</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(HTS) llevaron a cabo un golpe de estado que derrocó al presidente sirio </w:t>
      </w:r>
      <w:proofErr w:type="spellStart"/>
      <w:r w:rsidRPr="00FE5E99">
        <w:rPr>
          <w:rFonts w:ascii="Times New Roman" w:eastAsia="Times New Roman" w:hAnsi="Times New Roman" w:cs="Times New Roman"/>
          <w:color w:val="212121"/>
          <w:sz w:val="28"/>
          <w:szCs w:val="28"/>
          <w:bdr w:val="single" w:sz="2" w:space="0" w:color="auto" w:frame="1"/>
          <w:lang w:eastAsia="es-PE"/>
        </w:rPr>
        <w:t>Bashar</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al-Assad del poder luego de una guerra civil que duró más de una década y que se inició por un intento de derrocarlo del liderazgo.</w:t>
      </w:r>
    </w:p>
    <w:p w14:paraId="150151E1"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lastRenderedPageBreak/>
        <w:t>Gran parte de la infraestructura de Siria sigue en ruinas, incluidos muchos de sus hospitales y escuelas, y las sanciones han ejercido una presión adicional sobre la población, aproximadamente el 90 por ciento de la cual vive en la pobreza y carece de acceso a necesidades básicas, como alimentos, suministros médicos, gas y electricidad.</w:t>
      </w:r>
    </w:p>
    <w:p w14:paraId="6EAED07F"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En su declaración, </w:t>
      </w:r>
      <w:proofErr w:type="spellStart"/>
      <w:r w:rsidRPr="00FE5E99">
        <w:rPr>
          <w:rFonts w:ascii="Times New Roman" w:eastAsia="Times New Roman" w:hAnsi="Times New Roman" w:cs="Times New Roman"/>
          <w:color w:val="212121"/>
          <w:sz w:val="28"/>
          <w:szCs w:val="28"/>
          <w:bdr w:val="single" w:sz="2" w:space="0" w:color="auto" w:frame="1"/>
          <w:lang w:eastAsia="es-PE"/>
        </w:rPr>
        <w:t>Crociata</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dijo que los sirios, independientemente de su origen religioso o étnico, “han enfrentado dificultades inimaginables”, como la pobreza, el desplazamiento y la destrucción de sus hogares, comunidades y medios de vida.</w:t>
      </w:r>
    </w:p>
    <w:p w14:paraId="43818079"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6059C">
        <w:rPr>
          <w:rFonts w:ascii="Times New Roman" w:eastAsia="Times New Roman" w:hAnsi="Times New Roman" w:cs="Times New Roman"/>
          <w:b/>
          <w:color w:val="212121"/>
          <w:sz w:val="28"/>
          <w:szCs w:val="28"/>
          <w:bdr w:val="single" w:sz="2" w:space="0" w:color="auto" w:frame="1"/>
          <w:lang w:eastAsia="es-PE"/>
        </w:rPr>
        <w:t>Los cristianos</w:t>
      </w:r>
      <w:r w:rsidRPr="00FE5E99">
        <w:rPr>
          <w:rFonts w:ascii="Times New Roman" w:eastAsia="Times New Roman" w:hAnsi="Times New Roman" w:cs="Times New Roman"/>
          <w:color w:val="212121"/>
          <w:sz w:val="28"/>
          <w:szCs w:val="28"/>
          <w:bdr w:val="single" w:sz="2" w:space="0" w:color="auto" w:frame="1"/>
          <w:lang w:eastAsia="es-PE"/>
        </w:rPr>
        <w:t>, en particular, han sido “una parte integral y esencial de la historia y la cultura de la región durante siglos”, pero ahora luchan “por mantener su continuidad histórica en su patria”, dijo.</w:t>
      </w:r>
    </w:p>
    <w:p w14:paraId="5A2A8C94"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“La erosión de las comunidades cristianas sería una pérdida trágica no sólo para Siria, sino también para la estabilidad de la región y del mundo”, afirmó, e instó a las instituciones de la UE y a la comunidad internacional a reconocer el valor de los cristianos en Siria.</w:t>
      </w:r>
    </w:p>
    <w:p w14:paraId="2D5FF5D0"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También les instó a tomar medidas concretas para garantizar “su protección, preservación y florecimiento”, especialmente de los más vulnerables, incluidas las mujeres, los niños, los ancianos, las personas con discapacidad y las minorías religiosas.</w:t>
      </w:r>
    </w:p>
    <w:p w14:paraId="5566038E"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La responsabilidad de salvaguardar a la población y especialmente a las comunidades minoritarias, dijo </w:t>
      </w:r>
      <w:proofErr w:type="spellStart"/>
      <w:r w:rsidRPr="00FE5E99">
        <w:rPr>
          <w:rFonts w:ascii="Times New Roman" w:eastAsia="Times New Roman" w:hAnsi="Times New Roman" w:cs="Times New Roman"/>
          <w:color w:val="212121"/>
          <w:sz w:val="28"/>
          <w:szCs w:val="28"/>
          <w:bdr w:val="single" w:sz="2" w:space="0" w:color="auto" w:frame="1"/>
          <w:lang w:eastAsia="es-PE"/>
        </w:rPr>
        <w:t>Crociata</w:t>
      </w:r>
      <w:proofErr w:type="spellEnd"/>
      <w:r w:rsidRPr="00FE5E99">
        <w:rPr>
          <w:rFonts w:ascii="Times New Roman" w:eastAsia="Times New Roman" w:hAnsi="Times New Roman" w:cs="Times New Roman"/>
          <w:color w:val="212121"/>
          <w:sz w:val="28"/>
          <w:szCs w:val="28"/>
          <w:bdr w:val="single" w:sz="2" w:space="0" w:color="auto" w:frame="1"/>
          <w:lang w:eastAsia="es-PE"/>
        </w:rPr>
        <w:t>, va más allá de las necesidades humanitarias iniciales y prioriza las estrategias a largo plazo para la reconstrucción y la reconciliación de la población.</w:t>
      </w:r>
    </w:p>
    <w:p w14:paraId="45A33401"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Para ello, </w:t>
      </w:r>
      <w:proofErr w:type="spellStart"/>
      <w:r w:rsidRPr="00FE5E99">
        <w:rPr>
          <w:rFonts w:ascii="Times New Roman" w:eastAsia="Times New Roman" w:hAnsi="Times New Roman" w:cs="Times New Roman"/>
          <w:color w:val="212121"/>
          <w:sz w:val="28"/>
          <w:szCs w:val="28"/>
          <w:bdr w:val="single" w:sz="2" w:space="0" w:color="auto" w:frame="1"/>
          <w:lang w:eastAsia="es-PE"/>
        </w:rPr>
        <w:t>Crociata</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pidió a la UE y a sus Estados miembros que proporcionen “financiación sostenida y adecuada” a los socios en un intento de garantizar que se satisfagan las necesidades básicas como la alimentación, el alojamiento, la educación y la atención sanitaria, incluido el tratamiento psicológico y la curación del trauma.</w:t>
      </w:r>
    </w:p>
    <w:p w14:paraId="210EE6E7"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Se debe crear un marco que permita al sector privado de Siria crecer y operar “con las salvaguardas y garantías apropiadas”, dijo, y acogió con satisfacción la decisión de la UE de aliviar gradualmente las sanciones en materia de energía, transporte y reconstrucción contra Siria.</w:t>
      </w:r>
    </w:p>
    <w:p w14:paraId="53BCEBE8"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Como parte del plan, la UE también facilitará las transacciones financieras y bancarias y ampliará las exenciones humanitarias para permitir la continuación de la entrega de ayuda.</w:t>
      </w:r>
    </w:p>
    <w:p w14:paraId="11B301C5"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Los líderes de la UE acordaron en enero una hoja de ruta para aliviar las sanciones a Siria, pero dejaron los detalles sujetos a negociación, lo que significa que aún quedan decisiones clave por tomar.</w:t>
      </w:r>
    </w:p>
    <w:p w14:paraId="1B5797EB"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En su declaración, </w:t>
      </w:r>
      <w:proofErr w:type="spellStart"/>
      <w:r w:rsidRPr="00FE5E99">
        <w:rPr>
          <w:rFonts w:ascii="Times New Roman" w:eastAsia="Times New Roman" w:hAnsi="Times New Roman" w:cs="Times New Roman"/>
          <w:color w:val="212121"/>
          <w:sz w:val="28"/>
          <w:szCs w:val="28"/>
          <w:bdr w:val="single" w:sz="2" w:space="0" w:color="auto" w:frame="1"/>
          <w:lang w:eastAsia="es-PE"/>
        </w:rPr>
        <w:t>Crociata</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instó a la UE y a sus estados miembros a proteger los derechos de las minorías en Siria y a “garantizar que estén </w:t>
      </w:r>
      <w:r w:rsidRPr="00FE5E99">
        <w:rPr>
          <w:rFonts w:ascii="Times New Roman" w:eastAsia="Times New Roman" w:hAnsi="Times New Roman" w:cs="Times New Roman"/>
          <w:color w:val="212121"/>
          <w:sz w:val="28"/>
          <w:szCs w:val="28"/>
          <w:bdr w:val="single" w:sz="2" w:space="0" w:color="auto" w:frame="1"/>
          <w:lang w:eastAsia="es-PE"/>
        </w:rPr>
        <w:lastRenderedPageBreak/>
        <w:t>incluidas en el proceso constitucional y en los esfuerzos de reconstrucción, y que sean reconocidas y tratadas como ciudadanos iguales”.</w:t>
      </w:r>
    </w:p>
    <w:p w14:paraId="0A6BD270"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"También pedimos a la UE y a sus Estados miembros que apoyen iniciativas que promuevan el diálogo, la reconciliación y la sanación entre las diversas comunidades de Siria", dijo, añadiendo que actualmente existe un grave riesgo de represalias contra aquellos percibidos como partidarios del régimen de Assad.</w:t>
      </w:r>
    </w:p>
    <w:p w14:paraId="6574D1C6"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 xml:space="preserve">En este contexto, </w:t>
      </w:r>
      <w:proofErr w:type="spellStart"/>
      <w:r w:rsidRPr="00FE5E99">
        <w:rPr>
          <w:rFonts w:ascii="Times New Roman" w:eastAsia="Times New Roman" w:hAnsi="Times New Roman" w:cs="Times New Roman"/>
          <w:color w:val="212121"/>
          <w:sz w:val="28"/>
          <w:szCs w:val="28"/>
          <w:bdr w:val="single" w:sz="2" w:space="0" w:color="auto" w:frame="1"/>
          <w:lang w:eastAsia="es-PE"/>
        </w:rPr>
        <w:t>Crociata</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dijo que “es necesario evitar la venganza y crear un marco legal que aplique la justicia transicional de manera justa e inclusiva”.</w:t>
      </w:r>
    </w:p>
    <w:p w14:paraId="4DA096E2"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Aseguró el apoyo constante de la Iglesia a los refugiados sirios y a los desplazados por la brutal guerra civil del país, así como a los que huyen de la persecución, y pidió que sean tratados con “dignidad y respeto”.</w:t>
      </w:r>
    </w:p>
    <w:p w14:paraId="24C942E8"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Es responsabilidad de los Estados y las instituciones de la UE, dijo, “crear condiciones que permitan el retorno seguro y voluntario de los refugiados y sus familias a sus hogares”.</w:t>
      </w:r>
    </w:p>
    <w:p w14:paraId="581879D9"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color w:val="212121"/>
          <w:sz w:val="28"/>
          <w:szCs w:val="28"/>
          <w:bdr w:val="single" w:sz="2" w:space="0" w:color="auto" w:frame="1"/>
          <w:lang w:eastAsia="es-PE"/>
        </w:rPr>
        <w:t>“Como obispos de la Unión Europea, nos solidarizamos con nuestros hermanos y hermanas en Siria, especialmente con las comunidades cristianas que han dado testimonio de su fe en Nuestro Señor frente a una inmensa adversidad”, afirmó.</w:t>
      </w:r>
    </w:p>
    <w:p w14:paraId="3E07632F"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proofErr w:type="spellStart"/>
      <w:r w:rsidRPr="00FE5E99">
        <w:rPr>
          <w:rFonts w:ascii="Times New Roman" w:eastAsia="Times New Roman" w:hAnsi="Times New Roman" w:cs="Times New Roman"/>
          <w:color w:val="212121"/>
          <w:sz w:val="28"/>
          <w:szCs w:val="28"/>
          <w:bdr w:val="single" w:sz="2" w:space="0" w:color="auto" w:frame="1"/>
          <w:lang w:eastAsia="es-PE"/>
        </w:rPr>
        <w:t>Crociata</w:t>
      </w:r>
      <w:proofErr w:type="spellEnd"/>
      <w:r w:rsidRPr="00FE5E99">
        <w:rPr>
          <w:rFonts w:ascii="Times New Roman" w:eastAsia="Times New Roman" w:hAnsi="Times New Roman" w:cs="Times New Roman"/>
          <w:color w:val="212121"/>
          <w:sz w:val="28"/>
          <w:szCs w:val="28"/>
          <w:bdr w:val="single" w:sz="2" w:space="0" w:color="auto" w:frame="1"/>
          <w:lang w:eastAsia="es-PE"/>
        </w:rPr>
        <w:t xml:space="preserve"> llamó a todas las personas de paz y buena voluntad en Siria a trabajar por un futuro en el que todos los ciudadanos “puedan vivir en libertad, seguridad y esperanza”.</w:t>
      </w:r>
    </w:p>
    <w:p w14:paraId="3C74C463" w14:textId="77777777" w:rsidR="009E57D5" w:rsidRPr="00FE5E99" w:rsidRDefault="009E57D5" w:rsidP="00FE5E99">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E5E99">
        <w:rPr>
          <w:rFonts w:ascii="Times New Roman" w:eastAsia="Times New Roman" w:hAnsi="Times New Roman" w:cs="Times New Roman"/>
          <w:i/>
          <w:iCs/>
          <w:color w:val="212121"/>
          <w:sz w:val="28"/>
          <w:szCs w:val="28"/>
          <w:bdr w:val="single" w:sz="2" w:space="0" w:color="auto" w:frame="1"/>
          <w:lang w:eastAsia="es-PE"/>
        </w:rPr>
        <w:t xml:space="preserve">Siga a </w:t>
      </w:r>
      <w:proofErr w:type="spellStart"/>
      <w:r w:rsidRPr="00FE5E99">
        <w:rPr>
          <w:rFonts w:ascii="Times New Roman" w:eastAsia="Times New Roman" w:hAnsi="Times New Roman" w:cs="Times New Roman"/>
          <w:i/>
          <w:iCs/>
          <w:color w:val="212121"/>
          <w:sz w:val="28"/>
          <w:szCs w:val="28"/>
          <w:bdr w:val="single" w:sz="2" w:space="0" w:color="auto" w:frame="1"/>
          <w:lang w:eastAsia="es-PE"/>
        </w:rPr>
        <w:t>Elise</w:t>
      </w:r>
      <w:proofErr w:type="spellEnd"/>
      <w:r w:rsidRPr="00FE5E99">
        <w:rPr>
          <w:rFonts w:ascii="Times New Roman" w:eastAsia="Times New Roman" w:hAnsi="Times New Roman" w:cs="Times New Roman"/>
          <w:i/>
          <w:iCs/>
          <w:color w:val="212121"/>
          <w:sz w:val="28"/>
          <w:szCs w:val="28"/>
          <w:bdr w:val="single" w:sz="2" w:space="0" w:color="auto" w:frame="1"/>
          <w:lang w:eastAsia="es-PE"/>
        </w:rPr>
        <w:t xml:space="preserve"> Ann Allen en X: </w:t>
      </w:r>
      <w:hyperlink r:id="rId29" w:history="1">
        <w:r w:rsidRPr="00FE5E99">
          <w:rPr>
            <w:rFonts w:ascii="Times New Roman" w:eastAsia="Times New Roman" w:hAnsi="Times New Roman" w:cs="Times New Roman"/>
            <w:i/>
            <w:iCs/>
            <w:color w:val="0000FF"/>
            <w:sz w:val="28"/>
            <w:szCs w:val="28"/>
            <w:bdr w:val="single" w:sz="2" w:space="0" w:color="auto" w:frame="1"/>
            <w:lang w:eastAsia="es-PE"/>
          </w:rPr>
          <w:t>@eliseannallen</w:t>
        </w:r>
      </w:hyperlink>
    </w:p>
    <w:p w14:paraId="669EDA49" w14:textId="77777777" w:rsidR="005B21CB" w:rsidRPr="00FE5E99" w:rsidRDefault="005B21CB" w:rsidP="00FE5E99">
      <w:pPr>
        <w:spacing w:after="0" w:line="240" w:lineRule="auto"/>
        <w:rPr>
          <w:rFonts w:ascii="Times New Roman" w:hAnsi="Times New Roman" w:cs="Times New Roman"/>
          <w:sz w:val="28"/>
          <w:szCs w:val="28"/>
        </w:rPr>
      </w:pPr>
    </w:p>
    <w:p w14:paraId="772917EE" w14:textId="77777777" w:rsidR="005B40CB" w:rsidRPr="00FE5E99" w:rsidRDefault="005B40CB" w:rsidP="00FE5E99">
      <w:pPr>
        <w:spacing w:after="0" w:line="240" w:lineRule="auto"/>
        <w:rPr>
          <w:rFonts w:ascii="Times New Roman" w:hAnsi="Times New Roman" w:cs="Times New Roman"/>
          <w:sz w:val="28"/>
          <w:szCs w:val="28"/>
        </w:rPr>
      </w:pPr>
    </w:p>
    <w:p w14:paraId="7E87F780" w14:textId="77777777" w:rsidR="005B40CB" w:rsidRPr="00FE5E99" w:rsidRDefault="005B40CB" w:rsidP="00FE5E99">
      <w:pPr>
        <w:spacing w:after="0" w:line="240" w:lineRule="auto"/>
        <w:rPr>
          <w:rFonts w:ascii="Times New Roman" w:hAnsi="Times New Roman" w:cs="Times New Roman"/>
          <w:sz w:val="28"/>
          <w:szCs w:val="28"/>
        </w:rPr>
      </w:pPr>
    </w:p>
    <w:p w14:paraId="412ED506" w14:textId="77777777" w:rsidR="005B40CB" w:rsidRPr="00FE5E99" w:rsidRDefault="005B40CB" w:rsidP="00FE5E99">
      <w:pPr>
        <w:spacing w:after="0" w:line="240" w:lineRule="auto"/>
        <w:rPr>
          <w:rFonts w:ascii="Times New Roman" w:hAnsi="Times New Roman" w:cs="Times New Roman"/>
          <w:sz w:val="28"/>
          <w:szCs w:val="28"/>
        </w:rPr>
      </w:pPr>
    </w:p>
    <w:p w14:paraId="3CAF13D5" w14:textId="77777777" w:rsidR="00422764" w:rsidRPr="003C3907" w:rsidRDefault="00422764" w:rsidP="003C3907">
      <w:pPr>
        <w:pStyle w:val="Ttulo1"/>
        <w:rPr>
          <w:color w:val="C00000"/>
        </w:rPr>
      </w:pPr>
      <w:bookmarkStart w:id="18" w:name="_Toc191377647"/>
      <w:r w:rsidRPr="003C3907">
        <w:rPr>
          <w:color w:val="C00000"/>
        </w:rPr>
        <w:t>COMENTARIOS</w:t>
      </w:r>
      <w:bookmarkEnd w:id="18"/>
    </w:p>
    <w:p w14:paraId="2398A540" w14:textId="77777777" w:rsidR="00422764" w:rsidRPr="00FE5E99" w:rsidRDefault="00422764" w:rsidP="00FE5E99">
      <w:pPr>
        <w:spacing w:after="0" w:line="240" w:lineRule="auto"/>
        <w:rPr>
          <w:rFonts w:ascii="Times New Roman" w:hAnsi="Times New Roman" w:cs="Times New Roman"/>
          <w:sz w:val="28"/>
          <w:szCs w:val="28"/>
        </w:rPr>
      </w:pPr>
    </w:p>
    <w:p w14:paraId="32085E0B" w14:textId="77777777" w:rsidR="003C3907" w:rsidRPr="003C3907" w:rsidRDefault="003C3907" w:rsidP="003C3907">
      <w:pPr>
        <w:pStyle w:val="Ttulo2"/>
        <w:rPr>
          <w:sz w:val="28"/>
          <w:szCs w:val="28"/>
        </w:rPr>
      </w:pPr>
      <w:bookmarkStart w:id="19" w:name="_Toc191377648"/>
      <w:r>
        <w:rPr>
          <w:sz w:val="28"/>
          <w:szCs w:val="28"/>
        </w:rPr>
        <w:t xml:space="preserve">Consuelo Vélez: </w:t>
      </w:r>
      <w:r w:rsidRPr="003C3907">
        <w:rPr>
          <w:sz w:val="28"/>
          <w:szCs w:val="28"/>
        </w:rPr>
        <w:t>Brindar al mundo “exceso” de amor misericordioso como lo hace nuestro Dios</w:t>
      </w:r>
      <w:bookmarkEnd w:id="19"/>
    </w:p>
    <w:p w14:paraId="060CA504" w14:textId="77777777" w:rsidR="003C3907" w:rsidRDefault="00422764" w:rsidP="00FE5E9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0" w:name="_Toc191377649"/>
      <w:r w:rsidRPr="00FE5E99">
        <w:rPr>
          <w:rFonts w:ascii="Times New Roman" w:eastAsia="Times New Roman" w:hAnsi="Times New Roman" w:cs="Times New Roman"/>
          <w:b/>
          <w:bCs/>
          <w:i/>
          <w:iCs/>
          <w:color w:val="D49400"/>
          <w:kern w:val="36"/>
          <w:sz w:val="28"/>
          <w:szCs w:val="28"/>
          <w:lang w:eastAsia="es-PE"/>
        </w:rPr>
        <w:t>Comentario al evangelio del VII domingo del TO 23-02-2025</w:t>
      </w:r>
      <w:bookmarkEnd w:id="20"/>
    </w:p>
    <w:p w14:paraId="2E2335D7"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000000"/>
          <w:sz w:val="28"/>
          <w:szCs w:val="28"/>
          <w:lang w:eastAsia="es-PE"/>
        </w:rPr>
      </w:pPr>
    </w:p>
    <w:p w14:paraId="17D5331A" w14:textId="77777777" w:rsidR="00422764" w:rsidRPr="00FE5E99" w:rsidRDefault="00422764" w:rsidP="00FE5E9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FE5E99">
        <w:rPr>
          <w:rFonts w:ascii="Times New Roman" w:eastAsia="Times New Roman" w:hAnsi="Times New Roman" w:cs="Times New Roman"/>
          <w:b/>
          <w:bCs/>
          <w:i/>
          <w:iCs/>
          <w:color w:val="333333"/>
          <w:sz w:val="28"/>
          <w:szCs w:val="28"/>
          <w:lang w:eastAsia="es-PE"/>
        </w:rPr>
        <w:t>18.02.2025 </w:t>
      </w:r>
      <w:hyperlink r:id="rId30" w:history="1">
        <w:r w:rsidRPr="00FE5E99">
          <w:rPr>
            <w:rFonts w:ascii="Times New Roman" w:eastAsia="Times New Roman" w:hAnsi="Times New Roman" w:cs="Times New Roman"/>
            <w:b/>
            <w:bCs/>
            <w:i/>
            <w:iCs/>
            <w:color w:val="D49400"/>
            <w:sz w:val="28"/>
            <w:szCs w:val="28"/>
            <w:u w:val="single"/>
            <w:lang w:eastAsia="es-PE"/>
          </w:rPr>
          <w:t>Consuelo Vélez</w:t>
        </w:r>
      </w:hyperlink>
    </w:p>
    <w:p w14:paraId="6916368C" w14:textId="77777777" w:rsidR="003C3907" w:rsidRDefault="003C3907" w:rsidP="00FE5E99">
      <w:pPr>
        <w:shd w:val="clear" w:color="auto" w:fill="FFFFFF"/>
        <w:spacing w:after="0" w:line="240" w:lineRule="auto"/>
        <w:rPr>
          <w:rFonts w:ascii="Times New Roman" w:eastAsia="Times New Roman" w:hAnsi="Times New Roman" w:cs="Times New Roman"/>
          <w:i/>
          <w:iCs/>
          <w:color w:val="474747"/>
          <w:sz w:val="28"/>
          <w:szCs w:val="28"/>
          <w:lang w:eastAsia="es-PE"/>
        </w:rPr>
      </w:pPr>
    </w:p>
    <w:p w14:paraId="14378B5A"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i/>
          <w:iCs/>
          <w:color w:val="474747"/>
          <w:sz w:val="28"/>
          <w:szCs w:val="28"/>
          <w:lang w:eastAsia="es-PE"/>
        </w:rPr>
        <w:t xml:space="preserve">A ustedes que me escuchan yo les digo: Amen a sus enemigos, traten bien a los que los odian; bendigan a los que los maldicen, recen por los que los </w:t>
      </w:r>
      <w:r w:rsidRPr="00FE5E99">
        <w:rPr>
          <w:rFonts w:ascii="Times New Roman" w:eastAsia="Times New Roman" w:hAnsi="Times New Roman" w:cs="Times New Roman"/>
          <w:i/>
          <w:iCs/>
          <w:color w:val="474747"/>
          <w:sz w:val="28"/>
          <w:szCs w:val="28"/>
          <w:lang w:eastAsia="es-PE"/>
        </w:rPr>
        <w:lastRenderedPageBreak/>
        <w:t>injurian.   Al que te golpee en una mejilla, ofrécele la otra, al que te quite el manto no le niegues la túnica. Da a todo el que te pide, al que te quite algo no se lo reclames. Traten a los demás como quieren que ellos los traten a ustedes. Si aman a los que los aman, ¿qué mérito tienen? También los pecadores aman a sus amigos.  Si hacen el bien a los que les hacen el bien, ¿qué mérito tienen? También los pecadores lo hacen. Si prestan algo a los que les pueden retribuir, ¿qué mérito tienen? También los pecadores prestan para recobrar otro tanto. Por el contrario, amen a sus enemigos, hagan el bien y presten sin esperar nada a cambio. Así será grande su recompensa y serán hijos del Altísimo, que es generoso con ingratos y malvados. Sean compasivos como es compasivo el Padre de ustedes. No juzguen y no serán juzgados; no condenen y no serán condenados. Perdonen y serán perdonados. Den y se les dará: recibirán una medida generosa, apretada, sacudida y rebosante. Porque con la medida que ustedes midan serán medidos</w:t>
      </w:r>
      <w:r w:rsidRPr="00FE5E99">
        <w:rPr>
          <w:rFonts w:ascii="Times New Roman" w:eastAsia="Times New Roman" w:hAnsi="Times New Roman" w:cs="Times New Roman"/>
          <w:color w:val="333333"/>
          <w:sz w:val="28"/>
          <w:szCs w:val="28"/>
          <w:lang w:eastAsia="es-PE"/>
        </w:rPr>
        <w:t> (Lucas 6, 27-38)</w:t>
      </w:r>
    </w:p>
    <w:p w14:paraId="31E9C427" w14:textId="77777777" w:rsidR="003C3907" w:rsidRDefault="003C3907" w:rsidP="00FE5E99">
      <w:pPr>
        <w:shd w:val="clear" w:color="auto" w:fill="FFFFFF"/>
        <w:spacing w:after="0" w:line="240" w:lineRule="auto"/>
        <w:rPr>
          <w:rFonts w:ascii="Times New Roman" w:eastAsia="Times New Roman" w:hAnsi="Times New Roman" w:cs="Times New Roman"/>
          <w:color w:val="333333"/>
          <w:sz w:val="28"/>
          <w:szCs w:val="28"/>
          <w:lang w:eastAsia="es-PE"/>
        </w:rPr>
      </w:pPr>
    </w:p>
    <w:p w14:paraId="7016D871"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El domingo pasado reflexionábamos sobre el pasaje de las bienaventuranzas. El evangelio de hoy continúa esa presentación de los valores del reino mostrando </w:t>
      </w:r>
      <w:r w:rsidRPr="00FE5E99">
        <w:rPr>
          <w:rFonts w:ascii="Times New Roman" w:eastAsia="Times New Roman" w:hAnsi="Times New Roman" w:cs="Times New Roman"/>
          <w:b/>
          <w:bCs/>
          <w:color w:val="474747"/>
          <w:sz w:val="28"/>
          <w:szCs w:val="28"/>
          <w:lang w:eastAsia="es-PE"/>
        </w:rPr>
        <w:t>tres actitudes concretas en las que se presenta la diferencia entre una sociedad donde cada uno ve por su propio interés y lo que ha de ser el actuar cristiano.</w:t>
      </w:r>
      <w:r w:rsidRPr="00FE5E99">
        <w:rPr>
          <w:rFonts w:ascii="Times New Roman" w:eastAsia="Times New Roman" w:hAnsi="Times New Roman" w:cs="Times New Roman"/>
          <w:color w:val="333333"/>
          <w:sz w:val="28"/>
          <w:szCs w:val="28"/>
          <w:lang w:eastAsia="es-PE"/>
        </w:rPr>
        <w:t> La primera se refiere </w:t>
      </w:r>
      <w:r w:rsidRPr="00FE5E99">
        <w:rPr>
          <w:rFonts w:ascii="Times New Roman" w:eastAsia="Times New Roman" w:hAnsi="Times New Roman" w:cs="Times New Roman"/>
          <w:b/>
          <w:bCs/>
          <w:color w:val="474747"/>
          <w:sz w:val="28"/>
          <w:szCs w:val="28"/>
          <w:lang w:eastAsia="es-PE"/>
        </w:rPr>
        <w:t>a los enemigos, a los que tratan mal o injurian</w:t>
      </w:r>
      <w:r w:rsidRPr="00FE5E99">
        <w:rPr>
          <w:rFonts w:ascii="Times New Roman" w:eastAsia="Times New Roman" w:hAnsi="Times New Roman" w:cs="Times New Roman"/>
          <w:color w:val="333333"/>
          <w:sz w:val="28"/>
          <w:szCs w:val="28"/>
          <w:lang w:eastAsia="es-PE"/>
        </w:rPr>
        <w:t>. Sobre ellos se dice que </w:t>
      </w:r>
      <w:r w:rsidRPr="00FE5E99">
        <w:rPr>
          <w:rFonts w:ascii="Times New Roman" w:eastAsia="Times New Roman" w:hAnsi="Times New Roman" w:cs="Times New Roman"/>
          <w:b/>
          <w:bCs/>
          <w:color w:val="474747"/>
          <w:sz w:val="28"/>
          <w:szCs w:val="28"/>
          <w:lang w:eastAsia="es-PE"/>
        </w:rPr>
        <w:t>se han de amar, tratar bien, bendecir, rezar por ellos</w:t>
      </w:r>
      <w:r w:rsidRPr="00FE5E99">
        <w:rPr>
          <w:rFonts w:ascii="Times New Roman" w:eastAsia="Times New Roman" w:hAnsi="Times New Roman" w:cs="Times New Roman"/>
          <w:color w:val="333333"/>
          <w:sz w:val="28"/>
          <w:szCs w:val="28"/>
          <w:lang w:eastAsia="es-PE"/>
        </w:rPr>
        <w:t>. La segunda se refiere a </w:t>
      </w:r>
      <w:r w:rsidRPr="00FE5E99">
        <w:rPr>
          <w:rFonts w:ascii="Times New Roman" w:eastAsia="Times New Roman" w:hAnsi="Times New Roman" w:cs="Times New Roman"/>
          <w:b/>
          <w:bCs/>
          <w:color w:val="474747"/>
          <w:sz w:val="28"/>
          <w:szCs w:val="28"/>
          <w:lang w:eastAsia="es-PE"/>
        </w:rPr>
        <w:t>los que usan la violencia o roban las pertenencias</w:t>
      </w:r>
      <w:r w:rsidRPr="00FE5E99">
        <w:rPr>
          <w:rFonts w:ascii="Times New Roman" w:eastAsia="Times New Roman" w:hAnsi="Times New Roman" w:cs="Times New Roman"/>
          <w:color w:val="333333"/>
          <w:sz w:val="28"/>
          <w:szCs w:val="28"/>
          <w:lang w:eastAsia="es-PE"/>
        </w:rPr>
        <w:t>. La respuesta es </w:t>
      </w:r>
      <w:r w:rsidRPr="00FE5E99">
        <w:rPr>
          <w:rFonts w:ascii="Times New Roman" w:eastAsia="Times New Roman" w:hAnsi="Times New Roman" w:cs="Times New Roman"/>
          <w:b/>
          <w:bCs/>
          <w:color w:val="474747"/>
          <w:sz w:val="28"/>
          <w:szCs w:val="28"/>
          <w:lang w:eastAsia="es-PE"/>
        </w:rPr>
        <w:t>no poner resistencia y darle todo lo que se tiene</w:t>
      </w:r>
      <w:r w:rsidRPr="00FE5E99">
        <w:rPr>
          <w:rFonts w:ascii="Times New Roman" w:eastAsia="Times New Roman" w:hAnsi="Times New Roman" w:cs="Times New Roman"/>
          <w:color w:val="333333"/>
          <w:sz w:val="28"/>
          <w:szCs w:val="28"/>
          <w:lang w:eastAsia="es-PE"/>
        </w:rPr>
        <w:t>. La tercera es </w:t>
      </w:r>
      <w:r w:rsidRPr="00FE5E99">
        <w:rPr>
          <w:rFonts w:ascii="Times New Roman" w:eastAsia="Times New Roman" w:hAnsi="Times New Roman" w:cs="Times New Roman"/>
          <w:b/>
          <w:bCs/>
          <w:color w:val="474747"/>
          <w:sz w:val="28"/>
          <w:szCs w:val="28"/>
          <w:lang w:eastAsia="es-PE"/>
        </w:rPr>
        <w:t>dar todo lo que pidan y si alguien quita algo, no reclamarle</w:t>
      </w:r>
      <w:r w:rsidRPr="00FE5E99">
        <w:rPr>
          <w:rFonts w:ascii="Times New Roman" w:eastAsia="Times New Roman" w:hAnsi="Times New Roman" w:cs="Times New Roman"/>
          <w:color w:val="333333"/>
          <w:sz w:val="28"/>
          <w:szCs w:val="28"/>
          <w:lang w:eastAsia="es-PE"/>
        </w:rPr>
        <w:t>. Vistas estas actitudes en sociedades como las nuestras tan llenas de violencia y de aprovechamiento de unos sobre otros, resulta muy difícil ponerlo en práctica. Pero </w:t>
      </w:r>
      <w:r w:rsidRPr="00FE5E99">
        <w:rPr>
          <w:rFonts w:ascii="Times New Roman" w:eastAsia="Times New Roman" w:hAnsi="Times New Roman" w:cs="Times New Roman"/>
          <w:b/>
          <w:bCs/>
          <w:color w:val="474747"/>
          <w:sz w:val="28"/>
          <w:szCs w:val="28"/>
          <w:lang w:eastAsia="es-PE"/>
        </w:rPr>
        <w:t>la cuestión no es tomar al pie de la letra los ejemplos señalados sino entender el espíritu de lo que significa la vida cristiana</w:t>
      </w:r>
      <w:r w:rsidRPr="00FE5E99">
        <w:rPr>
          <w:rFonts w:ascii="Times New Roman" w:eastAsia="Times New Roman" w:hAnsi="Times New Roman" w:cs="Times New Roman"/>
          <w:color w:val="333333"/>
          <w:sz w:val="28"/>
          <w:szCs w:val="28"/>
          <w:lang w:eastAsia="es-PE"/>
        </w:rPr>
        <w:t>. En realidad, se resume en la llamada “</w:t>
      </w:r>
      <w:r w:rsidRPr="00FE5E99">
        <w:rPr>
          <w:rFonts w:ascii="Times New Roman" w:eastAsia="Times New Roman" w:hAnsi="Times New Roman" w:cs="Times New Roman"/>
          <w:b/>
          <w:bCs/>
          <w:color w:val="474747"/>
          <w:sz w:val="28"/>
          <w:szCs w:val="28"/>
          <w:lang w:eastAsia="es-PE"/>
        </w:rPr>
        <w:t>regla de oro</w:t>
      </w:r>
      <w:r w:rsidRPr="00FE5E99">
        <w:rPr>
          <w:rFonts w:ascii="Times New Roman" w:eastAsia="Times New Roman" w:hAnsi="Times New Roman" w:cs="Times New Roman"/>
          <w:color w:val="333333"/>
          <w:sz w:val="28"/>
          <w:szCs w:val="28"/>
          <w:lang w:eastAsia="es-PE"/>
        </w:rPr>
        <w:t>”: </w:t>
      </w:r>
      <w:r w:rsidRPr="00FE5E99">
        <w:rPr>
          <w:rFonts w:ascii="Times New Roman" w:eastAsia="Times New Roman" w:hAnsi="Times New Roman" w:cs="Times New Roman"/>
          <w:b/>
          <w:bCs/>
          <w:color w:val="474747"/>
          <w:sz w:val="28"/>
          <w:szCs w:val="28"/>
          <w:lang w:eastAsia="es-PE"/>
        </w:rPr>
        <w:t>hacer a los otros lo que queremos que ellos nos hagan</w:t>
      </w:r>
      <w:r w:rsidRPr="00FE5E99">
        <w:rPr>
          <w:rFonts w:ascii="Times New Roman" w:eastAsia="Times New Roman" w:hAnsi="Times New Roman" w:cs="Times New Roman"/>
          <w:color w:val="333333"/>
          <w:sz w:val="28"/>
          <w:szCs w:val="28"/>
          <w:lang w:eastAsia="es-PE"/>
        </w:rPr>
        <w:t>. Y la fundamentación de tal actuar también radica en que la gente se porta bien con los que se portan bien, con las personas que ama. Pero no lo hace con los que no ama. Y aquí viene la pregunta para el cristiano: </w:t>
      </w:r>
      <w:r w:rsidRPr="00FE5E99">
        <w:rPr>
          <w:rFonts w:ascii="Times New Roman" w:eastAsia="Times New Roman" w:hAnsi="Times New Roman" w:cs="Times New Roman"/>
          <w:b/>
          <w:bCs/>
          <w:color w:val="474747"/>
          <w:sz w:val="28"/>
          <w:szCs w:val="28"/>
          <w:lang w:eastAsia="es-PE"/>
        </w:rPr>
        <w:t>¿Qué mérito se tiene si solo se hace el bien a los que se ama?</w:t>
      </w:r>
      <w:r w:rsidRPr="00FE5E99">
        <w:rPr>
          <w:rFonts w:ascii="Times New Roman" w:eastAsia="Times New Roman" w:hAnsi="Times New Roman" w:cs="Times New Roman"/>
          <w:color w:val="333333"/>
          <w:sz w:val="28"/>
          <w:szCs w:val="28"/>
          <w:lang w:eastAsia="es-PE"/>
        </w:rPr>
        <w:t> Eso lo hacen todas las personas. </w:t>
      </w:r>
      <w:r w:rsidRPr="00FE5E99">
        <w:rPr>
          <w:rFonts w:ascii="Times New Roman" w:eastAsia="Times New Roman" w:hAnsi="Times New Roman" w:cs="Times New Roman"/>
          <w:b/>
          <w:bCs/>
          <w:color w:val="474747"/>
          <w:sz w:val="28"/>
          <w:szCs w:val="28"/>
          <w:lang w:eastAsia="es-PE"/>
        </w:rPr>
        <w:t>La vida cristiana tiene algo más que ofrecer al mundo. Allí donde impera la violencia puede ponerse la paz. Allí donde impera el egoísmo, puede implementarse el compartir. Allí donde prima la indiferencia, puede ponerse la atención a los otros, buscando también lo mejor para ellos</w:t>
      </w:r>
      <w:r w:rsidRPr="00FE5E99">
        <w:rPr>
          <w:rFonts w:ascii="Times New Roman" w:eastAsia="Times New Roman" w:hAnsi="Times New Roman" w:cs="Times New Roman"/>
          <w:color w:val="333333"/>
          <w:sz w:val="28"/>
          <w:szCs w:val="28"/>
          <w:lang w:eastAsia="es-PE"/>
        </w:rPr>
        <w:t>.</w:t>
      </w:r>
    </w:p>
    <w:p w14:paraId="377A63CF"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Ahora bien, la razón para este comportamiento lo explicita la segunda parte del evangelio: “</w:t>
      </w:r>
      <w:r w:rsidRPr="00FE5E99">
        <w:rPr>
          <w:rFonts w:ascii="Times New Roman" w:eastAsia="Times New Roman" w:hAnsi="Times New Roman" w:cs="Times New Roman"/>
          <w:b/>
          <w:bCs/>
          <w:color w:val="474747"/>
          <w:sz w:val="28"/>
          <w:szCs w:val="28"/>
          <w:lang w:eastAsia="es-PE"/>
        </w:rPr>
        <w:t>Ser compasivos o misericordiosos como Dios es misericordioso</w:t>
      </w:r>
      <w:r w:rsidRPr="00FE5E99">
        <w:rPr>
          <w:rFonts w:ascii="Times New Roman" w:eastAsia="Times New Roman" w:hAnsi="Times New Roman" w:cs="Times New Roman"/>
          <w:color w:val="333333"/>
          <w:sz w:val="28"/>
          <w:szCs w:val="28"/>
          <w:lang w:eastAsia="es-PE"/>
        </w:rPr>
        <w:t xml:space="preserve">”. En este mismo texto, pero en la versión de Mateo, se dice </w:t>
      </w:r>
      <w:r w:rsidRPr="00FE5E99">
        <w:rPr>
          <w:rFonts w:ascii="Times New Roman" w:eastAsia="Times New Roman" w:hAnsi="Times New Roman" w:cs="Times New Roman"/>
          <w:color w:val="333333"/>
          <w:sz w:val="28"/>
          <w:szCs w:val="28"/>
          <w:lang w:eastAsia="es-PE"/>
        </w:rPr>
        <w:lastRenderedPageBreak/>
        <w:t>“sean perfectos como el Padre celestial es perfecto”. Y ambos textos remiten al texto del Levítico (19,2): “sean santos como Dios es santo”. Ahora bien, la santidad en Israel implicaba la “separación” para participar de lo sagrado y se hablaba de ello en el ámbito ritual. Conocemos que Jesús cuestiona esa pureza ritual que excluye a muchos. Por tanto, </w:t>
      </w:r>
      <w:r w:rsidRPr="00FE5E99">
        <w:rPr>
          <w:rFonts w:ascii="Times New Roman" w:eastAsia="Times New Roman" w:hAnsi="Times New Roman" w:cs="Times New Roman"/>
          <w:b/>
          <w:bCs/>
          <w:color w:val="474747"/>
          <w:sz w:val="28"/>
          <w:szCs w:val="28"/>
          <w:lang w:eastAsia="es-PE"/>
        </w:rPr>
        <w:t>hablar de Dios como misericordioso puede ser mucho más significativo que los otros términos</w:t>
      </w:r>
      <w:r w:rsidRPr="00FE5E99">
        <w:rPr>
          <w:rFonts w:ascii="Times New Roman" w:eastAsia="Times New Roman" w:hAnsi="Times New Roman" w:cs="Times New Roman"/>
          <w:color w:val="333333"/>
          <w:sz w:val="28"/>
          <w:szCs w:val="28"/>
          <w:lang w:eastAsia="es-PE"/>
        </w:rPr>
        <w:t>. De hecho, el Antiguo Testamento también habla de Dios como misericordioso y el evangelio de Lucas lo presenta en este texto muy diciente para sus destinatarios que son los pobres y excluidos.</w:t>
      </w:r>
    </w:p>
    <w:p w14:paraId="6D53C04E"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b/>
          <w:bCs/>
          <w:color w:val="474747"/>
          <w:sz w:val="28"/>
          <w:szCs w:val="28"/>
          <w:lang w:eastAsia="es-PE"/>
        </w:rPr>
        <w:t>La vida cristiana, por tanto, está llamada a testimoniar el amor misericordioso de Dios y esa misericordia siempre es “generosa, apretada, sacudida, rebosante</w:t>
      </w:r>
      <w:r w:rsidRPr="00FE5E99">
        <w:rPr>
          <w:rFonts w:ascii="Times New Roman" w:eastAsia="Times New Roman" w:hAnsi="Times New Roman" w:cs="Times New Roman"/>
          <w:color w:val="333333"/>
          <w:sz w:val="28"/>
          <w:szCs w:val="28"/>
          <w:lang w:eastAsia="es-PE"/>
        </w:rPr>
        <w:t>”. Si hay algo que los cristianos pueden ofrecer al mundo de hoy es ese “</w:t>
      </w:r>
      <w:r w:rsidRPr="00FE5E99">
        <w:rPr>
          <w:rFonts w:ascii="Times New Roman" w:eastAsia="Times New Roman" w:hAnsi="Times New Roman" w:cs="Times New Roman"/>
          <w:b/>
          <w:bCs/>
          <w:color w:val="474747"/>
          <w:sz w:val="28"/>
          <w:szCs w:val="28"/>
          <w:lang w:eastAsia="es-PE"/>
        </w:rPr>
        <w:t>exceso” de misericordia</w:t>
      </w:r>
      <w:r w:rsidRPr="00FE5E99">
        <w:rPr>
          <w:rFonts w:ascii="Times New Roman" w:eastAsia="Times New Roman" w:hAnsi="Times New Roman" w:cs="Times New Roman"/>
          <w:color w:val="333333"/>
          <w:sz w:val="28"/>
          <w:szCs w:val="28"/>
          <w:lang w:eastAsia="es-PE"/>
        </w:rPr>
        <w:t> porque, efectivamente, todos necesitan de ese amor gratuito en muchos momentos de la vida y </w:t>
      </w:r>
      <w:r w:rsidRPr="00FE5E99">
        <w:rPr>
          <w:rFonts w:ascii="Times New Roman" w:eastAsia="Times New Roman" w:hAnsi="Times New Roman" w:cs="Times New Roman"/>
          <w:b/>
          <w:bCs/>
          <w:color w:val="474747"/>
          <w:sz w:val="28"/>
          <w:szCs w:val="28"/>
          <w:lang w:eastAsia="es-PE"/>
        </w:rPr>
        <w:t>para algunos es la única posibilidad de levantarse de las situaciones de injusticia a las que las estructuras de pecado los someten</w:t>
      </w:r>
      <w:r w:rsidRPr="00FE5E99">
        <w:rPr>
          <w:rFonts w:ascii="Times New Roman" w:eastAsia="Times New Roman" w:hAnsi="Times New Roman" w:cs="Times New Roman"/>
          <w:color w:val="333333"/>
          <w:sz w:val="28"/>
          <w:szCs w:val="28"/>
          <w:lang w:eastAsia="es-PE"/>
        </w:rPr>
        <w:t>. El evangelio termina con el refrán de oro expresado de otra manera: “</w:t>
      </w:r>
      <w:r w:rsidRPr="00FE5E99">
        <w:rPr>
          <w:rFonts w:ascii="Times New Roman" w:eastAsia="Times New Roman" w:hAnsi="Times New Roman" w:cs="Times New Roman"/>
          <w:b/>
          <w:bCs/>
          <w:color w:val="474747"/>
          <w:sz w:val="28"/>
          <w:szCs w:val="28"/>
          <w:lang w:eastAsia="es-PE"/>
        </w:rPr>
        <w:t>de la forma que midan, así serán medidos</w:t>
      </w:r>
      <w:r w:rsidRPr="00FE5E99">
        <w:rPr>
          <w:rFonts w:ascii="Times New Roman" w:eastAsia="Times New Roman" w:hAnsi="Times New Roman" w:cs="Times New Roman"/>
          <w:color w:val="333333"/>
          <w:sz w:val="28"/>
          <w:szCs w:val="28"/>
          <w:lang w:eastAsia="es-PE"/>
        </w:rPr>
        <w:t>”. Ojalá que estos valores del reino sean vividos con mayor radicalidad, con total generosidad como Dios mismo lo hace con absolutamente todos sus hijos, aunque sean ingratos y malvados.</w:t>
      </w:r>
    </w:p>
    <w:p w14:paraId="410574CF" w14:textId="77777777" w:rsidR="00422764" w:rsidRPr="00FE5E99" w:rsidRDefault="00422764" w:rsidP="00FE5E99">
      <w:pPr>
        <w:spacing w:after="0" w:line="240" w:lineRule="auto"/>
        <w:rPr>
          <w:rFonts w:ascii="Times New Roman" w:hAnsi="Times New Roman" w:cs="Times New Roman"/>
          <w:sz w:val="28"/>
          <w:szCs w:val="28"/>
        </w:rPr>
      </w:pPr>
    </w:p>
    <w:p w14:paraId="095F0870" w14:textId="77777777" w:rsidR="00422764" w:rsidRPr="00FE5E99" w:rsidRDefault="00422764" w:rsidP="00FE5E99">
      <w:pPr>
        <w:spacing w:after="0" w:line="240" w:lineRule="auto"/>
        <w:rPr>
          <w:rFonts w:ascii="Times New Roman" w:hAnsi="Times New Roman" w:cs="Times New Roman"/>
          <w:sz w:val="28"/>
          <w:szCs w:val="28"/>
        </w:rPr>
      </w:pPr>
    </w:p>
    <w:p w14:paraId="1DD35EFF" w14:textId="77777777" w:rsidR="00ED7720" w:rsidRDefault="00ED7720" w:rsidP="00FE5E9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50F019DA" w14:textId="77777777" w:rsidR="00ED7720" w:rsidRPr="00ED7720" w:rsidRDefault="00ED7720" w:rsidP="00ED7720">
      <w:pPr>
        <w:pStyle w:val="Ttulo2"/>
        <w:rPr>
          <w:sz w:val="28"/>
          <w:szCs w:val="28"/>
        </w:rPr>
      </w:pPr>
      <w:bookmarkStart w:id="21" w:name="_Toc191377650"/>
      <w:r w:rsidRPr="00ED7720">
        <w:rPr>
          <w:sz w:val="28"/>
          <w:szCs w:val="28"/>
        </w:rPr>
        <w:t>Pagola: La falta de verdad socava los pilares la conciencia moral y la convivencia</w:t>
      </w:r>
      <w:bookmarkEnd w:id="21"/>
    </w:p>
    <w:p w14:paraId="261CA966" w14:textId="77777777" w:rsidR="00ED7720" w:rsidRDefault="00422764" w:rsidP="00FE5E9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2" w:name="_Toc191377651"/>
      <w:r w:rsidRPr="00FE5E99">
        <w:rPr>
          <w:rFonts w:ascii="Times New Roman" w:eastAsia="Times New Roman" w:hAnsi="Times New Roman" w:cs="Times New Roman"/>
          <w:b/>
          <w:bCs/>
          <w:i/>
          <w:iCs/>
          <w:color w:val="D49400"/>
          <w:kern w:val="36"/>
          <w:sz w:val="28"/>
          <w:szCs w:val="28"/>
          <w:lang w:eastAsia="es-PE"/>
        </w:rPr>
        <w:t>"Se condenan con fuerza abusos y atropellos, pero no siempre su</w:t>
      </w:r>
      <w:bookmarkEnd w:id="22"/>
      <w:r w:rsidRPr="00FE5E99">
        <w:rPr>
          <w:rFonts w:ascii="Times New Roman" w:eastAsia="Times New Roman" w:hAnsi="Times New Roman" w:cs="Times New Roman"/>
          <w:b/>
          <w:bCs/>
          <w:i/>
          <w:iCs/>
          <w:color w:val="D49400"/>
          <w:kern w:val="36"/>
          <w:sz w:val="28"/>
          <w:szCs w:val="28"/>
          <w:lang w:eastAsia="es-PE"/>
        </w:rPr>
        <w:t xml:space="preserve"> </w:t>
      </w:r>
    </w:p>
    <w:p w14:paraId="349B626E" w14:textId="77777777" w:rsidR="00ED7720" w:rsidRDefault="00422764" w:rsidP="00FE5E9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3" w:name="_Toc191377652"/>
      <w:r w:rsidRPr="00FE5E99">
        <w:rPr>
          <w:rFonts w:ascii="Times New Roman" w:eastAsia="Times New Roman" w:hAnsi="Times New Roman" w:cs="Times New Roman"/>
          <w:b/>
          <w:bCs/>
          <w:i/>
          <w:iCs/>
          <w:color w:val="D49400"/>
          <w:kern w:val="36"/>
          <w:sz w:val="28"/>
          <w:szCs w:val="28"/>
          <w:lang w:eastAsia="es-PE"/>
        </w:rPr>
        <w:t>ocultamiento"</w:t>
      </w:r>
      <w:bookmarkEnd w:id="23"/>
    </w:p>
    <w:p w14:paraId="481BEE87"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000000"/>
          <w:sz w:val="28"/>
          <w:szCs w:val="28"/>
          <w:lang w:eastAsia="es-PE"/>
        </w:rPr>
      </w:pPr>
    </w:p>
    <w:p w14:paraId="729A7F57" w14:textId="77777777" w:rsidR="00422764" w:rsidRPr="00FE5E99" w:rsidRDefault="00422764" w:rsidP="00FE5E9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FE5E99">
        <w:rPr>
          <w:rFonts w:ascii="Times New Roman" w:eastAsia="Times New Roman" w:hAnsi="Times New Roman" w:cs="Times New Roman"/>
          <w:b/>
          <w:bCs/>
          <w:i/>
          <w:iCs/>
          <w:color w:val="333333"/>
          <w:sz w:val="28"/>
          <w:szCs w:val="28"/>
          <w:lang w:eastAsia="es-PE"/>
        </w:rPr>
        <w:t>24.02.2025 </w:t>
      </w:r>
      <w:hyperlink r:id="rId31" w:history="1">
        <w:r w:rsidRPr="00FE5E99">
          <w:rPr>
            <w:rFonts w:ascii="Times New Roman" w:eastAsia="Times New Roman" w:hAnsi="Times New Roman" w:cs="Times New Roman"/>
            <w:b/>
            <w:bCs/>
            <w:i/>
            <w:iCs/>
            <w:color w:val="D49400"/>
            <w:sz w:val="28"/>
            <w:szCs w:val="28"/>
            <w:u w:val="single"/>
            <w:lang w:eastAsia="es-PE"/>
          </w:rPr>
          <w:t>José Antonio Pagola</w:t>
        </w:r>
      </w:hyperlink>
    </w:p>
    <w:p w14:paraId="2C1425B1" w14:textId="77777777" w:rsidR="007F2059" w:rsidRDefault="007F2059" w:rsidP="00FE5E99">
      <w:pPr>
        <w:shd w:val="clear" w:color="auto" w:fill="FFFFFF"/>
        <w:spacing w:after="0" w:line="240" w:lineRule="auto"/>
        <w:rPr>
          <w:rFonts w:ascii="Times New Roman" w:eastAsia="Times New Roman" w:hAnsi="Times New Roman" w:cs="Times New Roman"/>
          <w:color w:val="333333"/>
          <w:sz w:val="28"/>
          <w:szCs w:val="28"/>
          <w:lang w:eastAsia="es-PE"/>
        </w:rPr>
      </w:pPr>
    </w:p>
    <w:p w14:paraId="1BF6BF29"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La veracidad ha sido siempre </w:t>
      </w:r>
      <w:r w:rsidRPr="00FE5E99">
        <w:rPr>
          <w:rFonts w:ascii="Times New Roman" w:eastAsia="Times New Roman" w:hAnsi="Times New Roman" w:cs="Times New Roman"/>
          <w:b/>
          <w:bCs/>
          <w:color w:val="474747"/>
          <w:sz w:val="28"/>
          <w:szCs w:val="28"/>
          <w:lang w:eastAsia="es-PE"/>
        </w:rPr>
        <w:t>una preocupación importante en la educación</w:t>
      </w:r>
      <w:r w:rsidRPr="00FE5E99">
        <w:rPr>
          <w:rFonts w:ascii="Times New Roman" w:eastAsia="Times New Roman" w:hAnsi="Times New Roman" w:cs="Times New Roman"/>
          <w:color w:val="333333"/>
          <w:sz w:val="28"/>
          <w:szCs w:val="28"/>
          <w:lang w:eastAsia="es-PE"/>
        </w:rPr>
        <w:t>. Lo hemos conocido desde niños. Nuestros padres y educadores podían «entender» todas nuestras travesuras, pero nos pedían ser sinceros. Nos querían hacer ver que «decir la verdad» es muy importante.</w:t>
      </w:r>
    </w:p>
    <w:p w14:paraId="641042C9"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Tenían razón. </w:t>
      </w:r>
      <w:r w:rsidRPr="00FE5E99">
        <w:rPr>
          <w:rFonts w:ascii="Times New Roman" w:eastAsia="Times New Roman" w:hAnsi="Times New Roman" w:cs="Times New Roman"/>
          <w:b/>
          <w:bCs/>
          <w:color w:val="474747"/>
          <w:sz w:val="28"/>
          <w:szCs w:val="28"/>
          <w:lang w:eastAsia="es-PE"/>
        </w:rPr>
        <w:t>La verdad es uno de los pilares sobre los que se asienta la conciencia moral y la convivencia</w:t>
      </w:r>
      <w:r w:rsidRPr="00FE5E99">
        <w:rPr>
          <w:rFonts w:ascii="Times New Roman" w:eastAsia="Times New Roman" w:hAnsi="Times New Roman" w:cs="Times New Roman"/>
          <w:color w:val="333333"/>
          <w:sz w:val="28"/>
          <w:szCs w:val="28"/>
          <w:lang w:eastAsia="es-PE"/>
        </w:rPr>
        <w:t>. Sin verdad no es posible vivir con dignidad. Sin verdad no es posible una convivencia justa. El ser humano se siente traicionado en una de sus exigencias más hondas.</w:t>
      </w:r>
    </w:p>
    <w:p w14:paraId="5EDF1061"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Hoy </w:t>
      </w:r>
      <w:r w:rsidRPr="00FE5E99">
        <w:rPr>
          <w:rFonts w:ascii="Times New Roman" w:eastAsia="Times New Roman" w:hAnsi="Times New Roman" w:cs="Times New Roman"/>
          <w:b/>
          <w:bCs/>
          <w:color w:val="474747"/>
          <w:sz w:val="28"/>
          <w:szCs w:val="28"/>
          <w:lang w:eastAsia="es-PE"/>
        </w:rPr>
        <w:t xml:space="preserve">se condena con fuerza toda clase de atropellos y abusos, pero no siempre se denuncia con la misma energía la mentira con que se </w:t>
      </w:r>
      <w:r w:rsidRPr="00FE5E99">
        <w:rPr>
          <w:rFonts w:ascii="Times New Roman" w:eastAsia="Times New Roman" w:hAnsi="Times New Roman" w:cs="Times New Roman"/>
          <w:b/>
          <w:bCs/>
          <w:color w:val="474747"/>
          <w:sz w:val="28"/>
          <w:szCs w:val="28"/>
          <w:lang w:eastAsia="es-PE"/>
        </w:rPr>
        <w:lastRenderedPageBreak/>
        <w:t>intenta enmascararlos</w:t>
      </w:r>
      <w:r w:rsidRPr="00FE5E99">
        <w:rPr>
          <w:rFonts w:ascii="Times New Roman" w:eastAsia="Times New Roman" w:hAnsi="Times New Roman" w:cs="Times New Roman"/>
          <w:color w:val="333333"/>
          <w:sz w:val="28"/>
          <w:szCs w:val="28"/>
          <w:lang w:eastAsia="es-PE"/>
        </w:rPr>
        <w:t>. Y, sin embargo, las injusticias se alimentan siempre a sí mismas con la mentira. Solo falseando la realidad fue posible hace unos años llevar a cabo una guerra tan injusta como fue la agresión a Iraq.</w:t>
      </w:r>
    </w:p>
    <w:p w14:paraId="2E8440A4"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Sucede muchas veces. Los grupos de poder ponen en marcha múltiples </w:t>
      </w:r>
      <w:r w:rsidRPr="00FE5E99">
        <w:rPr>
          <w:rFonts w:ascii="Times New Roman" w:eastAsia="Times New Roman" w:hAnsi="Times New Roman" w:cs="Times New Roman"/>
          <w:b/>
          <w:bCs/>
          <w:color w:val="474747"/>
          <w:sz w:val="28"/>
          <w:szCs w:val="28"/>
          <w:lang w:eastAsia="es-PE"/>
        </w:rPr>
        <w:t>mecanismos para dirigir la opinión</w:t>
      </w:r>
      <w:r w:rsidR="007F2059">
        <w:rPr>
          <w:rFonts w:ascii="Times New Roman" w:eastAsia="Times New Roman" w:hAnsi="Times New Roman" w:cs="Times New Roman"/>
          <w:b/>
          <w:bCs/>
          <w:color w:val="474747"/>
          <w:sz w:val="28"/>
          <w:szCs w:val="28"/>
          <w:lang w:eastAsia="es-PE"/>
        </w:rPr>
        <w:t xml:space="preserve"> </w:t>
      </w:r>
      <w:r w:rsidRPr="00FE5E99">
        <w:rPr>
          <w:rFonts w:ascii="Times New Roman" w:eastAsia="Times New Roman" w:hAnsi="Times New Roman" w:cs="Times New Roman"/>
          <w:b/>
          <w:bCs/>
          <w:color w:val="474747"/>
          <w:sz w:val="28"/>
          <w:szCs w:val="28"/>
          <w:lang w:eastAsia="es-PE"/>
        </w:rPr>
        <w:t>pública</w:t>
      </w:r>
      <w:r w:rsidRPr="00FE5E99">
        <w:rPr>
          <w:rFonts w:ascii="Times New Roman" w:eastAsia="Times New Roman" w:hAnsi="Times New Roman" w:cs="Times New Roman"/>
          <w:color w:val="333333"/>
          <w:sz w:val="28"/>
          <w:szCs w:val="28"/>
          <w:lang w:eastAsia="es-PE"/>
        </w:rPr>
        <w:t> y llevar a la sociedad hacia una determinada posición. Pero con frecuencia lo hacen </w:t>
      </w:r>
      <w:r w:rsidRPr="00FE5E99">
        <w:rPr>
          <w:rFonts w:ascii="Times New Roman" w:eastAsia="Times New Roman" w:hAnsi="Times New Roman" w:cs="Times New Roman"/>
          <w:b/>
          <w:bCs/>
          <w:color w:val="474747"/>
          <w:sz w:val="28"/>
          <w:szCs w:val="28"/>
          <w:lang w:eastAsia="es-PE"/>
        </w:rPr>
        <w:t>ocultando la verdad y desfigurando los datos</w:t>
      </w:r>
      <w:r w:rsidRPr="00FE5E99">
        <w:rPr>
          <w:rFonts w:ascii="Times New Roman" w:eastAsia="Times New Roman" w:hAnsi="Times New Roman" w:cs="Times New Roman"/>
          <w:color w:val="333333"/>
          <w:sz w:val="28"/>
          <w:szCs w:val="28"/>
          <w:lang w:eastAsia="es-PE"/>
        </w:rPr>
        <w:t>, de manera que las gentes llegan a vivir con una visión falseada de la realidad.</w:t>
      </w:r>
    </w:p>
    <w:p w14:paraId="22B0A088"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Las consecuencias son graves. Cuando se oculta la verdad existe el riesgo de que vayan </w:t>
      </w:r>
      <w:r w:rsidRPr="00FE5E99">
        <w:rPr>
          <w:rFonts w:ascii="Times New Roman" w:eastAsia="Times New Roman" w:hAnsi="Times New Roman" w:cs="Times New Roman"/>
          <w:b/>
          <w:bCs/>
          <w:color w:val="474747"/>
          <w:sz w:val="28"/>
          <w:szCs w:val="28"/>
          <w:lang w:eastAsia="es-PE"/>
        </w:rPr>
        <w:t>desapareciendo los contornos del «bien» y del «mal»</w:t>
      </w:r>
      <w:r w:rsidRPr="00FE5E99">
        <w:rPr>
          <w:rFonts w:ascii="Times New Roman" w:eastAsia="Times New Roman" w:hAnsi="Times New Roman" w:cs="Times New Roman"/>
          <w:color w:val="333333"/>
          <w:sz w:val="28"/>
          <w:szCs w:val="28"/>
          <w:lang w:eastAsia="es-PE"/>
        </w:rPr>
        <w:t>. Ya no se puede distinguir con claridad lo «justo» de lo «injusto». La mentira no deja ver los abusos. Somos como «ciegos» que tratan de guiar a otros «ciegos».</w:t>
      </w:r>
    </w:p>
    <w:p w14:paraId="6D0B49C9"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b/>
          <w:bCs/>
          <w:color w:val="474747"/>
          <w:sz w:val="28"/>
          <w:szCs w:val="28"/>
          <w:lang w:eastAsia="es-PE"/>
        </w:rPr>
        <w:t>Frente</w:t>
      </w:r>
      <w:r w:rsidR="007F2059">
        <w:rPr>
          <w:rFonts w:ascii="Times New Roman" w:eastAsia="Times New Roman" w:hAnsi="Times New Roman" w:cs="Times New Roman"/>
          <w:b/>
          <w:bCs/>
          <w:color w:val="474747"/>
          <w:sz w:val="28"/>
          <w:szCs w:val="28"/>
          <w:lang w:eastAsia="es-PE"/>
        </w:rPr>
        <w:t xml:space="preserve"> </w:t>
      </w:r>
      <w:r w:rsidRPr="00FE5E99">
        <w:rPr>
          <w:rFonts w:ascii="Times New Roman" w:eastAsia="Times New Roman" w:hAnsi="Times New Roman" w:cs="Times New Roman"/>
          <w:b/>
          <w:bCs/>
          <w:color w:val="474747"/>
          <w:sz w:val="28"/>
          <w:szCs w:val="28"/>
          <w:lang w:eastAsia="es-PE"/>
        </w:rPr>
        <w:t>a</w:t>
      </w:r>
      <w:r w:rsidRPr="00FE5E99">
        <w:rPr>
          <w:rFonts w:ascii="Times New Roman" w:eastAsia="Times New Roman" w:hAnsi="Times New Roman" w:cs="Times New Roman"/>
          <w:color w:val="333333"/>
          <w:sz w:val="28"/>
          <w:szCs w:val="28"/>
          <w:lang w:eastAsia="es-PE"/>
        </w:rPr>
        <w:t> tantos </w:t>
      </w:r>
      <w:r w:rsidRPr="00FE5E99">
        <w:rPr>
          <w:rFonts w:ascii="Times New Roman" w:eastAsia="Times New Roman" w:hAnsi="Times New Roman" w:cs="Times New Roman"/>
          <w:b/>
          <w:bCs/>
          <w:color w:val="474747"/>
          <w:sz w:val="28"/>
          <w:szCs w:val="28"/>
          <w:lang w:eastAsia="es-PE"/>
        </w:rPr>
        <w:t>falseamientos interesados</w:t>
      </w:r>
      <w:r w:rsidRPr="00FE5E99">
        <w:rPr>
          <w:rFonts w:ascii="Times New Roman" w:eastAsia="Times New Roman" w:hAnsi="Times New Roman" w:cs="Times New Roman"/>
          <w:color w:val="333333"/>
          <w:sz w:val="28"/>
          <w:szCs w:val="28"/>
          <w:lang w:eastAsia="es-PE"/>
        </w:rPr>
        <w:t> siempre hay personas que tienen la</w:t>
      </w:r>
      <w:r w:rsidRPr="00FE5E99">
        <w:rPr>
          <w:rFonts w:ascii="Times New Roman" w:eastAsia="Times New Roman" w:hAnsi="Times New Roman" w:cs="Times New Roman"/>
          <w:b/>
          <w:bCs/>
          <w:color w:val="474747"/>
          <w:sz w:val="28"/>
          <w:szCs w:val="28"/>
          <w:lang w:eastAsia="es-PE"/>
        </w:rPr>
        <w:t> mirada limpia</w:t>
      </w:r>
      <w:r w:rsidRPr="00FE5E99">
        <w:rPr>
          <w:rFonts w:ascii="Times New Roman" w:eastAsia="Times New Roman" w:hAnsi="Times New Roman" w:cs="Times New Roman"/>
          <w:color w:val="333333"/>
          <w:sz w:val="28"/>
          <w:szCs w:val="28"/>
          <w:lang w:eastAsia="es-PE"/>
        </w:rPr>
        <w:t xml:space="preserve"> y ven la realidad tal como es. Son </w:t>
      </w:r>
      <w:r w:rsidRPr="00B31B4F">
        <w:rPr>
          <w:rFonts w:ascii="Times New Roman" w:eastAsia="Times New Roman" w:hAnsi="Times New Roman" w:cs="Times New Roman"/>
          <w:b/>
          <w:color w:val="333333"/>
          <w:sz w:val="28"/>
          <w:szCs w:val="28"/>
          <w:lang w:eastAsia="es-PE"/>
        </w:rPr>
        <w:t>los que están atentos al sufrimiento de los inocentes.</w:t>
      </w:r>
      <w:r w:rsidRPr="00FE5E99">
        <w:rPr>
          <w:rFonts w:ascii="Times New Roman" w:eastAsia="Times New Roman" w:hAnsi="Times New Roman" w:cs="Times New Roman"/>
          <w:color w:val="333333"/>
          <w:sz w:val="28"/>
          <w:szCs w:val="28"/>
          <w:lang w:eastAsia="es-PE"/>
        </w:rPr>
        <w:t xml:space="preserve"> Ellos ponen verdad en medio de tanta mentira. Ponen luz en medio de tanta oscuridad.</w:t>
      </w:r>
    </w:p>
    <w:p w14:paraId="651A8FB1" w14:textId="77777777" w:rsidR="00422764" w:rsidRPr="00FE5E99" w:rsidRDefault="00422764" w:rsidP="00FE5E99">
      <w:pPr>
        <w:spacing w:after="0" w:line="240" w:lineRule="auto"/>
        <w:rPr>
          <w:rFonts w:ascii="Times New Roman" w:hAnsi="Times New Roman" w:cs="Times New Roman"/>
          <w:sz w:val="28"/>
          <w:szCs w:val="28"/>
        </w:rPr>
      </w:pPr>
    </w:p>
    <w:p w14:paraId="470753E4" w14:textId="77777777" w:rsidR="00422764" w:rsidRPr="00FE5E99" w:rsidRDefault="00422764" w:rsidP="00FE5E99">
      <w:pPr>
        <w:spacing w:after="0" w:line="240" w:lineRule="auto"/>
        <w:rPr>
          <w:rFonts w:ascii="Times New Roman" w:hAnsi="Times New Roman" w:cs="Times New Roman"/>
          <w:sz w:val="28"/>
          <w:szCs w:val="28"/>
        </w:rPr>
      </w:pPr>
    </w:p>
    <w:p w14:paraId="7F2A1C74" w14:textId="77777777" w:rsidR="00B31B4F" w:rsidRDefault="00B31B4F" w:rsidP="00FE5E9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0D928B0D" w14:textId="77777777" w:rsidR="00B31B4F" w:rsidRPr="00B31B4F" w:rsidRDefault="00B31B4F" w:rsidP="00B31B4F">
      <w:pPr>
        <w:pStyle w:val="Ttulo2"/>
        <w:rPr>
          <w:sz w:val="28"/>
          <w:szCs w:val="28"/>
        </w:rPr>
      </w:pPr>
      <w:bookmarkStart w:id="24" w:name="_Toc191377653"/>
      <w:r>
        <w:rPr>
          <w:sz w:val="28"/>
          <w:szCs w:val="28"/>
        </w:rPr>
        <w:t xml:space="preserve">Torres Queiruga: </w:t>
      </w:r>
      <w:r w:rsidRPr="00B31B4F">
        <w:rPr>
          <w:sz w:val="28"/>
          <w:szCs w:val="28"/>
        </w:rPr>
        <w:t>Pedir por el Papa</w:t>
      </w:r>
      <w:bookmarkEnd w:id="24"/>
    </w:p>
    <w:p w14:paraId="49ED1D68" w14:textId="77777777" w:rsidR="00B31B4F" w:rsidRDefault="00422764" w:rsidP="00FE5E9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5" w:name="_Toc191377654"/>
      <w:r w:rsidRPr="00FE5E99">
        <w:rPr>
          <w:rFonts w:ascii="Times New Roman" w:eastAsia="Times New Roman" w:hAnsi="Times New Roman" w:cs="Times New Roman"/>
          <w:b/>
          <w:bCs/>
          <w:i/>
          <w:iCs/>
          <w:color w:val="D49400"/>
          <w:kern w:val="36"/>
          <w:sz w:val="28"/>
          <w:szCs w:val="28"/>
          <w:lang w:eastAsia="es-PE"/>
        </w:rPr>
        <w:t>"Dios está siempre en el enfermo contra la enfermedad, en la víctima, contra lo victimario, en la esperanza contra la angustia"</w:t>
      </w:r>
      <w:bookmarkEnd w:id="25"/>
    </w:p>
    <w:p w14:paraId="288DF4A7"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000000"/>
          <w:sz w:val="28"/>
          <w:szCs w:val="28"/>
          <w:lang w:eastAsia="es-PE"/>
        </w:rPr>
      </w:pPr>
    </w:p>
    <w:p w14:paraId="68EF6449" w14:textId="77777777" w:rsidR="00422764" w:rsidRPr="00FE5E99" w:rsidRDefault="00422764" w:rsidP="00FE5E9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FE5E99">
        <w:rPr>
          <w:rFonts w:ascii="Times New Roman" w:eastAsia="Times New Roman" w:hAnsi="Times New Roman" w:cs="Times New Roman"/>
          <w:b/>
          <w:bCs/>
          <w:i/>
          <w:iCs/>
          <w:color w:val="333333"/>
          <w:sz w:val="28"/>
          <w:szCs w:val="28"/>
          <w:lang w:eastAsia="es-PE"/>
        </w:rPr>
        <w:t>21.02.2025 | Andrés Torres Queiruga, teólogo</w:t>
      </w:r>
    </w:p>
    <w:p w14:paraId="42E73882" w14:textId="77777777" w:rsidR="00B31B4F" w:rsidRDefault="00B31B4F" w:rsidP="00FE5E9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3B6FB3F6"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b/>
          <w:bCs/>
          <w:color w:val="474747"/>
          <w:sz w:val="28"/>
          <w:szCs w:val="28"/>
          <w:lang w:eastAsia="es-PE"/>
        </w:rPr>
        <w:t>Confieso que me siento muy incómodo cada vez que leo en los periódicos o escucho en la televisión una llamada a pedir por el Papa</w:t>
      </w:r>
      <w:r w:rsidRPr="00FE5E99">
        <w:rPr>
          <w:rFonts w:ascii="Times New Roman" w:eastAsia="Times New Roman" w:hAnsi="Times New Roman" w:cs="Times New Roman"/>
          <w:color w:val="333333"/>
          <w:sz w:val="28"/>
          <w:szCs w:val="28"/>
          <w:lang w:eastAsia="es-PE"/>
        </w:rPr>
        <w:t>. O por la unidad de las iglesias, por el cese del hambre en África, por el fin de las masacres en Palestina, por la paz en Ucrania... Obviamente, lo que me extraña no es que se pidan oraciones. Los problemas nos preocupan a todos, como personas que no queremos renunciar a nuestra humanidad. Por supuesto, también a los que, hombres o mujeres, nos sentimos y queremos vivir como personas cristianas. Y ciertamente no podemos dejar de pensar en Dios a la vista de todo eso. En Él y en su presencia creemos como centro de nuestra vida y criterio último de nuestra conducta.</w:t>
      </w:r>
    </w:p>
    <w:p w14:paraId="4757AAF3" w14:textId="77777777" w:rsidR="00422764" w:rsidRPr="00B31B4F" w:rsidRDefault="00422764" w:rsidP="00FE5E99">
      <w:pPr>
        <w:shd w:val="clear" w:color="auto" w:fill="FFFFFF"/>
        <w:spacing w:after="0" w:line="240" w:lineRule="auto"/>
        <w:rPr>
          <w:rFonts w:ascii="Times New Roman" w:eastAsia="Times New Roman" w:hAnsi="Times New Roman" w:cs="Times New Roman"/>
          <w:b/>
          <w:color w:val="333333"/>
          <w:sz w:val="28"/>
          <w:szCs w:val="28"/>
          <w:lang w:eastAsia="es-PE"/>
        </w:rPr>
      </w:pPr>
      <w:r w:rsidRPr="00FE5E99">
        <w:rPr>
          <w:rFonts w:ascii="Times New Roman" w:eastAsia="Times New Roman" w:hAnsi="Times New Roman" w:cs="Times New Roman"/>
          <w:color w:val="333333"/>
          <w:sz w:val="28"/>
          <w:szCs w:val="28"/>
          <w:lang w:eastAsia="es-PE"/>
        </w:rPr>
        <w:t>Orar es, pues, normal. Pensar en Dios y entrar de manera consciente en esa relación, tan difícil y misteriosa como normal y espontánea, que es la oración.</w:t>
      </w:r>
      <w:r w:rsidRPr="00FE5E99">
        <w:rPr>
          <w:rFonts w:ascii="Times New Roman" w:eastAsia="Times New Roman" w:hAnsi="Times New Roman" w:cs="Times New Roman"/>
          <w:b/>
          <w:bCs/>
          <w:color w:val="474747"/>
          <w:sz w:val="28"/>
          <w:szCs w:val="28"/>
          <w:lang w:eastAsia="es-PE"/>
        </w:rPr>
        <w:t xml:space="preserve"> Sin ella no es posible la fe, como no es posible que sin agua dé </w:t>
      </w:r>
      <w:r w:rsidRPr="00FE5E99">
        <w:rPr>
          <w:rFonts w:ascii="Times New Roman" w:eastAsia="Times New Roman" w:hAnsi="Times New Roman" w:cs="Times New Roman"/>
          <w:b/>
          <w:bCs/>
          <w:color w:val="474747"/>
          <w:sz w:val="28"/>
          <w:szCs w:val="28"/>
          <w:lang w:eastAsia="es-PE"/>
        </w:rPr>
        <w:lastRenderedPageBreak/>
        <w:t>fruto una finca, según dijera la santa de Ávila</w:t>
      </w:r>
      <w:r w:rsidRPr="00FE5E99">
        <w:rPr>
          <w:rFonts w:ascii="Times New Roman" w:eastAsia="Times New Roman" w:hAnsi="Times New Roman" w:cs="Times New Roman"/>
          <w:color w:val="333333"/>
          <w:sz w:val="28"/>
          <w:szCs w:val="28"/>
          <w:lang w:eastAsia="es-PE"/>
        </w:rPr>
        <w:t xml:space="preserve">. El problema no está en orar. </w:t>
      </w:r>
      <w:r w:rsidRPr="00B31B4F">
        <w:rPr>
          <w:rFonts w:ascii="Times New Roman" w:eastAsia="Times New Roman" w:hAnsi="Times New Roman" w:cs="Times New Roman"/>
          <w:b/>
          <w:color w:val="333333"/>
          <w:sz w:val="28"/>
          <w:szCs w:val="28"/>
          <w:lang w:eastAsia="es-PE"/>
        </w:rPr>
        <w:t>El problema está en cómo orar.</w:t>
      </w:r>
    </w:p>
    <w:p w14:paraId="09460A2B"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xml:space="preserve">Los titulares de la prensa y las llamadas de los pastores parecen dejarlo claro: orar sería, o sería casi siempre, pedir. Y la pregunta nace por sí misma: ¿pedir que o para </w:t>
      </w:r>
      <w:proofErr w:type="spellStart"/>
      <w:r w:rsidRPr="00FE5E99">
        <w:rPr>
          <w:rFonts w:ascii="Times New Roman" w:eastAsia="Times New Roman" w:hAnsi="Times New Roman" w:cs="Times New Roman"/>
          <w:color w:val="333333"/>
          <w:sz w:val="28"/>
          <w:szCs w:val="28"/>
          <w:lang w:eastAsia="es-PE"/>
        </w:rPr>
        <w:t>que</w:t>
      </w:r>
      <w:proofErr w:type="spellEnd"/>
      <w:r w:rsidRPr="00FE5E99">
        <w:rPr>
          <w:rFonts w:ascii="Times New Roman" w:eastAsia="Times New Roman" w:hAnsi="Times New Roman" w:cs="Times New Roman"/>
          <w:color w:val="333333"/>
          <w:sz w:val="28"/>
          <w:szCs w:val="28"/>
          <w:lang w:eastAsia="es-PE"/>
        </w:rPr>
        <w:t>? </w:t>
      </w:r>
      <w:r w:rsidRPr="00FE5E99">
        <w:rPr>
          <w:rFonts w:ascii="Times New Roman" w:eastAsia="Times New Roman" w:hAnsi="Times New Roman" w:cs="Times New Roman"/>
          <w:b/>
          <w:bCs/>
          <w:color w:val="474747"/>
          <w:sz w:val="28"/>
          <w:szCs w:val="28"/>
          <w:lang w:eastAsia="es-PE"/>
        </w:rPr>
        <w:t>¿Para que Dios cure el Papa o acabe con la guerra? ¿Es preciso informarle de lo que está pasando o convencerlo para que actúe y ponga remedio?</w:t>
      </w:r>
      <w:r w:rsidRPr="00FE5E99">
        <w:rPr>
          <w:rFonts w:ascii="Times New Roman" w:eastAsia="Times New Roman" w:hAnsi="Times New Roman" w:cs="Times New Roman"/>
          <w:color w:val="333333"/>
          <w:sz w:val="28"/>
          <w:szCs w:val="28"/>
          <w:lang w:eastAsia="es-PE"/>
        </w:rPr>
        <w:t> Pero el Maestro de Nazaret, en la única ocasión en que habló de manera expresamente crítica acerca de este tema en los evangelios, fue claro y explícito: “Y al orar, no os perdáis en palabras como hacen los paganos, creyendo que Dios los va a escuchar por hablar mucho. No seáis como ellos, pues ya sabe vuestro Padre lo que necesitáis antes de que vosotros se lo pidáis” (Mt 6,7-8).</w:t>
      </w:r>
    </w:p>
    <w:p w14:paraId="5F00B796"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Así, las cosas ya no son tan claras. Los que vivimos en una cultura que ha pasado por la Ilustración, hemos descubierto que </w:t>
      </w:r>
      <w:r w:rsidRPr="00FE5E99">
        <w:rPr>
          <w:rFonts w:ascii="Times New Roman" w:eastAsia="Times New Roman" w:hAnsi="Times New Roman" w:cs="Times New Roman"/>
          <w:b/>
          <w:bCs/>
          <w:color w:val="474747"/>
          <w:sz w:val="28"/>
          <w:szCs w:val="28"/>
          <w:lang w:eastAsia="es-PE"/>
        </w:rPr>
        <w:t>todo cuanto pasa en el mundo obedece a leyes propias, sean las propias de la  naturaleza o las decisiones de la libertad humana</w:t>
      </w:r>
      <w:r w:rsidRPr="00FE5E99">
        <w:rPr>
          <w:rFonts w:ascii="Times New Roman" w:eastAsia="Times New Roman" w:hAnsi="Times New Roman" w:cs="Times New Roman"/>
          <w:color w:val="333333"/>
          <w:sz w:val="28"/>
          <w:szCs w:val="28"/>
          <w:lang w:eastAsia="es-PE"/>
        </w:rPr>
        <w:t>. Es pues dentro del mundo y atendiendo a sus leyes, como se puede modificar algo, para mejorarlo o modificarlo. Por eso estudiamos las causas de las enfermedades o de los terremotos, y buscamos remedios más o menos eficaces. Y por eso la cultura actual es muy celosa de la autonomía humana. No queremos que nadie fuerce o suplante nuestra libertad. </w:t>
      </w:r>
    </w:p>
    <w:p w14:paraId="398FD686"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Los cristianos viven, vivimos, como todos en ese mundo y tuvimos la suerte de escuchar al </w:t>
      </w:r>
      <w:r w:rsidRPr="00FE5E99">
        <w:rPr>
          <w:rFonts w:ascii="Times New Roman" w:eastAsia="Times New Roman" w:hAnsi="Times New Roman" w:cs="Times New Roman"/>
          <w:b/>
          <w:bCs/>
          <w:color w:val="474747"/>
          <w:sz w:val="28"/>
          <w:szCs w:val="28"/>
          <w:lang w:eastAsia="es-PE"/>
        </w:rPr>
        <w:t>Vaticano II</w:t>
      </w:r>
      <w:r w:rsidRPr="00FE5E99">
        <w:rPr>
          <w:rFonts w:ascii="Times New Roman" w:eastAsia="Times New Roman" w:hAnsi="Times New Roman" w:cs="Times New Roman"/>
          <w:color w:val="333333"/>
          <w:sz w:val="28"/>
          <w:szCs w:val="28"/>
          <w:lang w:eastAsia="es-PE"/>
        </w:rPr>
        <w:t>, proclamando. </w:t>
      </w:r>
      <w:r w:rsidRPr="00FE5E99">
        <w:rPr>
          <w:rFonts w:ascii="Times New Roman" w:eastAsia="Times New Roman" w:hAnsi="Times New Roman" w:cs="Times New Roman"/>
          <w:i/>
          <w:iCs/>
          <w:color w:val="474747"/>
          <w:sz w:val="28"/>
          <w:szCs w:val="28"/>
          <w:lang w:eastAsia="es-PE"/>
        </w:rPr>
        <w:t>“Si por autonomía de la realidad terrena se quiere decir que las cosas creadas y la misma sociedad disfrutan de leyes y valores propios, que el ser humano debe descubrir, emplear y ordenar poco a poco, es absolutamente legítima la exigencia de esta autonomía” (</w:t>
      </w:r>
      <w:proofErr w:type="spellStart"/>
      <w:r w:rsidRPr="00FE5E99">
        <w:rPr>
          <w:rFonts w:ascii="Times New Roman" w:eastAsia="Times New Roman" w:hAnsi="Times New Roman" w:cs="Times New Roman"/>
          <w:i/>
          <w:iCs/>
          <w:color w:val="474747"/>
          <w:sz w:val="28"/>
          <w:szCs w:val="28"/>
          <w:lang w:eastAsia="es-PE"/>
        </w:rPr>
        <w:t>Gaudium</w:t>
      </w:r>
      <w:proofErr w:type="spellEnd"/>
      <w:r w:rsidRPr="00FE5E99">
        <w:rPr>
          <w:rFonts w:ascii="Times New Roman" w:eastAsia="Times New Roman" w:hAnsi="Times New Roman" w:cs="Times New Roman"/>
          <w:i/>
          <w:iCs/>
          <w:color w:val="474747"/>
          <w:sz w:val="28"/>
          <w:szCs w:val="28"/>
          <w:lang w:eastAsia="es-PE"/>
        </w:rPr>
        <w:t xml:space="preserve"> et </w:t>
      </w:r>
      <w:proofErr w:type="spellStart"/>
      <w:r w:rsidRPr="00FE5E99">
        <w:rPr>
          <w:rFonts w:ascii="Times New Roman" w:eastAsia="Times New Roman" w:hAnsi="Times New Roman" w:cs="Times New Roman"/>
          <w:i/>
          <w:iCs/>
          <w:color w:val="474747"/>
          <w:sz w:val="28"/>
          <w:szCs w:val="28"/>
          <w:lang w:eastAsia="es-PE"/>
        </w:rPr>
        <w:t>spes</w:t>
      </w:r>
      <w:proofErr w:type="spellEnd"/>
      <w:r w:rsidRPr="00FE5E99">
        <w:rPr>
          <w:rFonts w:ascii="Times New Roman" w:eastAsia="Times New Roman" w:hAnsi="Times New Roman" w:cs="Times New Roman"/>
          <w:i/>
          <w:iCs/>
          <w:color w:val="474747"/>
          <w:sz w:val="28"/>
          <w:szCs w:val="28"/>
          <w:lang w:eastAsia="es-PE"/>
        </w:rPr>
        <w:t>, n. 36).</w:t>
      </w:r>
    </w:p>
    <w:p w14:paraId="5E25B522"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La oración se realiza en este mundo, dentro de nuestro tiempo y se dirige al Dios anunciado por Jesús. Por lo primero, </w:t>
      </w:r>
      <w:r w:rsidRPr="00FE5E99">
        <w:rPr>
          <w:rFonts w:ascii="Times New Roman" w:eastAsia="Times New Roman" w:hAnsi="Times New Roman" w:cs="Times New Roman"/>
          <w:b/>
          <w:bCs/>
          <w:color w:val="474747"/>
          <w:sz w:val="28"/>
          <w:szCs w:val="28"/>
          <w:lang w:eastAsia="es-PE"/>
        </w:rPr>
        <w:t>no tiene sentido “pedirle” que rompa esas leyes, anulando la autonomía y haciendo milagros para suplir lo que nosotros no podemos o no queremos hacer. Por lo segundo, tampoco tiene sentido informarlo o convencerlo</w:t>
      </w:r>
      <w:r w:rsidRPr="00FE5E99">
        <w:rPr>
          <w:rFonts w:ascii="Times New Roman" w:eastAsia="Times New Roman" w:hAnsi="Times New Roman" w:cs="Times New Roman"/>
          <w:color w:val="333333"/>
          <w:sz w:val="28"/>
          <w:szCs w:val="28"/>
          <w:lang w:eastAsia="es-PE"/>
        </w:rPr>
        <w:t xml:space="preserve">. Y aquí está el punto y salta de nuevo la verdadera pregunta: ¿entonces, </w:t>
      </w:r>
      <w:r w:rsidRPr="00161C03">
        <w:rPr>
          <w:rFonts w:ascii="Times New Roman" w:eastAsia="Times New Roman" w:hAnsi="Times New Roman" w:cs="Times New Roman"/>
          <w:b/>
          <w:color w:val="333333"/>
          <w:sz w:val="28"/>
          <w:szCs w:val="28"/>
          <w:lang w:eastAsia="es-PE"/>
        </w:rPr>
        <w:t xml:space="preserve">tiene sentido la oración de petición? No, claramente no, </w:t>
      </w:r>
      <w:r w:rsidRPr="00FE5E99">
        <w:rPr>
          <w:rFonts w:ascii="Times New Roman" w:eastAsia="Times New Roman" w:hAnsi="Times New Roman" w:cs="Times New Roman"/>
          <w:color w:val="333333"/>
          <w:sz w:val="28"/>
          <w:szCs w:val="28"/>
          <w:lang w:eastAsia="es-PE"/>
        </w:rPr>
        <w:t>si eso significa continuar con la rutina de rogarle a Dios que cure al Papa, sin tener en cuenta las críticas más elementales que hoy vienen a la cabeza de cualquiera. ¿</w:t>
      </w:r>
      <w:proofErr w:type="spellStart"/>
      <w:r w:rsidRPr="00FE5E99">
        <w:rPr>
          <w:rFonts w:ascii="Times New Roman" w:eastAsia="Times New Roman" w:hAnsi="Times New Roman" w:cs="Times New Roman"/>
          <w:color w:val="333333"/>
          <w:sz w:val="28"/>
          <w:szCs w:val="28"/>
          <w:lang w:eastAsia="es-PE"/>
        </w:rPr>
        <w:t>Que</w:t>
      </w:r>
      <w:proofErr w:type="spellEnd"/>
      <w:r w:rsidRPr="00FE5E99">
        <w:rPr>
          <w:rFonts w:ascii="Times New Roman" w:eastAsia="Times New Roman" w:hAnsi="Times New Roman" w:cs="Times New Roman"/>
          <w:color w:val="333333"/>
          <w:sz w:val="28"/>
          <w:szCs w:val="28"/>
          <w:lang w:eastAsia="es-PE"/>
        </w:rPr>
        <w:t xml:space="preserve"> pasaría si lo cura? Entonces, ¿por qué a él y no a los millares y millones de enfermos, que también son hijos suyos? Y ¿si no le cura, ¿</w:t>
      </w:r>
      <w:proofErr w:type="spellStart"/>
      <w:r w:rsidRPr="00FE5E99">
        <w:rPr>
          <w:rFonts w:ascii="Times New Roman" w:eastAsia="Times New Roman" w:hAnsi="Times New Roman" w:cs="Times New Roman"/>
          <w:color w:val="333333"/>
          <w:sz w:val="28"/>
          <w:szCs w:val="28"/>
          <w:lang w:eastAsia="es-PE"/>
        </w:rPr>
        <w:t>donde</w:t>
      </w:r>
      <w:proofErr w:type="spellEnd"/>
      <w:r w:rsidRPr="00FE5E99">
        <w:rPr>
          <w:rFonts w:ascii="Times New Roman" w:eastAsia="Times New Roman" w:hAnsi="Times New Roman" w:cs="Times New Roman"/>
          <w:color w:val="333333"/>
          <w:sz w:val="28"/>
          <w:szCs w:val="28"/>
          <w:lang w:eastAsia="es-PE"/>
        </w:rPr>
        <w:t xml:space="preserve"> están su amor y su poder infinito? Repito de nuevo:</w:t>
      </w:r>
      <w:r w:rsidRPr="00FE5E99">
        <w:rPr>
          <w:rFonts w:ascii="Times New Roman" w:eastAsia="Times New Roman" w:hAnsi="Times New Roman" w:cs="Times New Roman"/>
          <w:b/>
          <w:bCs/>
          <w:color w:val="474747"/>
          <w:sz w:val="28"/>
          <w:szCs w:val="28"/>
          <w:lang w:eastAsia="es-PE"/>
        </w:rPr>
        <w:t> ¿Tiene sentido pedir y, si no lo tiene, vale la pena orar?</w:t>
      </w:r>
    </w:p>
    <w:p w14:paraId="67A2CD1D"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b/>
          <w:bCs/>
          <w:color w:val="474747"/>
          <w:sz w:val="28"/>
          <w:szCs w:val="28"/>
          <w:lang w:eastAsia="es-PE"/>
        </w:rPr>
        <w:t>Estas dos preguntas son muy distintas. A la primera es preciso reconocer que no parece tener sentido. En cambio, sí lo puede tener y lo tiene la segunda</w:t>
      </w:r>
      <w:r w:rsidRPr="00FE5E99">
        <w:rPr>
          <w:rFonts w:ascii="Times New Roman" w:eastAsia="Times New Roman" w:hAnsi="Times New Roman" w:cs="Times New Roman"/>
          <w:color w:val="333333"/>
          <w:sz w:val="28"/>
          <w:szCs w:val="28"/>
          <w:lang w:eastAsia="es-PE"/>
        </w:rPr>
        <w:t xml:space="preserve">. Desde la fe en el Dios anunciado por Jesús, pienso que </w:t>
      </w:r>
      <w:r w:rsidRPr="00FE5E99">
        <w:rPr>
          <w:rFonts w:ascii="Times New Roman" w:eastAsia="Times New Roman" w:hAnsi="Times New Roman" w:cs="Times New Roman"/>
          <w:color w:val="333333"/>
          <w:sz w:val="28"/>
          <w:szCs w:val="28"/>
          <w:lang w:eastAsia="es-PE"/>
        </w:rPr>
        <w:lastRenderedPageBreak/>
        <w:t>no solo es así, sino que abre una puerta de luz que anima a la confianza, llama al compromiso y asegura la esperanza. Pueden sonar a meras palabras, si no se llenan con la idea del Dios que, creando por amor, piensa únicamente en el bien de su creatura.</w:t>
      </w:r>
    </w:p>
    <w:p w14:paraId="6BA3C3B9"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xml:space="preserve">Como ya en el siglo II había dicho san Ireneo, </w:t>
      </w:r>
      <w:r w:rsidRPr="00F21778">
        <w:rPr>
          <w:rFonts w:ascii="Times New Roman" w:eastAsia="Times New Roman" w:hAnsi="Times New Roman" w:cs="Times New Roman"/>
          <w:b/>
          <w:color w:val="333333"/>
          <w:sz w:val="28"/>
          <w:szCs w:val="28"/>
          <w:lang w:eastAsia="es-PE"/>
        </w:rPr>
        <w:t>su gloria consiste en apoyarnos y ayudarnos en nuestra realización</w:t>
      </w:r>
      <w:r w:rsidRPr="00FE5E99">
        <w:rPr>
          <w:rFonts w:ascii="Times New Roman" w:eastAsia="Times New Roman" w:hAnsi="Times New Roman" w:cs="Times New Roman"/>
          <w:color w:val="333333"/>
          <w:sz w:val="28"/>
          <w:szCs w:val="28"/>
          <w:lang w:eastAsia="es-PE"/>
        </w:rPr>
        <w:t xml:space="preserve"> lo más auténtica, plena y feliz posible. Algo que, como bien habían subrayado Schelling y Kierkegaard e incluso llamó la atención aprobadora de Sartre, </w:t>
      </w:r>
      <w:r w:rsidRPr="00FE5E99">
        <w:rPr>
          <w:rFonts w:ascii="Times New Roman" w:eastAsia="Times New Roman" w:hAnsi="Times New Roman" w:cs="Times New Roman"/>
          <w:b/>
          <w:bCs/>
          <w:color w:val="474747"/>
          <w:sz w:val="28"/>
          <w:szCs w:val="28"/>
          <w:lang w:eastAsia="es-PE"/>
        </w:rPr>
        <w:t>sólo resulta posible ante Alguien que, actuando desde su plenitud, puede respetar la libertad y la autonomía de aquellos a quienes les está dando todo su ser</w:t>
      </w:r>
      <w:r w:rsidRPr="00FE5E99">
        <w:rPr>
          <w:rFonts w:ascii="Times New Roman" w:eastAsia="Times New Roman" w:hAnsi="Times New Roman" w:cs="Times New Roman"/>
          <w:color w:val="333333"/>
          <w:sz w:val="28"/>
          <w:szCs w:val="28"/>
          <w:lang w:eastAsia="es-PE"/>
        </w:rPr>
        <w:t>. </w:t>
      </w:r>
    </w:p>
    <w:p w14:paraId="04988985"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Por eso Dios crea creadores y, expresado des</w:t>
      </w:r>
      <w:r w:rsidR="00F21778">
        <w:rPr>
          <w:rFonts w:ascii="Times New Roman" w:eastAsia="Times New Roman" w:hAnsi="Times New Roman" w:cs="Times New Roman"/>
          <w:color w:val="333333"/>
          <w:sz w:val="28"/>
          <w:szCs w:val="28"/>
          <w:lang w:eastAsia="es-PE"/>
        </w:rPr>
        <w:t>de la fe, trae a la vida hijos e</w:t>
      </w:r>
      <w:r w:rsidRPr="00FE5E99">
        <w:rPr>
          <w:rFonts w:ascii="Times New Roman" w:eastAsia="Times New Roman" w:hAnsi="Times New Roman" w:cs="Times New Roman"/>
          <w:color w:val="333333"/>
          <w:sz w:val="28"/>
          <w:szCs w:val="28"/>
          <w:lang w:eastAsia="es-PE"/>
        </w:rPr>
        <w:t xml:space="preserve"> hijas, a los que desde siempre y sin excepción acompaña, apoya y ayuda en el camino de la realización más plena posible en la historia y en la esperanza de la realización definitiva, pese al mal inevitable por las leyes de la </w:t>
      </w:r>
      <w:proofErr w:type="spellStart"/>
      <w:r w:rsidRPr="00FE5E99">
        <w:rPr>
          <w:rFonts w:ascii="Times New Roman" w:eastAsia="Times New Roman" w:hAnsi="Times New Roman" w:cs="Times New Roman"/>
          <w:color w:val="333333"/>
          <w:sz w:val="28"/>
          <w:szCs w:val="28"/>
          <w:lang w:eastAsia="es-PE"/>
        </w:rPr>
        <w:t>finitude</w:t>
      </w:r>
      <w:proofErr w:type="spellEnd"/>
      <w:r w:rsidRPr="00FE5E99">
        <w:rPr>
          <w:rFonts w:ascii="Times New Roman" w:eastAsia="Times New Roman" w:hAnsi="Times New Roman" w:cs="Times New Roman"/>
          <w:color w:val="333333"/>
          <w:sz w:val="28"/>
          <w:szCs w:val="28"/>
          <w:lang w:eastAsia="es-PE"/>
        </w:rPr>
        <w:t xml:space="preserve"> natural y de las resistencias de la libertad humana. </w:t>
      </w:r>
    </w:p>
    <w:p w14:paraId="6AE069C9"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 xml:space="preserve">Es en este marco donde se inscribe la oración auténtica, con su sentido verdadero. Ante la enfermedad del Papa o de la nuestra o cualquier ser humano, no se trata de reprimir la expresión del deseo o ahogar la compasión. Pero no para expresarlas alimentando la actitud desmovilizadora de una petición que, dejándole encargada a Dios la solución, permite quedar tranquilos y marcharse a casa. Sino de </w:t>
      </w:r>
      <w:r w:rsidRPr="00F21778">
        <w:rPr>
          <w:rFonts w:ascii="Times New Roman" w:eastAsia="Times New Roman" w:hAnsi="Times New Roman" w:cs="Times New Roman"/>
          <w:b/>
          <w:color w:val="333333"/>
          <w:sz w:val="28"/>
          <w:szCs w:val="28"/>
          <w:lang w:eastAsia="es-PE"/>
        </w:rPr>
        <w:t>asumirlas activamente</w:t>
      </w:r>
      <w:r w:rsidRPr="00FE5E99">
        <w:rPr>
          <w:rFonts w:ascii="Times New Roman" w:eastAsia="Times New Roman" w:hAnsi="Times New Roman" w:cs="Times New Roman"/>
          <w:color w:val="333333"/>
          <w:sz w:val="28"/>
          <w:szCs w:val="28"/>
          <w:lang w:eastAsia="es-PE"/>
        </w:rPr>
        <w:t xml:space="preserve">, sabiéndonos acompañados en nuestra preocupación y fortalecidos en nuestro deseo para sintonizar con su llamada incansable en el fondo más auténtico de todo corazón humano. Llama a colaborar en su trabajo de llevar adelante su </w:t>
      </w:r>
      <w:r w:rsidRPr="00F21778">
        <w:rPr>
          <w:rFonts w:ascii="Times New Roman" w:eastAsia="Times New Roman" w:hAnsi="Times New Roman" w:cs="Times New Roman"/>
          <w:b/>
          <w:color w:val="333333"/>
          <w:sz w:val="28"/>
          <w:szCs w:val="28"/>
          <w:lang w:eastAsia="es-PE"/>
        </w:rPr>
        <w:t>lucha contra el mal inevitable en un mundo finito</w:t>
      </w:r>
      <w:r w:rsidRPr="00FE5E99">
        <w:rPr>
          <w:rFonts w:ascii="Times New Roman" w:eastAsia="Times New Roman" w:hAnsi="Times New Roman" w:cs="Times New Roman"/>
          <w:color w:val="333333"/>
          <w:sz w:val="28"/>
          <w:szCs w:val="28"/>
          <w:lang w:eastAsia="es-PE"/>
        </w:rPr>
        <w:t>, donde Él </w:t>
      </w:r>
      <w:r w:rsidRPr="00FE5E99">
        <w:rPr>
          <w:rFonts w:ascii="Times New Roman" w:eastAsia="Times New Roman" w:hAnsi="Times New Roman" w:cs="Times New Roman"/>
          <w:b/>
          <w:bCs/>
          <w:color w:val="474747"/>
          <w:sz w:val="28"/>
          <w:szCs w:val="28"/>
          <w:lang w:eastAsia="es-PE"/>
        </w:rPr>
        <w:t>está siempre en el enfermo contra la enfermedad, en la víctima, contra lo victimario, en la esperanza contra la angustia</w:t>
      </w:r>
      <w:r w:rsidRPr="00FE5E99">
        <w:rPr>
          <w:rFonts w:ascii="Times New Roman" w:eastAsia="Times New Roman" w:hAnsi="Times New Roman" w:cs="Times New Roman"/>
          <w:color w:val="333333"/>
          <w:sz w:val="28"/>
          <w:szCs w:val="28"/>
          <w:lang w:eastAsia="es-PE"/>
        </w:rPr>
        <w:t>.</w:t>
      </w:r>
    </w:p>
    <w:p w14:paraId="3E47463F" w14:textId="77777777" w:rsidR="00422764" w:rsidRPr="00FE5E99" w:rsidRDefault="00422764" w:rsidP="00FE5E99">
      <w:pPr>
        <w:shd w:val="clear" w:color="auto" w:fill="FFFFFF"/>
        <w:spacing w:after="0" w:line="240" w:lineRule="auto"/>
        <w:rPr>
          <w:rFonts w:ascii="Times New Roman" w:eastAsia="Times New Roman" w:hAnsi="Times New Roman" w:cs="Times New Roman"/>
          <w:color w:val="333333"/>
          <w:sz w:val="28"/>
          <w:szCs w:val="28"/>
          <w:lang w:eastAsia="es-PE"/>
        </w:rPr>
      </w:pPr>
      <w:r w:rsidRPr="00FE5E99">
        <w:rPr>
          <w:rFonts w:ascii="Times New Roman" w:eastAsia="Times New Roman" w:hAnsi="Times New Roman" w:cs="Times New Roman"/>
          <w:color w:val="333333"/>
          <w:sz w:val="28"/>
          <w:szCs w:val="28"/>
          <w:lang w:eastAsia="es-PE"/>
        </w:rPr>
        <w:t>Soy muy consciente de que, tras siglos de decir el contrario, todo esto puede sonar a discurso pío o a especulación teológica. Pero invitaría a traspasar tópicos y volver a las palabras originarias que hablaban en el nombre de Dios. A las voces de los profetas, en favor de los huérfanos y de las viudas, de los esclavos y de los extranjeros. A la Buena Noticia de Jesús, anunciando que, incluso cuando no se cree con la cabeza, Dios cree en el hombre que visita al enfermo, viste al desnudo, da pan al hambriento.</w:t>
      </w:r>
      <w:r w:rsidRPr="00FE5E99">
        <w:rPr>
          <w:rFonts w:ascii="Times New Roman" w:eastAsia="Times New Roman" w:hAnsi="Times New Roman" w:cs="Times New Roman"/>
          <w:b/>
          <w:bCs/>
          <w:color w:val="474747"/>
          <w:sz w:val="28"/>
          <w:szCs w:val="28"/>
          <w:lang w:eastAsia="es-PE"/>
        </w:rPr>
        <w:t> No solo apoya y anima, sino que se identifica con el enfermo, con el pobre o con la víctima: “a mí me lo hicisteis”</w:t>
      </w:r>
      <w:r w:rsidRPr="00FE5E99">
        <w:rPr>
          <w:rFonts w:ascii="Times New Roman" w:eastAsia="Times New Roman" w:hAnsi="Times New Roman" w:cs="Times New Roman"/>
          <w:color w:val="333333"/>
          <w:sz w:val="28"/>
          <w:szCs w:val="28"/>
          <w:lang w:eastAsia="es-PE"/>
        </w:rPr>
        <w:t>. </w:t>
      </w:r>
    </w:p>
    <w:p w14:paraId="4F5EAD09" w14:textId="77777777" w:rsidR="00422764" w:rsidRPr="00FE5E99" w:rsidRDefault="00422764" w:rsidP="00FE5E99">
      <w:pPr>
        <w:spacing w:after="0" w:line="240" w:lineRule="auto"/>
        <w:rPr>
          <w:rFonts w:ascii="Times New Roman" w:hAnsi="Times New Roman" w:cs="Times New Roman"/>
          <w:sz w:val="28"/>
          <w:szCs w:val="28"/>
        </w:rPr>
      </w:pPr>
    </w:p>
    <w:p w14:paraId="7E211D6A" w14:textId="77777777" w:rsidR="00422764" w:rsidRPr="00FE5E99" w:rsidRDefault="00422764" w:rsidP="00FE5E99">
      <w:pPr>
        <w:spacing w:after="0" w:line="240" w:lineRule="auto"/>
        <w:rPr>
          <w:rFonts w:ascii="Times New Roman" w:hAnsi="Times New Roman" w:cs="Times New Roman"/>
          <w:sz w:val="28"/>
          <w:szCs w:val="28"/>
        </w:rPr>
      </w:pPr>
    </w:p>
    <w:p w14:paraId="577261F8" w14:textId="77777777" w:rsidR="00E7485B" w:rsidRDefault="00E7485B" w:rsidP="00FE5E99">
      <w:pPr>
        <w:pStyle w:val="Ttulo1"/>
        <w:spacing w:before="0" w:beforeAutospacing="0" w:after="0" w:afterAutospacing="0"/>
        <w:rPr>
          <w:rStyle w:val="field"/>
          <w:sz w:val="28"/>
          <w:szCs w:val="28"/>
        </w:rPr>
      </w:pPr>
    </w:p>
    <w:p w14:paraId="5A2547AD" w14:textId="77777777" w:rsidR="002346AC" w:rsidRDefault="002346AC" w:rsidP="00E7485B">
      <w:pPr>
        <w:pStyle w:val="Ttulo2"/>
        <w:rPr>
          <w:rStyle w:val="field"/>
          <w:sz w:val="28"/>
          <w:szCs w:val="28"/>
        </w:rPr>
      </w:pPr>
      <w:bookmarkStart w:id="26" w:name="_Toc191377655"/>
    </w:p>
    <w:p w14:paraId="633B96DB" w14:textId="77777777" w:rsidR="00422764" w:rsidRPr="00E7485B" w:rsidRDefault="00422764" w:rsidP="00E7485B">
      <w:pPr>
        <w:pStyle w:val="Ttulo2"/>
        <w:rPr>
          <w:sz w:val="28"/>
          <w:szCs w:val="28"/>
        </w:rPr>
      </w:pPr>
      <w:r w:rsidRPr="00E7485B">
        <w:rPr>
          <w:rStyle w:val="field"/>
          <w:sz w:val="28"/>
          <w:szCs w:val="28"/>
        </w:rPr>
        <w:lastRenderedPageBreak/>
        <w:t>El alma es más que software</w:t>
      </w:r>
      <w:r w:rsidR="00E7485B" w:rsidRPr="00E7485B">
        <w:rPr>
          <w:rStyle w:val="field"/>
          <w:sz w:val="28"/>
          <w:szCs w:val="28"/>
        </w:rPr>
        <w:t xml:space="preserve">. </w:t>
      </w:r>
      <w:r w:rsidRPr="00E7485B">
        <w:rPr>
          <w:sz w:val="28"/>
          <w:szCs w:val="28"/>
        </w:rPr>
        <w:t>La Iglesia se involucra en la revolución de la IA</w:t>
      </w:r>
      <w:bookmarkEnd w:id="26"/>
    </w:p>
    <w:p w14:paraId="001735B1" w14:textId="77777777" w:rsidR="00422764" w:rsidRPr="00FE5E99" w:rsidRDefault="00422764" w:rsidP="00FE5E99">
      <w:pPr>
        <w:spacing w:after="0" w:line="240" w:lineRule="auto"/>
        <w:rPr>
          <w:rFonts w:ascii="Times New Roman" w:hAnsi="Times New Roman" w:cs="Times New Roman"/>
          <w:i/>
          <w:iCs/>
          <w:color w:val="5A5A5A"/>
          <w:sz w:val="28"/>
          <w:szCs w:val="28"/>
        </w:rPr>
      </w:pPr>
      <w:hyperlink r:id="rId32" w:history="1">
        <w:r w:rsidRPr="00FE5E99">
          <w:rPr>
            <w:rStyle w:val="Hipervnculo"/>
            <w:rFonts w:ascii="Times New Roman" w:hAnsi="Times New Roman" w:cs="Times New Roman"/>
            <w:i/>
            <w:iCs/>
            <w:sz w:val="28"/>
            <w:szCs w:val="28"/>
          </w:rPr>
          <w:t xml:space="preserve">Thomas </w:t>
        </w:r>
        <w:proofErr w:type="spellStart"/>
        <w:r w:rsidRPr="00FE5E99">
          <w:rPr>
            <w:rStyle w:val="Hipervnculo"/>
            <w:rFonts w:ascii="Times New Roman" w:hAnsi="Times New Roman" w:cs="Times New Roman"/>
            <w:i/>
            <w:iCs/>
            <w:sz w:val="28"/>
            <w:szCs w:val="28"/>
          </w:rPr>
          <w:t>Banchoff</w:t>
        </w:r>
        <w:proofErr w:type="spellEnd"/>
      </w:hyperlink>
    </w:p>
    <w:p w14:paraId="15736A85" w14:textId="77777777" w:rsidR="00422764" w:rsidRPr="00FE5E99" w:rsidRDefault="00E7485B" w:rsidP="00FE5E99">
      <w:pPr>
        <w:spacing w:after="0" w:line="240" w:lineRule="auto"/>
        <w:rPr>
          <w:rFonts w:ascii="Times New Roman" w:hAnsi="Times New Roman" w:cs="Times New Roman"/>
          <w:sz w:val="28"/>
          <w:szCs w:val="28"/>
        </w:rPr>
      </w:pPr>
      <w:proofErr w:type="spellStart"/>
      <w:r>
        <w:rPr>
          <w:rStyle w:val="field"/>
          <w:rFonts w:ascii="Times New Roman" w:hAnsi="Times New Roman" w:cs="Times New Roman"/>
          <w:color w:val="666666"/>
          <w:sz w:val="28"/>
          <w:szCs w:val="28"/>
        </w:rPr>
        <w:t>Commonweal</w:t>
      </w:r>
      <w:proofErr w:type="spellEnd"/>
      <w:r>
        <w:rPr>
          <w:rStyle w:val="field"/>
          <w:rFonts w:ascii="Times New Roman" w:hAnsi="Times New Roman" w:cs="Times New Roman"/>
          <w:color w:val="666666"/>
          <w:sz w:val="28"/>
          <w:szCs w:val="28"/>
        </w:rPr>
        <w:t xml:space="preserve">, </w:t>
      </w:r>
      <w:r w:rsidR="00422764" w:rsidRPr="00FE5E99">
        <w:rPr>
          <w:rStyle w:val="field"/>
          <w:rFonts w:ascii="Times New Roman" w:hAnsi="Times New Roman" w:cs="Times New Roman"/>
          <w:color w:val="666666"/>
          <w:sz w:val="28"/>
          <w:szCs w:val="28"/>
        </w:rPr>
        <w:t>21 de febrero de 2025</w:t>
      </w:r>
    </w:p>
    <w:p w14:paraId="07CA3209" w14:textId="77777777" w:rsidR="00E7485B" w:rsidRDefault="00E7485B" w:rsidP="00FE5E99">
      <w:pPr>
        <w:pStyle w:val="NormalWeb"/>
        <w:shd w:val="clear" w:color="auto" w:fill="F7F5F0"/>
        <w:spacing w:before="0" w:beforeAutospacing="0" w:after="0" w:afterAutospacing="0"/>
        <w:rPr>
          <w:color w:val="000000"/>
          <w:sz w:val="28"/>
          <w:szCs w:val="28"/>
        </w:rPr>
      </w:pPr>
    </w:p>
    <w:p w14:paraId="72EE2980"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FE5E99">
        <w:rPr>
          <w:color w:val="000000"/>
          <w:sz w:val="28"/>
          <w:szCs w:val="28"/>
        </w:rPr>
        <w:t xml:space="preserve">La reciente </w:t>
      </w:r>
      <w:r w:rsidRPr="001315B6">
        <w:rPr>
          <w:b/>
          <w:color w:val="000000"/>
          <w:sz w:val="28"/>
          <w:szCs w:val="28"/>
        </w:rPr>
        <w:t>declaración del Vaticano sobre la inteligencia artificial</w:t>
      </w:r>
      <w:r w:rsidRPr="00FE5E99">
        <w:rPr>
          <w:color w:val="000000"/>
          <w:sz w:val="28"/>
          <w:szCs w:val="28"/>
        </w:rPr>
        <w:t>, </w:t>
      </w: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xml:space="preserve">, representa una nueva e importante contribución al pensamiento social católico. Publicado conjuntamente por el Dicasterio para la Doctrina de la Fe y el Dicasterio para la Cultura y la Educación y aprobado por el Papa Francisco, el documento lleva el subtítulo </w:t>
      </w:r>
      <w:r w:rsidRPr="001315B6">
        <w:rPr>
          <w:b/>
          <w:color w:val="000000"/>
          <w:sz w:val="28"/>
          <w:szCs w:val="28"/>
        </w:rPr>
        <w:t>“Nota sobre la relación entre la inteligencia artificial y la inteligencia humana”.</w:t>
      </w:r>
      <w:r w:rsidRPr="00FE5E99">
        <w:rPr>
          <w:color w:val="000000"/>
          <w:sz w:val="28"/>
          <w:szCs w:val="28"/>
        </w:rPr>
        <w:t xml:space="preserve"> Si bien la cobertura mediática mundial se ha centrado en el llamado del documento a la supervisión ética y la regulación efectiva de la IA en áreas que van desde el trabajo y la educación hasta la guerra, gran parte de </w:t>
      </w: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es una reflexión extensa sobre las implicaciones antropológicas y éticas más profundas de la revolución de la IA. Con un título que hace eco de </w:t>
      </w:r>
      <w:proofErr w:type="spellStart"/>
      <w:r w:rsidRPr="00FE5E99">
        <w:rPr>
          <w:rStyle w:val="nfasis"/>
          <w:color w:val="000000"/>
          <w:sz w:val="28"/>
          <w:szCs w:val="28"/>
        </w:rPr>
        <w:t>Rerum</w:t>
      </w:r>
      <w:proofErr w:type="spellEnd"/>
      <w:r w:rsidRPr="00FE5E99">
        <w:rPr>
          <w:rStyle w:val="nfasis"/>
          <w:color w:val="000000"/>
          <w:sz w:val="28"/>
          <w:szCs w:val="28"/>
        </w:rPr>
        <w:t xml:space="preserve"> </w:t>
      </w:r>
      <w:proofErr w:type="spellStart"/>
      <w:r w:rsidRPr="00FE5E99">
        <w:rPr>
          <w:rStyle w:val="nfasis"/>
          <w:color w:val="000000"/>
          <w:sz w:val="28"/>
          <w:szCs w:val="28"/>
        </w:rPr>
        <w:t>novarum</w:t>
      </w:r>
      <w:proofErr w:type="spellEnd"/>
      <w:r w:rsidRPr="00FE5E99">
        <w:rPr>
          <w:color w:val="000000"/>
          <w:sz w:val="28"/>
          <w:szCs w:val="28"/>
        </w:rPr>
        <w:t> , la encíclica de 1891 del Papa León XIII que lanzó la enseñanza social católica moderna, </w:t>
      </w: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lleva a la Iglesia a un diálogo pleno con la tecnología transformadora de nuestra era. </w:t>
      </w:r>
    </w:p>
    <w:p w14:paraId="35BAFDEB"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FE5E99">
        <w:rPr>
          <w:color w:val="000000"/>
          <w:sz w:val="28"/>
          <w:szCs w:val="28"/>
        </w:rPr>
        <w:t>Aunque la encíclica de León comienza con “el espíritu del cambio revolucionario” y la “vasta expansión de las actividades industriales y los maravillosos descubrimientos de la ciencia”, no incluye ninguna reflexión sustancial sobre la tecnología. La siguiente encíclica social importante, </w:t>
      </w:r>
      <w:proofErr w:type="spellStart"/>
      <w:r w:rsidRPr="00FE5E99">
        <w:rPr>
          <w:rStyle w:val="nfasis"/>
          <w:color w:val="000000"/>
          <w:sz w:val="28"/>
          <w:szCs w:val="28"/>
        </w:rPr>
        <w:t>Quadragesimo</w:t>
      </w:r>
      <w:proofErr w:type="spellEnd"/>
      <w:r w:rsidRPr="00FE5E99">
        <w:rPr>
          <w:rStyle w:val="nfasis"/>
          <w:color w:val="000000"/>
          <w:sz w:val="28"/>
          <w:szCs w:val="28"/>
        </w:rPr>
        <w:t xml:space="preserve"> </w:t>
      </w:r>
      <w:proofErr w:type="spellStart"/>
      <w:r w:rsidRPr="00FE5E99">
        <w:rPr>
          <w:rStyle w:val="nfasis"/>
          <w:color w:val="000000"/>
          <w:sz w:val="28"/>
          <w:szCs w:val="28"/>
        </w:rPr>
        <w:t>anno</w:t>
      </w:r>
      <w:proofErr w:type="spellEnd"/>
      <w:r w:rsidRPr="00FE5E99">
        <w:rPr>
          <w:rStyle w:val="nfasis"/>
          <w:color w:val="000000"/>
          <w:sz w:val="28"/>
          <w:szCs w:val="28"/>
        </w:rPr>
        <w:t> </w:t>
      </w:r>
      <w:r w:rsidRPr="00FE5E99">
        <w:rPr>
          <w:color w:val="000000"/>
          <w:sz w:val="28"/>
          <w:szCs w:val="28"/>
        </w:rPr>
        <w:t> (1931) de Pío XI, destaca la “difusión de la industria moderna en todo el mundo” y sus amplios efectos en la vida económica y social, pero tampoco relaciona la tecnología con la enseñanza de la Iglesia. Pío XII fue el primer papa que lo hizo. Su discurso de Navidad de 1953 destacó la “excesiva, y a veces exclusiva, estima por lo que se llama 'progreso en la tecnología'”, que busca desplazar “todo tipo de ideal religioso y espiritual”. Pío no estaba en contra de la tecnología. “Es innegable que el progreso tecnológico viene de Dios”, subrayó, “y por lo tanto puede y debe conducir a Dios”. Pero criticó el “espíritu tecnológico” que impregna la economía y la sociedad y que “sólo reconoce y considera real lo que puede expresarse en fórmulas matemáticas y cálculos utilitarios”.</w:t>
      </w:r>
    </w:p>
    <w:p w14:paraId="61ABEFB8"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FE5E99">
        <w:rPr>
          <w:color w:val="000000"/>
          <w:sz w:val="28"/>
          <w:szCs w:val="28"/>
        </w:rPr>
        <w:t>Los debates en el Concilio Vaticano II en torno a </w:t>
      </w:r>
      <w:r w:rsidRPr="00FE5E99">
        <w:rPr>
          <w:rStyle w:val="nfasis"/>
          <w:color w:val="000000"/>
          <w:sz w:val="28"/>
          <w:szCs w:val="28"/>
        </w:rPr>
        <w:t xml:space="preserve">la </w:t>
      </w:r>
      <w:proofErr w:type="spellStart"/>
      <w:r w:rsidRPr="00FE5E99">
        <w:rPr>
          <w:rStyle w:val="nfasis"/>
          <w:color w:val="000000"/>
          <w:sz w:val="28"/>
          <w:szCs w:val="28"/>
        </w:rPr>
        <w:t>Gaudium</w:t>
      </w:r>
      <w:proofErr w:type="spellEnd"/>
      <w:r w:rsidRPr="00FE5E99">
        <w:rPr>
          <w:rStyle w:val="nfasis"/>
          <w:color w:val="000000"/>
          <w:sz w:val="28"/>
          <w:szCs w:val="28"/>
        </w:rPr>
        <w:t xml:space="preserve"> et </w:t>
      </w:r>
      <w:proofErr w:type="spellStart"/>
      <w:r w:rsidRPr="00FE5E99">
        <w:rPr>
          <w:rStyle w:val="nfasis"/>
          <w:color w:val="000000"/>
          <w:sz w:val="28"/>
          <w:szCs w:val="28"/>
        </w:rPr>
        <w:t>spes</w:t>
      </w:r>
      <w:proofErr w:type="spellEnd"/>
      <w:r w:rsidRPr="00FE5E99">
        <w:rPr>
          <w:color w:val="000000"/>
          <w:sz w:val="28"/>
          <w:szCs w:val="28"/>
        </w:rPr>
        <w:t> , la Constitución pastoral de 1965 sobre la Iglesia en el mundo moderno, abordaron la relación entre la tecnología y los principios básicos del pensamiento social católico, incluida la dignidad humana y el bien común. Al final, prevaleció un tono optimista: el texto final de </w:t>
      </w:r>
      <w:r w:rsidRPr="00FE5E99">
        <w:rPr>
          <w:rStyle w:val="nfasis"/>
          <w:color w:val="000000"/>
          <w:sz w:val="28"/>
          <w:szCs w:val="28"/>
        </w:rPr>
        <w:t xml:space="preserve">la </w:t>
      </w:r>
      <w:proofErr w:type="spellStart"/>
      <w:r w:rsidRPr="00FE5E99">
        <w:rPr>
          <w:rStyle w:val="nfasis"/>
          <w:color w:val="000000"/>
          <w:sz w:val="28"/>
          <w:szCs w:val="28"/>
        </w:rPr>
        <w:t>Gaudium</w:t>
      </w:r>
      <w:proofErr w:type="spellEnd"/>
      <w:r w:rsidRPr="00FE5E99">
        <w:rPr>
          <w:rStyle w:val="nfasis"/>
          <w:color w:val="000000"/>
          <w:sz w:val="28"/>
          <w:szCs w:val="28"/>
        </w:rPr>
        <w:t xml:space="preserve"> et </w:t>
      </w:r>
      <w:proofErr w:type="spellStart"/>
      <w:r w:rsidRPr="00FE5E99">
        <w:rPr>
          <w:rStyle w:val="nfasis"/>
          <w:color w:val="000000"/>
          <w:sz w:val="28"/>
          <w:szCs w:val="28"/>
        </w:rPr>
        <w:t>spes</w:t>
      </w:r>
      <w:proofErr w:type="spellEnd"/>
      <w:r w:rsidRPr="00FE5E99">
        <w:rPr>
          <w:color w:val="000000"/>
          <w:sz w:val="28"/>
          <w:szCs w:val="28"/>
        </w:rPr>
        <w:t xml:space="preserve"> elogió los avances en la ciencia, la medicina, el transporte y las </w:t>
      </w:r>
      <w:r w:rsidRPr="00FE5E99">
        <w:rPr>
          <w:color w:val="000000"/>
          <w:sz w:val="28"/>
          <w:szCs w:val="28"/>
        </w:rPr>
        <w:lastRenderedPageBreak/>
        <w:t>comunicaciones como progreso para la humanidad. Pero si bien el Concilio celebró una “creciente interdependencia” promovida por los “avances técnicos modernos”, también advirtió que la tecnología no debería desplazar las conexiones humanas “en el nivel más profundo de las relaciones interpersonales” que exigen “un respeto mutuo por la plena dignidad espiritual de la persona”. Para asegurar sociedades justas en el futuro, “la cultura religiosa y la moral” deben “mantenerse al ritmo del conocimiento científico y de la tecnología en constante progreso”.</w:t>
      </w:r>
    </w:p>
    <w:p w14:paraId="1C184D66"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FE5E99">
        <w:rPr>
          <w:color w:val="000000"/>
          <w:sz w:val="28"/>
          <w:szCs w:val="28"/>
        </w:rPr>
        <w:t xml:space="preserve">En las décadas posteriores al Concilio, el Vaticano tardó en abordar la revolución informática. Mientras Pablo VI, Juan Pablo II y Benedicto XVI advertían periódicamente de los peligros de la tecnocracia, haciéndose eco de las preocupaciones de Pío sobre el “espíritu tecnológico”, no reflexionaron sistemáticamente sobre la </w:t>
      </w:r>
      <w:r w:rsidRPr="00F02827">
        <w:rPr>
          <w:b/>
          <w:color w:val="000000"/>
          <w:sz w:val="28"/>
          <w:szCs w:val="28"/>
        </w:rPr>
        <w:t>era digital</w:t>
      </w:r>
      <w:r w:rsidRPr="00FE5E99">
        <w:rPr>
          <w:color w:val="000000"/>
          <w:sz w:val="28"/>
          <w:szCs w:val="28"/>
        </w:rPr>
        <w:t xml:space="preserve"> abierta por la invención del microprocesador, la computadora personal e Internet. La encíclica </w:t>
      </w:r>
      <w:r w:rsidRPr="00FE5E99">
        <w:rPr>
          <w:rStyle w:val="nfasis"/>
          <w:color w:val="000000"/>
          <w:sz w:val="28"/>
          <w:szCs w:val="28"/>
        </w:rPr>
        <w:t xml:space="preserve">Caritas in </w:t>
      </w:r>
      <w:proofErr w:type="spellStart"/>
      <w:r w:rsidRPr="00FE5E99">
        <w:rPr>
          <w:rStyle w:val="nfasis"/>
          <w:color w:val="000000"/>
          <w:sz w:val="28"/>
          <w:szCs w:val="28"/>
        </w:rPr>
        <w:t>veritate</w:t>
      </w:r>
      <w:proofErr w:type="spellEnd"/>
      <w:r w:rsidRPr="00FE5E99">
        <w:rPr>
          <w:color w:val="000000"/>
          <w:sz w:val="28"/>
          <w:szCs w:val="28"/>
        </w:rPr>
        <w:t> de Benedicto de 2009 fue la exploración más profunda. Como perito en el Vaticano II, Joseph Ratzinger había criticado el optimismo tecnológico de </w:t>
      </w:r>
      <w:proofErr w:type="spellStart"/>
      <w:r w:rsidRPr="00FE5E99">
        <w:rPr>
          <w:rStyle w:val="nfasis"/>
          <w:color w:val="000000"/>
          <w:sz w:val="28"/>
          <w:szCs w:val="28"/>
        </w:rPr>
        <w:t>Gaudium</w:t>
      </w:r>
      <w:proofErr w:type="spellEnd"/>
      <w:r w:rsidRPr="00FE5E99">
        <w:rPr>
          <w:rStyle w:val="nfasis"/>
          <w:color w:val="000000"/>
          <w:sz w:val="28"/>
          <w:szCs w:val="28"/>
        </w:rPr>
        <w:t xml:space="preserve"> et </w:t>
      </w:r>
      <w:proofErr w:type="spellStart"/>
      <w:r w:rsidRPr="00FE5E99">
        <w:rPr>
          <w:rStyle w:val="nfasis"/>
          <w:color w:val="000000"/>
          <w:sz w:val="28"/>
          <w:szCs w:val="28"/>
        </w:rPr>
        <w:t>spes</w:t>
      </w:r>
      <w:proofErr w:type="spellEnd"/>
      <w:r w:rsidRPr="00FE5E99">
        <w:rPr>
          <w:color w:val="000000"/>
          <w:sz w:val="28"/>
          <w:szCs w:val="28"/>
        </w:rPr>
        <w:t> . Como Papa, apreciaba los avances en la tecnología “producidos por la creatividad humana como una herramienta de libertad personal”. Al mismo tiempo, advirtió sobre sus posibles efectos deshumanizadores. “Incluso cuando trabajamos a través de satélites o por impulsos electrónicos remotos, nuestras acciones siempre siguen siendo humanas, una expresión de nuestra libertad responsable”. Al igual que Pío, insistió en que la fascinación por la tecnología no debe distraer de las “dimensiones inmateriales y espirituales de la vida”.</w:t>
      </w:r>
    </w:p>
    <w:p w14:paraId="6B5DF694" w14:textId="77777777" w:rsidR="00422764" w:rsidRPr="00FE5E99" w:rsidRDefault="00422764" w:rsidP="00FE5E99">
      <w:pPr>
        <w:shd w:val="clear" w:color="auto" w:fill="F7F5F0"/>
        <w:spacing w:after="0" w:line="240" w:lineRule="auto"/>
        <w:rPr>
          <w:rFonts w:ascii="Times New Roman" w:hAnsi="Times New Roman" w:cs="Times New Roman"/>
          <w:i/>
          <w:iCs/>
          <w:color w:val="5600AB"/>
          <w:sz w:val="28"/>
          <w:szCs w:val="28"/>
        </w:rPr>
      </w:pPr>
      <w:proofErr w:type="spellStart"/>
      <w:r w:rsidRPr="00FE5E99">
        <w:rPr>
          <w:rFonts w:ascii="Times New Roman" w:hAnsi="Times New Roman" w:cs="Times New Roman"/>
          <w:i/>
          <w:iCs/>
          <w:color w:val="5600AB"/>
          <w:sz w:val="28"/>
          <w:szCs w:val="28"/>
        </w:rPr>
        <w:t>Antiqua</w:t>
      </w:r>
      <w:proofErr w:type="spellEnd"/>
      <w:r w:rsidRPr="00FE5E99">
        <w:rPr>
          <w:rFonts w:ascii="Times New Roman" w:hAnsi="Times New Roman" w:cs="Times New Roman"/>
          <w:i/>
          <w:iCs/>
          <w:color w:val="5600AB"/>
          <w:sz w:val="28"/>
          <w:szCs w:val="28"/>
        </w:rPr>
        <w:t xml:space="preserve"> et nova lleva a la Iglesia a un diálogo pleno con la tecnología transformadora de nuestra era.</w:t>
      </w:r>
    </w:p>
    <w:p w14:paraId="0EC97245"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FE5E99">
        <w:rPr>
          <w:color w:val="000000"/>
          <w:sz w:val="28"/>
          <w:szCs w:val="28"/>
        </w:rPr>
        <w:t>En los años anteriores </w:t>
      </w:r>
      <w:r w:rsidRPr="00FE5E99">
        <w:rPr>
          <w:rStyle w:val="nfasis"/>
          <w:color w:val="000000"/>
          <w:sz w:val="28"/>
          <w:szCs w:val="28"/>
        </w:rPr>
        <w:t xml:space="preserve">a </w:t>
      </w: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xml:space="preserve"> , Francisco abordó periódicamente los avances en inteligencia artificial que se han producido durante su pontificado. En 2020, por ejemplo, dio la bienvenida al Llamado de Roma a la Ética de la IA organizado por la Academia Pontificia para la Vida. “No basta simplemente con confiar en el sentido moral de los investigadores y desarrolladores de dispositivos y algoritmos”, dijo a la asamblea de la Academia. “Es necesario crear cuerpos sociales intermedios que puedan incorporar y expresar las sensibilidades éticas de los usuarios y educadores”. Tras el lanzamiento público de </w:t>
      </w:r>
      <w:proofErr w:type="spellStart"/>
      <w:r w:rsidRPr="00FE5E99">
        <w:rPr>
          <w:color w:val="000000"/>
          <w:sz w:val="28"/>
          <w:szCs w:val="28"/>
        </w:rPr>
        <w:t>ChatGPT</w:t>
      </w:r>
      <w:proofErr w:type="spellEnd"/>
      <w:r w:rsidRPr="00FE5E99">
        <w:rPr>
          <w:color w:val="000000"/>
          <w:sz w:val="28"/>
          <w:szCs w:val="28"/>
        </w:rPr>
        <w:t xml:space="preserve"> en otoño de 2022 y la proliferación de grandes modelos de lenguaje (LLM) que le siguieron, las intervenciones públicas de Francisco se hicieron más frecuentes. En su mensaje en el Día Mundial de la Paz en enero de 2024, por ejemplo, advirtió sobre las implicaciones de la IA para “la discriminación, la interferencia en las elecciones, el auge de una sociedad de vigilancia, la exclusión digital y la exacerbación de un individualismo cada vez más desconectado de la sociedad”, así como las amenazas a la paz que plantean los sistemas de armas autónomas. Haciendo eco de su extensa crítica del </w:t>
      </w:r>
      <w:r w:rsidRPr="00FE5E99">
        <w:rPr>
          <w:color w:val="000000"/>
          <w:sz w:val="28"/>
          <w:szCs w:val="28"/>
        </w:rPr>
        <w:lastRenderedPageBreak/>
        <w:t>“paradigma tecnocrático” en su encíclica </w:t>
      </w:r>
      <w:proofErr w:type="spellStart"/>
      <w:r w:rsidRPr="00FE5E99">
        <w:rPr>
          <w:rStyle w:val="nfasis"/>
          <w:color w:val="000000"/>
          <w:sz w:val="28"/>
          <w:szCs w:val="28"/>
        </w:rPr>
        <w:t>Laudato</w:t>
      </w:r>
      <w:proofErr w:type="spellEnd"/>
      <w:r w:rsidRPr="00FE5E99">
        <w:rPr>
          <w:rStyle w:val="nfasis"/>
          <w:color w:val="000000"/>
          <w:sz w:val="28"/>
          <w:szCs w:val="28"/>
        </w:rPr>
        <w:t xml:space="preserve"> si’</w:t>
      </w:r>
      <w:r w:rsidRPr="00FE5E99">
        <w:rPr>
          <w:color w:val="000000"/>
          <w:sz w:val="28"/>
          <w:szCs w:val="28"/>
        </w:rPr>
        <w:t xml:space="preserve"> de 2015 , Francisco insistió en que </w:t>
      </w:r>
      <w:r w:rsidRPr="00F02827">
        <w:rPr>
          <w:b/>
          <w:color w:val="000000"/>
          <w:sz w:val="28"/>
          <w:szCs w:val="28"/>
        </w:rPr>
        <w:t>la medida de la IA debería ser su impacto en la dignidad humana y el bien común</w:t>
      </w:r>
      <w:r w:rsidRPr="00FE5E99">
        <w:rPr>
          <w:color w:val="000000"/>
          <w:sz w:val="28"/>
          <w:szCs w:val="28"/>
        </w:rPr>
        <w:t>, entendido como el bien de todos, especialmente de los marginados.</w:t>
      </w:r>
    </w:p>
    <w:p w14:paraId="6131871F"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EE1564">
        <w:rPr>
          <w:b/>
          <w:color w:val="000000"/>
          <w:sz w:val="28"/>
          <w:szCs w:val="28"/>
        </w:rPr>
        <w:t>El imperativo de defender la dignidad humana, fundamento del pensamiento social católico, es el núcleo de </w:t>
      </w:r>
      <w:proofErr w:type="spellStart"/>
      <w:r w:rsidRPr="00EE1564">
        <w:rPr>
          <w:rStyle w:val="nfasis"/>
          <w:b/>
          <w:color w:val="000000"/>
          <w:sz w:val="28"/>
          <w:szCs w:val="28"/>
        </w:rPr>
        <w:t>Antiqua</w:t>
      </w:r>
      <w:proofErr w:type="spellEnd"/>
      <w:r w:rsidRPr="00EE1564">
        <w:rPr>
          <w:rStyle w:val="nfasis"/>
          <w:b/>
          <w:color w:val="000000"/>
          <w:sz w:val="28"/>
          <w:szCs w:val="28"/>
        </w:rPr>
        <w:t xml:space="preserve"> et nova</w:t>
      </w:r>
      <w:r w:rsidRPr="00FE5E99">
        <w:rPr>
          <w:color w:val="000000"/>
          <w:sz w:val="28"/>
          <w:szCs w:val="28"/>
        </w:rPr>
        <w:t xml:space="preserve"> . Si bien gran parte de la nota aborda cuestiones de política (incluidos los peligros que plantean la desinformación, los datos sesgados y la falta de supervisión humana sobre la IA en campos que van desde la salud y la educación hasta la economía y la seguridad), </w:t>
      </w:r>
      <w:r w:rsidRPr="00EE1564">
        <w:rPr>
          <w:b/>
          <w:color w:val="000000"/>
          <w:sz w:val="28"/>
          <w:szCs w:val="28"/>
        </w:rPr>
        <w:t>una contribución central es la clara distinción que se establece entre inteligencia artificial y humana</w:t>
      </w:r>
      <w:r w:rsidRPr="00FE5E99">
        <w:rPr>
          <w:color w:val="000000"/>
          <w:sz w:val="28"/>
          <w:szCs w:val="28"/>
        </w:rPr>
        <w:t xml:space="preserve">. A través de un análisis minucioso de las diferencias entre humanos y máquinas, la nota pretende moderar tanto las esperanzas como los temores sobre las perspectivas de una inteligencia artificial general (IAG) de nivel humano en un futuro previsible. Insiste en que </w:t>
      </w:r>
      <w:r w:rsidRPr="00EE1564">
        <w:rPr>
          <w:b/>
          <w:color w:val="000000"/>
          <w:sz w:val="28"/>
          <w:szCs w:val="28"/>
        </w:rPr>
        <w:t>un enorme abismo separa la inteligencia otorgada por Dios a los humanos</w:t>
      </w:r>
      <w:r w:rsidRPr="00FE5E99">
        <w:rPr>
          <w:color w:val="000000"/>
          <w:sz w:val="28"/>
          <w:szCs w:val="28"/>
        </w:rPr>
        <w:t xml:space="preserve">, en toda su complejidad, </w:t>
      </w:r>
      <w:r w:rsidRPr="00EE1564">
        <w:rPr>
          <w:b/>
          <w:color w:val="000000"/>
          <w:sz w:val="28"/>
          <w:szCs w:val="28"/>
        </w:rPr>
        <w:t>incluso de la tecnología de IA más avanzada</w:t>
      </w:r>
      <w:r w:rsidRPr="00FE5E99">
        <w:rPr>
          <w:color w:val="000000"/>
          <w:sz w:val="28"/>
          <w:szCs w:val="28"/>
        </w:rPr>
        <w:t>. Las máquinas nunca pueden ser verdaderas socias, y mucho menos compañeras. A pesar de todo el bombo publicitario, siguen siendo herramientas humanas.</w:t>
      </w:r>
    </w:p>
    <w:p w14:paraId="4419AA18"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FE5E99">
        <w:rPr>
          <w:color w:val="000000"/>
          <w:sz w:val="28"/>
          <w:szCs w:val="28"/>
        </w:rPr>
        <w:t>El argumento de </w:t>
      </w: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xml:space="preserve"> en favor de una distinción clara entre la inteligencia humana y la inteligencia de las máquinas tiene </w:t>
      </w:r>
      <w:r w:rsidRPr="00EE1564">
        <w:rPr>
          <w:b/>
          <w:color w:val="000000"/>
          <w:sz w:val="28"/>
          <w:szCs w:val="28"/>
        </w:rPr>
        <w:t>tres componentes principales</w:t>
      </w:r>
      <w:r w:rsidRPr="00FE5E99">
        <w:rPr>
          <w:color w:val="000000"/>
          <w:sz w:val="28"/>
          <w:szCs w:val="28"/>
        </w:rPr>
        <w:t xml:space="preserve">, cada uno de ellos con fundamentos filosóficos y teológicos. </w:t>
      </w:r>
      <w:r w:rsidRPr="00EE1564">
        <w:rPr>
          <w:b/>
          <w:color w:val="000000"/>
          <w:sz w:val="28"/>
          <w:szCs w:val="28"/>
        </w:rPr>
        <w:t>El primero</w:t>
      </w:r>
      <w:r w:rsidRPr="00FE5E99">
        <w:rPr>
          <w:color w:val="000000"/>
          <w:sz w:val="28"/>
          <w:szCs w:val="28"/>
        </w:rPr>
        <w:t xml:space="preserve"> es una definición amplia de la inteligencia que va más allá del cálculo para incluir “querer, amar, elegir y desear”, capacidades que las máquinas sin alma, sin conciencia de sí mismas, no poseen ni pueden poseer jamás</w:t>
      </w:r>
      <w:r w:rsidRPr="00EE1564">
        <w:rPr>
          <w:b/>
          <w:color w:val="000000"/>
          <w:sz w:val="28"/>
          <w:szCs w:val="28"/>
        </w:rPr>
        <w:t>. El segundo</w:t>
      </w:r>
      <w:r w:rsidRPr="00FE5E99">
        <w:rPr>
          <w:color w:val="000000"/>
          <w:sz w:val="28"/>
          <w:szCs w:val="28"/>
        </w:rPr>
        <w:t xml:space="preserve"> componente es el carácter </w:t>
      </w:r>
      <w:r w:rsidRPr="00EE1564">
        <w:rPr>
          <w:b/>
          <w:color w:val="000000"/>
          <w:sz w:val="28"/>
          <w:szCs w:val="28"/>
        </w:rPr>
        <w:t>corpóreo</w:t>
      </w:r>
      <w:r w:rsidRPr="00FE5E99">
        <w:rPr>
          <w:color w:val="000000"/>
          <w:sz w:val="28"/>
          <w:szCs w:val="28"/>
        </w:rPr>
        <w:t xml:space="preserve"> de la inteligencia humana. Los humanos son a la vez espíritu y materia, no “dos naturalezas unidas”, sino una unión que “forma una sola naturaleza”, una naturaleza cualitativamente diferente de la fusión de software y hardware incluso en el robot más avanzado. </w:t>
      </w:r>
      <w:r w:rsidRPr="00EE1564">
        <w:rPr>
          <w:b/>
          <w:color w:val="000000"/>
          <w:sz w:val="28"/>
          <w:szCs w:val="28"/>
        </w:rPr>
        <w:t>El tercer componente</w:t>
      </w:r>
      <w:r w:rsidRPr="00FE5E99">
        <w:rPr>
          <w:color w:val="000000"/>
          <w:sz w:val="28"/>
          <w:szCs w:val="28"/>
        </w:rPr>
        <w:t xml:space="preserve">, relacionado con esto, de la inteligencia humana es su carácter </w:t>
      </w:r>
      <w:r w:rsidRPr="00EE1564">
        <w:rPr>
          <w:b/>
          <w:color w:val="000000"/>
          <w:sz w:val="28"/>
          <w:szCs w:val="28"/>
        </w:rPr>
        <w:t>relacional</w:t>
      </w:r>
      <w:r w:rsidRPr="00FE5E99">
        <w:rPr>
          <w:color w:val="000000"/>
          <w:sz w:val="28"/>
          <w:szCs w:val="28"/>
        </w:rPr>
        <w:t xml:space="preserve">. No es “una facultad aislada”, sino una “que se ejerce en las relaciones, que encuentra su expresión más plena en el diálogo, la colaboración y la solidaridad”. Esa </w:t>
      </w:r>
      <w:proofErr w:type="spellStart"/>
      <w:r w:rsidRPr="00FE5E99">
        <w:rPr>
          <w:color w:val="000000"/>
          <w:sz w:val="28"/>
          <w:szCs w:val="28"/>
        </w:rPr>
        <w:t>relacionalidad</w:t>
      </w:r>
      <w:proofErr w:type="spellEnd"/>
      <w:r w:rsidRPr="00FE5E99">
        <w:rPr>
          <w:color w:val="000000"/>
          <w:sz w:val="28"/>
          <w:szCs w:val="28"/>
        </w:rPr>
        <w:t xml:space="preserve"> se extiende al cuidado de toda la creación y al deseo de conocer a Dios. La inteligencia humana –autorreflexiva, corpórea y relacional– está orientada en última instancia hacia la Verdad. La IA, su pálida sombra, es meramente operaciones lógicas sobre datos.</w:t>
      </w:r>
    </w:p>
    <w:p w14:paraId="279F41E6"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FE5E99">
        <w:rPr>
          <w:rStyle w:val="Textoennegrita"/>
          <w:color w:val="000000"/>
          <w:sz w:val="28"/>
          <w:szCs w:val="28"/>
        </w:rPr>
        <w:t>Las numerosas referencias a la filosofía y la teología católicas</w:t>
      </w:r>
      <w:r w:rsidRPr="00FE5E99">
        <w:rPr>
          <w:color w:val="000000"/>
          <w:sz w:val="28"/>
          <w:szCs w:val="28"/>
        </w:rPr>
        <w:t> en </w:t>
      </w: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xml:space="preserve"> son adecuadas para el público principal de la nota: aquellos “encargados de transmitir la fe”. Pero también funcionan bien como contrapunto a la visión reduccionista y materialista del mundo que domina gran parte de la especulación sobre la búsqueda de la IAG. La </w:t>
      </w:r>
      <w:r w:rsidRPr="00FE5E99">
        <w:rPr>
          <w:color w:val="000000"/>
          <w:sz w:val="28"/>
          <w:szCs w:val="28"/>
        </w:rPr>
        <w:lastRenderedPageBreak/>
        <w:t xml:space="preserve">idea de que la inteligencia humana surge únicamente de las operaciones físicas del cerebro es un artículo de fe, una convicción de que la experiencia humana, incluidos los misterios del libre albedrío y la conciencia, eventualmente será explicable en términos materiales. La </w:t>
      </w:r>
      <w:r w:rsidRPr="003E33F3">
        <w:rPr>
          <w:b/>
          <w:color w:val="000000"/>
          <w:sz w:val="28"/>
          <w:szCs w:val="28"/>
        </w:rPr>
        <w:t>creencia relacionada de que las computadoras podrían volverse conscientes</w:t>
      </w:r>
      <w:r w:rsidRPr="00FE5E99">
        <w:rPr>
          <w:color w:val="000000"/>
          <w:sz w:val="28"/>
          <w:szCs w:val="28"/>
        </w:rPr>
        <w:t xml:space="preserve"> -que la cantidad, velocidad y configuración de sus operaciones podrían de alguna manera provocar un salto cualitativo hacia la autoconciencia- es también un artículo de fe sin ninguna base empírica sólida. Mientras tanto, como insiste </w:t>
      </w: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xml:space="preserve"> , es incorrecto sugerir que las máquinas ejercen la libertad según el modelo humano. Todo lo que hacen es procesar datos y generar resultados. </w:t>
      </w:r>
      <w:r w:rsidRPr="003E33F3">
        <w:rPr>
          <w:b/>
          <w:color w:val="000000"/>
          <w:sz w:val="28"/>
          <w:szCs w:val="28"/>
        </w:rPr>
        <w:t>Son herramientas, no agentes independientes</w:t>
      </w:r>
      <w:r w:rsidRPr="00FE5E99">
        <w:rPr>
          <w:color w:val="000000"/>
          <w:sz w:val="28"/>
          <w:szCs w:val="28"/>
        </w:rPr>
        <w:t>. Si algún día la experiencia de la conciencia y del libre albedrío se reduce a causas materiales y es posible reproducirla en máquinas, la brecha entre la inteligencia humana y la de las máquinas podría cerrarse. Pero mientras tanto, la afirmación cristiana de que somos seres espirituales y materiales, que nos diferenciamos de las máquinas por la conciencia y el libre albedrío, es compatible con la mejor evidencia científica. </w:t>
      </w:r>
    </w:p>
    <w:p w14:paraId="23AFCC9A"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FE5E99">
        <w:rPr>
          <w:color w:val="000000"/>
          <w:sz w:val="28"/>
          <w:szCs w:val="28"/>
        </w:rPr>
        <w:t>Aunque </w:t>
      </w: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xml:space="preserve"> arroja dudas convincentes sobre las perspectivas de una verdadera inteligencia artificial de nivel humano, </w:t>
      </w:r>
      <w:r w:rsidRPr="00676AAD">
        <w:rPr>
          <w:b/>
          <w:color w:val="000000"/>
          <w:sz w:val="28"/>
          <w:szCs w:val="28"/>
        </w:rPr>
        <w:t>no aborda plenamente la creciente capacidad de la tecnología para </w:t>
      </w:r>
      <w:r w:rsidRPr="00676AAD">
        <w:rPr>
          <w:rStyle w:val="nfasis"/>
          <w:b/>
          <w:color w:val="000000"/>
          <w:sz w:val="28"/>
          <w:szCs w:val="28"/>
        </w:rPr>
        <w:t>simular</w:t>
      </w:r>
      <w:r w:rsidRPr="00676AAD">
        <w:rPr>
          <w:b/>
          <w:color w:val="000000"/>
          <w:sz w:val="28"/>
          <w:szCs w:val="28"/>
        </w:rPr>
        <w:t> la inteligencia humana en su complejidad</w:t>
      </w:r>
      <w:r w:rsidRPr="00FE5E99">
        <w:rPr>
          <w:color w:val="000000"/>
          <w:sz w:val="28"/>
          <w:szCs w:val="28"/>
        </w:rPr>
        <w:t xml:space="preserve">. Desde su irrupción en escena, las IA de nivel humano se han ido aproximando cada vez mejor a las comunicaciones humanas en cuanto a su elección de palabras, cadencia del habla y tono personal. En los próximos años, a medida que los agentes de IA obtengan acceso a más datos personales (desde mensajes y publicaciones en línea hasta elecciones de consumidores e historiales de ubicación) y se vuelvan más hábiles para leer y responder a las emociones humanas, es probable que adopten la apariencia de personas inteligentes y afectuosas. Cuando las IA de nivel humano avanzado se incorporen a robots diseñados para parecerse a seres vivos, la propensión humana a antropomorfizar a los no humanos (bien documentada en el caso de las mascotas) puede transformarlos en compañeros sustitutos y, en algunos casos, en amigos de confianza. Un nuevo mundo de </w:t>
      </w:r>
      <w:proofErr w:type="spellStart"/>
      <w:r w:rsidRPr="00FE5E99">
        <w:rPr>
          <w:color w:val="000000"/>
          <w:sz w:val="28"/>
          <w:szCs w:val="28"/>
        </w:rPr>
        <w:t>pseudointimidad</w:t>
      </w:r>
      <w:proofErr w:type="spellEnd"/>
      <w:r w:rsidRPr="00FE5E99">
        <w:rPr>
          <w:color w:val="000000"/>
          <w:sz w:val="28"/>
          <w:szCs w:val="28"/>
        </w:rPr>
        <w:t xml:space="preserve"> de IA puede estar en el horizonte, con implicaciones de largo alcance para la sociedad.</w:t>
      </w:r>
    </w:p>
    <w:p w14:paraId="2A4904B1" w14:textId="77777777" w:rsidR="00422764" w:rsidRPr="00FE5E99" w:rsidRDefault="00422764" w:rsidP="00FE5E99">
      <w:pPr>
        <w:pStyle w:val="NormalWeb"/>
        <w:shd w:val="clear" w:color="auto" w:fill="F7F5F0"/>
        <w:spacing w:before="0" w:beforeAutospacing="0" w:after="0" w:afterAutospacing="0"/>
        <w:rPr>
          <w:color w:val="000000"/>
          <w:sz w:val="28"/>
          <w:szCs w:val="28"/>
        </w:rPr>
      </w:pP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xml:space="preserve"> reconoce este horizonte, pero no se alarma por él. En una sección sobre “IA y relaciones humanas”, señala que “la IA puede simular respuestas empáticas”, pero insiste en que “no puede replicar la naturaleza eminentemente personal y relacional de la empatía auténtica”. </w:t>
      </w:r>
      <w:r w:rsidRPr="00676AAD">
        <w:rPr>
          <w:b/>
          <w:color w:val="000000"/>
          <w:sz w:val="28"/>
          <w:szCs w:val="28"/>
        </w:rPr>
        <w:t>Esta afirmación parece cierta ahora; no es seguro que siga siendo así en el futuro</w:t>
      </w:r>
      <w:r w:rsidRPr="00FE5E99">
        <w:rPr>
          <w:color w:val="000000"/>
          <w:sz w:val="28"/>
          <w:szCs w:val="28"/>
        </w:rPr>
        <w:t xml:space="preserve">. Los autores tienen razón al recordarnos que “la IA no es más que un pálido reflejo de la humanidad: está creada por mentes humanas, </w:t>
      </w:r>
      <w:r w:rsidRPr="00FE5E99">
        <w:rPr>
          <w:color w:val="000000"/>
          <w:sz w:val="28"/>
          <w:szCs w:val="28"/>
        </w:rPr>
        <w:lastRenderedPageBreak/>
        <w:t xml:space="preserve">entrenada con material generado por humanos, responde a aportes humanos y se sostiene mediante trabajo humano”. Al mismo tiempo, sin embargo, la creciente capacidad de la IA para </w:t>
      </w:r>
      <w:r w:rsidRPr="00676AAD">
        <w:rPr>
          <w:b/>
          <w:color w:val="000000"/>
          <w:sz w:val="28"/>
          <w:szCs w:val="28"/>
        </w:rPr>
        <w:t>simular</w:t>
      </w:r>
      <w:r w:rsidRPr="00FE5E99">
        <w:rPr>
          <w:color w:val="000000"/>
          <w:sz w:val="28"/>
          <w:szCs w:val="28"/>
        </w:rPr>
        <w:t xml:space="preserve"> la inteligencia humana y desarrollar conexiones similares a las humanas marca un punto de inflexión histórico. Desde Pío XII, los papas han advertido sobre el potencial de la tecnología para perturbar y distorsionar las relaciones interpersonales, desde la radio y la televisión hasta Internet y las redes sociales. Con los rápidos avances en IA, ese potencial ha aumentado radicalmente. </w:t>
      </w:r>
    </w:p>
    <w:p w14:paraId="4E45BE7C" w14:textId="77777777" w:rsidR="00422764" w:rsidRPr="00FE5E99" w:rsidRDefault="00422764" w:rsidP="00FE5E99">
      <w:pPr>
        <w:pStyle w:val="NormalWeb"/>
        <w:shd w:val="clear" w:color="auto" w:fill="F7F5F0"/>
        <w:spacing w:before="0" w:beforeAutospacing="0" w:after="0" w:afterAutospacing="0"/>
        <w:rPr>
          <w:color w:val="000000"/>
          <w:sz w:val="28"/>
          <w:szCs w:val="28"/>
        </w:rPr>
      </w:pPr>
      <w:r w:rsidRPr="00FE5E99">
        <w:rPr>
          <w:color w:val="000000"/>
          <w:sz w:val="28"/>
          <w:szCs w:val="28"/>
        </w:rPr>
        <w:t xml:space="preserve">La tarea que tenemos por delante será la de </w:t>
      </w:r>
      <w:r w:rsidRPr="00676AAD">
        <w:rPr>
          <w:b/>
          <w:color w:val="000000"/>
          <w:sz w:val="28"/>
          <w:szCs w:val="28"/>
        </w:rPr>
        <w:t>preservar la integridad de las relaciones humanas y construir alianzas entre humanos e inteligencia artificial en pos del bien común</w:t>
      </w:r>
      <w:r w:rsidRPr="00FE5E99">
        <w:rPr>
          <w:color w:val="000000"/>
          <w:sz w:val="28"/>
          <w:szCs w:val="28"/>
        </w:rPr>
        <w:t>. </w:t>
      </w:r>
      <w:proofErr w:type="spellStart"/>
      <w:r w:rsidRPr="00FE5E99">
        <w:rPr>
          <w:rStyle w:val="nfasis"/>
          <w:color w:val="000000"/>
          <w:sz w:val="28"/>
          <w:szCs w:val="28"/>
        </w:rPr>
        <w:t>Antiqua</w:t>
      </w:r>
      <w:proofErr w:type="spellEnd"/>
      <w:r w:rsidRPr="00FE5E99">
        <w:rPr>
          <w:rStyle w:val="nfasis"/>
          <w:color w:val="000000"/>
          <w:sz w:val="28"/>
          <w:szCs w:val="28"/>
        </w:rPr>
        <w:t xml:space="preserve"> et nova</w:t>
      </w:r>
      <w:r w:rsidRPr="00FE5E99">
        <w:rPr>
          <w:color w:val="000000"/>
          <w:sz w:val="28"/>
          <w:szCs w:val="28"/>
        </w:rPr>
        <w:t> nos recuerda que “en lugar de replegarnos en mundos artificiales, estamos llamados a comprometernos de manera comprometida e intencional con la realidad, especialmente identificándonos con los pobres y los que sufren, consolando a los que están tristes y forjando vínculos de comunión con todos”. Una IA sujeta a una supervisión ética y una regulación eficaz puede apuntalar los esfuerzos por defender la dignidad humana y construir sociedades más justas e inclusivas. Al mismo tiempo, a medida que los “mundos artificiales” de interacción entre humanos y máquinas proliferan inevitablemente, sus efectos psicológicos y sociales, especialmente en los jóvenes, también deben regularse. La inteligencia artificial y la inteligencia humana seguirán siendo cualitativamente diferentes, pero las formas en que se entrecruzan plantearán nuevos desafíos para la Iglesia y el mundo. </w:t>
      </w:r>
    </w:p>
    <w:p w14:paraId="64A98020" w14:textId="77777777" w:rsidR="00422764" w:rsidRPr="00FE5E99" w:rsidRDefault="00422764" w:rsidP="00FE5E99">
      <w:pPr>
        <w:pStyle w:val="NormalWeb"/>
        <w:shd w:val="clear" w:color="auto" w:fill="F7F5F0"/>
        <w:spacing w:before="0" w:beforeAutospacing="0" w:after="0" w:afterAutospacing="0"/>
        <w:rPr>
          <w:color w:val="000000"/>
          <w:sz w:val="28"/>
          <w:szCs w:val="28"/>
        </w:rPr>
      </w:pPr>
      <w:hyperlink r:id="rId33" w:history="1">
        <w:r w:rsidRPr="00FE5E99">
          <w:rPr>
            <w:rStyle w:val="Textoennegrita"/>
            <w:i/>
            <w:iCs/>
            <w:color w:val="0000FF"/>
            <w:sz w:val="28"/>
            <w:szCs w:val="28"/>
          </w:rPr>
          <w:t xml:space="preserve">Thomas </w:t>
        </w:r>
        <w:proofErr w:type="spellStart"/>
        <w:r w:rsidRPr="00FE5E99">
          <w:rPr>
            <w:rStyle w:val="Textoennegrita"/>
            <w:i/>
            <w:iCs/>
            <w:color w:val="0000FF"/>
            <w:sz w:val="28"/>
            <w:szCs w:val="28"/>
          </w:rPr>
          <w:t>Banchoff</w:t>
        </w:r>
        <w:proofErr w:type="spellEnd"/>
      </w:hyperlink>
      <w:r w:rsidRPr="00FE5E99">
        <w:rPr>
          <w:rStyle w:val="nfasis"/>
          <w:color w:val="000000"/>
          <w:sz w:val="28"/>
          <w:szCs w:val="28"/>
        </w:rPr>
        <w:t> es director del Centro Berkley para la Religión, la Paz y los Asuntos Mundiales de la Universidad de Georgetown.</w:t>
      </w:r>
    </w:p>
    <w:p w14:paraId="55A526BD" w14:textId="77777777" w:rsidR="00422764" w:rsidRPr="00FE5E99" w:rsidRDefault="00422764" w:rsidP="00FE5E99">
      <w:pPr>
        <w:pStyle w:val="Ttulo5"/>
        <w:shd w:val="clear" w:color="auto" w:fill="F7F5F0"/>
        <w:spacing w:before="0" w:line="240" w:lineRule="auto"/>
        <w:rPr>
          <w:rFonts w:ascii="Times New Roman" w:hAnsi="Times New Roman" w:cs="Times New Roman"/>
          <w:color w:val="666666"/>
          <w:sz w:val="28"/>
          <w:szCs w:val="28"/>
        </w:rPr>
      </w:pPr>
      <w:r w:rsidRPr="00FE5E99">
        <w:rPr>
          <w:rFonts w:ascii="Times New Roman" w:hAnsi="Times New Roman" w:cs="Times New Roman"/>
          <w:color w:val="666666"/>
          <w:sz w:val="28"/>
          <w:szCs w:val="28"/>
        </w:rPr>
        <w:t>También de este autor</w:t>
      </w:r>
    </w:p>
    <w:p w14:paraId="3BCBF5B4" w14:textId="77777777" w:rsidR="00422764" w:rsidRPr="00FE5E99" w:rsidRDefault="00422764" w:rsidP="00FE5E99">
      <w:pPr>
        <w:pStyle w:val="Ttulo5"/>
        <w:shd w:val="clear" w:color="auto" w:fill="F7F5F0"/>
        <w:spacing w:before="0" w:line="240" w:lineRule="auto"/>
        <w:rPr>
          <w:rFonts w:ascii="Times New Roman" w:hAnsi="Times New Roman" w:cs="Times New Roman"/>
          <w:color w:val="000000"/>
          <w:sz w:val="28"/>
          <w:szCs w:val="28"/>
        </w:rPr>
      </w:pPr>
      <w:hyperlink r:id="rId34" w:history="1">
        <w:r w:rsidRPr="00FE5E99">
          <w:rPr>
            <w:rStyle w:val="Hipervnculo"/>
            <w:rFonts w:ascii="Times New Roman" w:hAnsi="Times New Roman" w:cs="Times New Roman"/>
            <w:sz w:val="28"/>
            <w:szCs w:val="28"/>
          </w:rPr>
          <w:t>'Hagamos espacio para el corazón'</w:t>
        </w:r>
      </w:hyperlink>
    </w:p>
    <w:p w14:paraId="1A9DDA74" w14:textId="77777777" w:rsidR="00422764" w:rsidRPr="00FE5E99" w:rsidRDefault="00422764" w:rsidP="00FE5E99">
      <w:pPr>
        <w:spacing w:after="0" w:line="240" w:lineRule="auto"/>
        <w:rPr>
          <w:rFonts w:ascii="Times New Roman" w:hAnsi="Times New Roman" w:cs="Times New Roman"/>
          <w:sz w:val="28"/>
          <w:szCs w:val="28"/>
        </w:rPr>
      </w:pPr>
    </w:p>
    <w:p w14:paraId="34D2425F" w14:textId="77777777" w:rsidR="00422764" w:rsidRPr="00FC3BC2" w:rsidRDefault="00422764" w:rsidP="008057A2">
      <w:pPr>
        <w:rPr>
          <w:rFonts w:ascii="Times New Roman" w:hAnsi="Times New Roman" w:cs="Times New Roman"/>
          <w:sz w:val="28"/>
          <w:szCs w:val="28"/>
        </w:rPr>
      </w:pPr>
    </w:p>
    <w:sectPr w:rsidR="00422764" w:rsidRPr="00FC3B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4E3C"/>
    <w:multiLevelType w:val="multilevel"/>
    <w:tmpl w:val="3D1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F31BF"/>
    <w:multiLevelType w:val="multilevel"/>
    <w:tmpl w:val="325A0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35E54"/>
    <w:multiLevelType w:val="multilevel"/>
    <w:tmpl w:val="1EAC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12892"/>
    <w:multiLevelType w:val="multilevel"/>
    <w:tmpl w:val="3070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26BD9"/>
    <w:multiLevelType w:val="multilevel"/>
    <w:tmpl w:val="883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87903"/>
    <w:multiLevelType w:val="multilevel"/>
    <w:tmpl w:val="630C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04510"/>
    <w:multiLevelType w:val="multilevel"/>
    <w:tmpl w:val="6B04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05D8E"/>
    <w:multiLevelType w:val="multilevel"/>
    <w:tmpl w:val="A638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A5482"/>
    <w:multiLevelType w:val="multilevel"/>
    <w:tmpl w:val="69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A705F"/>
    <w:multiLevelType w:val="multilevel"/>
    <w:tmpl w:val="7256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D7365"/>
    <w:multiLevelType w:val="multilevel"/>
    <w:tmpl w:val="5B3EC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E5E88"/>
    <w:multiLevelType w:val="multilevel"/>
    <w:tmpl w:val="9474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9797B"/>
    <w:multiLevelType w:val="hybridMultilevel"/>
    <w:tmpl w:val="E640D29A"/>
    <w:lvl w:ilvl="0" w:tplc="D7184118">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13" w15:restartNumberingAfterBreak="0">
    <w:nsid w:val="7F6640EA"/>
    <w:multiLevelType w:val="multilevel"/>
    <w:tmpl w:val="15C8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611574">
    <w:abstractNumId w:val="6"/>
  </w:num>
  <w:num w:numId="2" w16cid:durableId="996104489">
    <w:abstractNumId w:val="3"/>
  </w:num>
  <w:num w:numId="3" w16cid:durableId="910387663">
    <w:abstractNumId w:val="2"/>
  </w:num>
  <w:num w:numId="4" w16cid:durableId="1066537505">
    <w:abstractNumId w:val="0"/>
  </w:num>
  <w:num w:numId="5" w16cid:durableId="942878639">
    <w:abstractNumId w:val="5"/>
  </w:num>
  <w:num w:numId="6" w16cid:durableId="1618178970">
    <w:abstractNumId w:val="7"/>
  </w:num>
  <w:num w:numId="7" w16cid:durableId="1737783215">
    <w:abstractNumId w:val="10"/>
  </w:num>
  <w:num w:numId="8" w16cid:durableId="76563714">
    <w:abstractNumId w:val="1"/>
  </w:num>
  <w:num w:numId="9" w16cid:durableId="1533111163">
    <w:abstractNumId w:val="13"/>
  </w:num>
  <w:num w:numId="10" w16cid:durableId="1371759154">
    <w:abstractNumId w:val="9"/>
  </w:num>
  <w:num w:numId="11" w16cid:durableId="678702616">
    <w:abstractNumId w:val="8"/>
  </w:num>
  <w:num w:numId="12" w16cid:durableId="1330133267">
    <w:abstractNumId w:val="4"/>
  </w:num>
  <w:num w:numId="13" w16cid:durableId="986082855">
    <w:abstractNumId w:val="11"/>
  </w:num>
  <w:num w:numId="14" w16cid:durableId="577250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30"/>
    <w:rsid w:val="00015298"/>
    <w:rsid w:val="000B568A"/>
    <w:rsid w:val="001315B6"/>
    <w:rsid w:val="00161C03"/>
    <w:rsid w:val="002346AC"/>
    <w:rsid w:val="002646C3"/>
    <w:rsid w:val="002A3F6E"/>
    <w:rsid w:val="00330198"/>
    <w:rsid w:val="00371EE7"/>
    <w:rsid w:val="003C3907"/>
    <w:rsid w:val="003E33F3"/>
    <w:rsid w:val="004106F9"/>
    <w:rsid w:val="00422764"/>
    <w:rsid w:val="005355B8"/>
    <w:rsid w:val="00577344"/>
    <w:rsid w:val="005B21CB"/>
    <w:rsid w:val="005B40CB"/>
    <w:rsid w:val="00657CD7"/>
    <w:rsid w:val="00676AAD"/>
    <w:rsid w:val="00703E7F"/>
    <w:rsid w:val="007F2059"/>
    <w:rsid w:val="008057A2"/>
    <w:rsid w:val="00992937"/>
    <w:rsid w:val="009E57D5"/>
    <w:rsid w:val="009E679C"/>
    <w:rsid w:val="00A64A1C"/>
    <w:rsid w:val="00B31B4F"/>
    <w:rsid w:val="00B558A5"/>
    <w:rsid w:val="00B776CE"/>
    <w:rsid w:val="00BD261D"/>
    <w:rsid w:val="00C27981"/>
    <w:rsid w:val="00C6059C"/>
    <w:rsid w:val="00D26B0C"/>
    <w:rsid w:val="00D47172"/>
    <w:rsid w:val="00D87F30"/>
    <w:rsid w:val="00E01F11"/>
    <w:rsid w:val="00E7485B"/>
    <w:rsid w:val="00ED7720"/>
    <w:rsid w:val="00EE1564"/>
    <w:rsid w:val="00EE4547"/>
    <w:rsid w:val="00F02827"/>
    <w:rsid w:val="00F21778"/>
    <w:rsid w:val="00FA53F9"/>
    <w:rsid w:val="00FC3BC2"/>
    <w:rsid w:val="00FE5E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8F06"/>
  <w15:chartTrackingRefBased/>
  <w15:docId w15:val="{ECEDD5C8-1B3B-4C99-9D34-CCA71F11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A3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2A3F6E"/>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5B40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B40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227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3F6E"/>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2A3F6E"/>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2A3F6E"/>
  </w:style>
  <w:style w:type="character" w:styleId="Hipervnculo">
    <w:name w:val="Hyperlink"/>
    <w:basedOn w:val="Fuentedeprrafopredeter"/>
    <w:uiPriority w:val="99"/>
    <w:unhideWhenUsed/>
    <w:rsid w:val="002A3F6E"/>
    <w:rPr>
      <w:color w:val="0000FF"/>
      <w:u w:val="single"/>
    </w:rPr>
  </w:style>
  <w:style w:type="paragraph" w:customStyle="1" w:styleId="pg-bkn-dateline">
    <w:name w:val="pg-bkn-dateline"/>
    <w:basedOn w:val="Normal"/>
    <w:rsid w:val="002A3F6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2A3F6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A3F6E"/>
    <w:rPr>
      <w:b/>
      <w:bCs/>
    </w:rPr>
  </w:style>
  <w:style w:type="paragraph" w:styleId="NormalWeb">
    <w:name w:val="Normal (Web)"/>
    <w:basedOn w:val="Normal"/>
    <w:uiPriority w:val="99"/>
    <w:semiHidden/>
    <w:unhideWhenUsed/>
    <w:rsid w:val="008057A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p1">
    <w:name w:val="x_p1"/>
    <w:basedOn w:val="Normal"/>
    <w:rsid w:val="008057A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p3">
    <w:name w:val="x_p3"/>
    <w:basedOn w:val="Normal"/>
    <w:rsid w:val="008057A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371EE7"/>
    <w:rPr>
      <w:i/>
      <w:iCs/>
    </w:rPr>
  </w:style>
  <w:style w:type="character" w:customStyle="1" w:styleId="p-1">
    <w:name w:val="p-1"/>
    <w:basedOn w:val="Fuentedeprrafopredeter"/>
    <w:rsid w:val="005B21CB"/>
  </w:style>
  <w:style w:type="character" w:customStyle="1" w:styleId="mr-4">
    <w:name w:val="mr-4"/>
    <w:basedOn w:val="Fuentedeprrafopredeter"/>
    <w:rsid w:val="005B21CB"/>
  </w:style>
  <w:style w:type="character" w:customStyle="1" w:styleId="Ttulo3Car">
    <w:name w:val="Título 3 Car"/>
    <w:basedOn w:val="Fuentedeprrafopredeter"/>
    <w:link w:val="Ttulo3"/>
    <w:uiPriority w:val="9"/>
    <w:semiHidden/>
    <w:rsid w:val="005B40C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B40CB"/>
    <w:rPr>
      <w:rFonts w:asciiTheme="majorHAnsi" w:eastAsiaTheme="majorEastAsia" w:hAnsiTheme="majorHAnsi" w:cstheme="majorBidi"/>
      <w:i/>
      <w:iCs/>
      <w:color w:val="2E74B5" w:themeColor="accent1" w:themeShade="BF"/>
    </w:rPr>
  </w:style>
  <w:style w:type="character" w:customStyle="1" w:styleId="field">
    <w:name w:val="field"/>
    <w:basedOn w:val="Fuentedeprrafopredeter"/>
    <w:rsid w:val="005B40CB"/>
  </w:style>
  <w:style w:type="paragraph" w:customStyle="1" w:styleId="name">
    <w:name w:val="name"/>
    <w:basedOn w:val="Normal"/>
    <w:rsid w:val="005B40C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view-author">
    <w:name w:val="view-author"/>
    <w:basedOn w:val="Normal"/>
    <w:rsid w:val="005B40C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witter">
    <w:name w:val="twitter"/>
    <w:basedOn w:val="Normal"/>
    <w:rsid w:val="005B40C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5B40C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weetthis">
    <w:name w:val="tweet_this"/>
    <w:basedOn w:val="Normal"/>
    <w:rsid w:val="005B40C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field-content">
    <w:name w:val="field-content"/>
    <w:basedOn w:val="Fuentedeprrafopredeter"/>
    <w:rsid w:val="005B40CB"/>
  </w:style>
  <w:style w:type="character" w:customStyle="1" w:styleId="views-label">
    <w:name w:val="views-label"/>
    <w:basedOn w:val="Fuentedeprrafopredeter"/>
    <w:rsid w:val="005B40CB"/>
  </w:style>
  <w:style w:type="paragraph" w:customStyle="1" w:styleId="block-copy">
    <w:name w:val="block-copy"/>
    <w:basedOn w:val="Normal"/>
    <w:rsid w:val="005B40C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z-Principiodelformulario">
    <w:name w:val="HTML Top of Form"/>
    <w:basedOn w:val="Normal"/>
    <w:next w:val="Normal"/>
    <w:link w:val="z-PrincipiodelformularioCar"/>
    <w:hidden/>
    <w:uiPriority w:val="99"/>
    <w:semiHidden/>
    <w:unhideWhenUsed/>
    <w:rsid w:val="005B40CB"/>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5B40CB"/>
    <w:rPr>
      <w:rFonts w:ascii="Arial" w:eastAsia="Times New Roman" w:hAnsi="Arial" w:cs="Arial"/>
      <w:vanish/>
      <w:sz w:val="16"/>
      <w:szCs w:val="16"/>
      <w:lang w:eastAsia="es-PE"/>
    </w:rPr>
  </w:style>
  <w:style w:type="character" w:customStyle="1" w:styleId="fieldset-legend">
    <w:name w:val="fieldset-legend"/>
    <w:basedOn w:val="Fuentedeprrafopredeter"/>
    <w:rsid w:val="005B40CB"/>
  </w:style>
  <w:style w:type="paragraph" w:styleId="z-Finaldelformulario">
    <w:name w:val="HTML Bottom of Form"/>
    <w:basedOn w:val="Normal"/>
    <w:next w:val="Normal"/>
    <w:link w:val="z-FinaldelformularioCar"/>
    <w:hidden/>
    <w:uiPriority w:val="99"/>
    <w:semiHidden/>
    <w:unhideWhenUsed/>
    <w:rsid w:val="005B40CB"/>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5B40CB"/>
    <w:rPr>
      <w:rFonts w:ascii="Arial" w:eastAsia="Times New Roman" w:hAnsi="Arial" w:cs="Arial"/>
      <w:vanish/>
      <w:sz w:val="16"/>
      <w:szCs w:val="16"/>
      <w:lang w:eastAsia="es-PE"/>
    </w:rPr>
  </w:style>
  <w:style w:type="character" w:customStyle="1" w:styleId="Ttulo5Car">
    <w:name w:val="Título 5 Car"/>
    <w:basedOn w:val="Fuentedeprrafopredeter"/>
    <w:link w:val="Ttulo5"/>
    <w:uiPriority w:val="9"/>
    <w:rsid w:val="00422764"/>
    <w:rPr>
      <w:rFonts w:asciiTheme="majorHAnsi" w:eastAsiaTheme="majorEastAsia" w:hAnsiTheme="majorHAnsi" w:cstheme="majorBidi"/>
      <w:color w:val="2E74B5" w:themeColor="accent1" w:themeShade="BF"/>
    </w:rPr>
  </w:style>
  <w:style w:type="paragraph" w:customStyle="1" w:styleId="letters-to-editor">
    <w:name w:val="letters-to-editor"/>
    <w:basedOn w:val="Normal"/>
    <w:rsid w:val="0042276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TDC">
    <w:name w:val="TOC Heading"/>
    <w:basedOn w:val="Ttulo1"/>
    <w:next w:val="Normal"/>
    <w:uiPriority w:val="39"/>
    <w:unhideWhenUsed/>
    <w:qFormat/>
    <w:rsid w:val="00657CD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657CD7"/>
    <w:pPr>
      <w:spacing w:after="100"/>
    </w:pPr>
  </w:style>
  <w:style w:type="paragraph" w:styleId="TDC2">
    <w:name w:val="toc 2"/>
    <w:basedOn w:val="Normal"/>
    <w:next w:val="Normal"/>
    <w:autoRedefine/>
    <w:uiPriority w:val="39"/>
    <w:unhideWhenUsed/>
    <w:rsid w:val="00015298"/>
    <w:pPr>
      <w:numPr>
        <w:numId w:val="14"/>
      </w:numPr>
      <w:tabs>
        <w:tab w:val="right" w:leader="dot" w:pos="8494"/>
      </w:tabs>
      <w:spacing w:after="0" w:line="240" w:lineRule="auto"/>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40426">
      <w:bodyDiv w:val="1"/>
      <w:marLeft w:val="0"/>
      <w:marRight w:val="0"/>
      <w:marTop w:val="0"/>
      <w:marBottom w:val="0"/>
      <w:divBdr>
        <w:top w:val="none" w:sz="0" w:space="0" w:color="auto"/>
        <w:left w:val="none" w:sz="0" w:space="0" w:color="auto"/>
        <w:bottom w:val="none" w:sz="0" w:space="0" w:color="auto"/>
        <w:right w:val="none" w:sz="0" w:space="0" w:color="auto"/>
      </w:divBdr>
      <w:divsChild>
        <w:div w:id="1873767305">
          <w:marLeft w:val="0"/>
          <w:marRight w:val="0"/>
          <w:marTop w:val="0"/>
          <w:marBottom w:val="0"/>
          <w:divBdr>
            <w:top w:val="single" w:sz="2" w:space="0" w:color="auto"/>
            <w:left w:val="single" w:sz="2" w:space="0" w:color="auto"/>
            <w:bottom w:val="single" w:sz="2" w:space="0" w:color="auto"/>
            <w:right w:val="single" w:sz="2" w:space="0" w:color="auto"/>
          </w:divBdr>
          <w:divsChild>
            <w:div w:id="1539319810">
              <w:marLeft w:val="0"/>
              <w:marRight w:val="0"/>
              <w:marTop w:val="0"/>
              <w:marBottom w:val="0"/>
              <w:divBdr>
                <w:top w:val="single" w:sz="2" w:space="0" w:color="auto"/>
                <w:left w:val="single" w:sz="2" w:space="0" w:color="auto"/>
                <w:bottom w:val="single" w:sz="2" w:space="0" w:color="auto"/>
                <w:right w:val="single" w:sz="2" w:space="0" w:color="auto"/>
              </w:divBdr>
              <w:divsChild>
                <w:div w:id="346449417">
                  <w:marLeft w:val="0"/>
                  <w:marRight w:val="0"/>
                  <w:marTop w:val="0"/>
                  <w:marBottom w:val="0"/>
                  <w:divBdr>
                    <w:top w:val="single" w:sz="2" w:space="0" w:color="auto"/>
                    <w:left w:val="single" w:sz="2" w:space="0" w:color="auto"/>
                    <w:bottom w:val="single" w:sz="2" w:space="0" w:color="auto"/>
                    <w:right w:val="single" w:sz="2" w:space="0" w:color="auto"/>
                  </w:divBdr>
                  <w:divsChild>
                    <w:div w:id="1026520910">
                      <w:marLeft w:val="0"/>
                      <w:marRight w:val="0"/>
                      <w:marTop w:val="0"/>
                      <w:marBottom w:val="0"/>
                      <w:divBdr>
                        <w:top w:val="single" w:sz="2" w:space="0" w:color="auto"/>
                        <w:left w:val="single" w:sz="2" w:space="0" w:color="auto"/>
                        <w:bottom w:val="single" w:sz="2" w:space="0" w:color="auto"/>
                        <w:right w:val="single" w:sz="2" w:space="0" w:color="auto"/>
                      </w:divBdr>
                      <w:divsChild>
                        <w:div w:id="1389378065">
                          <w:marLeft w:val="0"/>
                          <w:marRight w:val="0"/>
                          <w:marTop w:val="0"/>
                          <w:marBottom w:val="0"/>
                          <w:divBdr>
                            <w:top w:val="single" w:sz="2" w:space="0" w:color="auto"/>
                            <w:left w:val="single" w:sz="2" w:space="0" w:color="auto"/>
                            <w:bottom w:val="single" w:sz="2" w:space="0" w:color="auto"/>
                            <w:right w:val="single" w:sz="2" w:space="0" w:color="auto"/>
                          </w:divBdr>
                          <w:divsChild>
                            <w:div w:id="1394351225">
                              <w:marLeft w:val="0"/>
                              <w:marRight w:val="0"/>
                              <w:marTop w:val="0"/>
                              <w:marBottom w:val="0"/>
                              <w:divBdr>
                                <w:top w:val="single" w:sz="2" w:space="0" w:color="auto"/>
                                <w:left w:val="single" w:sz="2" w:space="0" w:color="auto"/>
                                <w:bottom w:val="single" w:sz="2" w:space="0" w:color="auto"/>
                                <w:right w:val="single" w:sz="2" w:space="0" w:color="auto"/>
                              </w:divBdr>
                              <w:divsChild>
                                <w:div w:id="2072069814">
                                  <w:marLeft w:val="0"/>
                                  <w:marRight w:val="0"/>
                                  <w:marTop w:val="0"/>
                                  <w:marBottom w:val="0"/>
                                  <w:divBdr>
                                    <w:top w:val="single" w:sz="2" w:space="0" w:color="auto"/>
                                    <w:left w:val="single" w:sz="2" w:space="0" w:color="auto"/>
                                    <w:bottom w:val="single" w:sz="2" w:space="0" w:color="auto"/>
                                    <w:right w:val="single" w:sz="2" w:space="0" w:color="auto"/>
                                  </w:divBdr>
                                  <w:divsChild>
                                    <w:div w:id="2075271834">
                                      <w:marLeft w:val="0"/>
                                      <w:marRight w:val="0"/>
                                      <w:marTop w:val="0"/>
                                      <w:marBottom w:val="0"/>
                                      <w:divBdr>
                                        <w:top w:val="single" w:sz="2" w:space="0" w:color="auto"/>
                                        <w:left w:val="single" w:sz="2" w:space="0" w:color="auto"/>
                                        <w:bottom w:val="single" w:sz="2" w:space="0" w:color="auto"/>
                                        <w:right w:val="single" w:sz="2" w:space="0" w:color="auto"/>
                                      </w:divBdr>
                                    </w:div>
                                  </w:divsChild>
                                </w:div>
                                <w:div w:id="1219902070">
                                  <w:marLeft w:val="0"/>
                                  <w:marRight w:val="0"/>
                                  <w:marTop w:val="0"/>
                                  <w:marBottom w:val="0"/>
                                  <w:divBdr>
                                    <w:top w:val="single" w:sz="2" w:space="0" w:color="auto"/>
                                    <w:left w:val="single" w:sz="2" w:space="0" w:color="auto"/>
                                    <w:bottom w:val="single" w:sz="2" w:space="0" w:color="auto"/>
                                    <w:right w:val="single" w:sz="2" w:space="0" w:color="auto"/>
                                  </w:divBdr>
                                  <w:divsChild>
                                    <w:div w:id="12703592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2738905">
                  <w:marLeft w:val="0"/>
                  <w:marRight w:val="0"/>
                  <w:marTop w:val="0"/>
                  <w:marBottom w:val="0"/>
                  <w:divBdr>
                    <w:top w:val="single" w:sz="2" w:space="0" w:color="auto"/>
                    <w:left w:val="single" w:sz="2" w:space="0" w:color="auto"/>
                    <w:bottom w:val="single" w:sz="2" w:space="0" w:color="auto"/>
                    <w:right w:val="single" w:sz="2" w:space="0" w:color="auto"/>
                  </w:divBdr>
                  <w:divsChild>
                    <w:div w:id="4317824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3485358">
          <w:marLeft w:val="0"/>
          <w:marRight w:val="0"/>
          <w:marTop w:val="0"/>
          <w:marBottom w:val="0"/>
          <w:divBdr>
            <w:top w:val="single" w:sz="2" w:space="0" w:color="auto"/>
            <w:left w:val="single" w:sz="2" w:space="0" w:color="auto"/>
            <w:bottom w:val="single" w:sz="2" w:space="0" w:color="auto"/>
            <w:right w:val="single" w:sz="2" w:space="0" w:color="auto"/>
          </w:divBdr>
          <w:divsChild>
            <w:div w:id="1138107795">
              <w:marLeft w:val="0"/>
              <w:marRight w:val="0"/>
              <w:marTop w:val="0"/>
              <w:marBottom w:val="0"/>
              <w:divBdr>
                <w:top w:val="single" w:sz="2" w:space="0" w:color="auto"/>
                <w:left w:val="single" w:sz="2" w:space="0" w:color="auto"/>
                <w:bottom w:val="single" w:sz="2" w:space="0" w:color="auto"/>
                <w:right w:val="single" w:sz="2" w:space="0" w:color="auto"/>
              </w:divBdr>
              <w:divsChild>
                <w:div w:id="1399749015">
                  <w:marLeft w:val="0"/>
                  <w:marRight w:val="0"/>
                  <w:marTop w:val="0"/>
                  <w:marBottom w:val="0"/>
                  <w:divBdr>
                    <w:top w:val="single" w:sz="2" w:space="0" w:color="auto"/>
                    <w:left w:val="single" w:sz="2" w:space="0" w:color="auto"/>
                    <w:bottom w:val="single" w:sz="2" w:space="0" w:color="auto"/>
                    <w:right w:val="single" w:sz="2" w:space="0" w:color="auto"/>
                  </w:divBdr>
                  <w:divsChild>
                    <w:div w:id="99029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3774320">
              <w:marLeft w:val="0"/>
              <w:marRight w:val="0"/>
              <w:marTop w:val="0"/>
              <w:marBottom w:val="0"/>
              <w:divBdr>
                <w:top w:val="single" w:sz="2" w:space="0" w:color="auto"/>
                <w:left w:val="single" w:sz="2" w:space="0" w:color="auto"/>
                <w:bottom w:val="single" w:sz="2" w:space="0" w:color="auto"/>
                <w:right w:val="single" w:sz="2" w:space="0" w:color="auto"/>
              </w:divBdr>
            </w:div>
            <w:div w:id="1441610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39091777">
      <w:bodyDiv w:val="1"/>
      <w:marLeft w:val="0"/>
      <w:marRight w:val="0"/>
      <w:marTop w:val="0"/>
      <w:marBottom w:val="0"/>
      <w:divBdr>
        <w:top w:val="none" w:sz="0" w:space="0" w:color="auto"/>
        <w:left w:val="none" w:sz="0" w:space="0" w:color="auto"/>
        <w:bottom w:val="none" w:sz="0" w:space="0" w:color="auto"/>
        <w:right w:val="none" w:sz="0" w:space="0" w:color="auto"/>
      </w:divBdr>
      <w:divsChild>
        <w:div w:id="1787113927">
          <w:marLeft w:val="0"/>
          <w:marRight w:val="0"/>
          <w:marTop w:val="0"/>
          <w:marBottom w:val="0"/>
          <w:divBdr>
            <w:top w:val="none" w:sz="0" w:space="0" w:color="auto"/>
            <w:left w:val="none" w:sz="0" w:space="0" w:color="auto"/>
            <w:bottom w:val="none" w:sz="0" w:space="0" w:color="auto"/>
            <w:right w:val="none" w:sz="0" w:space="0" w:color="auto"/>
          </w:divBdr>
          <w:divsChild>
            <w:div w:id="709497913">
              <w:marLeft w:val="0"/>
              <w:marRight w:val="0"/>
              <w:marTop w:val="0"/>
              <w:marBottom w:val="600"/>
              <w:divBdr>
                <w:top w:val="none" w:sz="0" w:space="0" w:color="auto"/>
                <w:left w:val="none" w:sz="0" w:space="0" w:color="auto"/>
                <w:bottom w:val="none" w:sz="0" w:space="0" w:color="auto"/>
                <w:right w:val="none" w:sz="0" w:space="0" w:color="auto"/>
              </w:divBdr>
              <w:divsChild>
                <w:div w:id="7269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3506">
          <w:marLeft w:val="0"/>
          <w:marRight w:val="0"/>
          <w:marTop w:val="0"/>
          <w:marBottom w:val="0"/>
          <w:divBdr>
            <w:top w:val="none" w:sz="0" w:space="0" w:color="auto"/>
            <w:left w:val="none" w:sz="0" w:space="0" w:color="auto"/>
            <w:bottom w:val="none" w:sz="0" w:space="0" w:color="auto"/>
            <w:right w:val="none" w:sz="0" w:space="0" w:color="auto"/>
          </w:divBdr>
          <w:divsChild>
            <w:div w:id="2037267537">
              <w:marLeft w:val="0"/>
              <w:marRight w:val="0"/>
              <w:marTop w:val="0"/>
              <w:marBottom w:val="0"/>
              <w:divBdr>
                <w:top w:val="none" w:sz="0" w:space="0" w:color="auto"/>
                <w:left w:val="none" w:sz="0" w:space="0" w:color="auto"/>
                <w:bottom w:val="none" w:sz="0" w:space="0" w:color="auto"/>
                <w:right w:val="none" w:sz="0" w:space="0" w:color="auto"/>
              </w:divBdr>
              <w:divsChild>
                <w:div w:id="3439734">
                  <w:marLeft w:val="-1275"/>
                  <w:marRight w:val="0"/>
                  <w:marTop w:val="0"/>
                  <w:marBottom w:val="0"/>
                  <w:divBdr>
                    <w:top w:val="none" w:sz="0" w:space="0" w:color="auto"/>
                    <w:left w:val="none" w:sz="0" w:space="0" w:color="auto"/>
                    <w:bottom w:val="none" w:sz="0" w:space="0" w:color="auto"/>
                    <w:right w:val="none" w:sz="0" w:space="0" w:color="auto"/>
                  </w:divBdr>
                </w:div>
                <w:div w:id="374700527">
                  <w:marLeft w:val="0"/>
                  <w:marRight w:val="0"/>
                  <w:marTop w:val="0"/>
                  <w:marBottom w:val="0"/>
                  <w:divBdr>
                    <w:top w:val="none" w:sz="0" w:space="0" w:color="auto"/>
                    <w:left w:val="none" w:sz="0" w:space="0" w:color="auto"/>
                    <w:bottom w:val="none" w:sz="0" w:space="0" w:color="auto"/>
                    <w:right w:val="none" w:sz="0" w:space="0" w:color="auto"/>
                  </w:divBdr>
                  <w:divsChild>
                    <w:div w:id="1688867452">
                      <w:marLeft w:val="0"/>
                      <w:marRight w:val="0"/>
                      <w:marTop w:val="0"/>
                      <w:marBottom w:val="0"/>
                      <w:divBdr>
                        <w:top w:val="none" w:sz="0" w:space="0" w:color="auto"/>
                        <w:left w:val="none" w:sz="0" w:space="0" w:color="auto"/>
                        <w:bottom w:val="none" w:sz="0" w:space="0" w:color="auto"/>
                        <w:right w:val="none" w:sz="0" w:space="0" w:color="auto"/>
                      </w:divBdr>
                    </w:div>
                    <w:div w:id="1341733712">
                      <w:marLeft w:val="0"/>
                      <w:marRight w:val="0"/>
                      <w:marTop w:val="0"/>
                      <w:marBottom w:val="0"/>
                      <w:divBdr>
                        <w:top w:val="none" w:sz="0" w:space="0" w:color="auto"/>
                        <w:left w:val="none" w:sz="0" w:space="0" w:color="auto"/>
                        <w:bottom w:val="none" w:sz="0" w:space="0" w:color="auto"/>
                        <w:right w:val="none" w:sz="0" w:space="0" w:color="auto"/>
                      </w:divBdr>
                      <w:divsChild>
                        <w:div w:id="515728630">
                          <w:marLeft w:val="0"/>
                          <w:marRight w:val="0"/>
                          <w:marTop w:val="0"/>
                          <w:marBottom w:val="0"/>
                          <w:divBdr>
                            <w:top w:val="single" w:sz="36" w:space="8" w:color="51A23A"/>
                            <w:left w:val="single" w:sz="36" w:space="0" w:color="51A23A"/>
                            <w:bottom w:val="single" w:sz="36" w:space="8" w:color="51A23A"/>
                            <w:right w:val="single" w:sz="36" w:space="0" w:color="51A23A"/>
                          </w:divBdr>
                        </w:div>
                        <w:div w:id="16571511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97747">
      <w:bodyDiv w:val="1"/>
      <w:marLeft w:val="0"/>
      <w:marRight w:val="0"/>
      <w:marTop w:val="0"/>
      <w:marBottom w:val="0"/>
      <w:divBdr>
        <w:top w:val="none" w:sz="0" w:space="0" w:color="auto"/>
        <w:left w:val="none" w:sz="0" w:space="0" w:color="auto"/>
        <w:bottom w:val="none" w:sz="0" w:space="0" w:color="auto"/>
        <w:right w:val="none" w:sz="0" w:space="0" w:color="auto"/>
      </w:divBdr>
      <w:divsChild>
        <w:div w:id="400828857">
          <w:marLeft w:val="0"/>
          <w:marRight w:val="0"/>
          <w:marTop w:val="0"/>
          <w:marBottom w:val="0"/>
          <w:divBdr>
            <w:top w:val="none" w:sz="0" w:space="0" w:color="auto"/>
            <w:left w:val="none" w:sz="0" w:space="0" w:color="auto"/>
            <w:bottom w:val="none" w:sz="0" w:space="0" w:color="auto"/>
            <w:right w:val="none" w:sz="0" w:space="0" w:color="auto"/>
          </w:divBdr>
          <w:divsChild>
            <w:div w:id="285232431">
              <w:marLeft w:val="0"/>
              <w:marRight w:val="0"/>
              <w:marTop w:val="0"/>
              <w:marBottom w:val="600"/>
              <w:divBdr>
                <w:top w:val="none" w:sz="0" w:space="0" w:color="auto"/>
                <w:left w:val="none" w:sz="0" w:space="0" w:color="auto"/>
                <w:bottom w:val="none" w:sz="0" w:space="0" w:color="auto"/>
                <w:right w:val="none" w:sz="0" w:space="0" w:color="auto"/>
              </w:divBdr>
              <w:divsChild>
                <w:div w:id="4938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3135">
          <w:marLeft w:val="0"/>
          <w:marRight w:val="0"/>
          <w:marTop w:val="0"/>
          <w:marBottom w:val="0"/>
          <w:divBdr>
            <w:top w:val="none" w:sz="0" w:space="0" w:color="auto"/>
            <w:left w:val="none" w:sz="0" w:space="0" w:color="auto"/>
            <w:bottom w:val="none" w:sz="0" w:space="0" w:color="auto"/>
            <w:right w:val="none" w:sz="0" w:space="0" w:color="auto"/>
          </w:divBdr>
          <w:divsChild>
            <w:div w:id="537090843">
              <w:marLeft w:val="0"/>
              <w:marRight w:val="0"/>
              <w:marTop w:val="0"/>
              <w:marBottom w:val="0"/>
              <w:divBdr>
                <w:top w:val="none" w:sz="0" w:space="0" w:color="auto"/>
                <w:left w:val="none" w:sz="0" w:space="0" w:color="auto"/>
                <w:bottom w:val="none" w:sz="0" w:space="0" w:color="auto"/>
                <w:right w:val="none" w:sz="0" w:space="0" w:color="auto"/>
              </w:divBdr>
              <w:divsChild>
                <w:div w:id="129908307">
                  <w:marLeft w:val="-1275"/>
                  <w:marRight w:val="0"/>
                  <w:marTop w:val="0"/>
                  <w:marBottom w:val="0"/>
                  <w:divBdr>
                    <w:top w:val="none" w:sz="0" w:space="0" w:color="auto"/>
                    <w:left w:val="none" w:sz="0" w:space="0" w:color="auto"/>
                    <w:bottom w:val="none" w:sz="0" w:space="0" w:color="auto"/>
                    <w:right w:val="none" w:sz="0" w:space="0" w:color="auto"/>
                  </w:divBdr>
                </w:div>
                <w:div w:id="73861862">
                  <w:marLeft w:val="0"/>
                  <w:marRight w:val="0"/>
                  <w:marTop w:val="0"/>
                  <w:marBottom w:val="0"/>
                  <w:divBdr>
                    <w:top w:val="none" w:sz="0" w:space="0" w:color="auto"/>
                    <w:left w:val="none" w:sz="0" w:space="0" w:color="auto"/>
                    <w:bottom w:val="none" w:sz="0" w:space="0" w:color="auto"/>
                    <w:right w:val="none" w:sz="0" w:space="0" w:color="auto"/>
                  </w:divBdr>
                  <w:divsChild>
                    <w:div w:id="357555">
                      <w:marLeft w:val="0"/>
                      <w:marRight w:val="0"/>
                      <w:marTop w:val="0"/>
                      <w:marBottom w:val="0"/>
                      <w:divBdr>
                        <w:top w:val="none" w:sz="0" w:space="0" w:color="auto"/>
                        <w:left w:val="none" w:sz="0" w:space="0" w:color="auto"/>
                        <w:bottom w:val="none" w:sz="0" w:space="0" w:color="auto"/>
                        <w:right w:val="none" w:sz="0" w:space="0" w:color="auto"/>
                      </w:divBdr>
                    </w:div>
                    <w:div w:id="979845762">
                      <w:marLeft w:val="0"/>
                      <w:marRight w:val="0"/>
                      <w:marTop w:val="0"/>
                      <w:marBottom w:val="0"/>
                      <w:divBdr>
                        <w:top w:val="none" w:sz="0" w:space="0" w:color="auto"/>
                        <w:left w:val="none" w:sz="0" w:space="0" w:color="auto"/>
                        <w:bottom w:val="none" w:sz="0" w:space="0" w:color="auto"/>
                        <w:right w:val="none" w:sz="0" w:space="0" w:color="auto"/>
                      </w:divBdr>
                      <w:divsChild>
                        <w:div w:id="289824284">
                          <w:marLeft w:val="0"/>
                          <w:marRight w:val="0"/>
                          <w:marTop w:val="0"/>
                          <w:marBottom w:val="0"/>
                          <w:divBdr>
                            <w:top w:val="single" w:sz="36" w:space="8" w:color="51A23A"/>
                            <w:left w:val="single" w:sz="36" w:space="0" w:color="51A23A"/>
                            <w:bottom w:val="single" w:sz="36" w:space="8" w:color="51A23A"/>
                            <w:right w:val="single" w:sz="36" w:space="0" w:color="51A23A"/>
                          </w:divBdr>
                        </w:div>
                        <w:div w:id="1765298428">
                          <w:blockQuote w:val="1"/>
                          <w:marLeft w:val="0"/>
                          <w:marRight w:val="0"/>
                          <w:marTop w:val="0"/>
                          <w:marBottom w:val="300"/>
                          <w:divBdr>
                            <w:top w:val="none" w:sz="0" w:space="0" w:color="auto"/>
                            <w:left w:val="none" w:sz="0" w:space="0" w:color="auto"/>
                            <w:bottom w:val="none" w:sz="0" w:space="0" w:color="auto"/>
                            <w:right w:val="none" w:sz="0" w:space="0" w:color="auto"/>
                          </w:divBdr>
                        </w:div>
                        <w:div w:id="1581787991">
                          <w:marLeft w:val="0"/>
                          <w:marRight w:val="0"/>
                          <w:marTop w:val="0"/>
                          <w:marBottom w:val="450"/>
                          <w:divBdr>
                            <w:top w:val="none" w:sz="0" w:space="0" w:color="auto"/>
                            <w:left w:val="none" w:sz="0" w:space="0" w:color="auto"/>
                            <w:bottom w:val="none" w:sz="0" w:space="0" w:color="auto"/>
                            <w:right w:val="none" w:sz="0" w:space="0" w:color="auto"/>
                          </w:divBdr>
                          <w:divsChild>
                            <w:div w:id="1859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49289">
      <w:bodyDiv w:val="1"/>
      <w:marLeft w:val="0"/>
      <w:marRight w:val="0"/>
      <w:marTop w:val="0"/>
      <w:marBottom w:val="0"/>
      <w:divBdr>
        <w:top w:val="none" w:sz="0" w:space="0" w:color="auto"/>
        <w:left w:val="none" w:sz="0" w:space="0" w:color="auto"/>
        <w:bottom w:val="none" w:sz="0" w:space="0" w:color="auto"/>
        <w:right w:val="none" w:sz="0" w:space="0" w:color="auto"/>
      </w:divBdr>
      <w:divsChild>
        <w:div w:id="1600403853">
          <w:marLeft w:val="0"/>
          <w:marRight w:val="0"/>
          <w:marTop w:val="0"/>
          <w:marBottom w:val="0"/>
          <w:divBdr>
            <w:top w:val="single" w:sz="2" w:space="0" w:color="auto"/>
            <w:left w:val="single" w:sz="2" w:space="0" w:color="auto"/>
            <w:bottom w:val="single" w:sz="2" w:space="0" w:color="auto"/>
            <w:right w:val="single" w:sz="2" w:space="0" w:color="auto"/>
          </w:divBdr>
          <w:divsChild>
            <w:div w:id="1538808777">
              <w:marLeft w:val="0"/>
              <w:marRight w:val="0"/>
              <w:marTop w:val="0"/>
              <w:marBottom w:val="0"/>
              <w:divBdr>
                <w:top w:val="single" w:sz="2" w:space="0" w:color="auto"/>
                <w:left w:val="single" w:sz="2" w:space="0" w:color="auto"/>
                <w:bottom w:val="single" w:sz="2" w:space="0" w:color="auto"/>
                <w:right w:val="single" w:sz="2" w:space="0" w:color="auto"/>
              </w:divBdr>
              <w:divsChild>
                <w:div w:id="1536504637">
                  <w:marLeft w:val="0"/>
                  <w:marRight w:val="0"/>
                  <w:marTop w:val="0"/>
                  <w:marBottom w:val="0"/>
                  <w:divBdr>
                    <w:top w:val="single" w:sz="2" w:space="0" w:color="auto"/>
                    <w:left w:val="single" w:sz="2" w:space="0" w:color="auto"/>
                    <w:bottom w:val="single" w:sz="2" w:space="0" w:color="auto"/>
                    <w:right w:val="single" w:sz="2" w:space="0" w:color="auto"/>
                  </w:divBdr>
                  <w:divsChild>
                    <w:div w:id="1857839326">
                      <w:marLeft w:val="0"/>
                      <w:marRight w:val="0"/>
                      <w:marTop w:val="0"/>
                      <w:marBottom w:val="0"/>
                      <w:divBdr>
                        <w:top w:val="single" w:sz="2" w:space="0" w:color="auto"/>
                        <w:left w:val="single" w:sz="2" w:space="0" w:color="auto"/>
                        <w:bottom w:val="single" w:sz="6" w:space="0" w:color="auto"/>
                        <w:right w:val="single" w:sz="2" w:space="0" w:color="auto"/>
                      </w:divBdr>
                      <w:divsChild>
                        <w:div w:id="1086999140">
                          <w:marLeft w:val="0"/>
                          <w:marRight w:val="0"/>
                          <w:marTop w:val="0"/>
                          <w:marBottom w:val="0"/>
                          <w:divBdr>
                            <w:top w:val="single" w:sz="2" w:space="0" w:color="auto"/>
                            <w:left w:val="single" w:sz="2" w:space="0" w:color="auto"/>
                            <w:bottom w:val="single" w:sz="2" w:space="0" w:color="auto"/>
                            <w:right w:val="single" w:sz="2" w:space="0" w:color="auto"/>
                          </w:divBdr>
                          <w:divsChild>
                            <w:div w:id="1726299262">
                              <w:marLeft w:val="0"/>
                              <w:marRight w:val="0"/>
                              <w:marTop w:val="0"/>
                              <w:marBottom w:val="0"/>
                              <w:divBdr>
                                <w:top w:val="single" w:sz="2" w:space="0" w:color="auto"/>
                                <w:left w:val="single" w:sz="2" w:space="0" w:color="auto"/>
                                <w:bottom w:val="single" w:sz="2" w:space="0" w:color="auto"/>
                                <w:right w:val="single" w:sz="2" w:space="0" w:color="auto"/>
                              </w:divBdr>
                              <w:divsChild>
                                <w:div w:id="842280741">
                                  <w:marLeft w:val="0"/>
                                  <w:marRight w:val="0"/>
                                  <w:marTop w:val="0"/>
                                  <w:marBottom w:val="0"/>
                                  <w:divBdr>
                                    <w:top w:val="single" w:sz="2" w:space="0" w:color="auto"/>
                                    <w:left w:val="single" w:sz="2" w:space="0" w:color="auto"/>
                                    <w:bottom w:val="single" w:sz="2" w:space="0" w:color="auto"/>
                                    <w:right w:val="single" w:sz="2" w:space="0" w:color="auto"/>
                                  </w:divBdr>
                                  <w:divsChild>
                                    <w:div w:id="1519465347">
                                      <w:marLeft w:val="0"/>
                                      <w:marRight w:val="0"/>
                                      <w:marTop w:val="0"/>
                                      <w:marBottom w:val="0"/>
                                      <w:divBdr>
                                        <w:top w:val="single" w:sz="2" w:space="0" w:color="auto"/>
                                        <w:left w:val="single" w:sz="2" w:space="0" w:color="auto"/>
                                        <w:bottom w:val="single" w:sz="2" w:space="0" w:color="auto"/>
                                        <w:right w:val="single" w:sz="2" w:space="0" w:color="auto"/>
                                      </w:divBdr>
                                    </w:div>
                                    <w:div w:id="1053626037">
                                      <w:marLeft w:val="0"/>
                                      <w:marRight w:val="0"/>
                                      <w:marTop w:val="0"/>
                                      <w:marBottom w:val="0"/>
                                      <w:divBdr>
                                        <w:top w:val="single" w:sz="2" w:space="0" w:color="auto"/>
                                        <w:left w:val="single" w:sz="2" w:space="0" w:color="auto"/>
                                        <w:bottom w:val="single" w:sz="2" w:space="0" w:color="auto"/>
                                        <w:right w:val="single" w:sz="2" w:space="0" w:color="auto"/>
                                      </w:divBdr>
                                    </w:div>
                                  </w:divsChild>
                                </w:div>
                                <w:div w:id="414283170">
                                  <w:marLeft w:val="0"/>
                                  <w:marRight w:val="0"/>
                                  <w:marTop w:val="0"/>
                                  <w:marBottom w:val="0"/>
                                  <w:divBdr>
                                    <w:top w:val="single" w:sz="2" w:space="0" w:color="auto"/>
                                    <w:left w:val="single" w:sz="2" w:space="0" w:color="auto"/>
                                    <w:bottom w:val="single" w:sz="2" w:space="0" w:color="auto"/>
                                    <w:right w:val="single" w:sz="2" w:space="0" w:color="auto"/>
                                  </w:divBdr>
                                  <w:divsChild>
                                    <w:div w:id="6629019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88248829">
                  <w:marLeft w:val="0"/>
                  <w:marRight w:val="0"/>
                  <w:marTop w:val="0"/>
                  <w:marBottom w:val="0"/>
                  <w:divBdr>
                    <w:top w:val="single" w:sz="2" w:space="0" w:color="auto"/>
                    <w:left w:val="single" w:sz="2" w:space="0" w:color="auto"/>
                    <w:bottom w:val="single" w:sz="2" w:space="0" w:color="auto"/>
                    <w:right w:val="single" w:sz="2" w:space="0" w:color="auto"/>
                  </w:divBdr>
                  <w:divsChild>
                    <w:div w:id="14868980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30217424">
          <w:marLeft w:val="0"/>
          <w:marRight w:val="0"/>
          <w:marTop w:val="0"/>
          <w:marBottom w:val="0"/>
          <w:divBdr>
            <w:top w:val="single" w:sz="2" w:space="0" w:color="auto"/>
            <w:left w:val="single" w:sz="2" w:space="0" w:color="auto"/>
            <w:bottom w:val="single" w:sz="2" w:space="0" w:color="auto"/>
            <w:right w:val="single" w:sz="2" w:space="0" w:color="auto"/>
          </w:divBdr>
          <w:divsChild>
            <w:div w:id="520630276">
              <w:marLeft w:val="0"/>
              <w:marRight w:val="0"/>
              <w:marTop w:val="0"/>
              <w:marBottom w:val="0"/>
              <w:divBdr>
                <w:top w:val="single" w:sz="2" w:space="0" w:color="auto"/>
                <w:left w:val="single" w:sz="2" w:space="0" w:color="auto"/>
                <w:bottom w:val="single" w:sz="2" w:space="0" w:color="auto"/>
                <w:right w:val="single" w:sz="2" w:space="0" w:color="auto"/>
              </w:divBdr>
              <w:divsChild>
                <w:div w:id="927420179">
                  <w:marLeft w:val="0"/>
                  <w:marRight w:val="0"/>
                  <w:marTop w:val="0"/>
                  <w:marBottom w:val="0"/>
                  <w:divBdr>
                    <w:top w:val="single" w:sz="2" w:space="0" w:color="auto"/>
                    <w:left w:val="single" w:sz="2" w:space="0" w:color="auto"/>
                    <w:bottom w:val="single" w:sz="2" w:space="0" w:color="auto"/>
                    <w:right w:val="single" w:sz="2" w:space="0" w:color="auto"/>
                  </w:divBdr>
                  <w:divsChild>
                    <w:div w:id="21404921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5179849">
              <w:marLeft w:val="0"/>
              <w:marRight w:val="0"/>
              <w:marTop w:val="0"/>
              <w:marBottom w:val="0"/>
              <w:divBdr>
                <w:top w:val="single" w:sz="2" w:space="0" w:color="auto"/>
                <w:left w:val="single" w:sz="2" w:space="0" w:color="auto"/>
                <w:bottom w:val="single" w:sz="2" w:space="0" w:color="auto"/>
                <w:right w:val="single" w:sz="2" w:space="0" w:color="auto"/>
              </w:divBdr>
            </w:div>
            <w:div w:id="1062363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0636986">
      <w:bodyDiv w:val="1"/>
      <w:marLeft w:val="0"/>
      <w:marRight w:val="0"/>
      <w:marTop w:val="0"/>
      <w:marBottom w:val="0"/>
      <w:divBdr>
        <w:top w:val="none" w:sz="0" w:space="0" w:color="auto"/>
        <w:left w:val="none" w:sz="0" w:space="0" w:color="auto"/>
        <w:bottom w:val="none" w:sz="0" w:space="0" w:color="auto"/>
        <w:right w:val="none" w:sz="0" w:space="0" w:color="auto"/>
      </w:divBdr>
      <w:divsChild>
        <w:div w:id="379478091">
          <w:marLeft w:val="0"/>
          <w:marRight w:val="0"/>
          <w:marTop w:val="0"/>
          <w:marBottom w:val="0"/>
          <w:divBdr>
            <w:top w:val="none" w:sz="0" w:space="0" w:color="auto"/>
            <w:left w:val="none" w:sz="0" w:space="0" w:color="auto"/>
            <w:bottom w:val="none" w:sz="0" w:space="0" w:color="auto"/>
            <w:right w:val="none" w:sz="0" w:space="0" w:color="auto"/>
          </w:divBdr>
          <w:divsChild>
            <w:div w:id="1098720282">
              <w:marLeft w:val="0"/>
              <w:marRight w:val="0"/>
              <w:marTop w:val="0"/>
              <w:marBottom w:val="600"/>
              <w:divBdr>
                <w:top w:val="none" w:sz="0" w:space="0" w:color="auto"/>
                <w:left w:val="none" w:sz="0" w:space="0" w:color="auto"/>
                <w:bottom w:val="none" w:sz="0" w:space="0" w:color="auto"/>
                <w:right w:val="none" w:sz="0" w:space="0" w:color="auto"/>
              </w:divBdr>
              <w:divsChild>
                <w:div w:id="1914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5926">
          <w:marLeft w:val="0"/>
          <w:marRight w:val="0"/>
          <w:marTop w:val="0"/>
          <w:marBottom w:val="0"/>
          <w:divBdr>
            <w:top w:val="none" w:sz="0" w:space="0" w:color="auto"/>
            <w:left w:val="none" w:sz="0" w:space="0" w:color="auto"/>
            <w:bottom w:val="none" w:sz="0" w:space="0" w:color="auto"/>
            <w:right w:val="none" w:sz="0" w:space="0" w:color="auto"/>
          </w:divBdr>
          <w:divsChild>
            <w:div w:id="1182864554">
              <w:marLeft w:val="0"/>
              <w:marRight w:val="0"/>
              <w:marTop w:val="0"/>
              <w:marBottom w:val="0"/>
              <w:divBdr>
                <w:top w:val="none" w:sz="0" w:space="0" w:color="auto"/>
                <w:left w:val="none" w:sz="0" w:space="0" w:color="auto"/>
                <w:bottom w:val="none" w:sz="0" w:space="0" w:color="auto"/>
                <w:right w:val="none" w:sz="0" w:space="0" w:color="auto"/>
              </w:divBdr>
              <w:divsChild>
                <w:div w:id="2129278541">
                  <w:marLeft w:val="-1275"/>
                  <w:marRight w:val="0"/>
                  <w:marTop w:val="0"/>
                  <w:marBottom w:val="0"/>
                  <w:divBdr>
                    <w:top w:val="none" w:sz="0" w:space="0" w:color="auto"/>
                    <w:left w:val="none" w:sz="0" w:space="0" w:color="auto"/>
                    <w:bottom w:val="none" w:sz="0" w:space="0" w:color="auto"/>
                    <w:right w:val="none" w:sz="0" w:space="0" w:color="auto"/>
                  </w:divBdr>
                </w:div>
                <w:div w:id="1304002060">
                  <w:marLeft w:val="0"/>
                  <w:marRight w:val="0"/>
                  <w:marTop w:val="0"/>
                  <w:marBottom w:val="0"/>
                  <w:divBdr>
                    <w:top w:val="none" w:sz="0" w:space="0" w:color="auto"/>
                    <w:left w:val="none" w:sz="0" w:space="0" w:color="auto"/>
                    <w:bottom w:val="none" w:sz="0" w:space="0" w:color="auto"/>
                    <w:right w:val="none" w:sz="0" w:space="0" w:color="auto"/>
                  </w:divBdr>
                  <w:divsChild>
                    <w:div w:id="958728282">
                      <w:marLeft w:val="0"/>
                      <w:marRight w:val="0"/>
                      <w:marTop w:val="0"/>
                      <w:marBottom w:val="0"/>
                      <w:divBdr>
                        <w:top w:val="none" w:sz="0" w:space="0" w:color="auto"/>
                        <w:left w:val="none" w:sz="0" w:space="0" w:color="auto"/>
                        <w:bottom w:val="none" w:sz="0" w:space="0" w:color="auto"/>
                        <w:right w:val="none" w:sz="0" w:space="0" w:color="auto"/>
                      </w:divBdr>
                    </w:div>
                    <w:div w:id="1859393633">
                      <w:marLeft w:val="0"/>
                      <w:marRight w:val="0"/>
                      <w:marTop w:val="0"/>
                      <w:marBottom w:val="0"/>
                      <w:divBdr>
                        <w:top w:val="none" w:sz="0" w:space="0" w:color="auto"/>
                        <w:left w:val="none" w:sz="0" w:space="0" w:color="auto"/>
                        <w:bottom w:val="none" w:sz="0" w:space="0" w:color="auto"/>
                        <w:right w:val="none" w:sz="0" w:space="0" w:color="auto"/>
                      </w:divBdr>
                      <w:divsChild>
                        <w:div w:id="1702432618">
                          <w:marLeft w:val="0"/>
                          <w:marRight w:val="0"/>
                          <w:marTop w:val="0"/>
                          <w:marBottom w:val="0"/>
                          <w:divBdr>
                            <w:top w:val="none" w:sz="0" w:space="0" w:color="auto"/>
                            <w:left w:val="none" w:sz="0" w:space="0" w:color="auto"/>
                            <w:bottom w:val="none" w:sz="0" w:space="0" w:color="auto"/>
                            <w:right w:val="none" w:sz="0" w:space="0" w:color="auto"/>
                          </w:divBdr>
                          <w:divsChild>
                            <w:div w:id="1748502841">
                              <w:marLeft w:val="0"/>
                              <w:marRight w:val="0"/>
                              <w:marTop w:val="0"/>
                              <w:marBottom w:val="0"/>
                              <w:divBdr>
                                <w:top w:val="single" w:sz="36" w:space="8" w:color="51A23A"/>
                                <w:left w:val="single" w:sz="36" w:space="0" w:color="51A23A"/>
                                <w:bottom w:val="single" w:sz="36" w:space="8" w:color="51A23A"/>
                                <w:right w:val="single" w:sz="36" w:space="0" w:color="51A23A"/>
                              </w:divBdr>
                            </w:div>
                            <w:div w:id="1881235665">
                              <w:marLeft w:val="0"/>
                              <w:marRight w:val="0"/>
                              <w:marTop w:val="0"/>
                              <w:marBottom w:val="450"/>
                              <w:divBdr>
                                <w:top w:val="none" w:sz="0" w:space="0" w:color="auto"/>
                                <w:left w:val="none" w:sz="0" w:space="0" w:color="auto"/>
                                <w:bottom w:val="none" w:sz="0" w:space="0" w:color="auto"/>
                                <w:right w:val="none" w:sz="0" w:space="0" w:color="auto"/>
                              </w:divBdr>
                              <w:divsChild>
                                <w:div w:id="1675842275">
                                  <w:marLeft w:val="0"/>
                                  <w:marRight w:val="0"/>
                                  <w:marTop w:val="0"/>
                                  <w:marBottom w:val="0"/>
                                  <w:divBdr>
                                    <w:top w:val="none" w:sz="0" w:space="0" w:color="auto"/>
                                    <w:left w:val="none" w:sz="0" w:space="0" w:color="auto"/>
                                    <w:bottom w:val="none" w:sz="0" w:space="0" w:color="auto"/>
                                    <w:right w:val="none" w:sz="0" w:space="0" w:color="auto"/>
                                  </w:divBdr>
                                </w:div>
                              </w:divsChild>
                            </w:div>
                            <w:div w:id="12226713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85212">
      <w:bodyDiv w:val="1"/>
      <w:marLeft w:val="0"/>
      <w:marRight w:val="0"/>
      <w:marTop w:val="0"/>
      <w:marBottom w:val="0"/>
      <w:divBdr>
        <w:top w:val="none" w:sz="0" w:space="0" w:color="auto"/>
        <w:left w:val="none" w:sz="0" w:space="0" w:color="auto"/>
        <w:bottom w:val="none" w:sz="0" w:space="0" w:color="auto"/>
        <w:right w:val="none" w:sz="0" w:space="0" w:color="auto"/>
      </w:divBdr>
      <w:divsChild>
        <w:div w:id="1930919418">
          <w:marLeft w:val="0"/>
          <w:marRight w:val="0"/>
          <w:marTop w:val="0"/>
          <w:marBottom w:val="0"/>
          <w:divBdr>
            <w:top w:val="none" w:sz="0" w:space="0" w:color="auto"/>
            <w:left w:val="none" w:sz="0" w:space="0" w:color="auto"/>
            <w:bottom w:val="none" w:sz="0" w:space="0" w:color="auto"/>
            <w:right w:val="none" w:sz="0" w:space="0" w:color="auto"/>
          </w:divBdr>
          <w:divsChild>
            <w:div w:id="1778865471">
              <w:marLeft w:val="0"/>
              <w:marRight w:val="0"/>
              <w:marTop w:val="0"/>
              <w:marBottom w:val="0"/>
              <w:divBdr>
                <w:top w:val="none" w:sz="0" w:space="0" w:color="auto"/>
                <w:left w:val="none" w:sz="0" w:space="0" w:color="auto"/>
                <w:bottom w:val="none" w:sz="0" w:space="0" w:color="auto"/>
                <w:right w:val="none" w:sz="0" w:space="0" w:color="auto"/>
              </w:divBdr>
              <w:divsChild>
                <w:div w:id="1753507743">
                  <w:marLeft w:val="0"/>
                  <w:marRight w:val="0"/>
                  <w:marTop w:val="0"/>
                  <w:marBottom w:val="0"/>
                  <w:divBdr>
                    <w:top w:val="none" w:sz="0" w:space="0" w:color="auto"/>
                    <w:left w:val="none" w:sz="0" w:space="0" w:color="auto"/>
                    <w:bottom w:val="none" w:sz="0" w:space="0" w:color="auto"/>
                    <w:right w:val="none" w:sz="0" w:space="0" w:color="auto"/>
                  </w:divBdr>
                  <w:divsChild>
                    <w:div w:id="649940227">
                      <w:marLeft w:val="0"/>
                      <w:marRight w:val="0"/>
                      <w:marTop w:val="0"/>
                      <w:marBottom w:val="0"/>
                      <w:divBdr>
                        <w:top w:val="none" w:sz="0" w:space="0" w:color="auto"/>
                        <w:left w:val="none" w:sz="0" w:space="0" w:color="auto"/>
                        <w:bottom w:val="none" w:sz="0" w:space="0" w:color="auto"/>
                        <w:right w:val="none" w:sz="0" w:space="0" w:color="auto"/>
                      </w:divBdr>
                      <w:divsChild>
                        <w:div w:id="1556818134">
                          <w:marLeft w:val="0"/>
                          <w:marRight w:val="0"/>
                          <w:marTop w:val="0"/>
                          <w:marBottom w:val="0"/>
                          <w:divBdr>
                            <w:top w:val="none" w:sz="0" w:space="0" w:color="auto"/>
                            <w:left w:val="none" w:sz="0" w:space="0" w:color="auto"/>
                            <w:bottom w:val="none" w:sz="0" w:space="0" w:color="auto"/>
                            <w:right w:val="none" w:sz="0" w:space="0" w:color="auto"/>
                          </w:divBdr>
                          <w:divsChild>
                            <w:div w:id="392240142">
                              <w:marLeft w:val="0"/>
                              <w:marRight w:val="0"/>
                              <w:marTop w:val="0"/>
                              <w:marBottom w:val="0"/>
                              <w:divBdr>
                                <w:top w:val="none" w:sz="0" w:space="0" w:color="auto"/>
                                <w:left w:val="none" w:sz="0" w:space="0" w:color="auto"/>
                                <w:bottom w:val="none" w:sz="0" w:space="0" w:color="auto"/>
                                <w:right w:val="none" w:sz="0" w:space="0" w:color="auto"/>
                              </w:divBdr>
                              <w:divsChild>
                                <w:div w:id="297611268">
                                  <w:marLeft w:val="0"/>
                                  <w:marRight w:val="0"/>
                                  <w:marTop w:val="0"/>
                                  <w:marBottom w:val="0"/>
                                  <w:divBdr>
                                    <w:top w:val="none" w:sz="0" w:space="0" w:color="auto"/>
                                    <w:left w:val="none" w:sz="0" w:space="0" w:color="auto"/>
                                    <w:bottom w:val="none" w:sz="0" w:space="0" w:color="auto"/>
                                    <w:right w:val="none" w:sz="0" w:space="0" w:color="auto"/>
                                  </w:divBdr>
                                  <w:divsChild>
                                    <w:div w:id="1363627467">
                                      <w:marLeft w:val="0"/>
                                      <w:marRight w:val="0"/>
                                      <w:marTop w:val="0"/>
                                      <w:marBottom w:val="0"/>
                                      <w:divBdr>
                                        <w:top w:val="none" w:sz="0" w:space="0" w:color="auto"/>
                                        <w:left w:val="none" w:sz="0" w:space="0" w:color="auto"/>
                                        <w:bottom w:val="none" w:sz="0" w:space="0" w:color="auto"/>
                                        <w:right w:val="none" w:sz="0" w:space="0" w:color="auto"/>
                                      </w:divBdr>
                                      <w:divsChild>
                                        <w:div w:id="282273505">
                                          <w:marLeft w:val="0"/>
                                          <w:marRight w:val="0"/>
                                          <w:marTop w:val="0"/>
                                          <w:marBottom w:val="0"/>
                                          <w:divBdr>
                                            <w:top w:val="none" w:sz="0" w:space="0" w:color="auto"/>
                                            <w:left w:val="none" w:sz="0" w:space="0" w:color="auto"/>
                                            <w:bottom w:val="none" w:sz="0" w:space="0" w:color="auto"/>
                                            <w:right w:val="none" w:sz="0" w:space="0" w:color="auto"/>
                                          </w:divBdr>
                                          <w:divsChild>
                                            <w:div w:id="207453243">
                                              <w:marLeft w:val="0"/>
                                              <w:marRight w:val="0"/>
                                              <w:marTop w:val="0"/>
                                              <w:marBottom w:val="150"/>
                                              <w:divBdr>
                                                <w:top w:val="none" w:sz="0" w:space="0" w:color="auto"/>
                                                <w:left w:val="none" w:sz="0" w:space="0" w:color="auto"/>
                                                <w:bottom w:val="none" w:sz="0" w:space="0" w:color="auto"/>
                                                <w:right w:val="none" w:sz="0" w:space="0" w:color="auto"/>
                                              </w:divBdr>
                                            </w:div>
                                            <w:div w:id="241763579">
                                              <w:marLeft w:val="0"/>
                                              <w:marRight w:val="0"/>
                                              <w:marTop w:val="0"/>
                                              <w:marBottom w:val="150"/>
                                              <w:divBdr>
                                                <w:top w:val="none" w:sz="0" w:space="0" w:color="auto"/>
                                                <w:left w:val="none" w:sz="0" w:space="0" w:color="auto"/>
                                                <w:bottom w:val="none" w:sz="0" w:space="0" w:color="auto"/>
                                                <w:right w:val="none" w:sz="0" w:space="0" w:color="auto"/>
                                              </w:divBdr>
                                            </w:div>
                                          </w:divsChild>
                                        </w:div>
                                        <w:div w:id="865756964">
                                          <w:marLeft w:val="0"/>
                                          <w:marRight w:val="0"/>
                                          <w:marTop w:val="0"/>
                                          <w:marBottom w:val="0"/>
                                          <w:divBdr>
                                            <w:top w:val="none" w:sz="0" w:space="0" w:color="auto"/>
                                            <w:left w:val="none" w:sz="0" w:space="0" w:color="auto"/>
                                            <w:bottom w:val="none" w:sz="0" w:space="0" w:color="auto"/>
                                            <w:right w:val="none" w:sz="0" w:space="0" w:color="auto"/>
                                          </w:divBdr>
                                          <w:divsChild>
                                            <w:div w:id="379135926">
                                              <w:marLeft w:val="0"/>
                                              <w:marRight w:val="0"/>
                                              <w:marTop w:val="0"/>
                                              <w:marBottom w:val="0"/>
                                              <w:divBdr>
                                                <w:top w:val="none" w:sz="0" w:space="0" w:color="auto"/>
                                                <w:left w:val="none" w:sz="0" w:space="0" w:color="auto"/>
                                                <w:bottom w:val="none" w:sz="0" w:space="0" w:color="auto"/>
                                                <w:right w:val="none" w:sz="0" w:space="0" w:color="auto"/>
                                              </w:divBdr>
                                            </w:div>
                                            <w:div w:id="282272665">
                                              <w:marLeft w:val="0"/>
                                              <w:marRight w:val="0"/>
                                              <w:marTop w:val="0"/>
                                              <w:marBottom w:val="0"/>
                                              <w:divBdr>
                                                <w:top w:val="none" w:sz="0" w:space="0" w:color="auto"/>
                                                <w:left w:val="none" w:sz="0" w:space="0" w:color="auto"/>
                                                <w:bottom w:val="none" w:sz="0" w:space="0" w:color="auto"/>
                                                <w:right w:val="none" w:sz="0" w:space="0" w:color="auto"/>
                                              </w:divBdr>
                                            </w:div>
                                          </w:divsChild>
                                        </w:div>
                                        <w:div w:id="1906378044">
                                          <w:marLeft w:val="0"/>
                                          <w:marRight w:val="0"/>
                                          <w:marTop w:val="0"/>
                                          <w:marBottom w:val="0"/>
                                          <w:divBdr>
                                            <w:top w:val="none" w:sz="0" w:space="0" w:color="auto"/>
                                            <w:left w:val="none" w:sz="0" w:space="0" w:color="auto"/>
                                            <w:bottom w:val="none" w:sz="0" w:space="0" w:color="auto"/>
                                            <w:right w:val="none" w:sz="0" w:space="0" w:color="auto"/>
                                          </w:divBdr>
                                          <w:divsChild>
                                            <w:div w:id="1695812134">
                                              <w:marLeft w:val="0"/>
                                              <w:marRight w:val="0"/>
                                              <w:marTop w:val="0"/>
                                              <w:marBottom w:val="0"/>
                                              <w:divBdr>
                                                <w:top w:val="none" w:sz="0" w:space="0" w:color="auto"/>
                                                <w:left w:val="none" w:sz="0" w:space="0" w:color="auto"/>
                                                <w:bottom w:val="none" w:sz="0" w:space="0" w:color="auto"/>
                                                <w:right w:val="none" w:sz="0" w:space="0" w:color="auto"/>
                                              </w:divBdr>
                                            </w:div>
                                            <w:div w:id="1523740843">
                                              <w:marLeft w:val="0"/>
                                              <w:marRight w:val="0"/>
                                              <w:marTop w:val="0"/>
                                              <w:marBottom w:val="0"/>
                                              <w:divBdr>
                                                <w:top w:val="none" w:sz="0" w:space="0" w:color="auto"/>
                                                <w:left w:val="none" w:sz="0" w:space="0" w:color="auto"/>
                                                <w:bottom w:val="none" w:sz="0" w:space="0" w:color="auto"/>
                                                <w:right w:val="none" w:sz="0" w:space="0" w:color="auto"/>
                                              </w:divBdr>
                                            </w:div>
                                          </w:divsChild>
                                        </w:div>
                                        <w:div w:id="1907260227">
                                          <w:marLeft w:val="0"/>
                                          <w:marRight w:val="0"/>
                                          <w:marTop w:val="0"/>
                                          <w:marBottom w:val="0"/>
                                          <w:divBdr>
                                            <w:top w:val="none" w:sz="0" w:space="0" w:color="auto"/>
                                            <w:left w:val="none" w:sz="0" w:space="0" w:color="auto"/>
                                            <w:bottom w:val="none" w:sz="0" w:space="0" w:color="auto"/>
                                            <w:right w:val="none" w:sz="0" w:space="0" w:color="auto"/>
                                          </w:divBdr>
                                          <w:divsChild>
                                            <w:div w:id="1413745647">
                                              <w:marLeft w:val="0"/>
                                              <w:marRight w:val="0"/>
                                              <w:marTop w:val="0"/>
                                              <w:marBottom w:val="0"/>
                                              <w:divBdr>
                                                <w:top w:val="none" w:sz="0" w:space="0" w:color="auto"/>
                                                <w:left w:val="none" w:sz="0" w:space="0" w:color="auto"/>
                                                <w:bottom w:val="none" w:sz="0" w:space="0" w:color="auto"/>
                                                <w:right w:val="none" w:sz="0" w:space="0" w:color="auto"/>
                                              </w:divBdr>
                                            </w:div>
                                            <w:div w:id="1811943608">
                                              <w:marLeft w:val="0"/>
                                              <w:marRight w:val="0"/>
                                              <w:marTop w:val="0"/>
                                              <w:marBottom w:val="0"/>
                                              <w:divBdr>
                                                <w:top w:val="none" w:sz="0" w:space="0" w:color="auto"/>
                                                <w:left w:val="none" w:sz="0" w:space="0" w:color="auto"/>
                                                <w:bottom w:val="none" w:sz="0" w:space="0" w:color="auto"/>
                                                <w:right w:val="none" w:sz="0" w:space="0" w:color="auto"/>
                                              </w:divBdr>
                                            </w:div>
                                          </w:divsChild>
                                        </w:div>
                                        <w:div w:id="1596669337">
                                          <w:marLeft w:val="0"/>
                                          <w:marRight w:val="0"/>
                                          <w:marTop w:val="0"/>
                                          <w:marBottom w:val="0"/>
                                          <w:divBdr>
                                            <w:top w:val="none" w:sz="0" w:space="0" w:color="auto"/>
                                            <w:left w:val="none" w:sz="0" w:space="0" w:color="auto"/>
                                            <w:bottom w:val="none" w:sz="0" w:space="0" w:color="auto"/>
                                            <w:right w:val="none" w:sz="0" w:space="0" w:color="auto"/>
                                          </w:divBdr>
                                          <w:divsChild>
                                            <w:div w:id="1686592552">
                                              <w:marLeft w:val="0"/>
                                              <w:marRight w:val="0"/>
                                              <w:marTop w:val="0"/>
                                              <w:marBottom w:val="0"/>
                                              <w:divBdr>
                                                <w:top w:val="none" w:sz="0" w:space="0" w:color="auto"/>
                                                <w:left w:val="none" w:sz="0" w:space="0" w:color="auto"/>
                                                <w:bottom w:val="none" w:sz="0" w:space="0" w:color="auto"/>
                                                <w:right w:val="none" w:sz="0" w:space="0" w:color="auto"/>
                                              </w:divBdr>
                                            </w:div>
                                            <w:div w:id="270087429">
                                              <w:marLeft w:val="0"/>
                                              <w:marRight w:val="0"/>
                                              <w:marTop w:val="0"/>
                                              <w:marBottom w:val="0"/>
                                              <w:divBdr>
                                                <w:top w:val="none" w:sz="0" w:space="0" w:color="auto"/>
                                                <w:left w:val="none" w:sz="0" w:space="0" w:color="auto"/>
                                                <w:bottom w:val="none" w:sz="0" w:space="0" w:color="auto"/>
                                                <w:right w:val="none" w:sz="0" w:space="0" w:color="auto"/>
                                              </w:divBdr>
                                            </w:div>
                                            <w:div w:id="304630249">
                                              <w:marLeft w:val="-2906"/>
                                              <w:marRight w:val="0"/>
                                              <w:marTop w:val="0"/>
                                              <w:marBottom w:val="0"/>
                                              <w:divBdr>
                                                <w:top w:val="none" w:sz="0" w:space="0" w:color="auto"/>
                                                <w:left w:val="none" w:sz="0" w:space="0" w:color="auto"/>
                                                <w:bottom w:val="none" w:sz="0" w:space="0" w:color="auto"/>
                                                <w:right w:val="none" w:sz="0" w:space="0" w:color="auto"/>
                                              </w:divBdr>
                                              <w:divsChild>
                                                <w:div w:id="2133204164">
                                                  <w:marLeft w:val="0"/>
                                                  <w:marRight w:val="0"/>
                                                  <w:marTop w:val="0"/>
                                                  <w:marBottom w:val="0"/>
                                                  <w:divBdr>
                                                    <w:top w:val="none" w:sz="0" w:space="0" w:color="auto"/>
                                                    <w:left w:val="none" w:sz="0" w:space="0" w:color="auto"/>
                                                    <w:bottom w:val="none" w:sz="0" w:space="0" w:color="auto"/>
                                                    <w:right w:val="none" w:sz="0" w:space="0" w:color="auto"/>
                                                  </w:divBdr>
                                                  <w:divsChild>
                                                    <w:div w:id="383023737">
                                                      <w:marLeft w:val="0"/>
                                                      <w:marRight w:val="0"/>
                                                      <w:marTop w:val="0"/>
                                                      <w:marBottom w:val="0"/>
                                                      <w:divBdr>
                                                        <w:top w:val="none" w:sz="0" w:space="0" w:color="auto"/>
                                                        <w:left w:val="none" w:sz="0" w:space="0" w:color="auto"/>
                                                        <w:bottom w:val="none" w:sz="0" w:space="0" w:color="auto"/>
                                                        <w:right w:val="none" w:sz="0" w:space="0" w:color="auto"/>
                                                      </w:divBdr>
                                                    </w:div>
                                                    <w:div w:id="730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7284">
                                              <w:marLeft w:val="0"/>
                                              <w:marRight w:val="0"/>
                                              <w:marTop w:val="0"/>
                                              <w:marBottom w:val="0"/>
                                              <w:divBdr>
                                                <w:top w:val="none" w:sz="0" w:space="0" w:color="auto"/>
                                                <w:left w:val="none" w:sz="0" w:space="0" w:color="auto"/>
                                                <w:bottom w:val="none" w:sz="0" w:space="0" w:color="auto"/>
                                                <w:right w:val="none" w:sz="0" w:space="0" w:color="auto"/>
                                              </w:divBdr>
                                            </w:div>
                                            <w:div w:id="755591744">
                                              <w:blockQuote w:val="1"/>
                                              <w:marLeft w:val="720"/>
                                              <w:marRight w:val="720"/>
                                              <w:marTop w:val="100"/>
                                              <w:marBottom w:val="100"/>
                                              <w:divBdr>
                                                <w:top w:val="single" w:sz="6" w:space="0" w:color="DDDDDD"/>
                                                <w:left w:val="none" w:sz="0" w:space="0" w:color="auto"/>
                                                <w:bottom w:val="single" w:sz="6" w:space="0" w:color="DDDDDD"/>
                                                <w:right w:val="none" w:sz="0" w:space="0" w:color="auto"/>
                                              </w:divBdr>
                                            </w:div>
                                            <w:div w:id="804588021">
                                              <w:marLeft w:val="0"/>
                                              <w:marRight w:val="0"/>
                                              <w:marTop w:val="0"/>
                                              <w:marBottom w:val="0"/>
                                              <w:divBdr>
                                                <w:top w:val="none" w:sz="0" w:space="0" w:color="auto"/>
                                                <w:left w:val="none" w:sz="0" w:space="0" w:color="auto"/>
                                                <w:bottom w:val="none" w:sz="0" w:space="0" w:color="auto"/>
                                                <w:right w:val="none" w:sz="0" w:space="0" w:color="auto"/>
                                              </w:divBdr>
                                            </w:div>
                                            <w:div w:id="2057653970">
                                              <w:blockQuote w:val="1"/>
                                              <w:marLeft w:val="720"/>
                                              <w:marRight w:val="720"/>
                                              <w:marTop w:val="100"/>
                                              <w:marBottom w:val="100"/>
                                              <w:divBdr>
                                                <w:top w:val="single" w:sz="6" w:space="0" w:color="DDDDDD"/>
                                                <w:left w:val="none" w:sz="0" w:space="0" w:color="auto"/>
                                                <w:bottom w:val="single" w:sz="6" w:space="0" w:color="DDDDDD"/>
                                                <w:right w:val="none" w:sz="0" w:space="0" w:color="auto"/>
                                              </w:divBdr>
                                            </w:div>
                                          </w:divsChild>
                                        </w:div>
                                        <w:div w:id="394159770">
                                          <w:marLeft w:val="0"/>
                                          <w:marRight w:val="0"/>
                                          <w:marTop w:val="0"/>
                                          <w:marBottom w:val="0"/>
                                          <w:divBdr>
                                            <w:top w:val="none" w:sz="0" w:space="0" w:color="auto"/>
                                            <w:left w:val="none" w:sz="0" w:space="0" w:color="auto"/>
                                            <w:bottom w:val="none" w:sz="0" w:space="0" w:color="auto"/>
                                            <w:right w:val="none" w:sz="0" w:space="0" w:color="auto"/>
                                          </w:divBdr>
                                          <w:divsChild>
                                            <w:div w:id="5356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6769">
                      <w:marLeft w:val="0"/>
                      <w:marRight w:val="0"/>
                      <w:marTop w:val="0"/>
                      <w:marBottom w:val="0"/>
                      <w:divBdr>
                        <w:top w:val="none" w:sz="0" w:space="0" w:color="auto"/>
                        <w:left w:val="none" w:sz="0" w:space="0" w:color="auto"/>
                        <w:bottom w:val="none" w:sz="0" w:space="0" w:color="auto"/>
                        <w:right w:val="none" w:sz="0" w:space="0" w:color="auto"/>
                      </w:divBdr>
                      <w:divsChild>
                        <w:div w:id="1728071963">
                          <w:marLeft w:val="0"/>
                          <w:marRight w:val="0"/>
                          <w:marTop w:val="0"/>
                          <w:marBottom w:val="0"/>
                          <w:divBdr>
                            <w:top w:val="none" w:sz="0" w:space="0" w:color="auto"/>
                            <w:left w:val="none" w:sz="0" w:space="0" w:color="auto"/>
                            <w:bottom w:val="none" w:sz="0" w:space="0" w:color="auto"/>
                            <w:right w:val="none" w:sz="0" w:space="0" w:color="auto"/>
                          </w:divBdr>
                          <w:divsChild>
                            <w:div w:id="1128426089">
                              <w:marLeft w:val="0"/>
                              <w:marRight w:val="0"/>
                              <w:marTop w:val="0"/>
                              <w:marBottom w:val="0"/>
                              <w:divBdr>
                                <w:top w:val="none" w:sz="0" w:space="0" w:color="auto"/>
                                <w:left w:val="none" w:sz="0" w:space="0" w:color="auto"/>
                                <w:bottom w:val="none" w:sz="0" w:space="0" w:color="auto"/>
                                <w:right w:val="none" w:sz="0" w:space="0" w:color="auto"/>
                              </w:divBdr>
                              <w:divsChild>
                                <w:div w:id="176583580">
                                  <w:marLeft w:val="0"/>
                                  <w:marRight w:val="0"/>
                                  <w:marTop w:val="0"/>
                                  <w:marBottom w:val="0"/>
                                  <w:divBdr>
                                    <w:top w:val="none" w:sz="0" w:space="0" w:color="auto"/>
                                    <w:left w:val="none" w:sz="0" w:space="0" w:color="auto"/>
                                    <w:bottom w:val="none" w:sz="0" w:space="0" w:color="auto"/>
                                    <w:right w:val="none" w:sz="0" w:space="0" w:color="auto"/>
                                  </w:divBdr>
                                  <w:divsChild>
                                    <w:div w:id="468860522">
                                      <w:marLeft w:val="0"/>
                                      <w:marRight w:val="0"/>
                                      <w:marTop w:val="0"/>
                                      <w:marBottom w:val="0"/>
                                      <w:divBdr>
                                        <w:top w:val="none" w:sz="0" w:space="0" w:color="auto"/>
                                        <w:left w:val="none" w:sz="0" w:space="0" w:color="auto"/>
                                        <w:bottom w:val="none" w:sz="0" w:space="0" w:color="auto"/>
                                        <w:right w:val="none" w:sz="0" w:space="0" w:color="auto"/>
                                      </w:divBdr>
                                      <w:divsChild>
                                        <w:div w:id="381640638">
                                          <w:marLeft w:val="0"/>
                                          <w:marRight w:val="0"/>
                                          <w:marTop w:val="0"/>
                                          <w:marBottom w:val="0"/>
                                          <w:divBdr>
                                            <w:top w:val="none" w:sz="0" w:space="0" w:color="auto"/>
                                            <w:left w:val="none" w:sz="0" w:space="0" w:color="auto"/>
                                            <w:bottom w:val="none" w:sz="0" w:space="0" w:color="auto"/>
                                            <w:right w:val="none" w:sz="0" w:space="0" w:color="auto"/>
                                          </w:divBdr>
                                          <w:divsChild>
                                            <w:div w:id="1678732720">
                                              <w:marLeft w:val="0"/>
                                              <w:marRight w:val="0"/>
                                              <w:marTop w:val="0"/>
                                              <w:marBottom w:val="0"/>
                                              <w:divBdr>
                                                <w:top w:val="none" w:sz="0" w:space="0" w:color="auto"/>
                                                <w:left w:val="none" w:sz="0" w:space="0" w:color="auto"/>
                                                <w:bottom w:val="none" w:sz="0" w:space="0" w:color="auto"/>
                                                <w:right w:val="none" w:sz="0" w:space="0" w:color="auto"/>
                                              </w:divBdr>
                                              <w:divsChild>
                                                <w:div w:id="2084251286">
                                                  <w:marLeft w:val="0"/>
                                                  <w:marRight w:val="0"/>
                                                  <w:marTop w:val="0"/>
                                                  <w:marBottom w:val="0"/>
                                                  <w:divBdr>
                                                    <w:top w:val="none" w:sz="0" w:space="0" w:color="auto"/>
                                                    <w:left w:val="none" w:sz="0" w:space="0" w:color="auto"/>
                                                    <w:bottom w:val="none" w:sz="0" w:space="0" w:color="auto"/>
                                                    <w:right w:val="none" w:sz="0" w:space="0" w:color="auto"/>
                                                  </w:divBdr>
                                                </w:div>
                                              </w:divsChild>
                                            </w:div>
                                            <w:div w:id="1744182762">
                                              <w:marLeft w:val="0"/>
                                              <w:marRight w:val="0"/>
                                              <w:marTop w:val="0"/>
                                              <w:marBottom w:val="0"/>
                                              <w:divBdr>
                                                <w:top w:val="none" w:sz="0" w:space="0" w:color="auto"/>
                                                <w:left w:val="none" w:sz="0" w:space="0" w:color="auto"/>
                                                <w:bottom w:val="none" w:sz="0" w:space="0" w:color="auto"/>
                                                <w:right w:val="none" w:sz="0" w:space="0" w:color="auto"/>
                                              </w:divBdr>
                                              <w:divsChild>
                                                <w:div w:id="295839639">
                                                  <w:marLeft w:val="0"/>
                                                  <w:marRight w:val="0"/>
                                                  <w:marTop w:val="0"/>
                                                  <w:marBottom w:val="0"/>
                                                  <w:divBdr>
                                                    <w:top w:val="none" w:sz="0" w:space="0" w:color="auto"/>
                                                    <w:left w:val="none" w:sz="0" w:space="0" w:color="auto"/>
                                                    <w:bottom w:val="none" w:sz="0" w:space="0" w:color="auto"/>
                                                    <w:right w:val="none" w:sz="0" w:space="0" w:color="auto"/>
                                                  </w:divBdr>
                                                </w:div>
                                              </w:divsChild>
                                            </w:div>
                                            <w:div w:id="2022928079">
                                              <w:marLeft w:val="0"/>
                                              <w:marRight w:val="0"/>
                                              <w:marTop w:val="0"/>
                                              <w:marBottom w:val="0"/>
                                              <w:divBdr>
                                                <w:top w:val="none" w:sz="0" w:space="0" w:color="auto"/>
                                                <w:left w:val="none" w:sz="0" w:space="0" w:color="auto"/>
                                                <w:bottom w:val="none" w:sz="0" w:space="0" w:color="auto"/>
                                                <w:right w:val="none" w:sz="0" w:space="0" w:color="auto"/>
                                              </w:divBdr>
                                              <w:divsChild>
                                                <w:div w:id="785468851">
                                                  <w:marLeft w:val="0"/>
                                                  <w:marRight w:val="0"/>
                                                  <w:marTop w:val="0"/>
                                                  <w:marBottom w:val="0"/>
                                                  <w:divBdr>
                                                    <w:top w:val="none" w:sz="0" w:space="0" w:color="auto"/>
                                                    <w:left w:val="none" w:sz="0" w:space="0" w:color="auto"/>
                                                    <w:bottom w:val="none" w:sz="0" w:space="0" w:color="auto"/>
                                                    <w:right w:val="none" w:sz="0" w:space="0" w:color="auto"/>
                                                  </w:divBdr>
                                                </w:div>
                                              </w:divsChild>
                                            </w:div>
                                            <w:div w:id="194588342">
                                              <w:marLeft w:val="0"/>
                                              <w:marRight w:val="0"/>
                                              <w:marTop w:val="0"/>
                                              <w:marBottom w:val="0"/>
                                              <w:divBdr>
                                                <w:top w:val="none" w:sz="0" w:space="0" w:color="auto"/>
                                                <w:left w:val="none" w:sz="0" w:space="0" w:color="auto"/>
                                                <w:bottom w:val="none" w:sz="0" w:space="0" w:color="auto"/>
                                                <w:right w:val="none" w:sz="0" w:space="0" w:color="auto"/>
                                              </w:divBdr>
                                              <w:divsChild>
                                                <w:div w:id="3084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492818">
              <w:marLeft w:val="0"/>
              <w:marRight w:val="0"/>
              <w:marTop w:val="0"/>
              <w:marBottom w:val="0"/>
              <w:divBdr>
                <w:top w:val="none" w:sz="0" w:space="0" w:color="auto"/>
                <w:left w:val="none" w:sz="0" w:space="0" w:color="auto"/>
                <w:bottom w:val="none" w:sz="0" w:space="0" w:color="auto"/>
                <w:right w:val="none" w:sz="0" w:space="0" w:color="auto"/>
              </w:divBdr>
              <w:divsChild>
                <w:div w:id="1253666952">
                  <w:marLeft w:val="0"/>
                  <w:marRight w:val="0"/>
                  <w:marTop w:val="0"/>
                  <w:marBottom w:val="0"/>
                  <w:divBdr>
                    <w:top w:val="none" w:sz="0" w:space="0" w:color="auto"/>
                    <w:left w:val="none" w:sz="0" w:space="0" w:color="auto"/>
                    <w:bottom w:val="none" w:sz="0" w:space="0" w:color="auto"/>
                    <w:right w:val="none" w:sz="0" w:space="0" w:color="auto"/>
                  </w:divBdr>
                  <w:divsChild>
                    <w:div w:id="639072072">
                      <w:marLeft w:val="0"/>
                      <w:marRight w:val="0"/>
                      <w:marTop w:val="0"/>
                      <w:marBottom w:val="0"/>
                      <w:divBdr>
                        <w:top w:val="single" w:sz="6" w:space="0" w:color="CCCCCC"/>
                        <w:left w:val="none" w:sz="0" w:space="0" w:color="auto"/>
                        <w:bottom w:val="none" w:sz="0" w:space="0" w:color="auto"/>
                        <w:right w:val="none" w:sz="0" w:space="0" w:color="auto"/>
                      </w:divBdr>
                      <w:divsChild>
                        <w:div w:id="1749837825">
                          <w:marLeft w:val="0"/>
                          <w:marRight w:val="0"/>
                          <w:marTop w:val="0"/>
                          <w:marBottom w:val="0"/>
                          <w:divBdr>
                            <w:top w:val="none" w:sz="0" w:space="0" w:color="auto"/>
                            <w:left w:val="none" w:sz="0" w:space="0" w:color="auto"/>
                            <w:bottom w:val="none" w:sz="0" w:space="0" w:color="auto"/>
                            <w:right w:val="none" w:sz="0" w:space="0" w:color="auto"/>
                          </w:divBdr>
                          <w:divsChild>
                            <w:div w:id="1035278257">
                              <w:marLeft w:val="0"/>
                              <w:marRight w:val="0"/>
                              <w:marTop w:val="0"/>
                              <w:marBottom w:val="0"/>
                              <w:divBdr>
                                <w:top w:val="none" w:sz="0" w:space="0" w:color="auto"/>
                                <w:left w:val="none" w:sz="0" w:space="0" w:color="auto"/>
                                <w:bottom w:val="none" w:sz="0" w:space="0" w:color="auto"/>
                                <w:right w:val="none" w:sz="0" w:space="0" w:color="auto"/>
                              </w:divBdr>
                              <w:divsChild>
                                <w:div w:id="1183663344">
                                  <w:marLeft w:val="0"/>
                                  <w:marRight w:val="0"/>
                                  <w:marTop w:val="0"/>
                                  <w:marBottom w:val="0"/>
                                  <w:divBdr>
                                    <w:top w:val="none" w:sz="0" w:space="0" w:color="auto"/>
                                    <w:left w:val="none" w:sz="0" w:space="0" w:color="auto"/>
                                    <w:bottom w:val="none" w:sz="0" w:space="0" w:color="auto"/>
                                    <w:right w:val="none" w:sz="0" w:space="0" w:color="auto"/>
                                  </w:divBdr>
                                  <w:divsChild>
                                    <w:div w:id="1744915592">
                                      <w:marLeft w:val="0"/>
                                      <w:marRight w:val="0"/>
                                      <w:marTop w:val="0"/>
                                      <w:marBottom w:val="0"/>
                                      <w:divBdr>
                                        <w:top w:val="none" w:sz="0" w:space="0" w:color="auto"/>
                                        <w:left w:val="none" w:sz="0" w:space="0" w:color="auto"/>
                                        <w:bottom w:val="none" w:sz="0" w:space="0" w:color="auto"/>
                                        <w:right w:val="none" w:sz="0" w:space="0" w:color="auto"/>
                                      </w:divBdr>
                                      <w:divsChild>
                                        <w:div w:id="1774402643">
                                          <w:marLeft w:val="0"/>
                                          <w:marRight w:val="0"/>
                                          <w:marTop w:val="0"/>
                                          <w:marBottom w:val="0"/>
                                          <w:divBdr>
                                            <w:top w:val="none" w:sz="0" w:space="0" w:color="auto"/>
                                            <w:left w:val="none" w:sz="0" w:space="0" w:color="auto"/>
                                            <w:bottom w:val="none" w:sz="0" w:space="0" w:color="auto"/>
                                            <w:right w:val="none" w:sz="0" w:space="0" w:color="auto"/>
                                          </w:divBdr>
                                        </w:div>
                                      </w:divsChild>
                                    </w:div>
                                    <w:div w:id="707804917">
                                      <w:marLeft w:val="0"/>
                                      <w:marRight w:val="0"/>
                                      <w:marTop w:val="0"/>
                                      <w:marBottom w:val="0"/>
                                      <w:divBdr>
                                        <w:top w:val="none" w:sz="0" w:space="0" w:color="auto"/>
                                        <w:left w:val="none" w:sz="0" w:space="0" w:color="auto"/>
                                        <w:bottom w:val="none" w:sz="0" w:space="0" w:color="auto"/>
                                        <w:right w:val="none" w:sz="0" w:space="0" w:color="auto"/>
                                      </w:divBdr>
                                    </w:div>
                                    <w:div w:id="1647469419">
                                      <w:marLeft w:val="0"/>
                                      <w:marRight w:val="0"/>
                                      <w:marTop w:val="0"/>
                                      <w:marBottom w:val="0"/>
                                      <w:divBdr>
                                        <w:top w:val="none" w:sz="0" w:space="0" w:color="auto"/>
                                        <w:left w:val="none" w:sz="0" w:space="0" w:color="auto"/>
                                        <w:bottom w:val="none" w:sz="0" w:space="0" w:color="auto"/>
                                        <w:right w:val="none" w:sz="0" w:space="0" w:color="auto"/>
                                      </w:divBdr>
                                    </w:div>
                                    <w:div w:id="1771965920">
                                      <w:marLeft w:val="0"/>
                                      <w:marRight w:val="0"/>
                                      <w:marTop w:val="0"/>
                                      <w:marBottom w:val="0"/>
                                      <w:divBdr>
                                        <w:top w:val="none" w:sz="0" w:space="0" w:color="auto"/>
                                        <w:left w:val="none" w:sz="0" w:space="0" w:color="auto"/>
                                        <w:bottom w:val="none" w:sz="0" w:space="0" w:color="auto"/>
                                        <w:right w:val="none" w:sz="0" w:space="0" w:color="auto"/>
                                      </w:divBdr>
                                      <w:divsChild>
                                        <w:div w:id="860509466">
                                          <w:marLeft w:val="0"/>
                                          <w:marRight w:val="0"/>
                                          <w:marTop w:val="0"/>
                                          <w:marBottom w:val="0"/>
                                          <w:divBdr>
                                            <w:top w:val="none" w:sz="0" w:space="0" w:color="auto"/>
                                            <w:left w:val="none" w:sz="0" w:space="0" w:color="auto"/>
                                            <w:bottom w:val="none" w:sz="0" w:space="0" w:color="auto"/>
                                            <w:right w:val="none" w:sz="0" w:space="0" w:color="auto"/>
                                          </w:divBdr>
                                        </w:div>
                                      </w:divsChild>
                                    </w:div>
                                    <w:div w:id="1176963286">
                                      <w:marLeft w:val="0"/>
                                      <w:marRight w:val="0"/>
                                      <w:marTop w:val="0"/>
                                      <w:marBottom w:val="0"/>
                                      <w:divBdr>
                                        <w:top w:val="none" w:sz="0" w:space="0" w:color="auto"/>
                                        <w:left w:val="none" w:sz="0" w:space="0" w:color="auto"/>
                                        <w:bottom w:val="none" w:sz="0" w:space="0" w:color="auto"/>
                                        <w:right w:val="none" w:sz="0" w:space="0" w:color="auto"/>
                                      </w:divBdr>
                                    </w:div>
                                    <w:div w:id="2029091251">
                                      <w:marLeft w:val="0"/>
                                      <w:marRight w:val="0"/>
                                      <w:marTop w:val="0"/>
                                      <w:marBottom w:val="0"/>
                                      <w:divBdr>
                                        <w:top w:val="none" w:sz="0" w:space="0" w:color="auto"/>
                                        <w:left w:val="none" w:sz="0" w:space="0" w:color="auto"/>
                                        <w:bottom w:val="none" w:sz="0" w:space="0" w:color="auto"/>
                                        <w:right w:val="none" w:sz="0" w:space="0" w:color="auto"/>
                                      </w:divBdr>
                                    </w:div>
                                    <w:div w:id="903377017">
                                      <w:marLeft w:val="0"/>
                                      <w:marRight w:val="0"/>
                                      <w:marTop w:val="0"/>
                                      <w:marBottom w:val="0"/>
                                      <w:divBdr>
                                        <w:top w:val="none" w:sz="0" w:space="0" w:color="auto"/>
                                        <w:left w:val="none" w:sz="0" w:space="0" w:color="auto"/>
                                        <w:bottom w:val="none" w:sz="0" w:space="0" w:color="auto"/>
                                        <w:right w:val="none" w:sz="0" w:space="0" w:color="auto"/>
                                      </w:divBdr>
                                      <w:divsChild>
                                        <w:div w:id="1652831310">
                                          <w:marLeft w:val="0"/>
                                          <w:marRight w:val="0"/>
                                          <w:marTop w:val="0"/>
                                          <w:marBottom w:val="0"/>
                                          <w:divBdr>
                                            <w:top w:val="none" w:sz="0" w:space="0" w:color="auto"/>
                                            <w:left w:val="none" w:sz="0" w:space="0" w:color="auto"/>
                                            <w:bottom w:val="none" w:sz="0" w:space="0" w:color="auto"/>
                                            <w:right w:val="none" w:sz="0" w:space="0" w:color="auto"/>
                                          </w:divBdr>
                                        </w:div>
                                      </w:divsChild>
                                    </w:div>
                                    <w:div w:id="157696406">
                                      <w:marLeft w:val="0"/>
                                      <w:marRight w:val="0"/>
                                      <w:marTop w:val="0"/>
                                      <w:marBottom w:val="0"/>
                                      <w:divBdr>
                                        <w:top w:val="none" w:sz="0" w:space="0" w:color="auto"/>
                                        <w:left w:val="none" w:sz="0" w:space="0" w:color="auto"/>
                                        <w:bottom w:val="none" w:sz="0" w:space="0" w:color="auto"/>
                                        <w:right w:val="none" w:sz="0" w:space="0" w:color="auto"/>
                                      </w:divBdr>
                                    </w:div>
                                    <w:div w:id="1074813800">
                                      <w:marLeft w:val="0"/>
                                      <w:marRight w:val="0"/>
                                      <w:marTop w:val="0"/>
                                      <w:marBottom w:val="0"/>
                                      <w:divBdr>
                                        <w:top w:val="none" w:sz="0" w:space="0" w:color="auto"/>
                                        <w:left w:val="none" w:sz="0" w:space="0" w:color="auto"/>
                                        <w:bottom w:val="none" w:sz="0" w:space="0" w:color="auto"/>
                                        <w:right w:val="none" w:sz="0" w:space="0" w:color="auto"/>
                                      </w:divBdr>
                                    </w:div>
                                    <w:div w:id="137382925">
                                      <w:marLeft w:val="0"/>
                                      <w:marRight w:val="0"/>
                                      <w:marTop w:val="0"/>
                                      <w:marBottom w:val="0"/>
                                      <w:divBdr>
                                        <w:top w:val="none" w:sz="0" w:space="0" w:color="auto"/>
                                        <w:left w:val="none" w:sz="0" w:space="0" w:color="auto"/>
                                        <w:bottom w:val="none" w:sz="0" w:space="0" w:color="auto"/>
                                        <w:right w:val="none" w:sz="0" w:space="0" w:color="auto"/>
                                      </w:divBdr>
                                      <w:divsChild>
                                        <w:div w:id="989749625">
                                          <w:marLeft w:val="0"/>
                                          <w:marRight w:val="0"/>
                                          <w:marTop w:val="0"/>
                                          <w:marBottom w:val="0"/>
                                          <w:divBdr>
                                            <w:top w:val="none" w:sz="0" w:space="0" w:color="auto"/>
                                            <w:left w:val="none" w:sz="0" w:space="0" w:color="auto"/>
                                            <w:bottom w:val="none" w:sz="0" w:space="0" w:color="auto"/>
                                            <w:right w:val="none" w:sz="0" w:space="0" w:color="auto"/>
                                          </w:divBdr>
                                        </w:div>
                                      </w:divsChild>
                                    </w:div>
                                    <w:div w:id="581642122">
                                      <w:marLeft w:val="0"/>
                                      <w:marRight w:val="0"/>
                                      <w:marTop w:val="0"/>
                                      <w:marBottom w:val="0"/>
                                      <w:divBdr>
                                        <w:top w:val="none" w:sz="0" w:space="0" w:color="auto"/>
                                        <w:left w:val="none" w:sz="0" w:space="0" w:color="auto"/>
                                        <w:bottom w:val="none" w:sz="0" w:space="0" w:color="auto"/>
                                        <w:right w:val="none" w:sz="0" w:space="0" w:color="auto"/>
                                      </w:divBdr>
                                    </w:div>
                                    <w:div w:id="17863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0545">
                      <w:marLeft w:val="0"/>
                      <w:marRight w:val="0"/>
                      <w:marTop w:val="0"/>
                      <w:marBottom w:val="0"/>
                      <w:divBdr>
                        <w:top w:val="none" w:sz="0" w:space="0" w:color="auto"/>
                        <w:left w:val="none" w:sz="0" w:space="0" w:color="auto"/>
                        <w:bottom w:val="none" w:sz="0" w:space="0" w:color="auto"/>
                        <w:right w:val="none" w:sz="0" w:space="0" w:color="auto"/>
                      </w:divBdr>
                    </w:div>
                    <w:div w:id="1271350301">
                      <w:marLeft w:val="0"/>
                      <w:marRight w:val="0"/>
                      <w:marTop w:val="0"/>
                      <w:marBottom w:val="0"/>
                      <w:divBdr>
                        <w:top w:val="none" w:sz="0" w:space="0" w:color="auto"/>
                        <w:left w:val="none" w:sz="0" w:space="0" w:color="auto"/>
                        <w:bottom w:val="none" w:sz="0" w:space="0" w:color="auto"/>
                        <w:right w:val="none" w:sz="0" w:space="0" w:color="auto"/>
                      </w:divBdr>
                    </w:div>
                    <w:div w:id="395054717">
                      <w:marLeft w:val="0"/>
                      <w:marRight w:val="0"/>
                      <w:marTop w:val="0"/>
                      <w:marBottom w:val="0"/>
                      <w:divBdr>
                        <w:top w:val="none" w:sz="0" w:space="0" w:color="auto"/>
                        <w:left w:val="none" w:sz="0" w:space="0" w:color="auto"/>
                        <w:bottom w:val="none" w:sz="0" w:space="0" w:color="auto"/>
                        <w:right w:val="none" w:sz="0" w:space="0" w:color="auto"/>
                      </w:divBdr>
                      <w:divsChild>
                        <w:div w:id="1900288652">
                          <w:marLeft w:val="0"/>
                          <w:marRight w:val="0"/>
                          <w:marTop w:val="0"/>
                          <w:marBottom w:val="0"/>
                          <w:divBdr>
                            <w:top w:val="none" w:sz="0" w:space="0" w:color="auto"/>
                            <w:left w:val="none" w:sz="0" w:space="0" w:color="auto"/>
                            <w:bottom w:val="none" w:sz="0" w:space="0" w:color="auto"/>
                            <w:right w:val="none" w:sz="0" w:space="0" w:color="auto"/>
                          </w:divBdr>
                          <w:divsChild>
                            <w:div w:id="1116868265">
                              <w:marLeft w:val="0"/>
                              <w:marRight w:val="0"/>
                              <w:marTop w:val="0"/>
                              <w:marBottom w:val="0"/>
                              <w:divBdr>
                                <w:top w:val="none" w:sz="0" w:space="0" w:color="auto"/>
                                <w:left w:val="none" w:sz="0" w:space="0" w:color="auto"/>
                                <w:bottom w:val="none" w:sz="0" w:space="0" w:color="auto"/>
                                <w:right w:val="none" w:sz="0" w:space="0" w:color="auto"/>
                              </w:divBdr>
                              <w:divsChild>
                                <w:div w:id="1308365517">
                                  <w:marLeft w:val="0"/>
                                  <w:marRight w:val="0"/>
                                  <w:marTop w:val="0"/>
                                  <w:marBottom w:val="0"/>
                                  <w:divBdr>
                                    <w:top w:val="none" w:sz="0" w:space="0" w:color="auto"/>
                                    <w:left w:val="none" w:sz="0" w:space="0" w:color="auto"/>
                                    <w:bottom w:val="none" w:sz="0" w:space="0" w:color="auto"/>
                                    <w:right w:val="none" w:sz="0" w:space="0" w:color="auto"/>
                                  </w:divBdr>
                                  <w:divsChild>
                                    <w:div w:id="627857704">
                                      <w:marLeft w:val="0"/>
                                      <w:marRight w:val="0"/>
                                      <w:marTop w:val="0"/>
                                      <w:marBottom w:val="96"/>
                                      <w:divBdr>
                                        <w:top w:val="none" w:sz="0" w:space="0" w:color="auto"/>
                                        <w:left w:val="none" w:sz="0" w:space="0" w:color="auto"/>
                                        <w:bottom w:val="none" w:sz="0" w:space="0" w:color="auto"/>
                                        <w:right w:val="none" w:sz="0" w:space="0" w:color="auto"/>
                                      </w:divBdr>
                                    </w:div>
                                    <w:div w:id="175566795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717510791">
                          <w:marLeft w:val="0"/>
                          <w:marRight w:val="0"/>
                          <w:marTop w:val="0"/>
                          <w:marBottom w:val="0"/>
                          <w:divBdr>
                            <w:top w:val="none" w:sz="0" w:space="0" w:color="auto"/>
                            <w:left w:val="none" w:sz="0" w:space="0" w:color="auto"/>
                            <w:bottom w:val="none" w:sz="0" w:space="0" w:color="auto"/>
                            <w:right w:val="none" w:sz="0" w:space="0" w:color="auto"/>
                          </w:divBdr>
                          <w:divsChild>
                            <w:div w:id="90007043">
                              <w:marLeft w:val="0"/>
                              <w:marRight w:val="0"/>
                              <w:marTop w:val="0"/>
                              <w:marBottom w:val="0"/>
                              <w:divBdr>
                                <w:top w:val="none" w:sz="0" w:space="0" w:color="auto"/>
                                <w:left w:val="none" w:sz="0" w:space="0" w:color="auto"/>
                                <w:bottom w:val="none" w:sz="0" w:space="0" w:color="auto"/>
                                <w:right w:val="none" w:sz="0" w:space="0" w:color="auto"/>
                              </w:divBdr>
                              <w:divsChild>
                                <w:div w:id="1438678585">
                                  <w:marLeft w:val="0"/>
                                  <w:marRight w:val="0"/>
                                  <w:marTop w:val="0"/>
                                  <w:marBottom w:val="0"/>
                                  <w:divBdr>
                                    <w:top w:val="none" w:sz="0" w:space="0" w:color="auto"/>
                                    <w:left w:val="none" w:sz="0" w:space="0" w:color="auto"/>
                                    <w:bottom w:val="none" w:sz="0" w:space="0" w:color="auto"/>
                                    <w:right w:val="none" w:sz="0" w:space="0" w:color="auto"/>
                                  </w:divBdr>
                                  <w:divsChild>
                                    <w:div w:id="2064406948">
                                      <w:marLeft w:val="0"/>
                                      <w:marRight w:val="0"/>
                                      <w:marTop w:val="0"/>
                                      <w:marBottom w:val="96"/>
                                      <w:divBdr>
                                        <w:top w:val="none" w:sz="0" w:space="0" w:color="auto"/>
                                        <w:left w:val="none" w:sz="0" w:space="0" w:color="auto"/>
                                        <w:bottom w:val="none" w:sz="0" w:space="0" w:color="auto"/>
                                        <w:right w:val="none" w:sz="0" w:space="0" w:color="auto"/>
                                      </w:divBdr>
                                    </w:div>
                                    <w:div w:id="247929745">
                                      <w:marLeft w:val="0"/>
                                      <w:marRight w:val="0"/>
                                      <w:marTop w:val="0"/>
                                      <w:marBottom w:val="96"/>
                                      <w:divBdr>
                                        <w:top w:val="none" w:sz="0" w:space="0" w:color="auto"/>
                                        <w:left w:val="none" w:sz="0" w:space="0" w:color="auto"/>
                                        <w:bottom w:val="none" w:sz="0" w:space="0" w:color="auto"/>
                                        <w:right w:val="none" w:sz="0" w:space="0" w:color="auto"/>
                                      </w:divBdr>
                                    </w:div>
                                    <w:div w:id="637031489">
                                      <w:marLeft w:val="0"/>
                                      <w:marRight w:val="0"/>
                                      <w:marTop w:val="0"/>
                                      <w:marBottom w:val="96"/>
                                      <w:divBdr>
                                        <w:top w:val="none" w:sz="0" w:space="0" w:color="auto"/>
                                        <w:left w:val="none" w:sz="0" w:space="0" w:color="auto"/>
                                        <w:bottom w:val="none" w:sz="0" w:space="0" w:color="auto"/>
                                        <w:right w:val="none" w:sz="0" w:space="0" w:color="auto"/>
                                      </w:divBdr>
                                    </w:div>
                                    <w:div w:id="1967542148">
                                      <w:marLeft w:val="0"/>
                                      <w:marRight w:val="0"/>
                                      <w:marTop w:val="0"/>
                                      <w:marBottom w:val="96"/>
                                      <w:divBdr>
                                        <w:top w:val="none" w:sz="0" w:space="0" w:color="auto"/>
                                        <w:left w:val="none" w:sz="0" w:space="0" w:color="auto"/>
                                        <w:bottom w:val="none" w:sz="0" w:space="0" w:color="auto"/>
                                        <w:right w:val="none" w:sz="0" w:space="0" w:color="auto"/>
                                      </w:divBdr>
                                    </w:div>
                                    <w:div w:id="633831013">
                                      <w:marLeft w:val="0"/>
                                      <w:marRight w:val="0"/>
                                      <w:marTop w:val="0"/>
                                      <w:marBottom w:val="96"/>
                                      <w:divBdr>
                                        <w:top w:val="none" w:sz="0" w:space="0" w:color="auto"/>
                                        <w:left w:val="none" w:sz="0" w:space="0" w:color="auto"/>
                                        <w:bottom w:val="none" w:sz="0" w:space="0" w:color="auto"/>
                                        <w:right w:val="none" w:sz="0" w:space="0" w:color="auto"/>
                                      </w:divBdr>
                                    </w:div>
                                    <w:div w:id="128286094">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194423210">
                          <w:marLeft w:val="0"/>
                          <w:marRight w:val="0"/>
                          <w:marTop w:val="0"/>
                          <w:marBottom w:val="0"/>
                          <w:divBdr>
                            <w:top w:val="none" w:sz="0" w:space="0" w:color="auto"/>
                            <w:left w:val="none" w:sz="0" w:space="0" w:color="auto"/>
                            <w:bottom w:val="none" w:sz="0" w:space="0" w:color="auto"/>
                            <w:right w:val="none" w:sz="0" w:space="0" w:color="auto"/>
                          </w:divBdr>
                          <w:divsChild>
                            <w:div w:id="956062455">
                              <w:marLeft w:val="0"/>
                              <w:marRight w:val="0"/>
                              <w:marTop w:val="0"/>
                              <w:marBottom w:val="0"/>
                              <w:divBdr>
                                <w:top w:val="none" w:sz="0" w:space="0" w:color="auto"/>
                                <w:left w:val="none" w:sz="0" w:space="0" w:color="auto"/>
                                <w:bottom w:val="none" w:sz="0" w:space="0" w:color="auto"/>
                                <w:right w:val="none" w:sz="0" w:space="0" w:color="auto"/>
                              </w:divBdr>
                              <w:divsChild>
                                <w:div w:id="1989624768">
                                  <w:marLeft w:val="0"/>
                                  <w:marRight w:val="0"/>
                                  <w:marTop w:val="0"/>
                                  <w:marBottom w:val="0"/>
                                  <w:divBdr>
                                    <w:top w:val="none" w:sz="0" w:space="0" w:color="auto"/>
                                    <w:left w:val="none" w:sz="0" w:space="0" w:color="auto"/>
                                    <w:bottom w:val="none" w:sz="0" w:space="0" w:color="auto"/>
                                    <w:right w:val="none" w:sz="0" w:space="0" w:color="auto"/>
                                  </w:divBdr>
                                  <w:divsChild>
                                    <w:div w:id="120679283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2130970318">
                          <w:marLeft w:val="0"/>
                          <w:marRight w:val="0"/>
                          <w:marTop w:val="0"/>
                          <w:marBottom w:val="0"/>
                          <w:divBdr>
                            <w:top w:val="none" w:sz="0" w:space="0" w:color="auto"/>
                            <w:left w:val="none" w:sz="0" w:space="0" w:color="auto"/>
                            <w:bottom w:val="none" w:sz="0" w:space="0" w:color="auto"/>
                            <w:right w:val="none" w:sz="0" w:space="0" w:color="auto"/>
                          </w:divBdr>
                          <w:divsChild>
                            <w:div w:id="15468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4241">
              <w:marLeft w:val="0"/>
              <w:marRight w:val="0"/>
              <w:marTop w:val="0"/>
              <w:marBottom w:val="0"/>
              <w:divBdr>
                <w:top w:val="none" w:sz="0" w:space="0" w:color="auto"/>
                <w:left w:val="none" w:sz="0" w:space="0" w:color="auto"/>
                <w:bottom w:val="none" w:sz="0" w:space="0" w:color="auto"/>
                <w:right w:val="none" w:sz="0" w:space="0" w:color="auto"/>
              </w:divBdr>
              <w:divsChild>
                <w:div w:id="763458999">
                  <w:marLeft w:val="0"/>
                  <w:marRight w:val="0"/>
                  <w:marTop w:val="0"/>
                  <w:marBottom w:val="0"/>
                  <w:divBdr>
                    <w:top w:val="none" w:sz="0" w:space="0" w:color="auto"/>
                    <w:left w:val="none" w:sz="0" w:space="0" w:color="auto"/>
                    <w:bottom w:val="none" w:sz="0" w:space="0" w:color="auto"/>
                    <w:right w:val="none" w:sz="0" w:space="0" w:color="auto"/>
                  </w:divBdr>
                </w:div>
                <w:div w:id="841356530">
                  <w:marLeft w:val="0"/>
                  <w:marRight w:val="0"/>
                  <w:marTop w:val="0"/>
                  <w:marBottom w:val="0"/>
                  <w:divBdr>
                    <w:top w:val="none" w:sz="0" w:space="0" w:color="auto"/>
                    <w:left w:val="none" w:sz="0" w:space="0" w:color="auto"/>
                    <w:bottom w:val="none" w:sz="0" w:space="0" w:color="auto"/>
                    <w:right w:val="none" w:sz="0" w:space="0" w:color="auto"/>
                  </w:divBdr>
                  <w:divsChild>
                    <w:div w:id="1076903805">
                      <w:marLeft w:val="0"/>
                      <w:marRight w:val="0"/>
                      <w:marTop w:val="0"/>
                      <w:marBottom w:val="0"/>
                      <w:divBdr>
                        <w:top w:val="none" w:sz="0" w:space="0" w:color="auto"/>
                        <w:left w:val="none" w:sz="0" w:space="0" w:color="auto"/>
                        <w:bottom w:val="none" w:sz="0" w:space="0" w:color="auto"/>
                        <w:right w:val="none" w:sz="0" w:space="0" w:color="auto"/>
                      </w:divBdr>
                      <w:divsChild>
                        <w:div w:id="186065330">
                          <w:marLeft w:val="0"/>
                          <w:marRight w:val="0"/>
                          <w:marTop w:val="0"/>
                          <w:marBottom w:val="0"/>
                          <w:divBdr>
                            <w:top w:val="none" w:sz="0" w:space="0" w:color="auto"/>
                            <w:left w:val="none" w:sz="0" w:space="0" w:color="auto"/>
                            <w:bottom w:val="none" w:sz="0" w:space="0" w:color="auto"/>
                            <w:right w:val="none" w:sz="0" w:space="0" w:color="auto"/>
                          </w:divBdr>
                          <w:divsChild>
                            <w:div w:id="69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ronline.org/opinion/ncr-voices/us-bishops-set-down-some-markers-immigration" TargetMode="External"/><Relationship Id="rId18" Type="http://schemas.openxmlformats.org/officeDocument/2006/relationships/hyperlink" Target="https://www.vaticannews.va/en/church/news/2025-02/us-cardinal-reacts-to-pope-s-letter-to-us-bishops-on-migration.html" TargetMode="External"/><Relationship Id="rId26" Type="http://schemas.openxmlformats.org/officeDocument/2006/relationships/hyperlink" Target="https://www.religiondigital.org/jose_lorenzo/" TargetMode="External"/><Relationship Id="rId3" Type="http://schemas.openxmlformats.org/officeDocument/2006/relationships/styles" Target="styles.xml"/><Relationship Id="rId21" Type="http://schemas.openxmlformats.org/officeDocument/2006/relationships/hyperlink" Target="https://www.wordonfire.org/articles/first-love-locally-jd-vance-and-ordo-amoris/" TargetMode="External"/><Relationship Id="rId34" Type="http://schemas.openxmlformats.org/officeDocument/2006/relationships/hyperlink" Target="https://www.commonwealmagazine.org/Dilexit-nos-encyclical-franics-pope-sacred-heart" TargetMode="External"/><Relationship Id="rId7" Type="http://schemas.openxmlformats.org/officeDocument/2006/relationships/hyperlink" Target="https://www.vaticannews.va/es/iglesia/news/2025-02/el-jrs-apoya-a-los-refugiados-a-pesar-de-los-recortes-de-usaid.html" TargetMode="External"/><Relationship Id="rId12" Type="http://schemas.openxmlformats.org/officeDocument/2006/relationships/hyperlink" Target="https://www.usccb.org/news/2025/human-dignity-not-dependent-persons-citizenship-or-immigration-status" TargetMode="External"/><Relationship Id="rId17" Type="http://schemas.openxmlformats.org/officeDocument/2006/relationships/hyperlink" Target="https://www.usccb.org/resources/Archbishop%20Broglio%20to%20Holy%20Father%20Feb%2011%202025.pdf" TargetMode="External"/><Relationship Id="rId25" Type="http://schemas.openxmlformats.org/officeDocument/2006/relationships/hyperlink" Target="javascript:;" TargetMode="External"/><Relationship Id="rId33" Type="http://schemas.openxmlformats.org/officeDocument/2006/relationships/hyperlink" Target="https://www.commonwealmagazine.org/users/thomas-banchoff-0" TargetMode="External"/><Relationship Id="rId2" Type="http://schemas.openxmlformats.org/officeDocument/2006/relationships/numbering" Target="numbering.xml"/><Relationship Id="rId16" Type="http://schemas.openxmlformats.org/officeDocument/2006/relationships/hyperlink" Target="https://www.npr.org/2024/03/08/1237103158/immigrants-are-less-likely-to-commit-crimes-than-us-born-americans-studies-find" TargetMode="External"/><Relationship Id="rId20" Type="http://schemas.openxmlformats.org/officeDocument/2006/relationships/hyperlink" Target="https://www.ncronline.org/opinion/ncr-voices/deeper-problems-jd-vances-theological-rifts" TargetMode="External"/><Relationship Id="rId29" Type="http://schemas.openxmlformats.org/officeDocument/2006/relationships/hyperlink" Target="https://x.com/eliseannalle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usccb.org/news/2025/executive-actions-will-subject-vulnerable-families-and-children-grave-danger-says-bishop" TargetMode="External"/><Relationship Id="rId24" Type="http://schemas.openxmlformats.org/officeDocument/2006/relationships/hyperlink" Target="https://www.religiondigital.org/sor_lucia_caram/" TargetMode="External"/><Relationship Id="rId32" Type="http://schemas.openxmlformats.org/officeDocument/2006/relationships/hyperlink" Target="https://www.commonwealmagazine.org/users/thomas-banchoff-0" TargetMode="External"/><Relationship Id="rId5" Type="http://schemas.openxmlformats.org/officeDocument/2006/relationships/webSettings" Target="webSettings.xml"/><Relationship Id="rId15" Type="http://schemas.openxmlformats.org/officeDocument/2006/relationships/hyperlink" Target="https://theleaven.org/the-united-states-needs-a-legal-immigration-process-that-works/" TargetMode="External"/><Relationship Id="rId23" Type="http://schemas.openxmlformats.org/officeDocument/2006/relationships/hyperlink" Target="https://www.ncronline.org/taxonomy/term/171666" TargetMode="External"/><Relationship Id="rId28" Type="http://schemas.openxmlformats.org/officeDocument/2006/relationships/hyperlink" Target="https://t.co/DBwFBwCUX2" TargetMode="External"/><Relationship Id="rId36" Type="http://schemas.openxmlformats.org/officeDocument/2006/relationships/theme" Target="theme/theme1.xml"/><Relationship Id="rId10" Type="http://schemas.openxmlformats.org/officeDocument/2006/relationships/hyperlink" Target="https://www.usccb.org/news/2025/statement-archbishop-broglio-executive-orders-signed-president" TargetMode="External"/><Relationship Id="rId19" Type="http://schemas.openxmlformats.org/officeDocument/2006/relationships/hyperlink" Target="https://www.ncronline.org/opinion/distinctly-catholic/us-bishops-are-not-really-interested-forming-consciences" TargetMode="External"/><Relationship Id="rId31" Type="http://schemas.openxmlformats.org/officeDocument/2006/relationships/hyperlink" Target="https://www.religiondigital.org/jose_antonio_pagola/" TargetMode="External"/><Relationship Id="rId4" Type="http://schemas.openxmlformats.org/officeDocument/2006/relationships/settings" Target="settings.xml"/><Relationship Id="rId9" Type="http://schemas.openxmlformats.org/officeDocument/2006/relationships/hyperlink" Target="https://www.vatican.va/content/francesco/en/letters/2025/documents/20250210-lettera-vescovi-usa.html" TargetMode="External"/><Relationship Id="rId14" Type="http://schemas.openxmlformats.org/officeDocument/2006/relationships/hyperlink" Target="https://www.ncronline.org/opinion/ncr-voices/why-hasnt-catholic-relief-services-sued-trump-administration" TargetMode="External"/><Relationship Id="rId22" Type="http://schemas.openxmlformats.org/officeDocument/2006/relationships/hyperlink" Target="https://www.ncronline.org/node/293496" TargetMode="External"/><Relationship Id="rId27" Type="http://schemas.openxmlformats.org/officeDocument/2006/relationships/hyperlink" Target="https://twitter.com/hashtag/EleccionesAlemania?src=hash&amp;ref_src=twsrc%5Etfw" TargetMode="External"/><Relationship Id="rId30" Type="http://schemas.openxmlformats.org/officeDocument/2006/relationships/hyperlink" Target="https://www.religiondigital.org/consuelo_velez/" TargetMode="External"/><Relationship Id="rId35" Type="http://schemas.openxmlformats.org/officeDocument/2006/relationships/fontTable" Target="fontTable.xml"/><Relationship Id="rId8" Type="http://schemas.openxmlformats.org/officeDocument/2006/relationships/hyperlink" Target="https://www.religiondigital.org/bolet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2943-11A9-44C8-A3FA-9FC5AE0B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10108</Words>
  <Characters>55594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2025-02-26T00:12:00Z</dcterms:created>
  <dcterms:modified xsi:type="dcterms:W3CDTF">2025-02-26T00:12:00Z</dcterms:modified>
</cp:coreProperties>
</file>