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B583C" w14:textId="77777777" w:rsidR="007455C9" w:rsidRDefault="007455C9" w:rsidP="007455C9">
      <w:pPr>
        <w:spacing w:after="0" w:line="240" w:lineRule="auto"/>
        <w:rPr>
          <w:rFonts w:ascii="Times New Roman" w:hAnsi="Times New Roman" w:cs="Times New Roman"/>
          <w:sz w:val="28"/>
          <w:szCs w:val="28"/>
        </w:rPr>
      </w:pPr>
      <w:r w:rsidRPr="00C6231F">
        <w:rPr>
          <w:rFonts w:ascii="Times New Roman" w:hAnsi="Times New Roman" w:cs="Times New Roman"/>
          <w:noProof/>
          <w:sz w:val="28"/>
          <w:szCs w:val="28"/>
          <w:lang w:eastAsia="es-PE"/>
        </w:rPr>
        <w:drawing>
          <wp:anchor distT="0" distB="0" distL="114300" distR="114300" simplePos="0" relativeHeight="251659264" behindDoc="0" locked="0" layoutInCell="1" allowOverlap="1" wp14:anchorId="50820EA0" wp14:editId="72C41CC7">
            <wp:simplePos x="0" y="0"/>
            <wp:positionH relativeFrom="column">
              <wp:posOffset>-1080135</wp:posOffset>
            </wp:positionH>
            <wp:positionV relativeFrom="paragraph">
              <wp:posOffset>205740</wp:posOffset>
            </wp:positionV>
            <wp:extent cx="7619365" cy="2720975"/>
            <wp:effectExtent l="0" t="0" r="635" b="0"/>
            <wp:wrapSquare wrapText="bothSides"/>
            <wp:docPr id="17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 Iglesia Internacional-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26993" cy="2723703"/>
                    </a:xfrm>
                    <a:prstGeom prst="rect">
                      <a:avLst/>
                    </a:prstGeom>
                  </pic:spPr>
                </pic:pic>
              </a:graphicData>
            </a:graphic>
            <wp14:sizeRelH relativeFrom="page">
              <wp14:pctWidth>0</wp14:pctWidth>
            </wp14:sizeRelH>
            <wp14:sizeRelV relativeFrom="page">
              <wp14:pctHeight>0</wp14:pctHeight>
            </wp14:sizeRelV>
          </wp:anchor>
        </w:drawing>
      </w:r>
    </w:p>
    <w:p w14:paraId="0364FA59" w14:textId="77777777" w:rsidR="007455C9" w:rsidRDefault="007455C9" w:rsidP="007455C9">
      <w:pPr>
        <w:spacing w:after="0" w:line="240" w:lineRule="auto"/>
        <w:rPr>
          <w:rFonts w:ascii="Times New Roman" w:hAnsi="Times New Roman" w:cs="Times New Roman"/>
          <w:sz w:val="28"/>
          <w:szCs w:val="28"/>
        </w:rPr>
      </w:pPr>
    </w:p>
    <w:p w14:paraId="53E4E83F" w14:textId="77777777" w:rsidR="00D021DE" w:rsidRDefault="007455C9" w:rsidP="007455C9">
      <w:pPr>
        <w:spacing w:after="0" w:line="240" w:lineRule="auto"/>
        <w:jc w:val="center"/>
        <w:rPr>
          <w:rFonts w:ascii="Times New Roman" w:hAnsi="Times New Roman" w:cs="Times New Roman"/>
          <w:b/>
          <w:color w:val="C00000"/>
          <w:sz w:val="32"/>
          <w:szCs w:val="32"/>
        </w:rPr>
      </w:pPr>
      <w:r w:rsidRPr="00AB60C6">
        <w:rPr>
          <w:rFonts w:ascii="Times New Roman" w:hAnsi="Times New Roman" w:cs="Times New Roman"/>
          <w:b/>
          <w:color w:val="C00000"/>
          <w:sz w:val="32"/>
          <w:szCs w:val="32"/>
        </w:rPr>
        <w:t>20</w:t>
      </w:r>
      <w:r>
        <w:rPr>
          <w:rFonts w:ascii="Times New Roman" w:hAnsi="Times New Roman" w:cs="Times New Roman"/>
          <w:b/>
          <w:color w:val="C00000"/>
          <w:sz w:val="32"/>
          <w:szCs w:val="32"/>
        </w:rPr>
        <w:t xml:space="preserve"> al </w:t>
      </w:r>
      <w:r w:rsidR="00063B44">
        <w:rPr>
          <w:rFonts w:ascii="Times New Roman" w:hAnsi="Times New Roman" w:cs="Times New Roman"/>
          <w:b/>
          <w:color w:val="C00000"/>
          <w:sz w:val="32"/>
          <w:szCs w:val="32"/>
        </w:rPr>
        <w:t xml:space="preserve">26 </w:t>
      </w:r>
      <w:r>
        <w:rPr>
          <w:rFonts w:ascii="Times New Roman" w:hAnsi="Times New Roman" w:cs="Times New Roman"/>
          <w:b/>
          <w:color w:val="C00000"/>
          <w:sz w:val="32"/>
          <w:szCs w:val="32"/>
        </w:rPr>
        <w:t>de enero de 2025</w:t>
      </w:r>
    </w:p>
    <w:sdt>
      <w:sdtPr>
        <w:rPr>
          <w:rFonts w:asciiTheme="minorHAnsi" w:eastAsiaTheme="minorHAnsi" w:hAnsiTheme="minorHAnsi" w:cstheme="minorBidi"/>
          <w:color w:val="auto"/>
          <w:sz w:val="22"/>
          <w:szCs w:val="22"/>
          <w:lang w:val="es-ES" w:eastAsia="en-US"/>
        </w:rPr>
        <w:id w:val="-107587335"/>
        <w:docPartObj>
          <w:docPartGallery w:val="Table of Contents"/>
          <w:docPartUnique/>
        </w:docPartObj>
      </w:sdtPr>
      <w:sdtEndPr>
        <w:rPr>
          <w:b/>
          <w:bCs/>
        </w:rPr>
      </w:sdtEndPr>
      <w:sdtContent>
        <w:p w14:paraId="0FAE9068" w14:textId="77777777" w:rsidR="00D021DE" w:rsidRDefault="00D021DE">
          <w:pPr>
            <w:pStyle w:val="TtuloTDC"/>
          </w:pPr>
          <w:r>
            <w:rPr>
              <w:lang w:val="es-ES"/>
            </w:rPr>
            <w:t>Contenido</w:t>
          </w:r>
        </w:p>
        <w:p w14:paraId="36E69F41" w14:textId="77777777" w:rsidR="00D021DE" w:rsidRPr="00D021DE" w:rsidRDefault="00D021DE" w:rsidP="00D021DE">
          <w:pPr>
            <w:pStyle w:val="TDC1"/>
            <w:tabs>
              <w:tab w:val="right" w:leader="dot" w:pos="8494"/>
            </w:tabs>
            <w:spacing w:after="0" w:line="240" w:lineRule="auto"/>
            <w:rPr>
              <w:rFonts w:ascii="Times New Roman" w:hAnsi="Times New Roman" w:cs="Times New Roman"/>
              <w:noProof/>
              <w:sz w:val="28"/>
              <w:szCs w:val="28"/>
            </w:rPr>
          </w:pPr>
          <w:r w:rsidRPr="00D021DE">
            <w:rPr>
              <w:rFonts w:ascii="Times New Roman" w:hAnsi="Times New Roman" w:cs="Times New Roman"/>
              <w:b/>
              <w:bCs/>
              <w:sz w:val="28"/>
              <w:szCs w:val="28"/>
              <w:lang w:val="es-ES"/>
            </w:rPr>
            <w:fldChar w:fldCharType="begin"/>
          </w:r>
          <w:r w:rsidRPr="00D021DE">
            <w:rPr>
              <w:rFonts w:ascii="Times New Roman" w:hAnsi="Times New Roman" w:cs="Times New Roman"/>
              <w:b/>
              <w:bCs/>
              <w:sz w:val="28"/>
              <w:szCs w:val="28"/>
              <w:lang w:val="es-ES"/>
            </w:rPr>
            <w:instrText xml:space="preserve"> TOC \o "1-3" \h \z \u </w:instrText>
          </w:r>
          <w:r w:rsidRPr="00D021DE">
            <w:rPr>
              <w:rFonts w:ascii="Times New Roman" w:hAnsi="Times New Roman" w:cs="Times New Roman"/>
              <w:b/>
              <w:bCs/>
              <w:sz w:val="28"/>
              <w:szCs w:val="28"/>
              <w:lang w:val="es-ES"/>
            </w:rPr>
            <w:fldChar w:fldCharType="separate"/>
          </w:r>
          <w:hyperlink w:anchor="_Toc188876767" w:history="1">
            <w:r w:rsidRPr="00D021DE">
              <w:rPr>
                <w:rStyle w:val="Hipervnculo"/>
                <w:rFonts w:ascii="Times New Roman" w:hAnsi="Times New Roman" w:cs="Times New Roman"/>
                <w:b/>
                <w:noProof/>
                <w:color w:val="C00000"/>
                <w:sz w:val="32"/>
                <w:szCs w:val="32"/>
              </w:rPr>
              <w:t>REFORMAS</w:t>
            </w:r>
            <w:r w:rsidRPr="00D021DE">
              <w:rPr>
                <w:rFonts w:ascii="Times New Roman" w:hAnsi="Times New Roman" w:cs="Times New Roman"/>
                <w:noProof/>
                <w:webHidden/>
                <w:sz w:val="28"/>
                <w:szCs w:val="28"/>
              </w:rPr>
              <w:tab/>
            </w:r>
            <w:r w:rsidRPr="00D021DE">
              <w:rPr>
                <w:rFonts w:ascii="Times New Roman" w:hAnsi="Times New Roman" w:cs="Times New Roman"/>
                <w:noProof/>
                <w:webHidden/>
                <w:sz w:val="28"/>
                <w:szCs w:val="28"/>
              </w:rPr>
              <w:fldChar w:fldCharType="begin"/>
            </w:r>
            <w:r w:rsidRPr="00D021DE">
              <w:rPr>
                <w:rFonts w:ascii="Times New Roman" w:hAnsi="Times New Roman" w:cs="Times New Roman"/>
                <w:noProof/>
                <w:webHidden/>
                <w:sz w:val="28"/>
                <w:szCs w:val="28"/>
              </w:rPr>
              <w:instrText xml:space="preserve"> PAGEREF _Toc188876767 \h </w:instrText>
            </w:r>
            <w:r w:rsidRPr="00D021DE">
              <w:rPr>
                <w:rFonts w:ascii="Times New Roman" w:hAnsi="Times New Roman" w:cs="Times New Roman"/>
                <w:noProof/>
                <w:webHidden/>
                <w:sz w:val="28"/>
                <w:szCs w:val="28"/>
              </w:rPr>
            </w:r>
            <w:r w:rsidRPr="00D021DE">
              <w:rPr>
                <w:rFonts w:ascii="Times New Roman" w:hAnsi="Times New Roman" w:cs="Times New Roman"/>
                <w:noProof/>
                <w:webHidden/>
                <w:sz w:val="28"/>
                <w:szCs w:val="28"/>
              </w:rPr>
              <w:fldChar w:fldCharType="separate"/>
            </w:r>
            <w:r w:rsidR="00DC0263">
              <w:rPr>
                <w:rFonts w:ascii="Times New Roman" w:hAnsi="Times New Roman" w:cs="Times New Roman"/>
                <w:noProof/>
                <w:webHidden/>
                <w:sz w:val="28"/>
                <w:szCs w:val="28"/>
              </w:rPr>
              <w:t>2</w:t>
            </w:r>
            <w:r w:rsidRPr="00D021DE">
              <w:rPr>
                <w:rFonts w:ascii="Times New Roman" w:hAnsi="Times New Roman" w:cs="Times New Roman"/>
                <w:noProof/>
                <w:webHidden/>
                <w:sz w:val="28"/>
                <w:szCs w:val="28"/>
              </w:rPr>
              <w:fldChar w:fldCharType="end"/>
            </w:r>
          </w:hyperlink>
        </w:p>
        <w:p w14:paraId="4878404D" w14:textId="77777777" w:rsidR="00D021DE" w:rsidRPr="00D021DE" w:rsidRDefault="00D021DE" w:rsidP="0006650E">
          <w:pPr>
            <w:pStyle w:val="TDC2"/>
            <w:rPr>
              <w:noProof/>
            </w:rPr>
          </w:pPr>
          <w:hyperlink w:anchor="_Toc188876768" w:history="1">
            <w:r w:rsidRPr="00D021DE">
              <w:rPr>
                <w:rStyle w:val="Hipervnculo"/>
                <w:rFonts w:ascii="Times New Roman" w:hAnsi="Times New Roman" w:cs="Times New Roman"/>
                <w:noProof/>
                <w:sz w:val="28"/>
                <w:szCs w:val="28"/>
              </w:rPr>
              <w:t>El Papa nombra responsable del diálogo interreligioso al cardenal indio Koovakad</w:t>
            </w:r>
            <w:r w:rsidRPr="00D021DE">
              <w:rPr>
                <w:noProof/>
                <w:webHidden/>
              </w:rPr>
              <w:tab/>
            </w:r>
            <w:r w:rsidRPr="00D021DE">
              <w:rPr>
                <w:noProof/>
                <w:webHidden/>
              </w:rPr>
              <w:fldChar w:fldCharType="begin"/>
            </w:r>
            <w:r w:rsidRPr="00D021DE">
              <w:rPr>
                <w:noProof/>
                <w:webHidden/>
              </w:rPr>
              <w:instrText xml:space="preserve"> PAGEREF _Toc188876768 \h </w:instrText>
            </w:r>
            <w:r w:rsidRPr="00D021DE">
              <w:rPr>
                <w:noProof/>
                <w:webHidden/>
              </w:rPr>
            </w:r>
            <w:r w:rsidRPr="00D021DE">
              <w:rPr>
                <w:noProof/>
                <w:webHidden/>
              </w:rPr>
              <w:fldChar w:fldCharType="separate"/>
            </w:r>
            <w:r w:rsidR="00DC0263">
              <w:rPr>
                <w:noProof/>
                <w:webHidden/>
              </w:rPr>
              <w:t>2</w:t>
            </w:r>
            <w:r w:rsidRPr="00D021DE">
              <w:rPr>
                <w:noProof/>
                <w:webHidden/>
              </w:rPr>
              <w:fldChar w:fldCharType="end"/>
            </w:r>
          </w:hyperlink>
        </w:p>
        <w:p w14:paraId="4847B2F2" w14:textId="77777777" w:rsidR="00D021DE" w:rsidRPr="00D021DE" w:rsidRDefault="00D021DE" w:rsidP="0006650E">
          <w:pPr>
            <w:pStyle w:val="TDC2"/>
            <w:rPr>
              <w:noProof/>
            </w:rPr>
          </w:pPr>
          <w:hyperlink w:anchor="_Toc188876770" w:history="1">
            <w:r w:rsidRPr="00D021DE">
              <w:rPr>
                <w:rStyle w:val="Hipervnculo"/>
                <w:rFonts w:ascii="Times New Roman" w:hAnsi="Times New Roman" w:cs="Times New Roman"/>
                <w:noProof/>
                <w:sz w:val="28"/>
                <w:szCs w:val="28"/>
              </w:rPr>
              <w:t>El Papa recibe a José Enrique Escardó, primer denunciante del Sodalicio, y le confirma la disolución de la asociación</w:t>
            </w:r>
            <w:r w:rsidRPr="00D021DE">
              <w:rPr>
                <w:noProof/>
                <w:webHidden/>
              </w:rPr>
              <w:tab/>
            </w:r>
            <w:r w:rsidRPr="00D021DE">
              <w:rPr>
                <w:noProof/>
                <w:webHidden/>
              </w:rPr>
              <w:fldChar w:fldCharType="begin"/>
            </w:r>
            <w:r w:rsidRPr="00D021DE">
              <w:rPr>
                <w:noProof/>
                <w:webHidden/>
              </w:rPr>
              <w:instrText xml:space="preserve"> PAGEREF _Toc188876770 \h </w:instrText>
            </w:r>
            <w:r w:rsidRPr="00D021DE">
              <w:rPr>
                <w:noProof/>
                <w:webHidden/>
              </w:rPr>
            </w:r>
            <w:r w:rsidRPr="00D021DE">
              <w:rPr>
                <w:noProof/>
                <w:webHidden/>
              </w:rPr>
              <w:fldChar w:fldCharType="separate"/>
            </w:r>
            <w:r w:rsidR="00DC0263">
              <w:rPr>
                <w:noProof/>
                <w:webHidden/>
              </w:rPr>
              <w:t>3</w:t>
            </w:r>
            <w:r w:rsidRPr="00D021DE">
              <w:rPr>
                <w:noProof/>
                <w:webHidden/>
              </w:rPr>
              <w:fldChar w:fldCharType="end"/>
            </w:r>
          </w:hyperlink>
        </w:p>
        <w:p w14:paraId="01A8DA1D" w14:textId="77777777" w:rsidR="00D021DE" w:rsidRPr="00D021DE" w:rsidRDefault="00D021DE" w:rsidP="0006650E">
          <w:pPr>
            <w:pStyle w:val="TDC2"/>
            <w:rPr>
              <w:noProof/>
            </w:rPr>
          </w:pPr>
          <w:hyperlink w:anchor="_Toc188876772" w:history="1">
            <w:r w:rsidRPr="00D021DE">
              <w:rPr>
                <w:rStyle w:val="Hipervnculo"/>
                <w:rFonts w:ascii="Times New Roman" w:eastAsia="Calibri" w:hAnsi="Times New Roman" w:cs="Times New Roman"/>
                <w:noProof/>
                <w:sz w:val="28"/>
                <w:szCs w:val="28"/>
              </w:rPr>
              <w:t>El primer cardenal del Opus Dei, arzobispo de Lima, fue apartado por el Papa en 2019 tras acusaciones de pederastia</w:t>
            </w:r>
            <w:r w:rsidRPr="00D021DE">
              <w:rPr>
                <w:noProof/>
                <w:webHidden/>
              </w:rPr>
              <w:tab/>
            </w:r>
            <w:r w:rsidRPr="00D021DE">
              <w:rPr>
                <w:noProof/>
                <w:webHidden/>
              </w:rPr>
              <w:fldChar w:fldCharType="begin"/>
            </w:r>
            <w:r w:rsidRPr="00D021DE">
              <w:rPr>
                <w:noProof/>
                <w:webHidden/>
              </w:rPr>
              <w:instrText xml:space="preserve"> PAGEREF _Toc188876772 \h </w:instrText>
            </w:r>
            <w:r w:rsidRPr="00D021DE">
              <w:rPr>
                <w:noProof/>
                <w:webHidden/>
              </w:rPr>
            </w:r>
            <w:r w:rsidRPr="00D021DE">
              <w:rPr>
                <w:noProof/>
                <w:webHidden/>
              </w:rPr>
              <w:fldChar w:fldCharType="separate"/>
            </w:r>
            <w:r w:rsidR="00DC0263">
              <w:rPr>
                <w:noProof/>
                <w:webHidden/>
              </w:rPr>
              <w:t>4</w:t>
            </w:r>
            <w:r w:rsidRPr="00D021DE">
              <w:rPr>
                <w:noProof/>
                <w:webHidden/>
              </w:rPr>
              <w:fldChar w:fldCharType="end"/>
            </w:r>
          </w:hyperlink>
        </w:p>
        <w:p w14:paraId="45C4491A" w14:textId="77777777" w:rsidR="00D021DE" w:rsidRPr="00D021DE" w:rsidRDefault="00D021DE" w:rsidP="0006650E">
          <w:pPr>
            <w:pStyle w:val="TDC2"/>
            <w:rPr>
              <w:noProof/>
            </w:rPr>
          </w:pPr>
          <w:hyperlink w:anchor="_Toc188876775" w:history="1">
            <w:r w:rsidRPr="00D021DE">
              <w:rPr>
                <w:rStyle w:val="Hipervnculo"/>
                <w:rFonts w:ascii="Times New Roman" w:hAnsi="Times New Roman" w:cs="Times New Roman"/>
                <w:noProof/>
                <w:sz w:val="28"/>
                <w:szCs w:val="28"/>
              </w:rPr>
              <w:t>El cardenal Cipriani dice que es inocente de las acusaciones de pederastia y arremete contra el Papa por castigarle “sin haber sido escuchado”</w:t>
            </w:r>
            <w:r w:rsidRPr="00D021DE">
              <w:rPr>
                <w:noProof/>
                <w:webHidden/>
              </w:rPr>
              <w:tab/>
            </w:r>
            <w:r w:rsidRPr="00D021DE">
              <w:rPr>
                <w:noProof/>
                <w:webHidden/>
              </w:rPr>
              <w:fldChar w:fldCharType="begin"/>
            </w:r>
            <w:r w:rsidRPr="00D021DE">
              <w:rPr>
                <w:noProof/>
                <w:webHidden/>
              </w:rPr>
              <w:instrText xml:space="preserve"> PAGEREF _Toc188876775 \h </w:instrText>
            </w:r>
            <w:r w:rsidRPr="00D021DE">
              <w:rPr>
                <w:noProof/>
                <w:webHidden/>
              </w:rPr>
            </w:r>
            <w:r w:rsidRPr="00D021DE">
              <w:rPr>
                <w:noProof/>
                <w:webHidden/>
              </w:rPr>
              <w:fldChar w:fldCharType="separate"/>
            </w:r>
            <w:r w:rsidR="00DC0263">
              <w:rPr>
                <w:noProof/>
                <w:webHidden/>
              </w:rPr>
              <w:t>9</w:t>
            </w:r>
            <w:r w:rsidRPr="00D021DE">
              <w:rPr>
                <w:noProof/>
                <w:webHidden/>
              </w:rPr>
              <w:fldChar w:fldCharType="end"/>
            </w:r>
          </w:hyperlink>
        </w:p>
        <w:p w14:paraId="163537A0" w14:textId="77777777" w:rsidR="00D021DE" w:rsidRPr="00D021DE" w:rsidRDefault="00D021DE" w:rsidP="0006650E">
          <w:pPr>
            <w:pStyle w:val="TDC2"/>
            <w:rPr>
              <w:noProof/>
            </w:rPr>
          </w:pPr>
          <w:hyperlink w:anchor="_Toc188876778" w:history="1">
            <w:r w:rsidRPr="00D021DE">
              <w:rPr>
                <w:rStyle w:val="Hipervnculo"/>
                <w:rFonts w:ascii="Times New Roman" w:hAnsi="Times New Roman" w:cs="Times New Roman"/>
                <w:noProof/>
                <w:sz w:val="28"/>
                <w:szCs w:val="28"/>
              </w:rPr>
              <w:t>El Vaticano confirma el castigo al cardenal Cipriani, del Opus Dei, por acusaciones de pederastia y le recuerda que sigue “en vigor”</w:t>
            </w:r>
            <w:r w:rsidRPr="00D021DE">
              <w:rPr>
                <w:noProof/>
                <w:webHidden/>
              </w:rPr>
              <w:tab/>
            </w:r>
            <w:r w:rsidRPr="00D021DE">
              <w:rPr>
                <w:noProof/>
                <w:webHidden/>
              </w:rPr>
              <w:fldChar w:fldCharType="begin"/>
            </w:r>
            <w:r w:rsidRPr="00D021DE">
              <w:rPr>
                <w:noProof/>
                <w:webHidden/>
              </w:rPr>
              <w:instrText xml:space="preserve"> PAGEREF _Toc188876778 \h </w:instrText>
            </w:r>
            <w:r w:rsidRPr="00D021DE">
              <w:rPr>
                <w:noProof/>
                <w:webHidden/>
              </w:rPr>
            </w:r>
            <w:r w:rsidRPr="00D021DE">
              <w:rPr>
                <w:noProof/>
                <w:webHidden/>
              </w:rPr>
              <w:fldChar w:fldCharType="separate"/>
            </w:r>
            <w:r w:rsidR="00DC0263">
              <w:rPr>
                <w:noProof/>
                <w:webHidden/>
              </w:rPr>
              <w:t>11</w:t>
            </w:r>
            <w:r w:rsidRPr="00D021DE">
              <w:rPr>
                <w:noProof/>
                <w:webHidden/>
              </w:rPr>
              <w:fldChar w:fldCharType="end"/>
            </w:r>
          </w:hyperlink>
        </w:p>
        <w:p w14:paraId="12A3B784" w14:textId="77777777" w:rsidR="00D021DE" w:rsidRPr="00D021DE" w:rsidRDefault="00D021DE" w:rsidP="00D021DE">
          <w:pPr>
            <w:pStyle w:val="TDC3"/>
            <w:tabs>
              <w:tab w:val="right" w:leader="dot" w:pos="8494"/>
            </w:tabs>
            <w:spacing w:after="0" w:line="240" w:lineRule="auto"/>
            <w:rPr>
              <w:rFonts w:ascii="Times New Roman" w:hAnsi="Times New Roman" w:cs="Times New Roman"/>
              <w:noProof/>
              <w:sz w:val="28"/>
              <w:szCs w:val="28"/>
            </w:rPr>
          </w:pPr>
        </w:p>
        <w:p w14:paraId="2DC3F3E2" w14:textId="77777777" w:rsidR="00D021DE" w:rsidRPr="00D021DE" w:rsidRDefault="00D021DE" w:rsidP="00D021DE">
          <w:pPr>
            <w:pStyle w:val="TDC1"/>
            <w:tabs>
              <w:tab w:val="right" w:leader="dot" w:pos="8494"/>
            </w:tabs>
            <w:spacing w:after="0" w:line="240" w:lineRule="auto"/>
            <w:rPr>
              <w:rFonts w:ascii="Times New Roman" w:hAnsi="Times New Roman" w:cs="Times New Roman"/>
              <w:noProof/>
              <w:sz w:val="28"/>
              <w:szCs w:val="28"/>
            </w:rPr>
          </w:pPr>
          <w:hyperlink w:anchor="_Toc188876781" w:history="1">
            <w:r w:rsidRPr="0006650E">
              <w:rPr>
                <w:rStyle w:val="Hipervnculo"/>
                <w:rFonts w:ascii="Times New Roman" w:hAnsi="Times New Roman" w:cs="Times New Roman"/>
                <w:b/>
                <w:noProof/>
                <w:color w:val="C00000"/>
                <w:sz w:val="28"/>
                <w:szCs w:val="28"/>
              </w:rPr>
              <w:t>MENSAJES</w:t>
            </w:r>
            <w:r w:rsidRPr="00D021DE">
              <w:rPr>
                <w:rFonts w:ascii="Times New Roman" w:hAnsi="Times New Roman" w:cs="Times New Roman"/>
                <w:noProof/>
                <w:webHidden/>
                <w:sz w:val="28"/>
                <w:szCs w:val="28"/>
              </w:rPr>
              <w:tab/>
            </w:r>
            <w:r w:rsidRPr="00D021DE">
              <w:rPr>
                <w:rFonts w:ascii="Times New Roman" w:hAnsi="Times New Roman" w:cs="Times New Roman"/>
                <w:noProof/>
                <w:webHidden/>
                <w:sz w:val="28"/>
                <w:szCs w:val="28"/>
              </w:rPr>
              <w:fldChar w:fldCharType="begin"/>
            </w:r>
            <w:r w:rsidRPr="00D021DE">
              <w:rPr>
                <w:rFonts w:ascii="Times New Roman" w:hAnsi="Times New Roman" w:cs="Times New Roman"/>
                <w:noProof/>
                <w:webHidden/>
                <w:sz w:val="28"/>
                <w:szCs w:val="28"/>
              </w:rPr>
              <w:instrText xml:space="preserve"> PAGEREF _Toc188876781 \h </w:instrText>
            </w:r>
            <w:r w:rsidRPr="00D021DE">
              <w:rPr>
                <w:rFonts w:ascii="Times New Roman" w:hAnsi="Times New Roman" w:cs="Times New Roman"/>
                <w:noProof/>
                <w:webHidden/>
                <w:sz w:val="28"/>
                <w:szCs w:val="28"/>
              </w:rPr>
            </w:r>
            <w:r w:rsidRPr="00D021DE">
              <w:rPr>
                <w:rFonts w:ascii="Times New Roman" w:hAnsi="Times New Roman" w:cs="Times New Roman"/>
                <w:noProof/>
                <w:webHidden/>
                <w:sz w:val="28"/>
                <w:szCs w:val="28"/>
              </w:rPr>
              <w:fldChar w:fldCharType="separate"/>
            </w:r>
            <w:r w:rsidR="00DC0263">
              <w:rPr>
                <w:rFonts w:ascii="Times New Roman" w:hAnsi="Times New Roman" w:cs="Times New Roman"/>
                <w:noProof/>
                <w:webHidden/>
                <w:sz w:val="28"/>
                <w:szCs w:val="28"/>
              </w:rPr>
              <w:t>14</w:t>
            </w:r>
            <w:r w:rsidRPr="00D021DE">
              <w:rPr>
                <w:rFonts w:ascii="Times New Roman" w:hAnsi="Times New Roman" w:cs="Times New Roman"/>
                <w:noProof/>
                <w:webHidden/>
                <w:sz w:val="28"/>
                <w:szCs w:val="28"/>
              </w:rPr>
              <w:fldChar w:fldCharType="end"/>
            </w:r>
          </w:hyperlink>
        </w:p>
        <w:p w14:paraId="516FF007" w14:textId="77777777" w:rsidR="00D021DE" w:rsidRPr="00D021DE" w:rsidRDefault="00D021DE" w:rsidP="0006650E">
          <w:pPr>
            <w:pStyle w:val="TDC2"/>
            <w:rPr>
              <w:noProof/>
            </w:rPr>
          </w:pPr>
          <w:hyperlink w:anchor="_Toc188876782" w:history="1">
            <w:r w:rsidRPr="00D021DE">
              <w:rPr>
                <w:rStyle w:val="Hipervnculo"/>
                <w:rFonts w:ascii="Times New Roman" w:hAnsi="Times New Roman" w:cs="Times New Roman"/>
                <w:noProof/>
                <w:sz w:val="28"/>
                <w:szCs w:val="28"/>
              </w:rPr>
              <w:t>El Papa invita a todos los cristianos a dar "un paso decisivo hacia la unidad en torno a una fecha común para la Pascua"</w:t>
            </w:r>
            <w:r w:rsidRPr="00D021DE">
              <w:rPr>
                <w:noProof/>
                <w:webHidden/>
              </w:rPr>
              <w:tab/>
            </w:r>
            <w:r w:rsidRPr="00D021DE">
              <w:rPr>
                <w:noProof/>
                <w:webHidden/>
              </w:rPr>
              <w:fldChar w:fldCharType="begin"/>
            </w:r>
            <w:r w:rsidRPr="00D021DE">
              <w:rPr>
                <w:noProof/>
                <w:webHidden/>
              </w:rPr>
              <w:instrText xml:space="preserve"> PAGEREF _Toc188876782 \h </w:instrText>
            </w:r>
            <w:r w:rsidRPr="00D021DE">
              <w:rPr>
                <w:noProof/>
                <w:webHidden/>
              </w:rPr>
            </w:r>
            <w:r w:rsidRPr="00D021DE">
              <w:rPr>
                <w:noProof/>
                <w:webHidden/>
              </w:rPr>
              <w:fldChar w:fldCharType="separate"/>
            </w:r>
            <w:r w:rsidR="00DC0263">
              <w:rPr>
                <w:noProof/>
                <w:webHidden/>
              </w:rPr>
              <w:t>14</w:t>
            </w:r>
            <w:r w:rsidRPr="00D021DE">
              <w:rPr>
                <w:noProof/>
                <w:webHidden/>
              </w:rPr>
              <w:fldChar w:fldCharType="end"/>
            </w:r>
          </w:hyperlink>
        </w:p>
        <w:p w14:paraId="4E582EF5" w14:textId="77777777" w:rsidR="00D021DE" w:rsidRPr="00D021DE" w:rsidRDefault="00D021DE" w:rsidP="0006650E">
          <w:pPr>
            <w:pStyle w:val="TDC2"/>
            <w:rPr>
              <w:noProof/>
            </w:rPr>
          </w:pPr>
          <w:hyperlink w:anchor="_Toc188876786" w:history="1">
            <w:r w:rsidRPr="00D021DE">
              <w:rPr>
                <w:rStyle w:val="Hipervnculo"/>
                <w:rFonts w:ascii="Times New Roman" w:hAnsi="Times New Roman" w:cs="Times New Roman"/>
                <w:noProof/>
                <w:sz w:val="28"/>
                <w:szCs w:val="28"/>
              </w:rPr>
              <w:t>Francisco llama a "eliminar la mentalidad clerical y machista de la Curia"</w:t>
            </w:r>
            <w:r w:rsidRPr="00D021DE">
              <w:rPr>
                <w:noProof/>
                <w:webHidden/>
              </w:rPr>
              <w:tab/>
            </w:r>
            <w:r w:rsidRPr="00D021DE">
              <w:rPr>
                <w:noProof/>
                <w:webHidden/>
              </w:rPr>
              <w:fldChar w:fldCharType="begin"/>
            </w:r>
            <w:r w:rsidRPr="00D021DE">
              <w:rPr>
                <w:noProof/>
                <w:webHidden/>
              </w:rPr>
              <w:instrText xml:space="preserve"> PAGEREF _Toc188876786 \h </w:instrText>
            </w:r>
            <w:r w:rsidRPr="00D021DE">
              <w:rPr>
                <w:noProof/>
                <w:webHidden/>
              </w:rPr>
            </w:r>
            <w:r w:rsidRPr="00D021DE">
              <w:rPr>
                <w:noProof/>
                <w:webHidden/>
              </w:rPr>
              <w:fldChar w:fldCharType="separate"/>
            </w:r>
            <w:r w:rsidR="00DC0263">
              <w:rPr>
                <w:noProof/>
                <w:webHidden/>
              </w:rPr>
              <w:t>17</w:t>
            </w:r>
            <w:r w:rsidRPr="00D021DE">
              <w:rPr>
                <w:noProof/>
                <w:webHidden/>
              </w:rPr>
              <w:fldChar w:fldCharType="end"/>
            </w:r>
          </w:hyperlink>
        </w:p>
        <w:p w14:paraId="280E54DB" w14:textId="77777777" w:rsidR="00D021DE" w:rsidRPr="00D021DE" w:rsidRDefault="00D021DE" w:rsidP="00D021DE">
          <w:pPr>
            <w:pStyle w:val="TDC1"/>
            <w:tabs>
              <w:tab w:val="right" w:leader="dot" w:pos="8494"/>
            </w:tabs>
            <w:spacing w:after="0" w:line="240" w:lineRule="auto"/>
            <w:rPr>
              <w:rFonts w:ascii="Times New Roman" w:hAnsi="Times New Roman" w:cs="Times New Roman"/>
              <w:noProof/>
              <w:sz w:val="28"/>
              <w:szCs w:val="28"/>
            </w:rPr>
          </w:pPr>
        </w:p>
        <w:p w14:paraId="48DA25F5" w14:textId="77777777" w:rsidR="00D021DE" w:rsidRPr="00D021DE" w:rsidRDefault="00D021DE" w:rsidP="00D021DE">
          <w:pPr>
            <w:pStyle w:val="TDC1"/>
            <w:tabs>
              <w:tab w:val="right" w:leader="dot" w:pos="8494"/>
            </w:tabs>
            <w:spacing w:after="0" w:line="240" w:lineRule="auto"/>
            <w:rPr>
              <w:rFonts w:ascii="Times New Roman" w:hAnsi="Times New Roman" w:cs="Times New Roman"/>
              <w:noProof/>
              <w:sz w:val="28"/>
              <w:szCs w:val="28"/>
            </w:rPr>
          </w:pPr>
          <w:hyperlink w:anchor="_Toc188876788" w:history="1">
            <w:r w:rsidRPr="0006650E">
              <w:rPr>
                <w:rStyle w:val="Hipervnculo"/>
                <w:rFonts w:ascii="Times New Roman" w:hAnsi="Times New Roman" w:cs="Times New Roman"/>
                <w:b/>
                <w:noProof/>
                <w:color w:val="C00000"/>
                <w:sz w:val="32"/>
                <w:szCs w:val="32"/>
              </w:rPr>
              <w:t>AMÉRICA LATINA</w:t>
            </w:r>
            <w:r w:rsidRPr="00D021DE">
              <w:rPr>
                <w:rFonts w:ascii="Times New Roman" w:hAnsi="Times New Roman" w:cs="Times New Roman"/>
                <w:noProof/>
                <w:webHidden/>
                <w:sz w:val="28"/>
                <w:szCs w:val="28"/>
              </w:rPr>
              <w:tab/>
            </w:r>
            <w:r w:rsidRPr="00D021DE">
              <w:rPr>
                <w:rFonts w:ascii="Times New Roman" w:hAnsi="Times New Roman" w:cs="Times New Roman"/>
                <w:noProof/>
                <w:webHidden/>
                <w:sz w:val="28"/>
                <w:szCs w:val="28"/>
              </w:rPr>
              <w:fldChar w:fldCharType="begin"/>
            </w:r>
            <w:r w:rsidRPr="00D021DE">
              <w:rPr>
                <w:rFonts w:ascii="Times New Roman" w:hAnsi="Times New Roman" w:cs="Times New Roman"/>
                <w:noProof/>
                <w:webHidden/>
                <w:sz w:val="28"/>
                <w:szCs w:val="28"/>
              </w:rPr>
              <w:instrText xml:space="preserve"> PAGEREF _Toc188876788 \h </w:instrText>
            </w:r>
            <w:r w:rsidRPr="00D021DE">
              <w:rPr>
                <w:rFonts w:ascii="Times New Roman" w:hAnsi="Times New Roman" w:cs="Times New Roman"/>
                <w:noProof/>
                <w:webHidden/>
                <w:sz w:val="28"/>
                <w:szCs w:val="28"/>
              </w:rPr>
            </w:r>
            <w:r w:rsidRPr="00D021DE">
              <w:rPr>
                <w:rFonts w:ascii="Times New Roman" w:hAnsi="Times New Roman" w:cs="Times New Roman"/>
                <w:noProof/>
                <w:webHidden/>
                <w:sz w:val="28"/>
                <w:szCs w:val="28"/>
              </w:rPr>
              <w:fldChar w:fldCharType="separate"/>
            </w:r>
            <w:r w:rsidR="00DC0263">
              <w:rPr>
                <w:rFonts w:ascii="Times New Roman" w:hAnsi="Times New Roman" w:cs="Times New Roman"/>
                <w:noProof/>
                <w:webHidden/>
                <w:sz w:val="28"/>
                <w:szCs w:val="28"/>
              </w:rPr>
              <w:t>18</w:t>
            </w:r>
            <w:r w:rsidRPr="00D021DE">
              <w:rPr>
                <w:rFonts w:ascii="Times New Roman" w:hAnsi="Times New Roman" w:cs="Times New Roman"/>
                <w:noProof/>
                <w:webHidden/>
                <w:sz w:val="28"/>
                <w:szCs w:val="28"/>
              </w:rPr>
              <w:fldChar w:fldCharType="end"/>
            </w:r>
          </w:hyperlink>
        </w:p>
        <w:p w14:paraId="73EEFE05" w14:textId="77777777" w:rsidR="00D021DE" w:rsidRPr="00D021DE" w:rsidRDefault="00D021DE" w:rsidP="0006650E">
          <w:pPr>
            <w:pStyle w:val="TDC2"/>
            <w:rPr>
              <w:noProof/>
            </w:rPr>
          </w:pPr>
          <w:hyperlink w:anchor="_Toc188876789" w:history="1">
            <w:r w:rsidRPr="00D021DE">
              <w:rPr>
                <w:rStyle w:val="Hipervnculo"/>
                <w:rFonts w:ascii="Times New Roman" w:hAnsi="Times New Roman" w:cs="Times New Roman"/>
                <w:noProof/>
                <w:sz w:val="28"/>
                <w:szCs w:val="28"/>
              </w:rPr>
              <w:t>Yvel Germain: "Haití está en una situación de olvido internacional"</w:t>
            </w:r>
            <w:r w:rsidRPr="00D021DE">
              <w:rPr>
                <w:noProof/>
                <w:webHidden/>
              </w:rPr>
              <w:tab/>
            </w:r>
            <w:r w:rsidRPr="00D021DE">
              <w:rPr>
                <w:noProof/>
                <w:webHidden/>
              </w:rPr>
              <w:fldChar w:fldCharType="begin"/>
            </w:r>
            <w:r w:rsidRPr="00D021DE">
              <w:rPr>
                <w:noProof/>
                <w:webHidden/>
              </w:rPr>
              <w:instrText xml:space="preserve"> PAGEREF _Toc188876789 \h </w:instrText>
            </w:r>
            <w:r w:rsidRPr="00D021DE">
              <w:rPr>
                <w:noProof/>
                <w:webHidden/>
              </w:rPr>
            </w:r>
            <w:r w:rsidRPr="00D021DE">
              <w:rPr>
                <w:noProof/>
                <w:webHidden/>
              </w:rPr>
              <w:fldChar w:fldCharType="separate"/>
            </w:r>
            <w:r w:rsidR="00DC0263">
              <w:rPr>
                <w:noProof/>
                <w:webHidden/>
              </w:rPr>
              <w:t>18</w:t>
            </w:r>
            <w:r w:rsidRPr="00D021DE">
              <w:rPr>
                <w:noProof/>
                <w:webHidden/>
              </w:rPr>
              <w:fldChar w:fldCharType="end"/>
            </w:r>
          </w:hyperlink>
        </w:p>
        <w:p w14:paraId="3293F3BD" w14:textId="77777777" w:rsidR="00D021DE" w:rsidRPr="00D021DE" w:rsidRDefault="00D021DE" w:rsidP="0006650E">
          <w:pPr>
            <w:pStyle w:val="TDC2"/>
            <w:rPr>
              <w:noProof/>
            </w:rPr>
          </w:pPr>
          <w:hyperlink w:anchor="_Toc188876795" w:history="1">
            <w:r w:rsidRPr="00D021DE">
              <w:rPr>
                <w:rStyle w:val="Hipervnculo"/>
                <w:rFonts w:ascii="Times New Roman" w:hAnsi="Times New Roman" w:cs="Times New Roman"/>
                <w:noProof/>
                <w:sz w:val="28"/>
                <w:szCs w:val="28"/>
              </w:rPr>
              <w:t>Las víctimas del Sodalicio desmienten el relato de las indemnizaciones elaborado por la organización: "Es irrisorio"</w:t>
            </w:r>
            <w:r w:rsidRPr="00D021DE">
              <w:rPr>
                <w:noProof/>
                <w:webHidden/>
              </w:rPr>
              <w:tab/>
            </w:r>
            <w:r w:rsidRPr="00D021DE">
              <w:rPr>
                <w:noProof/>
                <w:webHidden/>
              </w:rPr>
              <w:fldChar w:fldCharType="begin"/>
            </w:r>
            <w:r w:rsidRPr="00D021DE">
              <w:rPr>
                <w:noProof/>
                <w:webHidden/>
              </w:rPr>
              <w:instrText xml:space="preserve"> PAGEREF _Toc188876795 \h </w:instrText>
            </w:r>
            <w:r w:rsidRPr="00D021DE">
              <w:rPr>
                <w:noProof/>
                <w:webHidden/>
              </w:rPr>
            </w:r>
            <w:r w:rsidRPr="00D021DE">
              <w:rPr>
                <w:noProof/>
                <w:webHidden/>
              </w:rPr>
              <w:fldChar w:fldCharType="separate"/>
            </w:r>
            <w:r w:rsidR="00DC0263">
              <w:rPr>
                <w:noProof/>
                <w:webHidden/>
              </w:rPr>
              <w:t>20</w:t>
            </w:r>
            <w:r w:rsidRPr="00D021DE">
              <w:rPr>
                <w:noProof/>
                <w:webHidden/>
              </w:rPr>
              <w:fldChar w:fldCharType="end"/>
            </w:r>
          </w:hyperlink>
        </w:p>
        <w:p w14:paraId="70FA5F1E" w14:textId="77777777" w:rsidR="00D021DE" w:rsidRPr="00D021DE" w:rsidRDefault="00D021DE" w:rsidP="0006650E">
          <w:pPr>
            <w:pStyle w:val="TDC2"/>
            <w:rPr>
              <w:noProof/>
            </w:rPr>
          </w:pPr>
          <w:hyperlink w:anchor="_Toc188876799" w:history="1">
            <w:r w:rsidRPr="00D021DE">
              <w:rPr>
                <w:rStyle w:val="Hipervnculo"/>
                <w:rFonts w:ascii="Times New Roman" w:hAnsi="Times New Roman" w:cs="Times New Roman"/>
                <w:noProof/>
                <w:sz w:val="28"/>
                <w:szCs w:val="28"/>
              </w:rPr>
              <w:t>La Conferencia Episcopal de Perú lamenta los abusos del Sodalicio, disuelto por el Papa</w:t>
            </w:r>
            <w:r w:rsidRPr="00D021DE">
              <w:rPr>
                <w:noProof/>
                <w:webHidden/>
              </w:rPr>
              <w:tab/>
            </w:r>
            <w:r w:rsidRPr="00D021DE">
              <w:rPr>
                <w:noProof/>
                <w:webHidden/>
              </w:rPr>
              <w:fldChar w:fldCharType="begin"/>
            </w:r>
            <w:r w:rsidRPr="00D021DE">
              <w:rPr>
                <w:noProof/>
                <w:webHidden/>
              </w:rPr>
              <w:instrText xml:space="preserve"> PAGEREF _Toc188876799 \h </w:instrText>
            </w:r>
            <w:r w:rsidRPr="00D021DE">
              <w:rPr>
                <w:noProof/>
                <w:webHidden/>
              </w:rPr>
            </w:r>
            <w:r w:rsidRPr="00D021DE">
              <w:rPr>
                <w:noProof/>
                <w:webHidden/>
              </w:rPr>
              <w:fldChar w:fldCharType="separate"/>
            </w:r>
            <w:r w:rsidR="00DC0263">
              <w:rPr>
                <w:noProof/>
                <w:webHidden/>
              </w:rPr>
              <w:t>22</w:t>
            </w:r>
            <w:r w:rsidRPr="00D021DE">
              <w:rPr>
                <w:noProof/>
                <w:webHidden/>
              </w:rPr>
              <w:fldChar w:fldCharType="end"/>
            </w:r>
          </w:hyperlink>
        </w:p>
        <w:p w14:paraId="501FEA59" w14:textId="77777777" w:rsidR="00D021DE" w:rsidRPr="00D021DE" w:rsidRDefault="00D021DE" w:rsidP="0006650E">
          <w:pPr>
            <w:pStyle w:val="TDC2"/>
            <w:rPr>
              <w:noProof/>
            </w:rPr>
          </w:pPr>
          <w:hyperlink w:anchor="_Toc188876802" w:history="1">
            <w:r w:rsidRPr="00D021DE">
              <w:rPr>
                <w:rStyle w:val="Hipervnculo"/>
                <w:rFonts w:ascii="Times New Roman" w:hAnsi="Times New Roman" w:cs="Times New Roman"/>
                <w:noProof/>
                <w:sz w:val="28"/>
                <w:szCs w:val="28"/>
              </w:rPr>
              <w:t>La mayoría de los obispos peruanos se caen del caballo del Sodalicio</w:t>
            </w:r>
            <w:r w:rsidRPr="00D021DE">
              <w:rPr>
                <w:noProof/>
                <w:webHidden/>
              </w:rPr>
              <w:tab/>
            </w:r>
            <w:r w:rsidRPr="00D021DE">
              <w:rPr>
                <w:noProof/>
                <w:webHidden/>
              </w:rPr>
              <w:fldChar w:fldCharType="begin"/>
            </w:r>
            <w:r w:rsidRPr="00D021DE">
              <w:rPr>
                <w:noProof/>
                <w:webHidden/>
              </w:rPr>
              <w:instrText xml:space="preserve"> PAGEREF _Toc188876802 \h </w:instrText>
            </w:r>
            <w:r w:rsidRPr="00D021DE">
              <w:rPr>
                <w:noProof/>
                <w:webHidden/>
              </w:rPr>
            </w:r>
            <w:r w:rsidRPr="00D021DE">
              <w:rPr>
                <w:noProof/>
                <w:webHidden/>
              </w:rPr>
              <w:fldChar w:fldCharType="separate"/>
            </w:r>
            <w:r w:rsidR="00DC0263">
              <w:rPr>
                <w:noProof/>
                <w:webHidden/>
              </w:rPr>
              <w:t>24</w:t>
            </w:r>
            <w:r w:rsidRPr="00D021DE">
              <w:rPr>
                <w:noProof/>
                <w:webHidden/>
              </w:rPr>
              <w:fldChar w:fldCharType="end"/>
            </w:r>
          </w:hyperlink>
        </w:p>
        <w:p w14:paraId="736E3A43" w14:textId="77777777" w:rsidR="00D021DE" w:rsidRPr="00D021DE" w:rsidRDefault="00D021DE" w:rsidP="0006650E">
          <w:pPr>
            <w:pStyle w:val="TDC2"/>
            <w:rPr>
              <w:noProof/>
            </w:rPr>
          </w:pPr>
          <w:hyperlink w:anchor="_Toc188876804" w:history="1">
            <w:r w:rsidRPr="00D021DE">
              <w:rPr>
                <w:rStyle w:val="Hipervnculo"/>
                <w:rFonts w:ascii="Times New Roman" w:hAnsi="Times New Roman" w:cs="Times New Roman"/>
                <w:noProof/>
                <w:sz w:val="28"/>
                <w:szCs w:val="28"/>
              </w:rPr>
              <w:t>Vicario del Opus Dei en el Perú pide perdón por no atender a la víctima del cardenal Cipriani, al que defiende López Aliaga</w:t>
            </w:r>
            <w:r w:rsidRPr="00D021DE">
              <w:rPr>
                <w:noProof/>
                <w:webHidden/>
              </w:rPr>
              <w:tab/>
            </w:r>
            <w:r w:rsidRPr="00D021DE">
              <w:rPr>
                <w:noProof/>
                <w:webHidden/>
              </w:rPr>
              <w:fldChar w:fldCharType="begin"/>
            </w:r>
            <w:r w:rsidRPr="00D021DE">
              <w:rPr>
                <w:noProof/>
                <w:webHidden/>
              </w:rPr>
              <w:instrText xml:space="preserve"> PAGEREF _Toc188876804 \h </w:instrText>
            </w:r>
            <w:r w:rsidRPr="00D021DE">
              <w:rPr>
                <w:noProof/>
                <w:webHidden/>
              </w:rPr>
            </w:r>
            <w:r w:rsidRPr="00D021DE">
              <w:rPr>
                <w:noProof/>
                <w:webHidden/>
              </w:rPr>
              <w:fldChar w:fldCharType="separate"/>
            </w:r>
            <w:r w:rsidR="00DC0263">
              <w:rPr>
                <w:noProof/>
                <w:webHidden/>
              </w:rPr>
              <w:t>25</w:t>
            </w:r>
            <w:r w:rsidRPr="00D021DE">
              <w:rPr>
                <w:noProof/>
                <w:webHidden/>
              </w:rPr>
              <w:fldChar w:fldCharType="end"/>
            </w:r>
          </w:hyperlink>
        </w:p>
        <w:p w14:paraId="66BE05B0" w14:textId="77777777" w:rsidR="00D021DE" w:rsidRPr="00D021DE" w:rsidRDefault="00D021DE" w:rsidP="0006650E">
          <w:pPr>
            <w:pStyle w:val="TDC2"/>
            <w:rPr>
              <w:noProof/>
            </w:rPr>
          </w:pPr>
          <w:hyperlink w:anchor="_Toc188876806" w:history="1">
            <w:r w:rsidRPr="00D021DE">
              <w:rPr>
                <w:rStyle w:val="Hipervnculo"/>
                <w:rFonts w:ascii="Times New Roman" w:hAnsi="Times New Roman" w:cs="Times New Roman"/>
                <w:noProof/>
                <w:sz w:val="28"/>
                <w:szCs w:val="28"/>
              </w:rPr>
              <w:t>El Vaticano confirma que "siguen vigentes" las sanciones a Cipriani, el primer cardenal del Opus Dei</w:t>
            </w:r>
            <w:r w:rsidRPr="00D021DE">
              <w:rPr>
                <w:noProof/>
                <w:webHidden/>
              </w:rPr>
              <w:tab/>
            </w:r>
            <w:r w:rsidRPr="00D021DE">
              <w:rPr>
                <w:noProof/>
                <w:webHidden/>
              </w:rPr>
              <w:fldChar w:fldCharType="begin"/>
            </w:r>
            <w:r w:rsidRPr="00D021DE">
              <w:rPr>
                <w:noProof/>
                <w:webHidden/>
              </w:rPr>
              <w:instrText xml:space="preserve"> PAGEREF _Toc188876806 \h </w:instrText>
            </w:r>
            <w:r w:rsidRPr="00D021DE">
              <w:rPr>
                <w:noProof/>
                <w:webHidden/>
              </w:rPr>
            </w:r>
            <w:r w:rsidRPr="00D021DE">
              <w:rPr>
                <w:noProof/>
                <w:webHidden/>
              </w:rPr>
              <w:fldChar w:fldCharType="separate"/>
            </w:r>
            <w:r w:rsidR="00DC0263">
              <w:rPr>
                <w:noProof/>
                <w:webHidden/>
              </w:rPr>
              <w:t>27</w:t>
            </w:r>
            <w:r w:rsidRPr="00D021DE">
              <w:rPr>
                <w:noProof/>
                <w:webHidden/>
              </w:rPr>
              <w:fldChar w:fldCharType="end"/>
            </w:r>
          </w:hyperlink>
        </w:p>
        <w:p w14:paraId="22ED19C4" w14:textId="77777777" w:rsidR="00D021DE" w:rsidRPr="00D021DE" w:rsidRDefault="00D021DE" w:rsidP="0006650E">
          <w:pPr>
            <w:pStyle w:val="TDC2"/>
            <w:rPr>
              <w:noProof/>
            </w:rPr>
          </w:pPr>
          <w:hyperlink w:anchor="_Toc188876809" w:history="1">
            <w:r w:rsidRPr="00D021DE">
              <w:rPr>
                <w:rStyle w:val="Hipervnculo"/>
                <w:rFonts w:ascii="Times New Roman" w:hAnsi="Times New Roman" w:cs="Times New Roman"/>
                <w:noProof/>
                <w:sz w:val="28"/>
                <w:szCs w:val="28"/>
              </w:rPr>
              <w:t>El régimen de Ortega confisca el Seminario de Matagalpa</w:t>
            </w:r>
            <w:r w:rsidRPr="00D021DE">
              <w:rPr>
                <w:noProof/>
                <w:webHidden/>
              </w:rPr>
              <w:tab/>
            </w:r>
            <w:r w:rsidRPr="00D021DE">
              <w:rPr>
                <w:noProof/>
                <w:webHidden/>
              </w:rPr>
              <w:fldChar w:fldCharType="begin"/>
            </w:r>
            <w:r w:rsidRPr="00D021DE">
              <w:rPr>
                <w:noProof/>
                <w:webHidden/>
              </w:rPr>
              <w:instrText xml:space="preserve"> PAGEREF _Toc188876809 \h </w:instrText>
            </w:r>
            <w:r w:rsidRPr="00D021DE">
              <w:rPr>
                <w:noProof/>
                <w:webHidden/>
              </w:rPr>
            </w:r>
            <w:r w:rsidRPr="00D021DE">
              <w:rPr>
                <w:noProof/>
                <w:webHidden/>
              </w:rPr>
              <w:fldChar w:fldCharType="separate"/>
            </w:r>
            <w:r w:rsidR="00DC0263">
              <w:rPr>
                <w:noProof/>
                <w:webHidden/>
              </w:rPr>
              <w:t>29</w:t>
            </w:r>
            <w:r w:rsidRPr="00D021DE">
              <w:rPr>
                <w:noProof/>
                <w:webHidden/>
              </w:rPr>
              <w:fldChar w:fldCharType="end"/>
            </w:r>
          </w:hyperlink>
        </w:p>
        <w:p w14:paraId="7D022C19" w14:textId="77777777" w:rsidR="00D021DE" w:rsidRDefault="00D021DE" w:rsidP="00D021DE">
          <w:pPr>
            <w:spacing w:after="0" w:line="240" w:lineRule="auto"/>
          </w:pPr>
          <w:r w:rsidRPr="00D021DE">
            <w:rPr>
              <w:rFonts w:ascii="Times New Roman" w:hAnsi="Times New Roman" w:cs="Times New Roman"/>
              <w:b/>
              <w:bCs/>
              <w:sz w:val="28"/>
              <w:szCs w:val="28"/>
              <w:lang w:val="es-ES"/>
            </w:rPr>
            <w:fldChar w:fldCharType="end"/>
          </w:r>
        </w:p>
      </w:sdtContent>
    </w:sdt>
    <w:p w14:paraId="5762A840" w14:textId="77777777" w:rsidR="00063B44" w:rsidRDefault="00063B44">
      <w:pPr>
        <w:rPr>
          <w:rFonts w:ascii="Times New Roman" w:hAnsi="Times New Roman" w:cs="Times New Roman"/>
          <w:b/>
          <w:color w:val="C00000"/>
          <w:sz w:val="32"/>
          <w:szCs w:val="32"/>
        </w:rPr>
      </w:pPr>
    </w:p>
    <w:p w14:paraId="7EDD921D" w14:textId="77777777" w:rsidR="0006650E" w:rsidRDefault="0006650E" w:rsidP="00063B44">
      <w:pPr>
        <w:pStyle w:val="Ttulo1"/>
        <w:rPr>
          <w:color w:val="C00000"/>
        </w:rPr>
      </w:pPr>
      <w:bookmarkStart w:id="0" w:name="_Toc188876767"/>
    </w:p>
    <w:p w14:paraId="153B4DD6" w14:textId="77777777" w:rsidR="003E61A3" w:rsidRPr="00063B44" w:rsidRDefault="00FE46E7" w:rsidP="00063B44">
      <w:pPr>
        <w:pStyle w:val="Ttulo1"/>
        <w:rPr>
          <w:color w:val="C00000"/>
        </w:rPr>
      </w:pPr>
      <w:r w:rsidRPr="00063B44">
        <w:rPr>
          <w:color w:val="C00000"/>
        </w:rPr>
        <w:t>REFORMAS</w:t>
      </w:r>
      <w:bookmarkEnd w:id="0"/>
    </w:p>
    <w:p w14:paraId="1F25C26B" w14:textId="77777777" w:rsidR="00063B44" w:rsidRDefault="00063B44" w:rsidP="00A4127F">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06A034C7" w14:textId="77777777" w:rsidR="00063B44" w:rsidRDefault="00063B44" w:rsidP="00A4127F">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4B1568B8" w14:textId="77777777" w:rsidR="00063B44" w:rsidRPr="00063B44" w:rsidRDefault="00063B44" w:rsidP="00063B44">
      <w:pPr>
        <w:pStyle w:val="Ttulo2"/>
        <w:rPr>
          <w:sz w:val="28"/>
          <w:szCs w:val="28"/>
        </w:rPr>
      </w:pPr>
      <w:bookmarkStart w:id="1" w:name="_Toc188876768"/>
      <w:r w:rsidRPr="00063B44">
        <w:rPr>
          <w:sz w:val="28"/>
          <w:szCs w:val="28"/>
        </w:rPr>
        <w:t>El Papa nombra responsable del diálogo interreligioso al cardenal indio Koovakad</w:t>
      </w:r>
      <w:bookmarkEnd w:id="1"/>
    </w:p>
    <w:p w14:paraId="0F5F3E0D" w14:textId="77777777" w:rsidR="00063B44" w:rsidRDefault="00A60666" w:rsidP="00A4127F">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2" w:name="_Toc188876769"/>
      <w:r w:rsidRPr="00A4127F">
        <w:rPr>
          <w:rFonts w:ascii="Times New Roman" w:eastAsia="Times New Roman" w:hAnsi="Times New Roman" w:cs="Times New Roman"/>
          <w:b/>
          <w:bCs/>
          <w:i/>
          <w:iCs/>
          <w:color w:val="D49400"/>
          <w:kern w:val="36"/>
          <w:sz w:val="28"/>
          <w:szCs w:val="28"/>
          <w:lang w:eastAsia="es-PE"/>
        </w:rPr>
        <w:t>El purpurado, que sustituye al fallecido cardenal Ayuso, es también el organizador de los viaje pontificios</w:t>
      </w:r>
      <w:bookmarkEnd w:id="2"/>
    </w:p>
    <w:p w14:paraId="53DC3F14" w14:textId="77777777" w:rsidR="00A60666" w:rsidRPr="00A60666" w:rsidRDefault="00A60666" w:rsidP="00A4127F">
      <w:pPr>
        <w:shd w:val="clear" w:color="auto" w:fill="FFFFFF"/>
        <w:spacing w:after="0" w:line="240" w:lineRule="auto"/>
        <w:rPr>
          <w:rFonts w:ascii="Times New Roman" w:eastAsia="Times New Roman" w:hAnsi="Times New Roman" w:cs="Times New Roman"/>
          <w:color w:val="000000"/>
          <w:sz w:val="28"/>
          <w:szCs w:val="28"/>
          <w:lang w:eastAsia="es-PE"/>
        </w:rPr>
      </w:pPr>
    </w:p>
    <w:p w14:paraId="436CD19C" w14:textId="77777777" w:rsidR="00A60666" w:rsidRDefault="00A60666" w:rsidP="00A4127F">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A60666">
        <w:rPr>
          <w:rFonts w:ascii="Times New Roman" w:eastAsia="Times New Roman" w:hAnsi="Times New Roman" w:cs="Times New Roman"/>
          <w:b/>
          <w:bCs/>
          <w:i/>
          <w:iCs/>
          <w:color w:val="333333"/>
          <w:sz w:val="28"/>
          <w:szCs w:val="28"/>
          <w:lang w:eastAsia="es-PE"/>
        </w:rPr>
        <w:t>24.01.2025 | RD/EFE</w:t>
      </w:r>
    </w:p>
    <w:p w14:paraId="40B2245D" w14:textId="77777777" w:rsidR="00063B44" w:rsidRPr="00A60666" w:rsidRDefault="00063B44" w:rsidP="00A4127F">
      <w:pPr>
        <w:shd w:val="clear" w:color="auto" w:fill="FFFFFF"/>
        <w:spacing w:after="0" w:line="240" w:lineRule="auto"/>
        <w:rPr>
          <w:rFonts w:ascii="Times New Roman" w:eastAsia="Times New Roman" w:hAnsi="Times New Roman" w:cs="Times New Roman"/>
          <w:b/>
          <w:bCs/>
          <w:i/>
          <w:iCs/>
          <w:color w:val="333333"/>
          <w:sz w:val="28"/>
          <w:szCs w:val="28"/>
          <w:lang w:eastAsia="es-PE"/>
        </w:rPr>
      </w:pPr>
    </w:p>
    <w:p w14:paraId="0D29E3B2" w14:textId="77777777" w:rsidR="00A60666" w:rsidRPr="00A60666" w:rsidRDefault="00A60666"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60666">
        <w:rPr>
          <w:rFonts w:ascii="Times New Roman" w:eastAsia="Times New Roman" w:hAnsi="Times New Roman" w:cs="Times New Roman"/>
          <w:color w:val="333333"/>
          <w:sz w:val="28"/>
          <w:szCs w:val="28"/>
          <w:lang w:eastAsia="es-PE"/>
        </w:rPr>
        <w:t>El papa Francisco nombró como prefecto del Dicasterio para el Diálogo Interreligioso </w:t>
      </w:r>
      <w:r w:rsidRPr="00A4127F">
        <w:rPr>
          <w:rFonts w:ascii="Times New Roman" w:eastAsia="Times New Roman" w:hAnsi="Times New Roman" w:cs="Times New Roman"/>
          <w:b/>
          <w:bCs/>
          <w:color w:val="474747"/>
          <w:sz w:val="28"/>
          <w:szCs w:val="28"/>
          <w:lang w:eastAsia="es-PE"/>
        </w:rPr>
        <w:t>al cardenal indio George Jacob Koovakad</w:t>
      </w:r>
      <w:r w:rsidRPr="00A60666">
        <w:rPr>
          <w:rFonts w:ascii="Times New Roman" w:eastAsia="Times New Roman" w:hAnsi="Times New Roman" w:cs="Times New Roman"/>
          <w:color w:val="333333"/>
          <w:sz w:val="28"/>
          <w:szCs w:val="28"/>
          <w:lang w:eastAsia="es-PE"/>
        </w:rPr>
        <w:t>, quien es el organizador de sus viajes internacionales y cargo que mantendrá, informó este viernes el Vaticano.</w:t>
      </w:r>
    </w:p>
    <w:p w14:paraId="1B10EA53" w14:textId="77777777" w:rsidR="00A60666" w:rsidRPr="00A60666" w:rsidRDefault="00A60666"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60666">
        <w:rPr>
          <w:rFonts w:ascii="Times New Roman" w:eastAsia="Times New Roman" w:hAnsi="Times New Roman" w:cs="Times New Roman"/>
          <w:color w:val="333333"/>
          <w:sz w:val="28"/>
          <w:szCs w:val="28"/>
          <w:lang w:eastAsia="es-PE"/>
        </w:rPr>
        <w:t>El cardenal indio, de 51 años,</w:t>
      </w:r>
      <w:r w:rsidRPr="00A4127F">
        <w:rPr>
          <w:rFonts w:ascii="Times New Roman" w:eastAsia="Times New Roman" w:hAnsi="Times New Roman" w:cs="Times New Roman"/>
          <w:b/>
          <w:bCs/>
          <w:color w:val="474747"/>
          <w:sz w:val="28"/>
          <w:szCs w:val="28"/>
          <w:lang w:eastAsia="es-PE"/>
        </w:rPr>
        <w:t> sucede al cardenal español Miguel Ángel Ayuso Guixot</w:t>
      </w:r>
      <w:r w:rsidRPr="00A60666">
        <w:rPr>
          <w:rFonts w:ascii="Times New Roman" w:eastAsia="Times New Roman" w:hAnsi="Times New Roman" w:cs="Times New Roman"/>
          <w:color w:val="333333"/>
          <w:sz w:val="28"/>
          <w:szCs w:val="28"/>
          <w:lang w:eastAsia="es-PE"/>
        </w:rPr>
        <w:t>, fallecido el pasado mes de noviembre. Nació en Chethipuzha (India) el 11 de agosto de 1973 y en 2006 ingresó en el servicio diplomático de la Santa Sede y fue enviado a la Nunciatura Apostólica en Argelia, como secretario.</w:t>
      </w:r>
    </w:p>
    <w:p w14:paraId="72FA30A4" w14:textId="77777777" w:rsidR="00A60666" w:rsidRPr="00A60666" w:rsidRDefault="00A60666"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60666">
        <w:rPr>
          <w:rFonts w:ascii="Times New Roman" w:eastAsia="Times New Roman" w:hAnsi="Times New Roman" w:cs="Times New Roman"/>
          <w:color w:val="333333"/>
          <w:sz w:val="28"/>
          <w:szCs w:val="28"/>
          <w:lang w:eastAsia="es-PE"/>
        </w:rPr>
        <w:t>Desde 2009 trabajó en la nunciatura Apostólica en Corea, desde 2012 en la de Irán, desde 2015 en la de Costa Rica como consejero y desde 2018 en la de Venezuela y </w:t>
      </w:r>
      <w:r w:rsidRPr="00A4127F">
        <w:rPr>
          <w:rFonts w:ascii="Times New Roman" w:eastAsia="Times New Roman" w:hAnsi="Times New Roman" w:cs="Times New Roman"/>
          <w:b/>
          <w:bCs/>
          <w:color w:val="474747"/>
          <w:sz w:val="28"/>
          <w:szCs w:val="28"/>
          <w:lang w:eastAsia="es-PE"/>
        </w:rPr>
        <w:t>en 2020 entró a trabajar en la Secretaría de Estado</w:t>
      </w:r>
      <w:r w:rsidRPr="00A60666">
        <w:rPr>
          <w:rFonts w:ascii="Times New Roman" w:eastAsia="Times New Roman" w:hAnsi="Times New Roman" w:cs="Times New Roman"/>
          <w:color w:val="333333"/>
          <w:sz w:val="28"/>
          <w:szCs w:val="28"/>
          <w:lang w:eastAsia="es-PE"/>
        </w:rPr>
        <w:t>.</w:t>
      </w:r>
    </w:p>
    <w:p w14:paraId="0328F027" w14:textId="77777777" w:rsidR="00A60666" w:rsidRPr="00A60666" w:rsidRDefault="00A60666"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60666">
        <w:rPr>
          <w:rFonts w:ascii="Times New Roman" w:eastAsia="Times New Roman" w:hAnsi="Times New Roman" w:cs="Times New Roman"/>
          <w:color w:val="333333"/>
          <w:sz w:val="28"/>
          <w:szCs w:val="28"/>
          <w:lang w:eastAsia="es-PE"/>
        </w:rPr>
        <w:t>En 2021, el papa Francisco le confió la organización de los viajes apostólicos y </w:t>
      </w:r>
      <w:r w:rsidRPr="00A4127F">
        <w:rPr>
          <w:rFonts w:ascii="Times New Roman" w:eastAsia="Times New Roman" w:hAnsi="Times New Roman" w:cs="Times New Roman"/>
          <w:b/>
          <w:bCs/>
          <w:color w:val="474747"/>
          <w:sz w:val="28"/>
          <w:szCs w:val="28"/>
          <w:lang w:eastAsia="es-PE"/>
        </w:rPr>
        <w:t>fue creado cardenal en el consistorio del 7 de diciembre de 2024</w:t>
      </w:r>
      <w:r w:rsidRPr="00A60666">
        <w:rPr>
          <w:rFonts w:ascii="Times New Roman" w:eastAsia="Times New Roman" w:hAnsi="Times New Roman" w:cs="Times New Roman"/>
          <w:color w:val="333333"/>
          <w:sz w:val="28"/>
          <w:szCs w:val="28"/>
          <w:lang w:eastAsia="es-PE"/>
        </w:rPr>
        <w:t>.</w:t>
      </w:r>
    </w:p>
    <w:p w14:paraId="5491C349" w14:textId="77777777" w:rsidR="00A60666" w:rsidRPr="00A60666" w:rsidRDefault="00A60666"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60666">
        <w:rPr>
          <w:rFonts w:ascii="Times New Roman" w:eastAsia="Times New Roman" w:hAnsi="Times New Roman" w:cs="Times New Roman"/>
          <w:color w:val="333333"/>
          <w:sz w:val="28"/>
          <w:szCs w:val="28"/>
          <w:lang w:eastAsia="es-PE"/>
        </w:rPr>
        <w:lastRenderedPageBreak/>
        <w:t>«El contexto del Dicasterio para el Diálogo Interreligioso es completamente nuevo para mí, pero creo que la experiencia que he tenido hasta ahora y que seguiré teniendo en los viajes me ha sido y me será útil. Así como </w:t>
      </w:r>
      <w:r w:rsidRPr="00A4127F">
        <w:rPr>
          <w:rFonts w:ascii="Times New Roman" w:eastAsia="Times New Roman" w:hAnsi="Times New Roman" w:cs="Times New Roman"/>
          <w:b/>
          <w:bCs/>
          <w:color w:val="474747"/>
          <w:sz w:val="28"/>
          <w:szCs w:val="28"/>
          <w:lang w:eastAsia="es-PE"/>
        </w:rPr>
        <w:t>espero que me sea útil el servicio prestado en las nunciaturas»</w:t>
      </w:r>
      <w:r w:rsidRPr="00A60666">
        <w:rPr>
          <w:rFonts w:ascii="Times New Roman" w:eastAsia="Times New Roman" w:hAnsi="Times New Roman" w:cs="Times New Roman"/>
          <w:color w:val="333333"/>
          <w:sz w:val="28"/>
          <w:szCs w:val="28"/>
          <w:lang w:eastAsia="es-PE"/>
        </w:rPr>
        <w:t>, explicó el cardenal a los medios vaticanos.</w:t>
      </w:r>
    </w:p>
    <w:p w14:paraId="76FDAD6C" w14:textId="77777777" w:rsidR="00FE46E7" w:rsidRPr="00A4127F" w:rsidRDefault="00FE46E7" w:rsidP="00A4127F">
      <w:pPr>
        <w:spacing w:after="0" w:line="240" w:lineRule="auto"/>
        <w:rPr>
          <w:rFonts w:ascii="Times New Roman" w:hAnsi="Times New Roman" w:cs="Times New Roman"/>
          <w:sz w:val="28"/>
          <w:szCs w:val="28"/>
        </w:rPr>
      </w:pPr>
    </w:p>
    <w:p w14:paraId="7CF2FA46" w14:textId="77777777" w:rsidR="00A60666" w:rsidRPr="00A4127F" w:rsidRDefault="00A60666" w:rsidP="00A4127F">
      <w:pPr>
        <w:spacing w:after="0" w:line="240" w:lineRule="auto"/>
        <w:rPr>
          <w:rFonts w:ascii="Times New Roman" w:hAnsi="Times New Roman" w:cs="Times New Roman"/>
          <w:sz w:val="28"/>
          <w:szCs w:val="28"/>
        </w:rPr>
      </w:pPr>
    </w:p>
    <w:p w14:paraId="10783AF4" w14:textId="77777777" w:rsidR="00A60666" w:rsidRPr="00A4127F" w:rsidRDefault="00A60666" w:rsidP="00A4127F">
      <w:pPr>
        <w:spacing w:after="0" w:line="240" w:lineRule="auto"/>
        <w:rPr>
          <w:rFonts w:ascii="Times New Roman" w:hAnsi="Times New Roman" w:cs="Times New Roman"/>
          <w:sz w:val="28"/>
          <w:szCs w:val="28"/>
        </w:rPr>
      </w:pPr>
    </w:p>
    <w:p w14:paraId="6F7A6F4A" w14:textId="77777777" w:rsidR="0060506E" w:rsidRPr="0060506E" w:rsidRDefault="0060506E" w:rsidP="0060506E">
      <w:pPr>
        <w:pStyle w:val="Ttulo2"/>
        <w:rPr>
          <w:i/>
          <w:iCs/>
          <w:color w:val="D49400"/>
          <w:sz w:val="28"/>
          <w:szCs w:val="28"/>
        </w:rPr>
      </w:pPr>
      <w:bookmarkStart w:id="3" w:name="_Toc188876770"/>
      <w:r w:rsidRPr="0060506E">
        <w:rPr>
          <w:sz w:val="28"/>
          <w:szCs w:val="28"/>
        </w:rPr>
        <w:t>El Papa recibe a José Enrique Escardó, primer denunciante del Sodalicio, y le confirma la disolución de la asociación</w:t>
      </w:r>
      <w:bookmarkEnd w:id="3"/>
      <w:r w:rsidRPr="0060506E">
        <w:rPr>
          <w:i/>
          <w:iCs/>
          <w:color w:val="D49400"/>
          <w:sz w:val="28"/>
          <w:szCs w:val="28"/>
        </w:rPr>
        <w:t xml:space="preserve"> </w:t>
      </w:r>
    </w:p>
    <w:p w14:paraId="470C631E" w14:textId="77777777" w:rsidR="0060506E" w:rsidRDefault="00A60666" w:rsidP="00A4127F">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4" w:name="_Toc188876771"/>
      <w:r w:rsidRPr="00A4127F">
        <w:rPr>
          <w:rFonts w:ascii="Times New Roman" w:eastAsia="Times New Roman" w:hAnsi="Times New Roman" w:cs="Times New Roman"/>
          <w:b/>
          <w:bCs/>
          <w:i/>
          <w:iCs/>
          <w:color w:val="D49400"/>
          <w:kern w:val="36"/>
          <w:sz w:val="28"/>
          <w:szCs w:val="28"/>
          <w:lang w:eastAsia="es-PE"/>
        </w:rPr>
        <w:t>"Siga adelante, muchas gracias por lo que está haciendo, y no tenga miedo"</w:t>
      </w:r>
      <w:bookmarkEnd w:id="4"/>
    </w:p>
    <w:p w14:paraId="41434BD7" w14:textId="77777777" w:rsidR="00A60666" w:rsidRPr="00A60666" w:rsidRDefault="00A60666" w:rsidP="00A4127F">
      <w:pPr>
        <w:shd w:val="clear" w:color="auto" w:fill="FFFFFF"/>
        <w:spacing w:after="0" w:line="240" w:lineRule="auto"/>
        <w:outlineLvl w:val="0"/>
        <w:rPr>
          <w:rFonts w:ascii="Times New Roman" w:eastAsia="Times New Roman" w:hAnsi="Times New Roman" w:cs="Times New Roman"/>
          <w:b/>
          <w:bCs/>
          <w:color w:val="333333"/>
          <w:kern w:val="36"/>
          <w:sz w:val="28"/>
          <w:szCs w:val="28"/>
          <w:lang w:eastAsia="es-PE"/>
        </w:rPr>
      </w:pPr>
    </w:p>
    <w:p w14:paraId="4DC15E0E" w14:textId="77777777" w:rsidR="00A60666" w:rsidRPr="00A60666" w:rsidRDefault="00A60666" w:rsidP="00A4127F">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A60666">
        <w:rPr>
          <w:rFonts w:ascii="Times New Roman" w:eastAsia="Times New Roman" w:hAnsi="Times New Roman" w:cs="Times New Roman"/>
          <w:b/>
          <w:bCs/>
          <w:i/>
          <w:iCs/>
          <w:color w:val="333333"/>
          <w:sz w:val="28"/>
          <w:szCs w:val="28"/>
          <w:lang w:eastAsia="es-PE"/>
        </w:rPr>
        <w:t>24.01.2025 </w:t>
      </w:r>
      <w:hyperlink r:id="rId7" w:history="1">
        <w:r w:rsidRPr="00A4127F">
          <w:rPr>
            <w:rFonts w:ascii="Times New Roman" w:eastAsia="Times New Roman" w:hAnsi="Times New Roman" w:cs="Times New Roman"/>
            <w:b/>
            <w:bCs/>
            <w:i/>
            <w:iCs/>
            <w:color w:val="D49400"/>
            <w:sz w:val="28"/>
            <w:szCs w:val="28"/>
            <w:u w:val="single"/>
            <w:lang w:eastAsia="es-PE"/>
          </w:rPr>
          <w:t>Jesús Bastante</w:t>
        </w:r>
      </w:hyperlink>
    </w:p>
    <w:p w14:paraId="0E422EF5" w14:textId="77777777" w:rsidR="0060506E" w:rsidRDefault="0060506E" w:rsidP="00A4127F">
      <w:pPr>
        <w:shd w:val="clear" w:color="auto" w:fill="FFFFFF"/>
        <w:spacing w:after="0" w:line="240" w:lineRule="auto"/>
        <w:rPr>
          <w:rFonts w:ascii="Times New Roman" w:eastAsia="Times New Roman" w:hAnsi="Times New Roman" w:cs="Times New Roman"/>
          <w:color w:val="333333"/>
          <w:sz w:val="28"/>
          <w:szCs w:val="28"/>
          <w:lang w:eastAsia="es-PE"/>
        </w:rPr>
      </w:pPr>
    </w:p>
    <w:p w14:paraId="1C1027C0" w14:textId="77777777" w:rsidR="00A60666" w:rsidRPr="00A60666" w:rsidRDefault="00A60666"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60666">
        <w:rPr>
          <w:rFonts w:ascii="Times New Roman" w:eastAsia="Times New Roman" w:hAnsi="Times New Roman" w:cs="Times New Roman"/>
          <w:color w:val="333333"/>
          <w:sz w:val="28"/>
          <w:szCs w:val="28"/>
          <w:lang w:eastAsia="es-PE"/>
        </w:rPr>
        <w:t>Un momento histórico. A falta de documento firmado y sellado, el cierre del círculo. Esta mañana, el Papa Francisco ha recibido a </w:t>
      </w:r>
      <w:r w:rsidRPr="00A4127F">
        <w:rPr>
          <w:rFonts w:ascii="Times New Roman" w:eastAsia="Times New Roman" w:hAnsi="Times New Roman" w:cs="Times New Roman"/>
          <w:b/>
          <w:bCs/>
          <w:color w:val="474747"/>
          <w:sz w:val="28"/>
          <w:szCs w:val="28"/>
          <w:lang w:eastAsia="es-PE"/>
        </w:rPr>
        <w:t>José Enrique Escardó,</w:t>
      </w:r>
      <w:r w:rsidRPr="00A60666">
        <w:rPr>
          <w:rFonts w:ascii="Times New Roman" w:eastAsia="Times New Roman" w:hAnsi="Times New Roman" w:cs="Times New Roman"/>
          <w:color w:val="333333"/>
          <w:sz w:val="28"/>
          <w:szCs w:val="28"/>
          <w:lang w:eastAsia="es-PE"/>
        </w:rPr>
        <w:t> el primer denunciante de los abusos de Luis Figari, en audiencia privada en el Vaticano, y le ha </w:t>
      </w:r>
      <w:r w:rsidRPr="00A4127F">
        <w:rPr>
          <w:rFonts w:ascii="Times New Roman" w:eastAsia="Times New Roman" w:hAnsi="Times New Roman" w:cs="Times New Roman"/>
          <w:b/>
          <w:bCs/>
          <w:color w:val="474747"/>
          <w:sz w:val="28"/>
          <w:szCs w:val="28"/>
          <w:lang w:eastAsia="es-PE"/>
        </w:rPr>
        <w:t>confirmado la disolución definitiva del Sodalicio de Vida Cristiana</w:t>
      </w:r>
      <w:r w:rsidRPr="00A60666">
        <w:rPr>
          <w:rFonts w:ascii="Times New Roman" w:eastAsia="Times New Roman" w:hAnsi="Times New Roman" w:cs="Times New Roman"/>
          <w:color w:val="333333"/>
          <w:sz w:val="28"/>
          <w:szCs w:val="28"/>
          <w:lang w:eastAsia="es-PE"/>
        </w:rPr>
        <w:t>, así como el total respaldo al comisario pontificio, Jordi Bertomeu.</w:t>
      </w:r>
    </w:p>
    <w:p w14:paraId="32D1B3D0" w14:textId="77777777" w:rsidR="00A60666" w:rsidRPr="00A60666" w:rsidRDefault="00A60666"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60666">
        <w:rPr>
          <w:rFonts w:ascii="Times New Roman" w:eastAsia="Times New Roman" w:hAnsi="Times New Roman" w:cs="Times New Roman"/>
          <w:color w:val="333333"/>
          <w:sz w:val="28"/>
          <w:szCs w:val="28"/>
          <w:lang w:eastAsia="es-PE"/>
        </w:rPr>
        <w:t>El propio Escardó lo confirma en sus redes sociales, con un vídeo grabado desde la mismísima plaza de San Pedro, en la que visiblemente emocionado subraya cómo "hoy, después de 25 años, finalmente, una víctima del Sodalicio, el primer denunciante, ha tenido una audiencia privada con el Papa Francisco".</w:t>
      </w:r>
    </w:p>
    <w:p w14:paraId="31EBFBD8" w14:textId="77777777" w:rsidR="00A60666" w:rsidRPr="00A60666" w:rsidRDefault="00A60666"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4127F">
        <w:rPr>
          <w:rFonts w:ascii="Times New Roman" w:eastAsia="Times New Roman" w:hAnsi="Times New Roman" w:cs="Times New Roman"/>
          <w:b/>
          <w:bCs/>
          <w:color w:val="474747"/>
          <w:sz w:val="28"/>
          <w:szCs w:val="28"/>
          <w:lang w:eastAsia="es-PE"/>
        </w:rPr>
        <w:t>"He conversado con él, le he contado mi experiencia, lo que sufrí,</w:t>
      </w:r>
      <w:r w:rsidRPr="00A60666">
        <w:rPr>
          <w:rFonts w:ascii="Times New Roman" w:eastAsia="Times New Roman" w:hAnsi="Times New Roman" w:cs="Times New Roman"/>
          <w:color w:val="333333"/>
          <w:sz w:val="28"/>
          <w:szCs w:val="28"/>
          <w:lang w:eastAsia="es-PE"/>
        </w:rPr>
        <w:t> los abusos que sufrí en el Sodalicio, y también le he agradecido por las medidas que está tomando", destaca Escardó, quien añade que Francisco "me ha confirmado que ha tomado la decisión de disolver el Sodalicio, me ha confirmado que el comisario es el sacerdote Jordi Bertomeu, y me ha dicho dos cosas muy significativas".</w:t>
      </w:r>
    </w:p>
    <w:p w14:paraId="452959AC" w14:textId="77777777" w:rsidR="00A60666" w:rsidRPr="00A60666" w:rsidRDefault="00A60666"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60666">
        <w:rPr>
          <w:rFonts w:ascii="Times New Roman" w:eastAsia="Times New Roman" w:hAnsi="Times New Roman" w:cs="Times New Roman"/>
          <w:color w:val="333333"/>
          <w:sz w:val="28"/>
          <w:szCs w:val="28"/>
          <w:lang w:eastAsia="es-PE"/>
        </w:rPr>
        <w:t>¿Cuáles? Él nos lo cuenta: "La primera, </w:t>
      </w:r>
      <w:r w:rsidRPr="00A4127F">
        <w:rPr>
          <w:rFonts w:ascii="Times New Roman" w:eastAsia="Times New Roman" w:hAnsi="Times New Roman" w:cs="Times New Roman"/>
          <w:b/>
          <w:bCs/>
          <w:color w:val="474747"/>
          <w:sz w:val="28"/>
          <w:szCs w:val="28"/>
          <w:lang w:eastAsia="es-PE"/>
        </w:rPr>
        <w:t>que lo que yo le pida a Jordi Bertomeu con relación al Sodalicio, el Papa lo va a firmar.</w:t>
      </w:r>
      <w:r w:rsidRPr="00A60666">
        <w:rPr>
          <w:rFonts w:ascii="Times New Roman" w:eastAsia="Times New Roman" w:hAnsi="Times New Roman" w:cs="Times New Roman"/>
          <w:color w:val="333333"/>
          <w:sz w:val="28"/>
          <w:szCs w:val="28"/>
          <w:lang w:eastAsia="es-PE"/>
        </w:rPr>
        <w:t xml:space="preserve"> La segunda, me ha dicho: </w:t>
      </w:r>
      <w:r w:rsidRPr="00FB35D0">
        <w:rPr>
          <w:rFonts w:ascii="Times New Roman" w:eastAsia="Times New Roman" w:hAnsi="Times New Roman" w:cs="Times New Roman"/>
          <w:b/>
          <w:color w:val="333333"/>
          <w:sz w:val="28"/>
          <w:szCs w:val="28"/>
          <w:lang w:eastAsia="es-PE"/>
        </w:rPr>
        <w:t>'Siga adelante</w:t>
      </w:r>
      <w:r w:rsidRPr="00A60666">
        <w:rPr>
          <w:rFonts w:ascii="Times New Roman" w:eastAsia="Times New Roman" w:hAnsi="Times New Roman" w:cs="Times New Roman"/>
          <w:color w:val="333333"/>
          <w:sz w:val="28"/>
          <w:szCs w:val="28"/>
          <w:lang w:eastAsia="es-PE"/>
        </w:rPr>
        <w:t>, muchas gracias por lo que está haciendo, y no tenga miedo'". Las víctimas, estas víctimas, ya no lo tienen. </w:t>
      </w:r>
    </w:p>
    <w:p w14:paraId="5E61EAE8" w14:textId="77777777" w:rsidR="00A60666" w:rsidRPr="00A60666" w:rsidRDefault="00A60666"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60666">
        <w:rPr>
          <w:rFonts w:ascii="Times New Roman" w:eastAsia="Times New Roman" w:hAnsi="Times New Roman" w:cs="Times New Roman"/>
          <w:color w:val="333333"/>
          <w:sz w:val="28"/>
          <w:szCs w:val="28"/>
          <w:lang w:eastAsia="es-PE"/>
        </w:rPr>
        <w:t>"Estoy muy feliz por esto, y espero que ahora las víctimas del Sodalicio podamos seguir adelante con esta lucha, porque esto no termina aquí: es el comienzo de una nueva etapa. Gracias a todos por su apoyo, por su cariño y por su comprensión en esta lucha", finaliza Escardó.</w:t>
      </w:r>
    </w:p>
    <w:p w14:paraId="6D7DB4CC" w14:textId="77777777" w:rsidR="00A60666" w:rsidRPr="00A4127F" w:rsidRDefault="00A60666" w:rsidP="00A4127F">
      <w:pPr>
        <w:spacing w:after="0" w:line="240" w:lineRule="auto"/>
        <w:rPr>
          <w:rFonts w:ascii="Times New Roman" w:hAnsi="Times New Roman" w:cs="Times New Roman"/>
          <w:sz w:val="28"/>
          <w:szCs w:val="28"/>
        </w:rPr>
      </w:pPr>
    </w:p>
    <w:p w14:paraId="0A8DF33E" w14:textId="77777777" w:rsidR="000C446B" w:rsidRPr="00A4127F" w:rsidRDefault="000C446B" w:rsidP="00A4127F">
      <w:pPr>
        <w:spacing w:after="0" w:line="240" w:lineRule="auto"/>
        <w:rPr>
          <w:rFonts w:ascii="Times New Roman" w:hAnsi="Times New Roman" w:cs="Times New Roman"/>
          <w:sz w:val="28"/>
          <w:szCs w:val="28"/>
        </w:rPr>
      </w:pPr>
    </w:p>
    <w:p w14:paraId="02B95231" w14:textId="77777777" w:rsidR="00FB35D0" w:rsidRDefault="00FB35D0" w:rsidP="00A4127F">
      <w:pPr>
        <w:spacing w:after="0" w:line="240" w:lineRule="auto"/>
        <w:ind w:firstLine="420"/>
        <w:rPr>
          <w:rFonts w:ascii="Times New Roman" w:eastAsia="Calibri" w:hAnsi="Times New Roman" w:cs="Times New Roman"/>
          <w:b/>
          <w:color w:val="111111"/>
          <w:sz w:val="28"/>
          <w:szCs w:val="28"/>
        </w:rPr>
      </w:pPr>
    </w:p>
    <w:p w14:paraId="1A92CBEA" w14:textId="77777777" w:rsidR="000C446B" w:rsidRPr="00FB35D0" w:rsidRDefault="000C446B" w:rsidP="00FB35D0">
      <w:pPr>
        <w:pStyle w:val="Ttulo2"/>
        <w:rPr>
          <w:sz w:val="28"/>
          <w:szCs w:val="28"/>
        </w:rPr>
      </w:pPr>
      <w:bookmarkStart w:id="5" w:name="_Toc188876772"/>
      <w:r w:rsidRPr="00FB35D0">
        <w:rPr>
          <w:rFonts w:eastAsia="Calibri"/>
          <w:sz w:val="28"/>
          <w:szCs w:val="28"/>
        </w:rPr>
        <w:t>El primer cardenal del Opus Dei, arzobispo de Lima, fue apartado por el Papa en 2019 tras acusaciones de pederastia</w:t>
      </w:r>
      <w:bookmarkEnd w:id="5"/>
    </w:p>
    <w:p w14:paraId="0CA586A3" w14:textId="77777777" w:rsidR="000C446B" w:rsidRPr="00A4127F" w:rsidRDefault="000C446B" w:rsidP="00A4127F">
      <w:pPr>
        <w:spacing w:after="0" w:line="240" w:lineRule="auto"/>
        <w:rPr>
          <w:rFonts w:ascii="Times New Roman" w:hAnsi="Times New Roman" w:cs="Times New Roman"/>
          <w:sz w:val="28"/>
          <w:szCs w:val="28"/>
        </w:rPr>
      </w:pPr>
      <w:r w:rsidRPr="00A4127F">
        <w:rPr>
          <w:rFonts w:ascii="Times New Roman" w:hAnsi="Times New Roman" w:cs="Times New Roman"/>
          <w:color w:val="111111"/>
          <w:sz w:val="28"/>
          <w:szCs w:val="28"/>
        </w:rPr>
        <w:t>Francisco forzó el retiro de Juan Luis Cipriani y le castigó a exiliarse de Perú y no vestir hábitos cardenalicios. Este mes, no obstante, ha regresado para recibir una medalla al mérito. La Obra conoció la denuncia en 1983, pero la ignoró 35 años</w:t>
      </w:r>
    </w:p>
    <w:p w14:paraId="452ACF4A" w14:textId="77777777" w:rsidR="000C446B" w:rsidRPr="00A4127F" w:rsidRDefault="00FB35D0" w:rsidP="00FB35D0">
      <w:pPr>
        <w:spacing w:after="0" w:line="240" w:lineRule="auto"/>
        <w:rPr>
          <w:rFonts w:ascii="Times New Roman" w:hAnsi="Times New Roman" w:cs="Times New Roman"/>
          <w:sz w:val="28"/>
          <w:szCs w:val="28"/>
        </w:rPr>
      </w:pPr>
      <w:r>
        <w:rPr>
          <w:rFonts w:ascii="Times New Roman" w:eastAsia="Calibri" w:hAnsi="Times New Roman" w:cs="Times New Roman"/>
          <w:color w:val="111111"/>
          <w:sz w:val="28"/>
          <w:szCs w:val="28"/>
        </w:rPr>
        <w:t>Íñigo D</w:t>
      </w:r>
      <w:r w:rsidR="000C446B" w:rsidRPr="00A4127F">
        <w:rPr>
          <w:rFonts w:ascii="Times New Roman" w:eastAsia="Calibri" w:hAnsi="Times New Roman" w:cs="Times New Roman"/>
          <w:color w:val="111111"/>
          <w:sz w:val="28"/>
          <w:szCs w:val="28"/>
        </w:rPr>
        <w:t>omínguez</w:t>
      </w:r>
      <w:r>
        <w:rPr>
          <w:rFonts w:ascii="Times New Roman" w:eastAsia="Calibri" w:hAnsi="Times New Roman" w:cs="Times New Roman"/>
          <w:color w:val="111111"/>
          <w:sz w:val="28"/>
          <w:szCs w:val="28"/>
        </w:rPr>
        <w:t>, El Pais R</w:t>
      </w:r>
      <w:r w:rsidR="000C446B" w:rsidRPr="00A4127F">
        <w:rPr>
          <w:rFonts w:ascii="Times New Roman" w:eastAsia="Calibri" w:hAnsi="Times New Roman" w:cs="Times New Roman"/>
          <w:color w:val="111111"/>
          <w:sz w:val="28"/>
          <w:szCs w:val="28"/>
        </w:rPr>
        <w:t xml:space="preserve">oma - </w:t>
      </w:r>
      <w:hyperlink r:id="rId8">
        <w:r w:rsidR="000C446B" w:rsidRPr="00A4127F">
          <w:rPr>
            <w:rFonts w:ascii="Times New Roman" w:eastAsia="Calibri" w:hAnsi="Times New Roman" w:cs="Times New Roman"/>
            <w:color w:val="111111"/>
            <w:sz w:val="28"/>
            <w:szCs w:val="28"/>
          </w:rPr>
          <w:t>25 ENE 2025 - 05:30CET</w:t>
        </w:r>
      </w:hyperlink>
    </w:p>
    <w:p w14:paraId="165F2CF1" w14:textId="77777777" w:rsidR="000C446B" w:rsidRPr="00A4127F" w:rsidRDefault="000C446B" w:rsidP="00A4127F">
      <w:pPr>
        <w:spacing w:after="0" w:line="240" w:lineRule="auto"/>
        <w:rPr>
          <w:rFonts w:ascii="Times New Roman" w:hAnsi="Times New Roman" w:cs="Times New Roman"/>
          <w:sz w:val="28"/>
          <w:szCs w:val="28"/>
        </w:rPr>
      </w:pPr>
    </w:p>
    <w:p w14:paraId="5C4BD1F8" w14:textId="77777777" w:rsidR="000C446B" w:rsidRPr="00A4127F" w:rsidRDefault="000C446B" w:rsidP="00A4127F">
      <w:pPr>
        <w:spacing w:after="0" w:line="240" w:lineRule="auto"/>
        <w:rPr>
          <w:rFonts w:ascii="Times New Roman" w:hAnsi="Times New Roman" w:cs="Times New Roman"/>
          <w:sz w:val="28"/>
          <w:szCs w:val="28"/>
        </w:rPr>
      </w:pPr>
      <w:r w:rsidRPr="00A4127F">
        <w:rPr>
          <w:rFonts w:ascii="Times New Roman" w:eastAsia="Calibri" w:hAnsi="Times New Roman" w:cs="Times New Roman"/>
          <w:i/>
          <w:sz w:val="28"/>
          <w:szCs w:val="28"/>
        </w:rPr>
        <w:t xml:space="preserve">EL PAÍS puso en marcha en 2018 una investigación de la pederastia en la Iglesia española y tiene </w:t>
      </w:r>
      <w:hyperlink r:id="rId9">
        <w:r w:rsidRPr="00A4127F">
          <w:rPr>
            <w:rFonts w:ascii="Times New Roman" w:eastAsia="Calibri" w:hAnsi="Times New Roman" w:cs="Times New Roman"/>
            <w:i/>
            <w:color w:val="016CA2"/>
            <w:sz w:val="28"/>
            <w:szCs w:val="28"/>
            <w:u w:val="single" w:color="016CA2"/>
          </w:rPr>
          <w:t>una base de datos</w:t>
        </w:r>
      </w:hyperlink>
      <w:hyperlink r:id="rId10">
        <w:r w:rsidRPr="00A4127F">
          <w:rPr>
            <w:rFonts w:ascii="Times New Roman" w:eastAsia="Calibri" w:hAnsi="Times New Roman" w:cs="Times New Roman"/>
            <w:i/>
            <w:sz w:val="28"/>
            <w:szCs w:val="28"/>
          </w:rPr>
          <w:t xml:space="preserve"> </w:t>
        </w:r>
      </w:hyperlink>
      <w:r w:rsidRPr="00A4127F">
        <w:rPr>
          <w:rFonts w:ascii="Times New Roman" w:eastAsia="Calibri" w:hAnsi="Times New Roman" w:cs="Times New Roman"/>
          <w:i/>
          <w:sz w:val="28"/>
          <w:szCs w:val="28"/>
        </w:rPr>
        <w:t xml:space="preserve">actualizada con todos los casos conocidos. Si conoce algún caso que no haya visto la luz, nos puede escribir a: </w:t>
      </w:r>
      <w:r w:rsidRPr="00A4127F">
        <w:rPr>
          <w:rFonts w:ascii="Times New Roman" w:eastAsia="Calibri" w:hAnsi="Times New Roman" w:cs="Times New Roman"/>
          <w:i/>
          <w:color w:val="016CA2"/>
          <w:sz w:val="28"/>
          <w:szCs w:val="28"/>
          <w:u w:val="single" w:color="016CA2"/>
        </w:rPr>
        <w:t>abusos</w:t>
      </w:r>
      <w:r w:rsidRPr="00A4127F">
        <w:rPr>
          <w:rFonts w:ascii="Times New Roman" w:eastAsia="Calibri" w:hAnsi="Times New Roman" w:cs="Times New Roman"/>
          <w:i/>
          <w:color w:val="016CA2"/>
          <w:sz w:val="28"/>
          <w:szCs w:val="28"/>
        </w:rPr>
        <w:t>@</w:t>
      </w:r>
      <w:r w:rsidRPr="00A4127F">
        <w:rPr>
          <w:rFonts w:ascii="Times New Roman" w:eastAsia="Calibri" w:hAnsi="Times New Roman" w:cs="Times New Roman"/>
          <w:i/>
          <w:color w:val="016CA2"/>
          <w:sz w:val="28"/>
          <w:szCs w:val="28"/>
          <w:u w:val="single" w:color="016CA2"/>
        </w:rPr>
        <w:t>elpais.es</w:t>
      </w:r>
      <w:r w:rsidRPr="00A4127F">
        <w:rPr>
          <w:rFonts w:ascii="Times New Roman" w:eastAsia="Calibri" w:hAnsi="Times New Roman" w:cs="Times New Roman"/>
          <w:i/>
          <w:sz w:val="28"/>
          <w:szCs w:val="28"/>
        </w:rPr>
        <w:t xml:space="preserve">. Si es un caso en América Latina, la dirección es: </w:t>
      </w:r>
      <w:r w:rsidRPr="00A4127F">
        <w:rPr>
          <w:rFonts w:ascii="Times New Roman" w:eastAsia="Calibri" w:hAnsi="Times New Roman" w:cs="Times New Roman"/>
          <w:i/>
          <w:color w:val="016CA2"/>
          <w:sz w:val="28"/>
          <w:szCs w:val="28"/>
          <w:u w:val="single" w:color="016CA2"/>
        </w:rPr>
        <w:t>abusosamerica</w:t>
      </w:r>
      <w:r w:rsidRPr="00A4127F">
        <w:rPr>
          <w:rFonts w:ascii="Times New Roman" w:eastAsia="Calibri" w:hAnsi="Times New Roman" w:cs="Times New Roman"/>
          <w:i/>
          <w:color w:val="016CA2"/>
          <w:sz w:val="28"/>
          <w:szCs w:val="28"/>
        </w:rPr>
        <w:t>@</w:t>
      </w:r>
      <w:r w:rsidRPr="00A4127F">
        <w:rPr>
          <w:rFonts w:ascii="Times New Roman" w:eastAsia="Calibri" w:hAnsi="Times New Roman" w:cs="Times New Roman"/>
          <w:i/>
          <w:color w:val="016CA2"/>
          <w:sz w:val="28"/>
          <w:szCs w:val="28"/>
          <w:u w:val="single" w:color="016CA2"/>
        </w:rPr>
        <w:t>elpais.es</w:t>
      </w:r>
      <w:r w:rsidRPr="00A4127F">
        <w:rPr>
          <w:rFonts w:ascii="Times New Roman" w:eastAsia="Calibri" w:hAnsi="Times New Roman" w:cs="Times New Roman"/>
          <w:i/>
          <w:sz w:val="28"/>
          <w:szCs w:val="28"/>
        </w:rPr>
        <w:t>.</w:t>
      </w:r>
    </w:p>
    <w:p w14:paraId="63C30EAD" w14:textId="77777777" w:rsidR="000C446B" w:rsidRPr="00A4127F" w:rsidRDefault="000C446B" w:rsidP="00A4127F">
      <w:pPr>
        <w:spacing w:after="0" w:line="240" w:lineRule="auto"/>
        <w:rPr>
          <w:rFonts w:ascii="Times New Roman" w:hAnsi="Times New Roman" w:cs="Times New Roman"/>
          <w:sz w:val="28"/>
          <w:szCs w:val="28"/>
        </w:rPr>
      </w:pPr>
      <w:r w:rsidRPr="00A4127F">
        <w:rPr>
          <w:rFonts w:ascii="Times New Roman" w:eastAsia="Calibri" w:hAnsi="Times New Roman" w:cs="Times New Roman"/>
          <w:sz w:val="28"/>
          <w:szCs w:val="28"/>
        </w:rPr>
        <w:t>───────────</w:t>
      </w:r>
    </w:p>
    <w:p w14:paraId="4D16FF27" w14:textId="77777777" w:rsidR="000C446B" w:rsidRPr="00A4127F" w:rsidRDefault="000C446B" w:rsidP="00A4127F">
      <w:pPr>
        <w:spacing w:after="0" w:line="240" w:lineRule="auto"/>
        <w:rPr>
          <w:rFonts w:ascii="Times New Roman" w:hAnsi="Times New Roman" w:cs="Times New Roman"/>
          <w:sz w:val="28"/>
          <w:szCs w:val="28"/>
        </w:rPr>
      </w:pPr>
      <w:r w:rsidRPr="00A4127F">
        <w:rPr>
          <w:rFonts w:ascii="Times New Roman" w:hAnsi="Times New Roman" w:cs="Times New Roman"/>
          <w:sz w:val="28"/>
          <w:szCs w:val="28"/>
        </w:rPr>
        <w:t xml:space="preserve">El primer cardenal del Opus Dei en toda su historia, el peruano Juan Luis Cipriani, </w:t>
      </w:r>
      <w:hyperlink r:id="rId11" w:anchor="?rel=listaapoyo">
        <w:r w:rsidRPr="00A4127F">
          <w:rPr>
            <w:rFonts w:ascii="Times New Roman" w:hAnsi="Times New Roman" w:cs="Times New Roman"/>
            <w:color w:val="016CA2"/>
            <w:sz w:val="28"/>
            <w:szCs w:val="28"/>
            <w:u w:val="single" w:color="016CA2"/>
          </w:rPr>
          <w:t>nombrado por Juan Pablo II en 2001</w:t>
        </w:r>
      </w:hyperlink>
      <w:r w:rsidRPr="00A4127F">
        <w:rPr>
          <w:rFonts w:ascii="Times New Roman" w:hAnsi="Times New Roman" w:cs="Times New Roman"/>
          <w:sz w:val="28"/>
          <w:szCs w:val="28"/>
        </w:rPr>
        <w:t xml:space="preserve"> y arzobispo de Lima durante dos décadas, fue obligado en 2019 por el papa Francisco al retiro y a irse de Perú tras haber sido acusado de abuso de un menor. También le prohibió llevar hábitos y símbolos cardenalicios y hacer declaraciones públicas y, de forma implícita, participar en un futuro cónclave. Ahora ya no es posible porque tiene más de 80 años, cumplió 81 en diciembre, y es el límite de edad para entrar en él. No hubo un proceso canónico, sino que fueron medidas aceptadas por el cardenal. No obstante, Cipriani no ha tenido problema en volver a Perú con gran protagonismo: el pasado 7 de enero recibió de manos del alcalde de Lima, Rafael López Aliaga, también </w:t>
      </w:r>
      <w:hyperlink r:id="rId12">
        <w:r w:rsidRPr="00A4127F">
          <w:rPr>
            <w:rFonts w:ascii="Times New Roman" w:hAnsi="Times New Roman" w:cs="Times New Roman"/>
            <w:color w:val="016CA2"/>
            <w:sz w:val="28"/>
            <w:szCs w:val="28"/>
            <w:u w:val="single" w:color="016CA2"/>
          </w:rPr>
          <w:t>miembro del Opus Dei</w:t>
        </w:r>
      </w:hyperlink>
      <w:r w:rsidRPr="00A4127F">
        <w:rPr>
          <w:rFonts w:ascii="Times New Roman" w:hAnsi="Times New Roman" w:cs="Times New Roman"/>
          <w:sz w:val="28"/>
          <w:szCs w:val="28"/>
        </w:rPr>
        <w:t>, la medalla de la Orden al Mérito en el grado de Gran Cruz, máximo reconocimiento del ayuntamiento de la capital peruana. En las imágenes viste sotana, sin ningún símbolo cardenalicio.</w:t>
      </w:r>
    </w:p>
    <w:p w14:paraId="06476220" w14:textId="77777777" w:rsidR="000C446B" w:rsidRPr="00A4127F" w:rsidRDefault="000C446B" w:rsidP="00A4127F">
      <w:pPr>
        <w:spacing w:after="0" w:line="240" w:lineRule="auto"/>
        <w:rPr>
          <w:rFonts w:ascii="Times New Roman" w:hAnsi="Times New Roman" w:cs="Times New Roman"/>
          <w:sz w:val="28"/>
          <w:szCs w:val="28"/>
        </w:rPr>
      </w:pPr>
      <w:hyperlink r:id="rId13">
        <w:r w:rsidRPr="00A4127F">
          <w:rPr>
            <w:rFonts w:ascii="Times New Roman" w:hAnsi="Times New Roman" w:cs="Times New Roman"/>
            <w:sz w:val="28"/>
            <w:szCs w:val="28"/>
          </w:rPr>
          <w:t xml:space="preserve">En el momento de su cese en 2019 </w:t>
        </w:r>
      </w:hyperlink>
      <w:hyperlink r:id="rId14">
        <w:r w:rsidRPr="00A4127F">
          <w:rPr>
            <w:rFonts w:ascii="Times New Roman" w:hAnsi="Times New Roman" w:cs="Times New Roman"/>
            <w:color w:val="016CA2"/>
            <w:sz w:val="28"/>
            <w:szCs w:val="28"/>
            <w:u w:val="single" w:color="016CA2"/>
          </w:rPr>
          <w:t>el Vaticano simplemente comunicó que el Pontífice había aceptado su renuncia</w:t>
        </w:r>
      </w:hyperlink>
      <w:hyperlink r:id="rId15">
        <w:r w:rsidRPr="00A4127F">
          <w:rPr>
            <w:rFonts w:ascii="Times New Roman" w:hAnsi="Times New Roman" w:cs="Times New Roman"/>
            <w:sz w:val="28"/>
            <w:szCs w:val="28"/>
          </w:rPr>
          <w:t xml:space="preserve">, que los obispos deben presentar al </w:t>
        </w:r>
      </w:hyperlink>
      <w:r w:rsidRPr="00A4127F">
        <w:rPr>
          <w:rFonts w:ascii="Times New Roman" w:hAnsi="Times New Roman" w:cs="Times New Roman"/>
          <w:sz w:val="28"/>
          <w:szCs w:val="28"/>
        </w:rPr>
        <w:t>cumplir 75 años, pero llamó la atención que la dimisión se acogiera de inmediato, pues lo normal es que se espere unos años, salvo que haya problemas de salud o de otro tipo. La verdadera razón fue la acusación de abusos de un menor, que ahora tiene 58 años, y que en 2018 escribió una carta al Papa denunciando los hechos, según ha relatado la víctima a EL PAÍS y confirman fuentes eclesiásticas en Lima. La oficina de prensa del Vaticano, consultada al respecto, no ha querido hacer ninguna declaración. El denunciante, que no desea identificarse, acusó a Cipriani de tocamientos, caricias y besos en 1983, cuando tenía entre 16 y 17 años.</w:t>
      </w:r>
    </w:p>
    <w:p w14:paraId="7B8C08C3" w14:textId="77777777" w:rsidR="000C446B" w:rsidRPr="00A4127F" w:rsidRDefault="000C446B" w:rsidP="00A4127F">
      <w:pPr>
        <w:spacing w:after="0" w:line="240" w:lineRule="auto"/>
        <w:rPr>
          <w:rFonts w:ascii="Times New Roman" w:hAnsi="Times New Roman" w:cs="Times New Roman"/>
          <w:sz w:val="28"/>
          <w:szCs w:val="28"/>
        </w:rPr>
      </w:pPr>
      <w:hyperlink r:id="rId16">
        <w:r w:rsidRPr="00A4127F">
          <w:rPr>
            <w:rFonts w:ascii="Times New Roman" w:hAnsi="Times New Roman" w:cs="Times New Roman"/>
            <w:sz w:val="28"/>
            <w:szCs w:val="28"/>
          </w:rPr>
          <w:t xml:space="preserve">También confirma lo ocurrido el mediador que llevó su carta al Pontífice, </w:t>
        </w:r>
      </w:hyperlink>
      <w:hyperlink r:id="rId17">
        <w:r w:rsidRPr="00A4127F">
          <w:rPr>
            <w:rFonts w:ascii="Times New Roman" w:hAnsi="Times New Roman" w:cs="Times New Roman"/>
            <w:color w:val="016CA2"/>
            <w:sz w:val="28"/>
            <w:szCs w:val="28"/>
            <w:u w:val="single" w:color="016CA2"/>
          </w:rPr>
          <w:t>Juan Carlos Cruz</w:t>
        </w:r>
      </w:hyperlink>
      <w:hyperlink r:id="rId18">
        <w:r w:rsidRPr="00A4127F">
          <w:rPr>
            <w:rFonts w:ascii="Times New Roman" w:hAnsi="Times New Roman" w:cs="Times New Roman"/>
            <w:color w:val="016CA2"/>
            <w:sz w:val="28"/>
            <w:szCs w:val="28"/>
          </w:rPr>
          <w:t>,</w:t>
        </w:r>
      </w:hyperlink>
      <w:hyperlink r:id="rId19">
        <w:r w:rsidRPr="00A4127F">
          <w:rPr>
            <w:rFonts w:ascii="Times New Roman" w:hAnsi="Times New Roman" w:cs="Times New Roman"/>
            <w:color w:val="016CA2"/>
            <w:sz w:val="28"/>
            <w:szCs w:val="28"/>
            <w:u w:val="single" w:color="016CA2"/>
          </w:rPr>
          <w:t xml:space="preserve"> miembro de la Comisión Pontificia para la Protección de Menores del Vaticano</w:t>
        </w:r>
      </w:hyperlink>
      <w:hyperlink r:id="rId20">
        <w:r w:rsidRPr="00A4127F">
          <w:rPr>
            <w:rFonts w:ascii="Times New Roman" w:hAnsi="Times New Roman" w:cs="Times New Roman"/>
            <w:sz w:val="28"/>
            <w:szCs w:val="28"/>
          </w:rPr>
          <w:t xml:space="preserve"> y superviviente de abusos en Chile. Cruz corrobora que, </w:t>
        </w:r>
      </w:hyperlink>
      <w:r w:rsidRPr="00A4127F">
        <w:rPr>
          <w:rFonts w:ascii="Times New Roman" w:hAnsi="Times New Roman" w:cs="Times New Roman"/>
          <w:sz w:val="28"/>
          <w:szCs w:val="28"/>
        </w:rPr>
        <w:t>efectivamente, hizo la gestión, entregó la carta al Papa y “Francisco actuó”. Pero no desea hacer más valoraciones y subraya que no puede revelar el contenido de sus conversaciones con Bergoglio.</w:t>
      </w:r>
    </w:p>
    <w:p w14:paraId="4639284F" w14:textId="77777777" w:rsidR="000C446B" w:rsidRPr="00A4127F" w:rsidRDefault="000C446B" w:rsidP="00A4127F">
      <w:pPr>
        <w:spacing w:after="0" w:line="240" w:lineRule="auto"/>
        <w:rPr>
          <w:rFonts w:ascii="Times New Roman" w:hAnsi="Times New Roman" w:cs="Times New Roman"/>
          <w:sz w:val="28"/>
          <w:szCs w:val="28"/>
        </w:rPr>
      </w:pPr>
      <w:r w:rsidRPr="00A4127F">
        <w:rPr>
          <w:rFonts w:ascii="Times New Roman" w:hAnsi="Times New Roman" w:cs="Times New Roman"/>
          <w:sz w:val="28"/>
          <w:szCs w:val="28"/>
        </w:rPr>
        <w:t>El Opus Dei admite que el denunciante quiso reunirse con el vicario general de la Obra en Perú en 2018, el español Ángel Gómez-Hortigüela, para informarle de sus acusaciones, pero que no quiso recibirle por considerar que el asunto no era de su competencia. Gómez-Hortigüela ha explicado que “no le parecía conveniente”, indican portavoces de la Obra en Roma. Sostienen que, por ser cardenal, Cipriani no depende del Opus Dei, sino que “está incardinado en la Santa Sede”. También detallan que en la Obra nunca vieron la carta y “no hay constancia de ninguna denuncia”, si bien la carta no es una denuncia canónica como tal. La Obra afirma igualmente no tener noticia de las medidas del Papa, aunque señalan que Cipriani no estaría obligado a comunicarlas al Opus Dei pues, repiten, depende del Pontífice. Admiten, en todo caso, que tras su renuncia, Cipriani dejó Perú y ha vivido entre Roma y Madrid.</w:t>
      </w:r>
    </w:p>
    <w:p w14:paraId="19CC4820" w14:textId="77777777" w:rsidR="000C446B" w:rsidRPr="00A4127F" w:rsidRDefault="000C446B" w:rsidP="00A4127F">
      <w:pPr>
        <w:spacing w:after="0" w:line="240" w:lineRule="auto"/>
        <w:rPr>
          <w:rFonts w:ascii="Times New Roman" w:hAnsi="Times New Roman" w:cs="Times New Roman"/>
          <w:sz w:val="28"/>
          <w:szCs w:val="28"/>
        </w:rPr>
      </w:pPr>
      <w:r w:rsidRPr="00A4127F">
        <w:rPr>
          <w:rFonts w:ascii="Times New Roman" w:hAnsi="Times New Roman" w:cs="Times New Roman"/>
          <w:sz w:val="28"/>
          <w:szCs w:val="28"/>
        </w:rPr>
        <w:t xml:space="preserve">Este diario solicitó hablar con Cipriani o al menos recabar su versión, pero la respuesta de la Obra fue, de nuevo, que el cardenal “no depende del Opus Dei” y no podía ponerse en contacto con él. Cipriani lleva 62 años en esta organización religiosa: pidió ingresar en la Obra con 19 años, el 10 de junio de 1962, según la información oficial del Vaticano. Luego estudió en Roma en un centro de la organización y en la universidad de Navarra. Fue ordenado en 1977 en la basílica de San Miguel de Madrid. Cipriani fue el clérigo más poderoso de la Iglesia peruana durante dos décadas y uno de los líderes de la ultraderecha católica </w:t>
      </w:r>
      <w:hyperlink r:id="rId21">
        <w:r w:rsidRPr="00A4127F">
          <w:rPr>
            <w:rFonts w:ascii="Times New Roman" w:hAnsi="Times New Roman" w:cs="Times New Roman"/>
            <w:sz w:val="28"/>
            <w:szCs w:val="28"/>
          </w:rPr>
          <w:t>latinoamericana, muy controvertido por ser</w:t>
        </w:r>
      </w:hyperlink>
      <w:hyperlink r:id="rId22">
        <w:r w:rsidRPr="00A4127F">
          <w:rPr>
            <w:rFonts w:ascii="Times New Roman" w:hAnsi="Times New Roman" w:cs="Times New Roman"/>
            <w:color w:val="016CA2"/>
            <w:sz w:val="28"/>
            <w:szCs w:val="28"/>
            <w:u w:val="single" w:color="016CA2"/>
          </w:rPr>
          <w:t xml:space="preserve"> ami</w:t>
        </w:r>
      </w:hyperlink>
      <w:hyperlink r:id="rId23">
        <w:r w:rsidRPr="00A4127F">
          <w:rPr>
            <w:rFonts w:ascii="Times New Roman" w:hAnsi="Times New Roman" w:cs="Times New Roman"/>
            <w:color w:val="016CA2"/>
            <w:sz w:val="28"/>
            <w:szCs w:val="28"/>
          </w:rPr>
          <w:t>g</w:t>
        </w:r>
      </w:hyperlink>
      <w:hyperlink r:id="rId24">
        <w:r w:rsidRPr="00A4127F">
          <w:rPr>
            <w:rFonts w:ascii="Times New Roman" w:hAnsi="Times New Roman" w:cs="Times New Roman"/>
            <w:color w:val="016CA2"/>
            <w:sz w:val="28"/>
            <w:szCs w:val="28"/>
            <w:u w:val="single" w:color="016CA2"/>
          </w:rPr>
          <w:t xml:space="preserve">o </w:t>
        </w:r>
      </w:hyperlink>
      <w:hyperlink r:id="rId25">
        <w:r w:rsidRPr="00A4127F">
          <w:rPr>
            <w:rFonts w:ascii="Times New Roman" w:hAnsi="Times New Roman" w:cs="Times New Roman"/>
            <w:color w:val="016CA2"/>
            <w:sz w:val="28"/>
            <w:szCs w:val="28"/>
          </w:rPr>
          <w:t>y</w:t>
        </w:r>
      </w:hyperlink>
      <w:hyperlink r:id="rId26">
        <w:r w:rsidRPr="00A4127F">
          <w:rPr>
            <w:rFonts w:ascii="Times New Roman" w:hAnsi="Times New Roman" w:cs="Times New Roman"/>
            <w:color w:val="016CA2"/>
            <w:sz w:val="28"/>
            <w:szCs w:val="28"/>
            <w:u w:val="single" w:color="016CA2"/>
          </w:rPr>
          <w:t xml:space="preserve"> aliado del dictador Alberto Fu</w:t>
        </w:r>
      </w:hyperlink>
      <w:hyperlink r:id="rId27">
        <w:r w:rsidRPr="00A4127F">
          <w:rPr>
            <w:rFonts w:ascii="Times New Roman" w:hAnsi="Times New Roman" w:cs="Times New Roman"/>
            <w:color w:val="016CA2"/>
            <w:sz w:val="28"/>
            <w:szCs w:val="28"/>
          </w:rPr>
          <w:t>j</w:t>
        </w:r>
      </w:hyperlink>
      <w:hyperlink r:id="rId28">
        <w:r w:rsidRPr="00A4127F">
          <w:rPr>
            <w:rFonts w:ascii="Times New Roman" w:hAnsi="Times New Roman" w:cs="Times New Roman"/>
            <w:color w:val="016CA2"/>
            <w:sz w:val="28"/>
            <w:szCs w:val="28"/>
            <w:u w:val="single" w:color="016CA2"/>
          </w:rPr>
          <w:t>imori</w:t>
        </w:r>
      </w:hyperlink>
      <w:hyperlink r:id="rId29">
        <w:r w:rsidRPr="00A4127F">
          <w:rPr>
            <w:rFonts w:ascii="Times New Roman" w:hAnsi="Times New Roman" w:cs="Times New Roman"/>
            <w:sz w:val="28"/>
            <w:szCs w:val="28"/>
          </w:rPr>
          <w:t>, que presidió Perú entre 1990 y 2000.</w:t>
        </w:r>
      </w:hyperlink>
    </w:p>
    <w:p w14:paraId="4CF7BCE8" w14:textId="77777777" w:rsidR="000C446B" w:rsidRPr="00A4127F" w:rsidRDefault="000C446B" w:rsidP="00A4127F">
      <w:pPr>
        <w:spacing w:after="0" w:line="240" w:lineRule="auto"/>
        <w:rPr>
          <w:rFonts w:ascii="Times New Roman" w:hAnsi="Times New Roman" w:cs="Times New Roman"/>
          <w:sz w:val="28"/>
          <w:szCs w:val="28"/>
        </w:rPr>
      </w:pPr>
      <w:r w:rsidRPr="00A4127F">
        <w:rPr>
          <w:rFonts w:ascii="Times New Roman" w:hAnsi="Times New Roman" w:cs="Times New Roman"/>
          <w:sz w:val="28"/>
          <w:szCs w:val="28"/>
        </w:rPr>
        <w:t>El Papa intervino, además, porque no era la primera vez que había acusaciones de este tipo contra Cipriani, indican las mismas fuentes: ya había llegado al menos una en 2002, que no tuvo recorrido. El relato de la víctima que ahora sale a la luz revela algo más: asegura que contó los abusos el Opus Dei en 1983, cuando los sufrió. Es decir, según su relato, cuando en 2019 el Papa obligó a retirarse a Cipriani, la Obra ya conocía acusaciones de abusos contra él desde hacía al menos 35 años. El Opus Dei asegura que tampoco tiene constancia de esa denuncia, “no hay nada registrado”. Cipriani luego fue nombrado vicario del Opus Dei en Perú en 1986, máxima autoridad de la entidad en el país; en 1988 fue obispo auxiliar de Ayacucho, y arzobispo en 1995; hasta que en 1999 fue designado arzobispo de Lima.</w:t>
      </w:r>
    </w:p>
    <w:p w14:paraId="5716DC7B" w14:textId="77777777" w:rsidR="000C446B" w:rsidRPr="00A4127F" w:rsidRDefault="000C446B" w:rsidP="00A4127F">
      <w:pPr>
        <w:spacing w:after="0" w:line="240" w:lineRule="auto"/>
        <w:rPr>
          <w:rFonts w:ascii="Times New Roman" w:hAnsi="Times New Roman" w:cs="Times New Roman"/>
          <w:sz w:val="28"/>
          <w:szCs w:val="28"/>
        </w:rPr>
      </w:pPr>
      <w:r w:rsidRPr="00A4127F">
        <w:rPr>
          <w:rFonts w:ascii="Times New Roman" w:hAnsi="Times New Roman" w:cs="Times New Roman"/>
          <w:sz w:val="28"/>
          <w:szCs w:val="28"/>
        </w:rPr>
        <w:lastRenderedPageBreak/>
        <w:t xml:space="preserve">El denunciante escribió a Bergoglio en el verano de 2018 y le hizo llegar su carta </w:t>
      </w:r>
      <w:hyperlink r:id="rId30">
        <w:r w:rsidRPr="00A4127F">
          <w:rPr>
            <w:rFonts w:ascii="Times New Roman" w:hAnsi="Times New Roman" w:cs="Times New Roman"/>
            <w:sz w:val="28"/>
            <w:szCs w:val="28"/>
          </w:rPr>
          <w:t xml:space="preserve">a través de Juan Carlos Cruz, que se había distinguido en </w:t>
        </w:r>
      </w:hyperlink>
      <w:hyperlink r:id="rId31">
        <w:r w:rsidRPr="00A4127F">
          <w:rPr>
            <w:rFonts w:ascii="Times New Roman" w:hAnsi="Times New Roman" w:cs="Times New Roman"/>
            <w:color w:val="016CA2"/>
            <w:sz w:val="28"/>
            <w:szCs w:val="28"/>
            <w:u w:val="single" w:color="016CA2"/>
          </w:rPr>
          <w:t xml:space="preserve">la lucha de las víctimas </w:t>
        </w:r>
      </w:hyperlink>
      <w:hyperlink r:id="rId32">
        <w:r w:rsidRPr="00A4127F">
          <w:rPr>
            <w:rFonts w:ascii="Times New Roman" w:hAnsi="Times New Roman" w:cs="Times New Roman"/>
            <w:color w:val="016CA2"/>
            <w:sz w:val="28"/>
            <w:szCs w:val="28"/>
            <w:u w:val="single" w:color="016CA2"/>
          </w:rPr>
          <w:t>chilenas para denunciar el escándalo</w:t>
        </w:r>
      </w:hyperlink>
      <w:hyperlink r:id="rId33">
        <w:r w:rsidRPr="00A4127F">
          <w:rPr>
            <w:rFonts w:ascii="Times New Roman" w:hAnsi="Times New Roman" w:cs="Times New Roman"/>
            <w:sz w:val="28"/>
            <w:szCs w:val="28"/>
          </w:rPr>
          <w:t xml:space="preserve"> y había establecido contacto con el Papa. </w:t>
        </w:r>
      </w:hyperlink>
      <w:r w:rsidRPr="00A4127F">
        <w:rPr>
          <w:rFonts w:ascii="Times New Roman" w:hAnsi="Times New Roman" w:cs="Times New Roman"/>
          <w:sz w:val="28"/>
          <w:szCs w:val="28"/>
        </w:rPr>
        <w:t>En el texto, explicó que no buscaba venganza: “Lo único que quiero es que sepa la verdad y que la tenga usted en cuenta cuando vaya a tomar decisiones sobre el futuro del actual obispo de Lima y cardenal del Perú. (…) Solo quiero que aparte de la Iglesia a un pastor que me ha hecho daño y no merece todos los privilegios que ha recibido en estos años”.</w:t>
      </w:r>
    </w:p>
    <w:p w14:paraId="23155079" w14:textId="77777777" w:rsidR="000C446B" w:rsidRPr="00A4127F" w:rsidRDefault="000C446B" w:rsidP="00A4127F">
      <w:pPr>
        <w:spacing w:after="0" w:line="240" w:lineRule="auto"/>
        <w:rPr>
          <w:rFonts w:ascii="Times New Roman" w:hAnsi="Times New Roman" w:cs="Times New Roman"/>
          <w:sz w:val="28"/>
          <w:szCs w:val="28"/>
        </w:rPr>
      </w:pPr>
      <w:r w:rsidRPr="00A4127F">
        <w:rPr>
          <w:rFonts w:ascii="Times New Roman" w:hAnsi="Times New Roman" w:cs="Times New Roman"/>
          <w:sz w:val="28"/>
          <w:szCs w:val="28"/>
        </w:rPr>
        <w:t>El Papa actuó enseguida y encargó el caso a un jesuita de confianza de una parroquia de Lima, que se puso en contacto con el denunciante para atenderle y recabar toda la información. Tras escucharle, le explicó que la acusación era aún más grave porque los abusos tenían lugar durante el sacramento de la confesión.</w:t>
      </w:r>
    </w:p>
    <w:p w14:paraId="03BCFA1E" w14:textId="77777777" w:rsidR="000C446B" w:rsidRPr="00A4127F" w:rsidRDefault="000C446B" w:rsidP="00A4127F">
      <w:pPr>
        <w:pStyle w:val="Ttulo1"/>
        <w:spacing w:before="0" w:beforeAutospacing="0" w:after="0" w:afterAutospacing="0"/>
        <w:rPr>
          <w:sz w:val="28"/>
          <w:szCs w:val="28"/>
        </w:rPr>
      </w:pPr>
      <w:bookmarkStart w:id="6" w:name="_Toc188876773"/>
      <w:r w:rsidRPr="00A4127F">
        <w:rPr>
          <w:sz w:val="28"/>
          <w:szCs w:val="28"/>
        </w:rPr>
        <w:t>Presiones, insultos y amenazas de conocidos de la Obra</w:t>
      </w:r>
      <w:bookmarkEnd w:id="6"/>
    </w:p>
    <w:p w14:paraId="03D4014E" w14:textId="77777777" w:rsidR="000C446B" w:rsidRPr="00A4127F" w:rsidRDefault="000C446B" w:rsidP="00A4127F">
      <w:pPr>
        <w:spacing w:after="0" w:line="240" w:lineRule="auto"/>
        <w:rPr>
          <w:rFonts w:ascii="Times New Roman" w:hAnsi="Times New Roman" w:cs="Times New Roman"/>
          <w:sz w:val="28"/>
          <w:szCs w:val="28"/>
        </w:rPr>
      </w:pPr>
      <w:r w:rsidRPr="00A4127F">
        <w:rPr>
          <w:rFonts w:ascii="Times New Roman" w:hAnsi="Times New Roman" w:cs="Times New Roman"/>
          <w:sz w:val="28"/>
          <w:szCs w:val="28"/>
        </w:rPr>
        <w:t>El envío de la carta fue conocido pronto en el Opus Dei, asegura la víctima, porque Cipriani y su entorno comenzaron a moverse para intentar parar el proceso. Afirma que sufrió acoso por parte de conocidos y familiares vinculados al Opus Dei para que se retractara. Un obispo peruano de la Obra, según los mensajes de WhatApp a los que ha tenido acceso este diario, le escribió para redactar una carta juntos en la que negaba la anterior. EL PAÍS ha tenido acceso a más de 60 páginas con los mensajes que recibió esta persona a partir de 2018 y hasta 2022 por teléfono y correo electrónico. Mensajes con insultos y amenazas, como denunciarle y divulgar en prensa su nombre. También le advertían que se convertiría en “un apestado” y que pensara en el daño que haría a su familia.</w:t>
      </w:r>
    </w:p>
    <w:p w14:paraId="7742CDD9" w14:textId="77777777" w:rsidR="000C446B" w:rsidRPr="00A4127F" w:rsidRDefault="000C446B" w:rsidP="00A4127F">
      <w:pPr>
        <w:spacing w:after="0" w:line="240" w:lineRule="auto"/>
        <w:rPr>
          <w:rFonts w:ascii="Times New Roman" w:hAnsi="Times New Roman" w:cs="Times New Roman"/>
          <w:sz w:val="28"/>
          <w:szCs w:val="28"/>
        </w:rPr>
      </w:pPr>
      <w:r w:rsidRPr="00A4127F">
        <w:rPr>
          <w:rFonts w:ascii="Times New Roman" w:hAnsi="Times New Roman" w:cs="Times New Roman"/>
          <w:sz w:val="28"/>
          <w:szCs w:val="28"/>
        </w:rPr>
        <w:t>En algunos de los mensajes sus interlocutores le rebotaban mensajes de Cipriani y le decían que quería hablar con él, pero la víctima se negó. Un conocido, amigo del cardenal, llegó a escribirle 49 mensajes intimidatorios. Algunos amigos, miembros de la Obra, dejaron de hablarle. “Me sorprendió la cantidad de rechazo y ataques que recibí, no había hecho nada malo”, señala la víctima.</w:t>
      </w:r>
    </w:p>
    <w:p w14:paraId="58DFE6BB" w14:textId="77777777" w:rsidR="000C446B" w:rsidRPr="00A4127F" w:rsidRDefault="000C446B" w:rsidP="00A4127F">
      <w:pPr>
        <w:spacing w:after="0" w:line="240" w:lineRule="auto"/>
        <w:rPr>
          <w:rFonts w:ascii="Times New Roman" w:hAnsi="Times New Roman" w:cs="Times New Roman"/>
          <w:sz w:val="28"/>
          <w:szCs w:val="28"/>
        </w:rPr>
      </w:pPr>
      <w:r w:rsidRPr="00A4127F">
        <w:rPr>
          <w:rFonts w:ascii="Times New Roman" w:hAnsi="Times New Roman" w:cs="Times New Roman"/>
          <w:sz w:val="28"/>
          <w:szCs w:val="28"/>
        </w:rPr>
        <w:t xml:space="preserve">Cipriani, por su parte, fue a Roma en noviembre de 2018 y se reunió con Francisco en visita privada, </w:t>
      </w:r>
      <w:hyperlink r:id="rId34">
        <w:r w:rsidRPr="00A4127F">
          <w:rPr>
            <w:rFonts w:ascii="Times New Roman" w:hAnsi="Times New Roman" w:cs="Times New Roman"/>
            <w:color w:val="016CA2"/>
            <w:sz w:val="28"/>
            <w:szCs w:val="28"/>
            <w:u w:val="single" w:color="016CA2"/>
          </w:rPr>
          <w:t>se</w:t>
        </w:r>
      </w:hyperlink>
      <w:hyperlink r:id="rId35">
        <w:r w:rsidRPr="00A4127F">
          <w:rPr>
            <w:rFonts w:ascii="Times New Roman" w:hAnsi="Times New Roman" w:cs="Times New Roman"/>
            <w:color w:val="016CA2"/>
            <w:sz w:val="28"/>
            <w:szCs w:val="28"/>
          </w:rPr>
          <w:t>g</w:t>
        </w:r>
      </w:hyperlink>
      <w:hyperlink r:id="rId36">
        <w:r w:rsidRPr="00A4127F">
          <w:rPr>
            <w:rFonts w:ascii="Times New Roman" w:hAnsi="Times New Roman" w:cs="Times New Roman"/>
            <w:color w:val="016CA2"/>
            <w:sz w:val="28"/>
            <w:szCs w:val="28"/>
            <w:u w:val="single" w:color="016CA2"/>
          </w:rPr>
          <w:t>ún publicó entonces la prensa italiana</w:t>
        </w:r>
      </w:hyperlink>
      <w:hyperlink r:id="rId37">
        <w:r w:rsidRPr="00A4127F">
          <w:rPr>
            <w:rFonts w:ascii="Times New Roman" w:hAnsi="Times New Roman" w:cs="Times New Roman"/>
            <w:sz w:val="28"/>
            <w:szCs w:val="28"/>
          </w:rPr>
          <w:t>.</w:t>
        </w:r>
      </w:hyperlink>
      <w:r w:rsidRPr="00A4127F">
        <w:rPr>
          <w:rFonts w:ascii="Times New Roman" w:hAnsi="Times New Roman" w:cs="Times New Roman"/>
          <w:sz w:val="28"/>
          <w:szCs w:val="28"/>
        </w:rPr>
        <w:t xml:space="preserve"> En esos días iba a recibir un premio en Roma, pero no acudió a la ceremonia y le sustituyó el obispo auxiliar de Lima. El cardenal alegó ante el Pontífice que el menor, en su momento, sufría problemas psiquiátricos y había confundido sus muestras de cariño, según indica el denunciante. Sin embargo, Bergoglio aprovechó que el cardenal debía presentar su renuncia el mes siguiente por razones de edad para forzar su marcha y le castigó con el exilio, una decisión que sacaba a Cipriani de su centro de poder.</w:t>
      </w:r>
    </w:p>
    <w:p w14:paraId="20A3792A" w14:textId="77777777" w:rsidR="000C446B" w:rsidRPr="00A4127F" w:rsidRDefault="000C446B" w:rsidP="00A4127F">
      <w:pPr>
        <w:spacing w:after="0" w:line="240" w:lineRule="auto"/>
        <w:rPr>
          <w:rFonts w:ascii="Times New Roman" w:hAnsi="Times New Roman" w:cs="Times New Roman"/>
          <w:sz w:val="28"/>
          <w:szCs w:val="28"/>
        </w:rPr>
      </w:pPr>
      <w:r w:rsidRPr="00A4127F">
        <w:rPr>
          <w:rFonts w:ascii="Times New Roman" w:hAnsi="Times New Roman" w:cs="Times New Roman"/>
          <w:sz w:val="28"/>
          <w:szCs w:val="28"/>
        </w:rPr>
        <w:t xml:space="preserve">El relato de la víctima en la carta enviada al Papa sitúa los hechos en un centro para estudiantes del Opus Dei en Lima, en 1983, cuando tenía entre </w:t>
      </w:r>
      <w:r w:rsidRPr="00A4127F">
        <w:rPr>
          <w:rFonts w:ascii="Times New Roman" w:hAnsi="Times New Roman" w:cs="Times New Roman"/>
          <w:sz w:val="28"/>
          <w:szCs w:val="28"/>
        </w:rPr>
        <w:lastRenderedPageBreak/>
        <w:t>16 y 17 años. Era huérfano de padre, con problemas escolares, y su madre pensó que era buena idea que frecuentara el centro de la Obra para que le ayudaran a estudiar. Cipriani se convirtió en su confesor, las confesiones eran cara a cara, en una habitación del centro, y cada vez eran más largas. Llegaron a durar hasta 45 minutos y se convirtieron en una pesadilla para el chico. Cipriani, asegura, le mandaba llamar: “Me confesé con él cada semana o dos semanas durante más de un año. Eran confesiones muy duras. Me recriminaba con crudeza sobre mis fallas en los estudios o en mi conducta. Llegaba un punto en que me sentía muy mal y algunas veces lloraba. Yo estaba arrodillado frente a él, entre sus piernas. Cuando me tenía totalmente demolido emocionalmente me abrazaba. Eran abrazos largos, incómodos. Luego pasó del abrazo a meter la mano debajo de mi polo, por la espalda y la sobaba por largo rato. Después metía la mano, levantando el buzo, acariciando mis glúteos. Machucaba mis nalgas y me decía ‘esos jamones’. Todo esto era ya muy incómodo. Yo ponía mis manos entre él y yo para que no avanzara más”. Esto, sostiene, se repitió en varias ocasiones.</w:t>
      </w:r>
    </w:p>
    <w:p w14:paraId="3A6C02F2" w14:textId="77777777" w:rsidR="000C446B" w:rsidRPr="00A4127F" w:rsidRDefault="000C446B" w:rsidP="00A4127F">
      <w:pPr>
        <w:spacing w:after="0" w:line="240" w:lineRule="auto"/>
        <w:rPr>
          <w:rFonts w:ascii="Times New Roman" w:hAnsi="Times New Roman" w:cs="Times New Roman"/>
          <w:sz w:val="28"/>
          <w:szCs w:val="28"/>
        </w:rPr>
      </w:pPr>
      <w:r w:rsidRPr="00A4127F">
        <w:rPr>
          <w:rFonts w:ascii="Times New Roman" w:hAnsi="Times New Roman" w:cs="Times New Roman"/>
          <w:sz w:val="28"/>
          <w:szCs w:val="28"/>
        </w:rPr>
        <w:t>Luego, asegura, comenzó a besarle en cada confesión: “Besos en la cara, seguidos. Me abrazaba fuerte, contra su cuerpo. Yo no sentía nada, pero supongo que por la posición del cuerpo hacía chocar sus genitales contra mi pecho. Cuando los besos se comenzaron a acercar a las comisuras de mis labios mi rechazo fue inmediato”. Fue la última vez que se confesó con él.</w:t>
      </w:r>
    </w:p>
    <w:p w14:paraId="5CB9CAB7" w14:textId="77777777" w:rsidR="000C446B" w:rsidRPr="00A4127F" w:rsidRDefault="000C446B" w:rsidP="00A4127F">
      <w:pPr>
        <w:pStyle w:val="Ttulo1"/>
        <w:spacing w:before="0" w:beforeAutospacing="0" w:after="0" w:afterAutospacing="0"/>
        <w:rPr>
          <w:sz w:val="28"/>
          <w:szCs w:val="28"/>
        </w:rPr>
      </w:pPr>
      <w:bookmarkStart w:id="7" w:name="_Toc188876774"/>
      <w:r w:rsidRPr="00A4127F">
        <w:rPr>
          <w:sz w:val="28"/>
          <w:szCs w:val="28"/>
        </w:rPr>
        <w:t>“Me pidieron que no lo contara a nadie”</w:t>
      </w:r>
      <w:bookmarkEnd w:id="7"/>
    </w:p>
    <w:p w14:paraId="5EA2AF49" w14:textId="77777777" w:rsidR="000C446B" w:rsidRPr="00A4127F" w:rsidRDefault="000C446B" w:rsidP="00A4127F">
      <w:pPr>
        <w:spacing w:after="0" w:line="240" w:lineRule="auto"/>
        <w:rPr>
          <w:rFonts w:ascii="Times New Roman" w:hAnsi="Times New Roman" w:cs="Times New Roman"/>
          <w:sz w:val="28"/>
          <w:szCs w:val="28"/>
        </w:rPr>
      </w:pPr>
      <w:r w:rsidRPr="00A4127F">
        <w:rPr>
          <w:rFonts w:ascii="Times New Roman" w:hAnsi="Times New Roman" w:cs="Times New Roman"/>
          <w:sz w:val="28"/>
          <w:szCs w:val="28"/>
        </w:rPr>
        <w:t>Ese día un amigo le preguntó por qué tardaba tanto en confesarse si él solo estaba 10 minutos. Le contó lo que pasaba y le respondió que eso no era normal. Lo dijeron entonces a adultos de confianza del Opus Dei, que informaron a los superiores de la organización, según el relato del denunciante. Llamaron al menor dos días después y, afirma, se reunió con el vicario general del Opus Dei en Perú, ya fallecido, y otros tres sacerdotes “ya mayores y con autoridad dentro de la Obra”. “Me pidieron que no le contara a nadie lo sucedido. Me dijeron que hablaron con Juan Luis Cipriani y que en su defensa señaló que yo era un huérfano con problemas y que había malinterpretado todo el cariño de padre que me había dado”, señala. Esta es la primera denuncia de la víctima que la Obra afirma que no le consta.</w:t>
      </w:r>
    </w:p>
    <w:p w14:paraId="222B7770" w14:textId="77777777" w:rsidR="000C446B" w:rsidRPr="00A4127F" w:rsidRDefault="000C446B" w:rsidP="00A4127F">
      <w:pPr>
        <w:spacing w:after="0" w:line="240" w:lineRule="auto"/>
        <w:rPr>
          <w:rFonts w:ascii="Times New Roman" w:hAnsi="Times New Roman" w:cs="Times New Roman"/>
          <w:sz w:val="28"/>
          <w:szCs w:val="28"/>
        </w:rPr>
      </w:pPr>
      <w:r w:rsidRPr="00A4127F">
        <w:rPr>
          <w:rFonts w:ascii="Times New Roman" w:hAnsi="Times New Roman" w:cs="Times New Roman"/>
          <w:sz w:val="28"/>
          <w:szCs w:val="28"/>
        </w:rPr>
        <w:t xml:space="preserve">Luego tuvo un encuentro con el propio Cipriani: “Recuerdo con terror creer ver aparecer su Volkswagen rojo. Era un hombre violento y yo pensé que podría hacerme daño físico. Pero una parte de mí esperaba una disculpa. El encuentro fue brutalmente desagradable. Hoy entiendo que manipuló toda la situación para hacerme sentir culpable a mí. Me recriminó, me insultó. Fue tal la agresividad que tuve que terminar diciéndole que quería que me </w:t>
      </w:r>
      <w:r w:rsidRPr="00A4127F">
        <w:rPr>
          <w:rFonts w:ascii="Times New Roman" w:hAnsi="Times New Roman" w:cs="Times New Roman"/>
          <w:sz w:val="28"/>
          <w:szCs w:val="28"/>
        </w:rPr>
        <w:lastRenderedPageBreak/>
        <w:t>volviera a confesar para que se calmara. Sin embargo, no regresé más”. Nunca le pidió perdón, asegura.</w:t>
      </w:r>
    </w:p>
    <w:p w14:paraId="7891B716" w14:textId="77777777" w:rsidR="000C446B" w:rsidRPr="00A4127F" w:rsidRDefault="000C446B" w:rsidP="00A4127F">
      <w:pPr>
        <w:spacing w:after="0" w:line="240" w:lineRule="auto"/>
        <w:rPr>
          <w:rFonts w:ascii="Times New Roman" w:hAnsi="Times New Roman" w:cs="Times New Roman"/>
          <w:sz w:val="28"/>
          <w:szCs w:val="28"/>
        </w:rPr>
      </w:pPr>
      <w:r w:rsidRPr="00A4127F">
        <w:rPr>
          <w:rFonts w:ascii="Times New Roman" w:hAnsi="Times New Roman" w:cs="Times New Roman"/>
          <w:sz w:val="28"/>
          <w:szCs w:val="28"/>
        </w:rPr>
        <w:t xml:space="preserve">El joven se alejó de la Iglesia y siguió con su vida. Un momento crítico para él fue la elección del sucesor de Juan Pablo II, en 2005, porque Cipriani estaba en el cónclave y podía ser elegido Papa. “Yo pensaba: ¿y si lo eligen a él? ¿me tengo que cambiar de religión?”. En 2018 decidió por fin escribir a Francisco tras ver una película sobre </w:t>
      </w:r>
      <w:hyperlink r:id="rId38">
        <w:r w:rsidRPr="00A4127F">
          <w:rPr>
            <w:rFonts w:ascii="Times New Roman" w:hAnsi="Times New Roman" w:cs="Times New Roman"/>
            <w:color w:val="016CA2"/>
            <w:sz w:val="28"/>
            <w:szCs w:val="28"/>
            <w:u w:val="single" w:color="016CA2"/>
          </w:rPr>
          <w:t>el escándalo de abusos en Chile</w:t>
        </w:r>
      </w:hyperlink>
      <w:hyperlink r:id="rId39">
        <w:r w:rsidRPr="00A4127F">
          <w:rPr>
            <w:rFonts w:ascii="Times New Roman" w:hAnsi="Times New Roman" w:cs="Times New Roman"/>
            <w:sz w:val="28"/>
            <w:szCs w:val="28"/>
          </w:rPr>
          <w:t>,</w:t>
        </w:r>
      </w:hyperlink>
      <w:r w:rsidRPr="00A4127F">
        <w:rPr>
          <w:rFonts w:ascii="Times New Roman" w:hAnsi="Times New Roman" w:cs="Times New Roman"/>
          <w:sz w:val="28"/>
          <w:szCs w:val="28"/>
        </w:rPr>
        <w:t xml:space="preserve"> </w:t>
      </w:r>
      <w:r w:rsidRPr="00A4127F">
        <w:rPr>
          <w:rFonts w:ascii="Times New Roman" w:eastAsia="Calibri" w:hAnsi="Times New Roman" w:cs="Times New Roman"/>
          <w:i/>
          <w:sz w:val="28"/>
          <w:szCs w:val="28"/>
        </w:rPr>
        <w:t>El bosque de Karadima</w:t>
      </w:r>
      <w:r w:rsidRPr="00A4127F">
        <w:rPr>
          <w:rFonts w:ascii="Times New Roman" w:hAnsi="Times New Roman" w:cs="Times New Roman"/>
          <w:sz w:val="28"/>
          <w:szCs w:val="28"/>
        </w:rPr>
        <w:t xml:space="preserve">, que despertó sus recuerdos. En ese país, el Papa había actuado con contundencia tras hablar con víctimas y </w:t>
      </w:r>
      <w:hyperlink r:id="rId40">
        <w:r w:rsidRPr="00A4127F">
          <w:rPr>
            <w:rFonts w:ascii="Times New Roman" w:hAnsi="Times New Roman" w:cs="Times New Roman"/>
            <w:color w:val="016CA2"/>
            <w:sz w:val="28"/>
            <w:szCs w:val="28"/>
            <w:u w:val="single" w:color="016CA2"/>
          </w:rPr>
          <w:t>obli</w:t>
        </w:r>
      </w:hyperlink>
      <w:hyperlink r:id="rId41">
        <w:r w:rsidRPr="00A4127F">
          <w:rPr>
            <w:rFonts w:ascii="Times New Roman" w:hAnsi="Times New Roman" w:cs="Times New Roman"/>
            <w:color w:val="016CA2"/>
            <w:sz w:val="28"/>
            <w:szCs w:val="28"/>
          </w:rPr>
          <w:t>g</w:t>
        </w:r>
      </w:hyperlink>
      <w:hyperlink r:id="rId42">
        <w:r w:rsidRPr="00A4127F">
          <w:rPr>
            <w:rFonts w:ascii="Times New Roman" w:hAnsi="Times New Roman" w:cs="Times New Roman"/>
            <w:color w:val="016CA2"/>
            <w:sz w:val="28"/>
            <w:szCs w:val="28"/>
            <w:u w:val="single" w:color="016CA2"/>
          </w:rPr>
          <w:t>ó a renunciar en bloque a todos los obispos</w:t>
        </w:r>
      </w:hyperlink>
      <w:hyperlink r:id="rId43">
        <w:r w:rsidRPr="00A4127F">
          <w:rPr>
            <w:rFonts w:ascii="Times New Roman" w:hAnsi="Times New Roman" w:cs="Times New Roman"/>
            <w:sz w:val="28"/>
            <w:szCs w:val="28"/>
          </w:rPr>
          <w:t>.</w:t>
        </w:r>
      </w:hyperlink>
      <w:r w:rsidRPr="00A4127F">
        <w:rPr>
          <w:rFonts w:ascii="Times New Roman" w:hAnsi="Times New Roman" w:cs="Times New Roman"/>
          <w:sz w:val="28"/>
          <w:szCs w:val="28"/>
        </w:rPr>
        <w:t xml:space="preserve"> Por eso buscó cómo contactar con Juan Carlos Cruz. Cuando fue a hablar con el vicario general de la Obra en Perú, como admite el Opus Dei, afirma que le dio largas “porque dijo que era nuevo y llevaba poco tiempo en el cargo”. “Nunca me dejaron hablar con ellos ni dar mi versión. Sé que un exprelado comentó: ‘Qué tanto escandalo hace por un pellizcón en el poto [nalgas]’”, señala. El Papa cumplió su palabra y la Santa Sede anunció la jubilación del cardenal el 25 de enero de 2019, justo ahora hace seis años.</w:t>
      </w:r>
    </w:p>
    <w:p w14:paraId="0929B810" w14:textId="77777777" w:rsidR="000C446B" w:rsidRPr="00A4127F" w:rsidRDefault="000C446B" w:rsidP="00A4127F">
      <w:pPr>
        <w:spacing w:after="0" w:line="240" w:lineRule="auto"/>
        <w:rPr>
          <w:rFonts w:ascii="Times New Roman" w:hAnsi="Times New Roman" w:cs="Times New Roman"/>
          <w:sz w:val="28"/>
          <w:szCs w:val="28"/>
        </w:rPr>
      </w:pPr>
      <w:hyperlink r:id="rId44">
        <w:r w:rsidRPr="00A4127F">
          <w:rPr>
            <w:rFonts w:ascii="Times New Roman" w:hAnsi="Times New Roman" w:cs="Times New Roman"/>
            <w:sz w:val="28"/>
            <w:szCs w:val="28"/>
          </w:rPr>
          <w:t xml:space="preserve">Cipriani ha sido cuestionado en los últimos años por su actuación en </w:t>
        </w:r>
      </w:hyperlink>
      <w:hyperlink r:id="rId45">
        <w:r w:rsidRPr="00A4127F">
          <w:rPr>
            <w:rFonts w:ascii="Times New Roman" w:hAnsi="Times New Roman" w:cs="Times New Roman"/>
            <w:color w:val="016CA2"/>
            <w:sz w:val="28"/>
            <w:szCs w:val="28"/>
            <w:u w:val="single" w:color="016CA2"/>
          </w:rPr>
          <w:t>el caso Sodalicio</w:t>
        </w:r>
      </w:hyperlink>
      <w:hyperlink r:id="rId46">
        <w:r w:rsidRPr="00A4127F">
          <w:rPr>
            <w:rFonts w:ascii="Times New Roman" w:hAnsi="Times New Roman" w:cs="Times New Roman"/>
            <w:sz w:val="28"/>
            <w:szCs w:val="28"/>
          </w:rPr>
          <w:t xml:space="preserve">, el poderoso grupo católico ultraconservador con rasgos de secta </w:t>
        </w:r>
      </w:hyperlink>
      <w:hyperlink r:id="rId47">
        <w:r w:rsidRPr="00A4127F">
          <w:rPr>
            <w:rFonts w:ascii="Times New Roman" w:hAnsi="Times New Roman" w:cs="Times New Roman"/>
            <w:color w:val="016CA2"/>
            <w:sz w:val="28"/>
            <w:szCs w:val="28"/>
            <w:u w:val="single" w:color="016CA2"/>
          </w:rPr>
          <w:t>disuelto por el Papa esta semana</w:t>
        </w:r>
      </w:hyperlink>
      <w:hyperlink r:id="rId48">
        <w:r w:rsidRPr="00A4127F">
          <w:rPr>
            <w:rFonts w:ascii="Times New Roman" w:hAnsi="Times New Roman" w:cs="Times New Roman"/>
            <w:sz w:val="28"/>
            <w:szCs w:val="28"/>
          </w:rPr>
          <w:t>,</w:t>
        </w:r>
      </w:hyperlink>
      <w:r w:rsidRPr="00A4127F">
        <w:rPr>
          <w:rFonts w:ascii="Times New Roman" w:hAnsi="Times New Roman" w:cs="Times New Roman"/>
          <w:sz w:val="28"/>
          <w:szCs w:val="28"/>
        </w:rPr>
        <w:t xml:space="preserve"> tras numerosas acusaciones de pederastia y corrupción financiera. Cipriani ignoró a las primeras víctimas que fueron a denunciar los abusos al arzobispado de Lima en 2011. Cuando estalló el </w:t>
      </w:r>
      <w:hyperlink r:id="rId49">
        <w:r w:rsidRPr="00A4127F">
          <w:rPr>
            <w:rFonts w:ascii="Times New Roman" w:hAnsi="Times New Roman" w:cs="Times New Roman"/>
            <w:sz w:val="28"/>
            <w:szCs w:val="28"/>
          </w:rPr>
          <w:t xml:space="preserve">escándalo en 2015, tras la publicación de </w:t>
        </w:r>
      </w:hyperlink>
      <w:hyperlink r:id="rId50">
        <w:r w:rsidRPr="00A4127F">
          <w:rPr>
            <w:rFonts w:ascii="Times New Roman" w:hAnsi="Times New Roman" w:cs="Times New Roman"/>
            <w:color w:val="016CA2"/>
            <w:sz w:val="28"/>
            <w:szCs w:val="28"/>
            <w:u w:val="single" w:color="016CA2"/>
          </w:rPr>
          <w:t>un libro de los periodistas Paola U</w:t>
        </w:r>
      </w:hyperlink>
      <w:hyperlink r:id="rId51">
        <w:r w:rsidRPr="00A4127F">
          <w:rPr>
            <w:rFonts w:ascii="Times New Roman" w:hAnsi="Times New Roman" w:cs="Times New Roman"/>
            <w:color w:val="016CA2"/>
            <w:sz w:val="28"/>
            <w:szCs w:val="28"/>
          </w:rPr>
          <w:t>g</w:t>
        </w:r>
      </w:hyperlink>
      <w:hyperlink r:id="rId52">
        <w:r w:rsidRPr="00A4127F">
          <w:rPr>
            <w:rFonts w:ascii="Times New Roman" w:hAnsi="Times New Roman" w:cs="Times New Roman"/>
            <w:color w:val="016CA2"/>
            <w:sz w:val="28"/>
            <w:szCs w:val="28"/>
            <w:u w:val="single" w:color="016CA2"/>
          </w:rPr>
          <w:t xml:space="preserve">az </w:t>
        </w:r>
      </w:hyperlink>
      <w:hyperlink r:id="rId53">
        <w:r w:rsidRPr="00A4127F">
          <w:rPr>
            <w:rFonts w:ascii="Times New Roman" w:hAnsi="Times New Roman" w:cs="Times New Roman"/>
            <w:color w:val="016CA2"/>
            <w:sz w:val="28"/>
            <w:szCs w:val="28"/>
          </w:rPr>
          <w:t xml:space="preserve">y </w:t>
        </w:r>
      </w:hyperlink>
      <w:hyperlink r:id="rId54">
        <w:r w:rsidRPr="00A4127F">
          <w:rPr>
            <w:rFonts w:ascii="Times New Roman" w:hAnsi="Times New Roman" w:cs="Times New Roman"/>
            <w:color w:val="016CA2"/>
            <w:sz w:val="28"/>
            <w:szCs w:val="28"/>
            <w:u w:val="single" w:color="016CA2"/>
          </w:rPr>
          <w:t>Pedro Salinas</w:t>
        </w:r>
      </w:hyperlink>
      <w:hyperlink r:id="rId55">
        <w:r w:rsidRPr="00A4127F">
          <w:rPr>
            <w:rFonts w:ascii="Times New Roman" w:hAnsi="Times New Roman" w:cs="Times New Roman"/>
            <w:sz w:val="28"/>
            <w:szCs w:val="28"/>
          </w:rPr>
          <w:t xml:space="preserve">, llevaban cuatro años sin recibir una sola llamada o noticia de sus </w:t>
        </w:r>
      </w:hyperlink>
      <w:r w:rsidRPr="00A4127F">
        <w:rPr>
          <w:rFonts w:ascii="Times New Roman" w:hAnsi="Times New Roman" w:cs="Times New Roman"/>
          <w:sz w:val="28"/>
          <w:szCs w:val="28"/>
        </w:rPr>
        <w:t xml:space="preserve">denuncias. Cipriani llegó a ser investigado entonces en los tribunales por encubrimiento de los abusos del Sodalicio, una causa que fue archivada. En 2013 </w:t>
      </w:r>
      <w:hyperlink r:id="rId56" w:anchor="?rel=listaapoyo">
        <w:r w:rsidRPr="00A4127F">
          <w:rPr>
            <w:rFonts w:ascii="Times New Roman" w:hAnsi="Times New Roman" w:cs="Times New Roman"/>
            <w:sz w:val="28"/>
            <w:szCs w:val="28"/>
          </w:rPr>
          <w:t xml:space="preserve">también atribuyó a una “campaña organizada” las </w:t>
        </w:r>
      </w:hyperlink>
      <w:hyperlink r:id="rId57" w:anchor="?rel=listaapoyo">
        <w:r w:rsidRPr="00A4127F">
          <w:rPr>
            <w:rFonts w:ascii="Times New Roman" w:hAnsi="Times New Roman" w:cs="Times New Roman"/>
            <w:color w:val="016CA2"/>
            <w:sz w:val="28"/>
            <w:szCs w:val="28"/>
            <w:u w:val="single" w:color="016CA2"/>
          </w:rPr>
          <w:t>acusaciones de pederastia con el obispo auxiliar de A</w:t>
        </w:r>
      </w:hyperlink>
      <w:hyperlink r:id="rId58" w:anchor="?rel=listaapoyo">
        <w:r w:rsidRPr="00A4127F">
          <w:rPr>
            <w:rFonts w:ascii="Times New Roman" w:hAnsi="Times New Roman" w:cs="Times New Roman"/>
            <w:color w:val="016CA2"/>
            <w:sz w:val="28"/>
            <w:szCs w:val="28"/>
          </w:rPr>
          <w:t>y</w:t>
        </w:r>
      </w:hyperlink>
      <w:hyperlink r:id="rId59" w:anchor="?rel=listaapoyo">
        <w:r w:rsidRPr="00A4127F">
          <w:rPr>
            <w:rFonts w:ascii="Times New Roman" w:hAnsi="Times New Roman" w:cs="Times New Roman"/>
            <w:color w:val="016CA2"/>
            <w:sz w:val="28"/>
            <w:szCs w:val="28"/>
            <w:u w:val="single" w:color="016CA2"/>
          </w:rPr>
          <w:t>acucho</w:t>
        </w:r>
      </w:hyperlink>
      <w:hyperlink r:id="rId60" w:anchor="?rel=listaapoyo">
        <w:r w:rsidRPr="00A4127F">
          <w:rPr>
            <w:rFonts w:ascii="Times New Roman" w:hAnsi="Times New Roman" w:cs="Times New Roman"/>
            <w:color w:val="016CA2"/>
            <w:sz w:val="28"/>
            <w:szCs w:val="28"/>
          </w:rPr>
          <w:t>,</w:t>
        </w:r>
      </w:hyperlink>
      <w:hyperlink r:id="rId61" w:anchor="?rel=listaapoyo">
        <w:r w:rsidRPr="00A4127F">
          <w:rPr>
            <w:rFonts w:ascii="Times New Roman" w:hAnsi="Times New Roman" w:cs="Times New Roman"/>
            <w:color w:val="016CA2"/>
            <w:sz w:val="28"/>
            <w:szCs w:val="28"/>
            <w:u w:val="single" w:color="016CA2"/>
          </w:rPr>
          <w:t xml:space="preserve"> Gabino Miranda</w:t>
        </w:r>
      </w:hyperlink>
      <w:hyperlink r:id="rId62" w:anchor="?rel=listaapoyo">
        <w:r w:rsidRPr="00A4127F">
          <w:rPr>
            <w:rFonts w:ascii="Times New Roman" w:hAnsi="Times New Roman" w:cs="Times New Roman"/>
            <w:sz w:val="28"/>
            <w:szCs w:val="28"/>
          </w:rPr>
          <w:t xml:space="preserve">, destituido por la Santa Sede y </w:t>
        </w:r>
      </w:hyperlink>
      <w:r w:rsidRPr="00A4127F">
        <w:rPr>
          <w:rFonts w:ascii="Times New Roman" w:hAnsi="Times New Roman" w:cs="Times New Roman"/>
          <w:sz w:val="28"/>
          <w:szCs w:val="28"/>
        </w:rPr>
        <w:t>que pertenecía al clero del Opus Dei, la Sociedad Sacerdotal de la Santa Cruz.</w:t>
      </w:r>
    </w:p>
    <w:p w14:paraId="2086F509" w14:textId="77777777" w:rsidR="000C446B" w:rsidRPr="00A4127F" w:rsidRDefault="000C446B" w:rsidP="00A4127F">
      <w:pPr>
        <w:spacing w:after="0" w:line="240" w:lineRule="auto"/>
        <w:rPr>
          <w:rFonts w:ascii="Times New Roman" w:hAnsi="Times New Roman" w:cs="Times New Roman"/>
          <w:sz w:val="28"/>
          <w:szCs w:val="28"/>
        </w:rPr>
      </w:pPr>
      <w:hyperlink r:id="rId63">
        <w:r w:rsidRPr="00A4127F">
          <w:rPr>
            <w:rFonts w:ascii="Times New Roman" w:hAnsi="Times New Roman" w:cs="Times New Roman"/>
            <w:sz w:val="28"/>
            <w:szCs w:val="28"/>
          </w:rPr>
          <w:t xml:space="preserve">El cardenal era también una figura controvertida por su amistad con </w:t>
        </w:r>
      </w:hyperlink>
      <w:hyperlink r:id="rId64">
        <w:r w:rsidRPr="00A4127F">
          <w:rPr>
            <w:rFonts w:ascii="Times New Roman" w:hAnsi="Times New Roman" w:cs="Times New Roman"/>
            <w:color w:val="016CA2"/>
            <w:sz w:val="28"/>
            <w:szCs w:val="28"/>
            <w:u w:val="single" w:color="016CA2"/>
          </w:rPr>
          <w:t>el dictador Alberto Fu</w:t>
        </w:r>
      </w:hyperlink>
      <w:hyperlink r:id="rId65">
        <w:r w:rsidRPr="00A4127F">
          <w:rPr>
            <w:rFonts w:ascii="Times New Roman" w:hAnsi="Times New Roman" w:cs="Times New Roman"/>
            <w:color w:val="016CA2"/>
            <w:sz w:val="28"/>
            <w:szCs w:val="28"/>
          </w:rPr>
          <w:t>j</w:t>
        </w:r>
      </w:hyperlink>
      <w:hyperlink r:id="rId66">
        <w:r w:rsidRPr="00A4127F">
          <w:rPr>
            <w:rFonts w:ascii="Times New Roman" w:hAnsi="Times New Roman" w:cs="Times New Roman"/>
            <w:color w:val="016CA2"/>
            <w:sz w:val="28"/>
            <w:szCs w:val="28"/>
            <w:u w:val="single" w:color="016CA2"/>
          </w:rPr>
          <w:t>imori</w:t>
        </w:r>
      </w:hyperlink>
      <w:hyperlink r:id="rId67">
        <w:r w:rsidRPr="00A4127F">
          <w:rPr>
            <w:rFonts w:ascii="Times New Roman" w:hAnsi="Times New Roman" w:cs="Times New Roman"/>
            <w:sz w:val="28"/>
            <w:szCs w:val="28"/>
          </w:rPr>
          <w:t xml:space="preserve">. Siendo obispo auxiliar y arzobispo de Ayacucho, centro del </w:t>
        </w:r>
      </w:hyperlink>
      <w:r w:rsidRPr="00A4127F">
        <w:rPr>
          <w:rFonts w:ascii="Times New Roman" w:hAnsi="Times New Roman" w:cs="Times New Roman"/>
          <w:sz w:val="28"/>
          <w:szCs w:val="28"/>
        </w:rPr>
        <w:t xml:space="preserve">conflicto entre el Estado peruano y el grupo terrorista Sendero Luminoso, se </w:t>
      </w:r>
      <w:hyperlink r:id="rId68">
        <w:r w:rsidRPr="00A4127F">
          <w:rPr>
            <w:rFonts w:ascii="Times New Roman" w:hAnsi="Times New Roman" w:cs="Times New Roman"/>
            <w:sz w:val="28"/>
            <w:szCs w:val="28"/>
          </w:rPr>
          <w:t xml:space="preserve">convirtió en un aliado del régimen y fue acusado de callar ante </w:t>
        </w:r>
      </w:hyperlink>
      <w:hyperlink r:id="rId69">
        <w:r w:rsidRPr="00A4127F">
          <w:rPr>
            <w:rFonts w:ascii="Times New Roman" w:hAnsi="Times New Roman" w:cs="Times New Roman"/>
            <w:color w:val="016CA2"/>
            <w:sz w:val="28"/>
            <w:szCs w:val="28"/>
            <w:u w:val="single" w:color="016CA2"/>
          </w:rPr>
          <w:t xml:space="preserve">violaciones de </w:t>
        </w:r>
      </w:hyperlink>
      <w:hyperlink r:id="rId70">
        <w:r w:rsidRPr="00A4127F">
          <w:rPr>
            <w:rFonts w:ascii="Times New Roman" w:hAnsi="Times New Roman" w:cs="Times New Roman"/>
            <w:color w:val="016CA2"/>
            <w:sz w:val="28"/>
            <w:szCs w:val="28"/>
            <w:u w:val="single" w:color="016CA2"/>
          </w:rPr>
          <w:t>derechos humanos.</w:t>
        </w:r>
      </w:hyperlink>
      <w:hyperlink r:id="rId71">
        <w:r w:rsidRPr="00A4127F">
          <w:rPr>
            <w:rFonts w:ascii="Times New Roman" w:hAnsi="Times New Roman" w:cs="Times New Roman"/>
            <w:sz w:val="28"/>
            <w:szCs w:val="28"/>
          </w:rPr>
          <w:t xml:space="preserve"> El escritor Mario Vargas Llosa, entre otros, </w:t>
        </w:r>
      </w:hyperlink>
      <w:hyperlink r:id="rId72">
        <w:r w:rsidRPr="00A4127F">
          <w:rPr>
            <w:rFonts w:ascii="Times New Roman" w:hAnsi="Times New Roman" w:cs="Times New Roman"/>
            <w:color w:val="016CA2"/>
            <w:sz w:val="28"/>
            <w:szCs w:val="28"/>
            <w:u w:val="single" w:color="016CA2"/>
          </w:rPr>
          <w:t>le criticó duramente en 2002</w:t>
        </w:r>
      </w:hyperlink>
      <w:hyperlink r:id="rId73">
        <w:r w:rsidRPr="00A4127F">
          <w:rPr>
            <w:rFonts w:ascii="Times New Roman" w:hAnsi="Times New Roman" w:cs="Times New Roman"/>
            <w:sz w:val="28"/>
            <w:szCs w:val="28"/>
          </w:rPr>
          <w:t xml:space="preserve"> y más tarde, </w:t>
        </w:r>
      </w:hyperlink>
      <w:hyperlink r:id="rId74">
        <w:r w:rsidRPr="00A4127F">
          <w:rPr>
            <w:rFonts w:ascii="Times New Roman" w:hAnsi="Times New Roman" w:cs="Times New Roman"/>
            <w:color w:val="016CA2"/>
            <w:sz w:val="28"/>
            <w:szCs w:val="28"/>
            <w:u w:val="single" w:color="016CA2"/>
          </w:rPr>
          <w:t>en 2011</w:t>
        </w:r>
      </w:hyperlink>
      <w:hyperlink r:id="rId75">
        <w:r w:rsidRPr="00A4127F">
          <w:rPr>
            <w:rFonts w:ascii="Times New Roman" w:hAnsi="Times New Roman" w:cs="Times New Roman"/>
            <w:sz w:val="28"/>
            <w:szCs w:val="28"/>
          </w:rPr>
          <w:t xml:space="preserve">, en sendos artículos en EL PAÍS </w:t>
        </w:r>
      </w:hyperlink>
      <w:r w:rsidRPr="00A4127F">
        <w:rPr>
          <w:rFonts w:ascii="Times New Roman" w:hAnsi="Times New Roman" w:cs="Times New Roman"/>
          <w:sz w:val="28"/>
          <w:szCs w:val="28"/>
        </w:rPr>
        <w:t xml:space="preserve">“por su complicidad con la dictadura de Montesinos y Fujimori, a la que apoyó de una manera que sonroja a buen número de católicos peruanos, que fueron sus víctimas y la combatieron”. “La frase que lo ha hecho famoso es haber proclamado, en aquellos tiempos siniestros en que la dictadura asesinaba, torturaba, hacía desaparecer a opositores y robaba como no se ha robado nunca en la historia del Perú, que ‘los derechos humanos son una cojudez’ (palabrota </w:t>
      </w:r>
      <w:hyperlink r:id="rId76">
        <w:r w:rsidRPr="00A4127F">
          <w:rPr>
            <w:rFonts w:ascii="Times New Roman" w:hAnsi="Times New Roman" w:cs="Times New Roman"/>
            <w:sz w:val="28"/>
            <w:szCs w:val="28"/>
          </w:rPr>
          <w:t xml:space="preserve">peruana equivalente a la española ‘gilipollez’)”, señaló el premio Nobel. </w:t>
        </w:r>
      </w:hyperlink>
      <w:hyperlink r:id="rId77">
        <w:r w:rsidRPr="00A4127F">
          <w:rPr>
            <w:rFonts w:ascii="Times New Roman" w:hAnsi="Times New Roman" w:cs="Times New Roman"/>
            <w:color w:val="016CA2"/>
            <w:sz w:val="28"/>
            <w:szCs w:val="28"/>
            <w:u w:val="single" w:color="016CA2"/>
          </w:rPr>
          <w:t>Cipriani precisó lue</w:t>
        </w:r>
      </w:hyperlink>
      <w:hyperlink r:id="rId78">
        <w:r w:rsidRPr="00A4127F">
          <w:rPr>
            <w:rFonts w:ascii="Times New Roman" w:hAnsi="Times New Roman" w:cs="Times New Roman"/>
            <w:color w:val="016CA2"/>
            <w:sz w:val="28"/>
            <w:szCs w:val="28"/>
          </w:rPr>
          <w:t>g</w:t>
        </w:r>
      </w:hyperlink>
      <w:hyperlink r:id="rId79">
        <w:r w:rsidRPr="00A4127F">
          <w:rPr>
            <w:rFonts w:ascii="Times New Roman" w:hAnsi="Times New Roman" w:cs="Times New Roman"/>
            <w:color w:val="016CA2"/>
            <w:sz w:val="28"/>
            <w:szCs w:val="28"/>
            <w:u w:val="single" w:color="016CA2"/>
          </w:rPr>
          <w:t>o que lo d</w:t>
        </w:r>
      </w:hyperlink>
      <w:hyperlink r:id="rId80">
        <w:r w:rsidRPr="00A4127F">
          <w:rPr>
            <w:rFonts w:ascii="Times New Roman" w:hAnsi="Times New Roman" w:cs="Times New Roman"/>
            <w:color w:val="016CA2"/>
            <w:sz w:val="28"/>
            <w:szCs w:val="28"/>
          </w:rPr>
          <w:t>ij</w:t>
        </w:r>
      </w:hyperlink>
      <w:hyperlink r:id="rId81">
        <w:r w:rsidRPr="00A4127F">
          <w:rPr>
            <w:rFonts w:ascii="Times New Roman" w:hAnsi="Times New Roman" w:cs="Times New Roman"/>
            <w:color w:val="016CA2"/>
            <w:sz w:val="28"/>
            <w:szCs w:val="28"/>
            <w:u w:val="single" w:color="016CA2"/>
          </w:rPr>
          <w:t>o de la Coordinadora de Derechos Humanos</w:t>
        </w:r>
      </w:hyperlink>
      <w:hyperlink r:id="rId82">
        <w:r w:rsidRPr="00A4127F">
          <w:rPr>
            <w:rFonts w:ascii="Times New Roman" w:hAnsi="Times New Roman" w:cs="Times New Roman"/>
            <w:sz w:val="28"/>
            <w:szCs w:val="28"/>
          </w:rPr>
          <w:t xml:space="preserve">, institución </w:t>
        </w:r>
      </w:hyperlink>
      <w:r w:rsidRPr="00A4127F">
        <w:rPr>
          <w:rFonts w:ascii="Times New Roman" w:hAnsi="Times New Roman" w:cs="Times New Roman"/>
          <w:sz w:val="28"/>
          <w:szCs w:val="28"/>
        </w:rPr>
        <w:t>dirigida por una ex religiosa española.</w:t>
      </w:r>
    </w:p>
    <w:p w14:paraId="74732F16" w14:textId="77777777" w:rsidR="006E6CE4" w:rsidRDefault="006E6CE4" w:rsidP="00A4127F">
      <w:pPr>
        <w:spacing w:after="0" w:line="240" w:lineRule="auto"/>
        <w:outlineLvl w:val="0"/>
        <w:rPr>
          <w:rFonts w:ascii="Times New Roman" w:eastAsia="Times New Roman" w:hAnsi="Times New Roman" w:cs="Times New Roman"/>
          <w:b/>
          <w:bCs/>
          <w:color w:val="111111"/>
          <w:kern w:val="36"/>
          <w:sz w:val="28"/>
          <w:szCs w:val="28"/>
          <w:lang w:eastAsia="es-PE"/>
        </w:rPr>
      </w:pPr>
    </w:p>
    <w:p w14:paraId="01E25083" w14:textId="77777777" w:rsidR="006E6CE4" w:rsidRDefault="006E6CE4" w:rsidP="00A4127F">
      <w:pPr>
        <w:spacing w:after="0" w:line="240" w:lineRule="auto"/>
        <w:outlineLvl w:val="0"/>
        <w:rPr>
          <w:rFonts w:ascii="Times New Roman" w:eastAsia="Times New Roman" w:hAnsi="Times New Roman" w:cs="Times New Roman"/>
          <w:b/>
          <w:bCs/>
          <w:color w:val="111111"/>
          <w:kern w:val="36"/>
          <w:sz w:val="28"/>
          <w:szCs w:val="28"/>
          <w:lang w:eastAsia="es-PE"/>
        </w:rPr>
      </w:pPr>
    </w:p>
    <w:p w14:paraId="62376C42" w14:textId="77777777" w:rsidR="006E6CE4" w:rsidRDefault="006E6CE4" w:rsidP="00A4127F">
      <w:pPr>
        <w:spacing w:after="0" w:line="240" w:lineRule="auto"/>
        <w:outlineLvl w:val="0"/>
        <w:rPr>
          <w:rFonts w:ascii="Times New Roman" w:eastAsia="Times New Roman" w:hAnsi="Times New Roman" w:cs="Times New Roman"/>
          <w:b/>
          <w:bCs/>
          <w:color w:val="111111"/>
          <w:kern w:val="36"/>
          <w:sz w:val="28"/>
          <w:szCs w:val="28"/>
          <w:lang w:eastAsia="es-PE"/>
        </w:rPr>
      </w:pPr>
    </w:p>
    <w:p w14:paraId="03410270" w14:textId="77777777" w:rsidR="006E6CE4" w:rsidRDefault="006E6CE4" w:rsidP="00A4127F">
      <w:pPr>
        <w:spacing w:after="0" w:line="240" w:lineRule="auto"/>
        <w:outlineLvl w:val="0"/>
        <w:rPr>
          <w:rFonts w:ascii="Times New Roman" w:eastAsia="Times New Roman" w:hAnsi="Times New Roman" w:cs="Times New Roman"/>
          <w:b/>
          <w:bCs/>
          <w:color w:val="111111"/>
          <w:kern w:val="36"/>
          <w:sz w:val="28"/>
          <w:szCs w:val="28"/>
          <w:lang w:eastAsia="es-PE"/>
        </w:rPr>
      </w:pPr>
    </w:p>
    <w:p w14:paraId="700740BA" w14:textId="77777777" w:rsidR="000C446B" w:rsidRPr="006E6CE4" w:rsidRDefault="000C446B" w:rsidP="006E6CE4">
      <w:pPr>
        <w:pStyle w:val="Ttulo2"/>
        <w:rPr>
          <w:sz w:val="28"/>
          <w:szCs w:val="28"/>
        </w:rPr>
      </w:pPr>
      <w:bookmarkStart w:id="8" w:name="_Toc188876775"/>
      <w:r w:rsidRPr="006E6CE4">
        <w:rPr>
          <w:sz w:val="28"/>
          <w:szCs w:val="28"/>
        </w:rPr>
        <w:t>El cardenal Cipriani dice que es inocente de las acusaciones de pederastia y arremete contra el Papa por castigarle “sin haber sido escuchado”</w:t>
      </w:r>
      <w:bookmarkEnd w:id="8"/>
    </w:p>
    <w:p w14:paraId="614B08B2" w14:textId="77777777" w:rsidR="000C446B" w:rsidRPr="00A4127F" w:rsidRDefault="000C446B" w:rsidP="00A4127F">
      <w:pPr>
        <w:spacing w:after="0" w:line="240" w:lineRule="auto"/>
        <w:outlineLvl w:val="1"/>
        <w:rPr>
          <w:rFonts w:ascii="Times New Roman" w:eastAsia="Times New Roman" w:hAnsi="Times New Roman" w:cs="Times New Roman"/>
          <w:color w:val="111111"/>
          <w:sz w:val="28"/>
          <w:szCs w:val="28"/>
          <w:lang w:eastAsia="es-PE"/>
        </w:rPr>
      </w:pPr>
      <w:bookmarkStart w:id="9" w:name="_Toc188876776"/>
      <w:r w:rsidRPr="00A4127F">
        <w:rPr>
          <w:rFonts w:ascii="Times New Roman" w:eastAsia="Times New Roman" w:hAnsi="Times New Roman" w:cs="Times New Roman"/>
          <w:color w:val="111111"/>
          <w:sz w:val="28"/>
          <w:szCs w:val="28"/>
          <w:lang w:eastAsia="es-PE"/>
        </w:rPr>
        <w:t>El exarzobispo de Lima, del Opus Dei, ataca a Francisco por apartarle en 2019, tras una denuncia, e imponerle el exilio de Perú. Por el contrario, el vicario de la Obra en el país pide perdón a la víctima por no haberle recibido</w:t>
      </w:r>
      <w:bookmarkEnd w:id="9"/>
    </w:p>
    <w:p w14:paraId="16997F71" w14:textId="77777777" w:rsidR="000C446B" w:rsidRPr="00A4127F" w:rsidRDefault="000C446B" w:rsidP="00A4127F">
      <w:pPr>
        <w:spacing w:after="0" w:line="240" w:lineRule="auto"/>
        <w:rPr>
          <w:rFonts w:ascii="Times New Roman" w:eastAsia="Times New Roman" w:hAnsi="Times New Roman" w:cs="Times New Roman"/>
          <w:sz w:val="28"/>
          <w:szCs w:val="28"/>
          <w:lang w:eastAsia="es-PE"/>
        </w:rPr>
      </w:pPr>
      <w:hyperlink r:id="rId83" w:anchor="?rel=author_top" w:tooltip="Ver todas las noticias de Íñigo Domínguez" w:history="1">
        <w:r w:rsidRPr="00A4127F">
          <w:rPr>
            <w:rFonts w:ascii="Times New Roman" w:eastAsia="Times New Roman" w:hAnsi="Times New Roman" w:cs="Times New Roman"/>
            <w:b/>
            <w:bCs/>
            <w:caps/>
            <w:color w:val="0000FF"/>
            <w:sz w:val="28"/>
            <w:szCs w:val="28"/>
            <w:u w:val="single"/>
            <w:lang w:eastAsia="es-PE"/>
          </w:rPr>
          <w:t>Íñigo Domínguez</w:t>
        </w:r>
      </w:hyperlink>
      <w:r w:rsidR="006E6CE4">
        <w:rPr>
          <w:rFonts w:ascii="Times New Roman" w:eastAsia="Times New Roman" w:hAnsi="Times New Roman" w:cs="Times New Roman"/>
          <w:b/>
          <w:bCs/>
          <w:caps/>
          <w:color w:val="0000FF"/>
          <w:sz w:val="28"/>
          <w:szCs w:val="28"/>
          <w:u w:val="single"/>
          <w:lang w:eastAsia="es-PE"/>
        </w:rPr>
        <w:t xml:space="preserve">, El Pais, </w:t>
      </w:r>
      <w:r w:rsidRPr="00A4127F">
        <w:rPr>
          <w:rFonts w:ascii="Times New Roman" w:eastAsia="Times New Roman" w:hAnsi="Times New Roman" w:cs="Times New Roman"/>
          <w:spacing w:val="2"/>
          <w:sz w:val="28"/>
          <w:szCs w:val="28"/>
          <w:lang w:eastAsia="es-PE"/>
        </w:rPr>
        <w:t>Roma - </w:t>
      </w:r>
      <w:hyperlink r:id="rId84" w:history="1">
        <w:r w:rsidRPr="00A4127F">
          <w:rPr>
            <w:rFonts w:ascii="Times New Roman" w:eastAsia="Times New Roman" w:hAnsi="Times New Roman" w:cs="Times New Roman"/>
            <w:color w:val="0000FF"/>
            <w:spacing w:val="2"/>
            <w:sz w:val="28"/>
            <w:szCs w:val="28"/>
            <w:u w:val="single"/>
            <w:lang w:eastAsia="es-PE"/>
          </w:rPr>
          <w:t xml:space="preserve">25 ENE 2025 - </w:t>
        </w:r>
      </w:hyperlink>
    </w:p>
    <w:p w14:paraId="19BABF4F" w14:textId="77777777" w:rsidR="000C446B" w:rsidRPr="00A4127F" w:rsidRDefault="000C446B" w:rsidP="00A4127F">
      <w:pPr>
        <w:spacing w:after="0" w:line="240" w:lineRule="auto"/>
        <w:rPr>
          <w:rFonts w:ascii="Times New Roman" w:eastAsia="Times New Roman" w:hAnsi="Times New Roman" w:cs="Times New Roman"/>
          <w:color w:val="191919"/>
          <w:sz w:val="28"/>
          <w:szCs w:val="28"/>
          <w:lang w:eastAsia="es-PE"/>
        </w:rPr>
      </w:pPr>
      <w:r w:rsidRPr="00A4127F">
        <w:rPr>
          <w:rFonts w:ascii="Times New Roman" w:eastAsia="Times New Roman" w:hAnsi="Times New Roman" w:cs="Times New Roman"/>
          <w:i/>
          <w:iCs/>
          <w:color w:val="191919"/>
          <w:sz w:val="28"/>
          <w:szCs w:val="28"/>
          <w:lang w:eastAsia="es-PE"/>
        </w:rPr>
        <w:t>EL PAÍS puso en marcha en 2018 una investigación de la pederastia en la Iglesia española y tiene </w:t>
      </w:r>
      <w:hyperlink r:id="rId85" w:history="1">
        <w:r w:rsidRPr="00A4127F">
          <w:rPr>
            <w:rFonts w:ascii="Times New Roman" w:eastAsia="Times New Roman" w:hAnsi="Times New Roman" w:cs="Times New Roman"/>
            <w:i/>
            <w:iCs/>
            <w:color w:val="016CA2"/>
            <w:sz w:val="28"/>
            <w:szCs w:val="28"/>
            <w:u w:val="single"/>
            <w:lang w:eastAsia="es-PE"/>
          </w:rPr>
          <w:t>una base de datos</w:t>
        </w:r>
      </w:hyperlink>
      <w:r w:rsidRPr="00A4127F">
        <w:rPr>
          <w:rFonts w:ascii="Times New Roman" w:eastAsia="Times New Roman" w:hAnsi="Times New Roman" w:cs="Times New Roman"/>
          <w:i/>
          <w:iCs/>
          <w:color w:val="191919"/>
          <w:sz w:val="28"/>
          <w:szCs w:val="28"/>
          <w:lang w:eastAsia="es-PE"/>
        </w:rPr>
        <w:t> actualizada con todos los casos conocidos. Si conoce algún caso que no haya visto la luz, nos puede escribir a: </w:t>
      </w:r>
      <w:hyperlink r:id="rId86" w:history="1">
        <w:r w:rsidRPr="00A4127F">
          <w:rPr>
            <w:rFonts w:ascii="Times New Roman" w:eastAsia="Times New Roman" w:hAnsi="Times New Roman" w:cs="Times New Roman"/>
            <w:i/>
            <w:iCs/>
            <w:color w:val="016CA2"/>
            <w:sz w:val="28"/>
            <w:szCs w:val="28"/>
            <w:u w:val="single"/>
            <w:lang w:eastAsia="es-PE"/>
          </w:rPr>
          <w:t>abusos@elpais.es</w:t>
        </w:r>
      </w:hyperlink>
      <w:r w:rsidRPr="00A4127F">
        <w:rPr>
          <w:rFonts w:ascii="Times New Roman" w:eastAsia="Times New Roman" w:hAnsi="Times New Roman" w:cs="Times New Roman"/>
          <w:i/>
          <w:iCs/>
          <w:color w:val="191919"/>
          <w:sz w:val="28"/>
          <w:szCs w:val="28"/>
          <w:lang w:eastAsia="es-PE"/>
        </w:rPr>
        <w:t>. Si es un caso en América Latina, la dirección es: </w:t>
      </w:r>
      <w:hyperlink r:id="rId87" w:history="1">
        <w:r w:rsidRPr="00A4127F">
          <w:rPr>
            <w:rFonts w:ascii="Times New Roman" w:eastAsia="Times New Roman" w:hAnsi="Times New Roman" w:cs="Times New Roman"/>
            <w:i/>
            <w:iCs/>
            <w:color w:val="016CA2"/>
            <w:sz w:val="28"/>
            <w:szCs w:val="28"/>
            <w:u w:val="single"/>
            <w:lang w:eastAsia="es-PE"/>
          </w:rPr>
          <w:t>abusosamerica@elpais.es</w:t>
        </w:r>
      </w:hyperlink>
      <w:r w:rsidRPr="00A4127F">
        <w:rPr>
          <w:rFonts w:ascii="Times New Roman" w:eastAsia="Times New Roman" w:hAnsi="Times New Roman" w:cs="Times New Roman"/>
          <w:i/>
          <w:iCs/>
          <w:color w:val="191919"/>
          <w:sz w:val="28"/>
          <w:szCs w:val="28"/>
          <w:lang w:eastAsia="es-PE"/>
        </w:rPr>
        <w:t>.</w:t>
      </w:r>
    </w:p>
    <w:p w14:paraId="2C4A0873" w14:textId="77777777" w:rsidR="000C446B" w:rsidRPr="00A4127F" w:rsidRDefault="000C446B" w:rsidP="00A4127F">
      <w:pPr>
        <w:spacing w:after="0" w:line="240" w:lineRule="auto"/>
        <w:rPr>
          <w:rFonts w:ascii="Times New Roman" w:eastAsia="Times New Roman" w:hAnsi="Times New Roman" w:cs="Times New Roman"/>
          <w:color w:val="191919"/>
          <w:sz w:val="28"/>
          <w:szCs w:val="28"/>
          <w:lang w:eastAsia="es-PE"/>
        </w:rPr>
      </w:pPr>
      <w:r w:rsidRPr="00A4127F">
        <w:rPr>
          <w:rFonts w:ascii="Times New Roman" w:eastAsia="Times New Roman" w:hAnsi="Times New Roman" w:cs="Times New Roman"/>
          <w:color w:val="191919"/>
          <w:sz w:val="28"/>
          <w:szCs w:val="28"/>
          <w:lang w:eastAsia="es-PE"/>
        </w:rPr>
        <w:t>───────────</w:t>
      </w:r>
    </w:p>
    <w:p w14:paraId="2F32F9F2" w14:textId="77777777" w:rsidR="000C446B" w:rsidRPr="00A4127F" w:rsidRDefault="000C446B" w:rsidP="00A4127F">
      <w:pPr>
        <w:spacing w:after="0" w:line="240" w:lineRule="auto"/>
        <w:rPr>
          <w:rFonts w:ascii="Times New Roman" w:eastAsia="Times New Roman" w:hAnsi="Times New Roman" w:cs="Times New Roman"/>
          <w:color w:val="191919"/>
          <w:sz w:val="28"/>
          <w:szCs w:val="28"/>
          <w:lang w:eastAsia="es-PE"/>
        </w:rPr>
      </w:pPr>
      <w:r w:rsidRPr="00A4127F">
        <w:rPr>
          <w:rFonts w:ascii="Times New Roman" w:eastAsia="Times New Roman" w:hAnsi="Times New Roman" w:cs="Times New Roman"/>
          <w:color w:val="191919"/>
          <w:sz w:val="28"/>
          <w:szCs w:val="28"/>
          <w:lang w:eastAsia="es-PE"/>
        </w:rPr>
        <w:t>El cardenal peruano Juan Luis Cipriani, </w:t>
      </w:r>
      <w:hyperlink r:id="rId88" w:tgtFrame="_blank" w:history="1">
        <w:r w:rsidRPr="00A4127F">
          <w:rPr>
            <w:rFonts w:ascii="Times New Roman" w:eastAsia="Times New Roman" w:hAnsi="Times New Roman" w:cs="Times New Roman"/>
            <w:color w:val="016CA2"/>
            <w:sz w:val="28"/>
            <w:szCs w:val="28"/>
            <w:u w:val="single"/>
            <w:lang w:eastAsia="es-PE"/>
          </w:rPr>
          <w:t>apartado por el Papa en 2019 y castigado con el exilio</w:t>
        </w:r>
      </w:hyperlink>
      <w:r w:rsidRPr="00A4127F">
        <w:rPr>
          <w:rFonts w:ascii="Times New Roman" w:eastAsia="Times New Roman" w:hAnsi="Times New Roman" w:cs="Times New Roman"/>
          <w:color w:val="191919"/>
          <w:sz w:val="28"/>
          <w:szCs w:val="28"/>
          <w:lang w:eastAsia="es-PE"/>
        </w:rPr>
        <w:t> y otras medidas restrictivas tras ser acusado de pederastia, ha replicado que es inocente y ataca a Francisco por la decisión: asegura que se le impusieron estas penas “sin haber sido escuchado, sin haber sabido más y sin que se abriera un proceso”. Lo sostiene en una carta enviada hoy a este diario por correo electrónico, después de que </w:t>
      </w:r>
      <w:hyperlink r:id="rId89" w:tgtFrame="_blank" w:history="1">
        <w:r w:rsidRPr="00A4127F">
          <w:rPr>
            <w:rFonts w:ascii="Times New Roman" w:eastAsia="Times New Roman" w:hAnsi="Times New Roman" w:cs="Times New Roman"/>
            <w:color w:val="016CA2"/>
            <w:sz w:val="28"/>
            <w:szCs w:val="28"/>
            <w:u w:val="single"/>
            <w:lang w:eastAsia="es-PE"/>
          </w:rPr>
          <w:t>EL PAÍS desvelara el caso</w:t>
        </w:r>
      </w:hyperlink>
      <w:r w:rsidRPr="00A4127F">
        <w:rPr>
          <w:rFonts w:ascii="Times New Roman" w:eastAsia="Times New Roman" w:hAnsi="Times New Roman" w:cs="Times New Roman"/>
          <w:color w:val="191919"/>
          <w:sz w:val="28"/>
          <w:szCs w:val="28"/>
          <w:lang w:eastAsia="es-PE"/>
        </w:rPr>
        <w:t> este sábado. Este periódico intentó sin éxito recabar su versión de los hechos desde el miércoles por la tarde, pues el Opus Dei, al que pertenece desde hace 62 años alegó que no podía ponerse en contacto con él porque “no depende del Opus Dei, está incardinado en la Santa Sede”.</w:t>
      </w:r>
    </w:p>
    <w:p w14:paraId="51AB8E68" w14:textId="77777777" w:rsidR="000C446B" w:rsidRPr="00A4127F" w:rsidRDefault="000C446B" w:rsidP="00A4127F">
      <w:pPr>
        <w:spacing w:after="0" w:line="240" w:lineRule="auto"/>
        <w:rPr>
          <w:rFonts w:ascii="Times New Roman" w:eastAsia="Times New Roman" w:hAnsi="Times New Roman" w:cs="Times New Roman"/>
          <w:color w:val="191919"/>
          <w:sz w:val="28"/>
          <w:szCs w:val="28"/>
          <w:lang w:eastAsia="es-PE"/>
        </w:rPr>
      </w:pPr>
      <w:r w:rsidRPr="00A4127F">
        <w:rPr>
          <w:rFonts w:ascii="Times New Roman" w:eastAsia="Times New Roman" w:hAnsi="Times New Roman" w:cs="Times New Roman"/>
          <w:color w:val="191919"/>
          <w:sz w:val="28"/>
          <w:szCs w:val="28"/>
          <w:lang w:eastAsia="es-PE"/>
        </w:rPr>
        <w:t>Por el contrario, el vicario regional de la Obra en Perú, Ángel Gómez-Hortigüela, </w:t>
      </w:r>
      <w:hyperlink r:id="rId90" w:tgtFrame="_blank" w:history="1">
        <w:r w:rsidRPr="00A4127F">
          <w:rPr>
            <w:rFonts w:ascii="Times New Roman" w:eastAsia="Times New Roman" w:hAnsi="Times New Roman" w:cs="Times New Roman"/>
            <w:color w:val="016CA2"/>
            <w:sz w:val="28"/>
            <w:szCs w:val="28"/>
            <w:u w:val="single"/>
            <w:lang w:eastAsia="es-PE"/>
          </w:rPr>
          <w:t>ha divulgado un comunicado de tono muy distinto pidiendo disculpas</w:t>
        </w:r>
      </w:hyperlink>
      <w:r w:rsidRPr="00A4127F">
        <w:rPr>
          <w:rFonts w:ascii="Times New Roman" w:eastAsia="Times New Roman" w:hAnsi="Times New Roman" w:cs="Times New Roman"/>
          <w:color w:val="191919"/>
          <w:sz w:val="28"/>
          <w:szCs w:val="28"/>
          <w:lang w:eastAsia="es-PE"/>
        </w:rPr>
        <w:t xml:space="preserve"> a la víctima por no haberla atendido cuando acudió a verle en 2018, tal como relató a este diario: “Pido perdón de todo corazón si no he sabido atender con plena acogida a una persona que deseaba ser escuchada. En 2018, ante la solicitud de una entrevista con el denunciante, sabía que no podía interferir en una acusación formal ya iniciada ante la Santa Sede, que es la vía que corresponde cuando se trata de un cardenal. (...) Hoy me </w:t>
      </w:r>
      <w:r w:rsidRPr="00A4127F">
        <w:rPr>
          <w:rFonts w:ascii="Times New Roman" w:eastAsia="Times New Roman" w:hAnsi="Times New Roman" w:cs="Times New Roman"/>
          <w:color w:val="191919"/>
          <w:sz w:val="28"/>
          <w:szCs w:val="28"/>
          <w:lang w:eastAsia="es-PE"/>
        </w:rPr>
        <w:lastRenderedPageBreak/>
        <w:t>doy cuenta de que podría haberle ofrecido una acogida personal, humana y espiritual”.</w:t>
      </w:r>
    </w:p>
    <w:p w14:paraId="3D830F49" w14:textId="77777777" w:rsidR="000C446B" w:rsidRPr="00A4127F" w:rsidRDefault="000C446B" w:rsidP="00A4127F">
      <w:pPr>
        <w:spacing w:after="0" w:line="240" w:lineRule="auto"/>
        <w:rPr>
          <w:rFonts w:ascii="Times New Roman" w:eastAsia="Times New Roman" w:hAnsi="Times New Roman" w:cs="Times New Roman"/>
          <w:color w:val="191919"/>
          <w:sz w:val="28"/>
          <w:szCs w:val="28"/>
          <w:lang w:eastAsia="es-PE"/>
        </w:rPr>
      </w:pPr>
      <w:r w:rsidRPr="00A4127F">
        <w:rPr>
          <w:rFonts w:ascii="Times New Roman" w:eastAsia="Times New Roman" w:hAnsi="Times New Roman" w:cs="Times New Roman"/>
          <w:color w:val="191919"/>
          <w:sz w:val="28"/>
          <w:szCs w:val="28"/>
          <w:lang w:eastAsia="es-PE"/>
        </w:rPr>
        <w:t>Cipriani, que fue arzobispo de Lima entre 1999 y 2019, confirma la información publicada, pero asegura sobre las acusaciones del denunciante que “los hechos que describen son completamente falsos”. Un hombre de 58 años le acusa de haber abusado de él cuando tenía entre 16 y 17 años en 1983 en un centro del Opus Dei en Lima. Afirma que durante la confesión le hacía tocamientos en las nalgas por debajo de la ropa, le acariciaba y le daba besos. Esta persona mantiene que lo contó entonces a responsables de la Obra, pero no hicieron nada. El vicario de Perú de la entidad reitera hoy en su comunicado que “no hay registro de ningún proceso formal” en esa fecha, pero no descarta que se produjera la denuncia: “En esa época no se tenía la misma conciencia que hoy sobre los procedimientos más adecuados para acompañar a los implicados”. Admite que “hoy sería imposible que una denuncia quede sin registro”.</w:t>
      </w:r>
    </w:p>
    <w:p w14:paraId="67EE45C0" w14:textId="77777777" w:rsidR="000C446B" w:rsidRPr="00A4127F" w:rsidRDefault="000C446B" w:rsidP="00A4127F">
      <w:pPr>
        <w:spacing w:after="0" w:line="240" w:lineRule="auto"/>
        <w:rPr>
          <w:rFonts w:ascii="Times New Roman" w:eastAsia="Times New Roman" w:hAnsi="Times New Roman" w:cs="Times New Roman"/>
          <w:color w:val="191919"/>
          <w:sz w:val="28"/>
          <w:szCs w:val="28"/>
          <w:lang w:eastAsia="es-PE"/>
        </w:rPr>
      </w:pPr>
      <w:r w:rsidRPr="00A4127F">
        <w:rPr>
          <w:rFonts w:ascii="Times New Roman" w:eastAsia="Times New Roman" w:hAnsi="Times New Roman" w:cs="Times New Roman"/>
          <w:color w:val="191919"/>
          <w:sz w:val="28"/>
          <w:szCs w:val="28"/>
          <w:lang w:eastAsia="es-PE"/>
        </w:rPr>
        <w:t>En 2018 esta persona decidió escribir al Papa con el relato de lo ocurrido, animado por la eclosión del escándalo de abusos en Chile y las medidas drásticas de Francisco en ese país. El Pontífice actuó de inmediato, envió a un sacerdote de confianza a reunirse con el denunciante y recabar la información. Además ya había llegado otra acusación contra el cardenal en 2002, que no tuvo recorrido. El Papa dio credibilidad a las acusaciones y forzó el retiro de Cipriani, que en diciembre de ese año cumplía 75 años y, por praxis, estaba obligado a presentar su renuncia a esa edad. Normalmente el Pontífice no la acepta, deja pasar unos años, pero en este caso la acogió en el momento y lo cesó. Luego le castigó con el exilio y le prohibió llevar símbolos cardenalicios y hacer declaraciones públicas.</w:t>
      </w:r>
    </w:p>
    <w:p w14:paraId="3AF6B59C" w14:textId="77777777" w:rsidR="000C446B" w:rsidRPr="00A4127F" w:rsidRDefault="000C446B" w:rsidP="00A4127F">
      <w:pPr>
        <w:spacing w:after="0" w:line="240" w:lineRule="auto"/>
        <w:rPr>
          <w:rFonts w:ascii="Times New Roman" w:eastAsia="Times New Roman" w:hAnsi="Times New Roman" w:cs="Times New Roman"/>
          <w:color w:val="191919"/>
          <w:sz w:val="28"/>
          <w:szCs w:val="28"/>
          <w:lang w:eastAsia="es-PE"/>
        </w:rPr>
      </w:pPr>
      <w:r w:rsidRPr="00A4127F">
        <w:rPr>
          <w:rFonts w:ascii="Times New Roman" w:eastAsia="Times New Roman" w:hAnsi="Times New Roman" w:cs="Times New Roman"/>
          <w:color w:val="191919"/>
          <w:sz w:val="28"/>
          <w:szCs w:val="28"/>
          <w:lang w:eastAsia="es-PE"/>
        </w:rPr>
        <w:t>Sin embargo, el cardenal Cipriani, que era uno de los máximos exponentes de la ultraderecha católica latinoamericana, se enfrenta ahora públicamente a las decisiones del Papa y rechaza cómo llevó el caso: “No he cometido ningún delito ni he abusado sexualmente de nadie ni en 1983, ni antes, ni después”. Después hace su reconstrucción de lo ocurrido, que coincide con lo publicado en este diario: “En agosto de 2018 fui informado de que había llegado una denuncia que no se me entregó. A continuación, sin haber sido escuchado, sin haber sabido más y sin que se abriera un proceso, el 18 de diciembre de 2019 el Nuncio Apostólico me comunicó verbalmente que la Congregación para la Doctrina de la Fe me había impuesto una serie de penas limitando mi ministerio sacerdotal y pidiendo que tuviera una residencia estable fuera del Perú. También se me pidió que guardara silencio, cosa que he hecho hasta ahora”.</w:t>
      </w:r>
    </w:p>
    <w:p w14:paraId="25A1F9DD" w14:textId="77777777" w:rsidR="000C446B" w:rsidRPr="00A4127F" w:rsidRDefault="000C446B" w:rsidP="00A4127F">
      <w:pPr>
        <w:spacing w:after="0" w:line="240" w:lineRule="auto"/>
        <w:rPr>
          <w:rFonts w:ascii="Times New Roman" w:eastAsia="Times New Roman" w:hAnsi="Times New Roman" w:cs="Times New Roman"/>
          <w:color w:val="191919"/>
          <w:sz w:val="28"/>
          <w:szCs w:val="28"/>
          <w:lang w:eastAsia="es-PE"/>
        </w:rPr>
      </w:pPr>
      <w:r w:rsidRPr="00A4127F">
        <w:rPr>
          <w:rFonts w:ascii="Times New Roman" w:eastAsia="Times New Roman" w:hAnsi="Times New Roman" w:cs="Times New Roman"/>
          <w:color w:val="191919"/>
          <w:sz w:val="28"/>
          <w:szCs w:val="28"/>
          <w:lang w:eastAsia="es-PE"/>
        </w:rPr>
        <w:t xml:space="preserve">El prelado opina que “resulta grave que se publique de manera parcial información que parece proceder de documentación reservada por la Santa Sede que ni siquiera yo tengo en mi poder”. En cuanto a la víctima, declara que “a pesar del dolor que todo esto me provoca, no guardo rencor al </w:t>
      </w:r>
      <w:r w:rsidRPr="00A4127F">
        <w:rPr>
          <w:rFonts w:ascii="Times New Roman" w:eastAsia="Times New Roman" w:hAnsi="Times New Roman" w:cs="Times New Roman"/>
          <w:color w:val="191919"/>
          <w:sz w:val="28"/>
          <w:szCs w:val="28"/>
          <w:lang w:eastAsia="es-PE"/>
        </w:rPr>
        <w:lastRenderedPageBreak/>
        <w:t>acusador, rezo por él y por todas las personas que han sufrido abusos por parte del clero católico, pero reitero mi completa inocencia”. “Por desgracia, no es la primera vez que se acusa a un cardenal en falso, con relatos llenos de detalles escabrosos”, afirma.</w:t>
      </w:r>
    </w:p>
    <w:p w14:paraId="51FB651B" w14:textId="77777777" w:rsidR="000C446B" w:rsidRPr="00A4127F" w:rsidRDefault="000C446B" w:rsidP="00A4127F">
      <w:pPr>
        <w:spacing w:after="0" w:line="240" w:lineRule="auto"/>
        <w:outlineLvl w:val="2"/>
        <w:rPr>
          <w:rFonts w:ascii="Times New Roman" w:eastAsia="Times New Roman" w:hAnsi="Times New Roman" w:cs="Times New Roman"/>
          <w:b/>
          <w:bCs/>
          <w:color w:val="191919"/>
          <w:sz w:val="28"/>
          <w:szCs w:val="28"/>
          <w:lang w:eastAsia="es-PE"/>
        </w:rPr>
      </w:pPr>
      <w:bookmarkStart w:id="10" w:name="_Toc188876777"/>
      <w:r w:rsidRPr="00A4127F">
        <w:rPr>
          <w:rFonts w:ascii="Times New Roman" w:eastAsia="Times New Roman" w:hAnsi="Times New Roman" w:cs="Times New Roman"/>
          <w:b/>
          <w:bCs/>
          <w:color w:val="191919"/>
          <w:sz w:val="28"/>
          <w:szCs w:val="28"/>
          <w:lang w:eastAsia="es-PE"/>
        </w:rPr>
        <w:t>Traslado a Madrid</w:t>
      </w:r>
      <w:bookmarkEnd w:id="10"/>
    </w:p>
    <w:p w14:paraId="3462A423" w14:textId="77777777" w:rsidR="000C446B" w:rsidRPr="00A4127F" w:rsidRDefault="000C446B" w:rsidP="00A4127F">
      <w:pPr>
        <w:spacing w:after="0" w:line="240" w:lineRule="auto"/>
        <w:rPr>
          <w:rFonts w:ascii="Times New Roman" w:eastAsia="Times New Roman" w:hAnsi="Times New Roman" w:cs="Times New Roman"/>
          <w:color w:val="191919"/>
          <w:sz w:val="28"/>
          <w:szCs w:val="28"/>
          <w:lang w:eastAsia="es-PE"/>
        </w:rPr>
      </w:pPr>
      <w:r w:rsidRPr="00A4127F">
        <w:rPr>
          <w:rFonts w:ascii="Times New Roman" w:eastAsia="Times New Roman" w:hAnsi="Times New Roman" w:cs="Times New Roman"/>
          <w:color w:val="191919"/>
          <w:sz w:val="28"/>
          <w:szCs w:val="28"/>
          <w:lang w:eastAsia="es-PE"/>
        </w:rPr>
        <w:t>Cipriani añade que el 4 de febrero de 2020 tuvo una audiencia con el Papa y “me permitió reanudar mis tareas pastorales”. “Así lo demuestra mi amplia actividad pastoral realizada durante estos años, predicación de retiros espirituales, administración de sacramentos, etc. En estos años fuera de Lima viví en Roma dedicado a mis trabajos como cardenal miembro del Dicasterio para la Causa de los Santos hasta que cumplí los 80 años y me retiré de toda ocupación en la curia romana y me trasladé a Madrid”, resume.</w:t>
      </w:r>
    </w:p>
    <w:p w14:paraId="473F98B3" w14:textId="77777777" w:rsidR="000C446B" w:rsidRPr="00A4127F" w:rsidRDefault="000C446B" w:rsidP="00A4127F">
      <w:pPr>
        <w:spacing w:after="0" w:line="240" w:lineRule="auto"/>
        <w:rPr>
          <w:rFonts w:ascii="Times New Roman" w:eastAsia="Times New Roman" w:hAnsi="Times New Roman" w:cs="Times New Roman"/>
          <w:color w:val="191919"/>
          <w:sz w:val="28"/>
          <w:szCs w:val="28"/>
          <w:lang w:eastAsia="es-PE"/>
        </w:rPr>
      </w:pPr>
      <w:r w:rsidRPr="00A4127F">
        <w:rPr>
          <w:rFonts w:ascii="Times New Roman" w:eastAsia="Times New Roman" w:hAnsi="Times New Roman" w:cs="Times New Roman"/>
          <w:color w:val="191919"/>
          <w:sz w:val="28"/>
          <w:szCs w:val="28"/>
          <w:lang w:eastAsia="es-PE"/>
        </w:rPr>
        <w:t>El cardenal reitera en su escrito su “rechazo y repulsa total a los abusos sexuales a menores y personas vulnerables” y su compromiso “con la lucha de la Iglesia para erradicar esta lacra, siguiendo las indicaciones de Juan Pablo II, Benedicto XVI y el especial liderazgo del papa Francisco, poniendo en el centro a las víctimas”.</w:t>
      </w:r>
    </w:p>
    <w:p w14:paraId="6DD1D787" w14:textId="77777777" w:rsidR="000C446B" w:rsidRPr="00A4127F" w:rsidRDefault="000C446B" w:rsidP="00A4127F">
      <w:pPr>
        <w:spacing w:after="0" w:line="240" w:lineRule="auto"/>
        <w:rPr>
          <w:rFonts w:ascii="Times New Roman" w:hAnsi="Times New Roman" w:cs="Times New Roman"/>
          <w:sz w:val="28"/>
          <w:szCs w:val="28"/>
        </w:rPr>
      </w:pPr>
    </w:p>
    <w:p w14:paraId="26464158" w14:textId="77777777" w:rsidR="000C446B" w:rsidRPr="00A4127F" w:rsidRDefault="000C446B" w:rsidP="00A4127F">
      <w:pPr>
        <w:spacing w:after="0" w:line="240" w:lineRule="auto"/>
        <w:rPr>
          <w:rFonts w:ascii="Times New Roman" w:hAnsi="Times New Roman" w:cs="Times New Roman"/>
          <w:sz w:val="28"/>
          <w:szCs w:val="28"/>
        </w:rPr>
      </w:pPr>
    </w:p>
    <w:p w14:paraId="704584A3" w14:textId="77777777" w:rsidR="000C446B" w:rsidRPr="00A4127F" w:rsidRDefault="000C446B" w:rsidP="00A4127F">
      <w:pPr>
        <w:spacing w:after="0" w:line="240" w:lineRule="auto"/>
        <w:rPr>
          <w:rFonts w:ascii="Times New Roman" w:hAnsi="Times New Roman" w:cs="Times New Roman"/>
          <w:sz w:val="28"/>
          <w:szCs w:val="28"/>
        </w:rPr>
      </w:pPr>
    </w:p>
    <w:p w14:paraId="35FE5FD8" w14:textId="77777777" w:rsidR="000A2F87" w:rsidRPr="00071738" w:rsidRDefault="000A2F87" w:rsidP="00071738">
      <w:pPr>
        <w:pStyle w:val="Ttulo2"/>
        <w:rPr>
          <w:sz w:val="28"/>
          <w:szCs w:val="28"/>
        </w:rPr>
      </w:pPr>
      <w:bookmarkStart w:id="11" w:name="_Toc188876778"/>
      <w:r w:rsidRPr="00071738">
        <w:rPr>
          <w:sz w:val="28"/>
          <w:szCs w:val="28"/>
        </w:rPr>
        <w:t>El Vaticano confirma el castigo al cardenal Cipriani, del Opus Dei, por acusaciones de pederastia y le recuerda que sigue “en vigor”</w:t>
      </w:r>
      <w:bookmarkEnd w:id="11"/>
    </w:p>
    <w:p w14:paraId="7AAFBA68" w14:textId="77777777" w:rsidR="000A2F87" w:rsidRPr="00A4127F" w:rsidRDefault="000A2F87" w:rsidP="00A4127F">
      <w:pPr>
        <w:spacing w:after="0" w:line="240" w:lineRule="auto"/>
        <w:outlineLvl w:val="1"/>
        <w:rPr>
          <w:rFonts w:ascii="Times New Roman" w:eastAsia="Times New Roman" w:hAnsi="Times New Roman" w:cs="Times New Roman"/>
          <w:color w:val="111111"/>
          <w:sz w:val="28"/>
          <w:szCs w:val="28"/>
          <w:lang w:eastAsia="es-PE"/>
        </w:rPr>
      </w:pPr>
      <w:bookmarkStart w:id="12" w:name="_Toc188876779"/>
      <w:r w:rsidRPr="00A4127F">
        <w:rPr>
          <w:rFonts w:ascii="Times New Roman" w:eastAsia="Times New Roman" w:hAnsi="Times New Roman" w:cs="Times New Roman"/>
          <w:color w:val="111111"/>
          <w:sz w:val="28"/>
          <w:szCs w:val="28"/>
          <w:lang w:eastAsia="es-PE"/>
        </w:rPr>
        <w:t>La Santa Sede replica al exarzobispo de Lima tras sus críticas al Papa por haberle apartado e impuesto el exilio en 2019 y precisa que firmó y aceptó un precepto penal con medidas disciplinarias</w:t>
      </w:r>
      <w:bookmarkEnd w:id="12"/>
    </w:p>
    <w:p w14:paraId="428F18EC" w14:textId="77777777" w:rsidR="000A2F87" w:rsidRPr="00A4127F" w:rsidRDefault="000A2F87" w:rsidP="00A4127F">
      <w:pPr>
        <w:spacing w:after="0" w:line="240" w:lineRule="auto"/>
        <w:rPr>
          <w:rFonts w:ascii="Times New Roman" w:eastAsia="Times New Roman" w:hAnsi="Times New Roman" w:cs="Times New Roman"/>
          <w:color w:val="191919"/>
          <w:sz w:val="28"/>
          <w:szCs w:val="28"/>
          <w:lang w:eastAsia="es-PE"/>
        </w:rPr>
      </w:pPr>
      <w:r w:rsidRPr="00A4127F">
        <w:rPr>
          <w:rFonts w:ascii="Times New Roman" w:eastAsia="Times New Roman" w:hAnsi="Times New Roman" w:cs="Times New Roman"/>
          <w:color w:val="191919"/>
          <w:sz w:val="28"/>
          <w:szCs w:val="28"/>
          <w:lang w:eastAsia="es-PE"/>
        </w:rPr>
        <w:t>───────────</w:t>
      </w:r>
    </w:p>
    <w:p w14:paraId="06BBFA5E" w14:textId="77777777" w:rsidR="000A2F87" w:rsidRPr="00A4127F" w:rsidRDefault="000A2F87" w:rsidP="00A4127F">
      <w:pPr>
        <w:spacing w:after="0" w:line="240" w:lineRule="auto"/>
        <w:rPr>
          <w:rFonts w:ascii="Times New Roman" w:eastAsia="Times New Roman" w:hAnsi="Times New Roman" w:cs="Times New Roman"/>
          <w:color w:val="191919"/>
          <w:sz w:val="28"/>
          <w:szCs w:val="28"/>
          <w:lang w:eastAsia="es-PE"/>
        </w:rPr>
      </w:pPr>
      <w:r w:rsidRPr="00A4127F">
        <w:rPr>
          <w:rFonts w:ascii="Times New Roman" w:eastAsia="Times New Roman" w:hAnsi="Times New Roman" w:cs="Times New Roman"/>
          <w:color w:val="191919"/>
          <w:sz w:val="28"/>
          <w:szCs w:val="28"/>
          <w:lang w:eastAsia="es-PE"/>
        </w:rPr>
        <w:t>El Vaticano ha confirmado hoy domingo que en 2019 impuso un precepto penal con medidas disciplinarias al cardenal peruano y exarzobispo de Lima, Juan Luis Cipriani, </w:t>
      </w:r>
      <w:hyperlink r:id="rId91" w:tgtFrame="_blank" w:history="1">
        <w:r w:rsidRPr="00A4127F">
          <w:rPr>
            <w:rFonts w:ascii="Times New Roman" w:eastAsia="Times New Roman" w:hAnsi="Times New Roman" w:cs="Times New Roman"/>
            <w:color w:val="016CA2"/>
            <w:sz w:val="28"/>
            <w:szCs w:val="28"/>
            <w:u w:val="single"/>
            <w:lang w:eastAsia="es-PE"/>
          </w:rPr>
          <w:t>por una acusación de pederastia, tal como reveló este periódico el sábado</w:t>
        </w:r>
      </w:hyperlink>
      <w:r w:rsidRPr="00A4127F">
        <w:rPr>
          <w:rFonts w:ascii="Times New Roman" w:eastAsia="Times New Roman" w:hAnsi="Times New Roman" w:cs="Times New Roman"/>
          <w:color w:val="191919"/>
          <w:sz w:val="28"/>
          <w:szCs w:val="28"/>
          <w:lang w:eastAsia="es-PE"/>
        </w:rPr>
        <w:t>. Además, le ha recordado que el castigo “sigue en vigor”. Cipriani, el primer cardenal que tuvo el Opus Dei, fue obligado a retirarse, a exiliarse de Perú y Francisco le prohibió llevar símbolos cardenalicios y hacer declaraciones públicas.</w:t>
      </w:r>
    </w:p>
    <w:p w14:paraId="74809973" w14:textId="77777777" w:rsidR="000A2F87" w:rsidRPr="00A4127F" w:rsidRDefault="000A2F87" w:rsidP="00A4127F">
      <w:pPr>
        <w:spacing w:after="0" w:line="240" w:lineRule="auto"/>
        <w:rPr>
          <w:rFonts w:ascii="Times New Roman" w:eastAsia="Times New Roman" w:hAnsi="Times New Roman" w:cs="Times New Roman"/>
          <w:color w:val="191919"/>
          <w:sz w:val="28"/>
          <w:szCs w:val="28"/>
          <w:lang w:eastAsia="es-PE"/>
        </w:rPr>
      </w:pPr>
      <w:r w:rsidRPr="00A4127F">
        <w:rPr>
          <w:rFonts w:ascii="Times New Roman" w:eastAsia="Times New Roman" w:hAnsi="Times New Roman" w:cs="Times New Roman"/>
          <w:color w:val="191919"/>
          <w:sz w:val="28"/>
          <w:szCs w:val="28"/>
          <w:lang w:eastAsia="es-PE"/>
        </w:rPr>
        <w:t>De este modo, la Santa Sede ha salido al paso de las declaraciones del cardenal, que tras la publicación de la noticia </w:t>
      </w:r>
      <w:hyperlink r:id="rId92" w:tgtFrame="_blank" w:history="1">
        <w:r w:rsidRPr="00A4127F">
          <w:rPr>
            <w:rFonts w:ascii="Times New Roman" w:eastAsia="Times New Roman" w:hAnsi="Times New Roman" w:cs="Times New Roman"/>
            <w:color w:val="016CA2"/>
            <w:sz w:val="28"/>
            <w:szCs w:val="28"/>
            <w:u w:val="single"/>
            <w:lang w:eastAsia="es-PE"/>
          </w:rPr>
          <w:t>afirmó este sábado que es inocente y criticó al Papa</w:t>
        </w:r>
      </w:hyperlink>
      <w:r w:rsidRPr="00A4127F">
        <w:rPr>
          <w:rFonts w:ascii="Times New Roman" w:eastAsia="Times New Roman" w:hAnsi="Times New Roman" w:cs="Times New Roman"/>
          <w:color w:val="191919"/>
          <w:sz w:val="28"/>
          <w:szCs w:val="28"/>
          <w:lang w:eastAsia="es-PE"/>
        </w:rPr>
        <w:t> por haberle sancionado “sin haber sido escuchado”. También aseguró que no había podido conocer la denuncia, si bien</w:t>
      </w:r>
      <w:hyperlink r:id="rId93" w:tgtFrame="_blank" w:history="1">
        <w:r w:rsidRPr="00A4127F">
          <w:rPr>
            <w:rFonts w:ascii="Times New Roman" w:eastAsia="Times New Roman" w:hAnsi="Times New Roman" w:cs="Times New Roman"/>
            <w:color w:val="016CA2"/>
            <w:sz w:val="28"/>
            <w:szCs w:val="28"/>
            <w:u w:val="single"/>
            <w:lang w:eastAsia="es-PE"/>
          </w:rPr>
          <w:t> el Opus Dei de Perú admitió el mismo sábado</w:t>
        </w:r>
      </w:hyperlink>
      <w:r w:rsidRPr="00A4127F">
        <w:rPr>
          <w:rFonts w:ascii="Times New Roman" w:eastAsia="Times New Roman" w:hAnsi="Times New Roman" w:cs="Times New Roman"/>
          <w:color w:val="191919"/>
          <w:sz w:val="28"/>
          <w:szCs w:val="28"/>
          <w:lang w:eastAsia="es-PE"/>
        </w:rPr>
        <w:t xml:space="preserve"> en un comunicado que la víctima quiso hablar con el vicario regional de la Obra en Perú, Ángel </w:t>
      </w:r>
      <w:r w:rsidRPr="00A4127F">
        <w:rPr>
          <w:rFonts w:ascii="Times New Roman" w:eastAsia="Times New Roman" w:hAnsi="Times New Roman" w:cs="Times New Roman"/>
          <w:color w:val="191919"/>
          <w:sz w:val="28"/>
          <w:szCs w:val="28"/>
          <w:lang w:eastAsia="es-PE"/>
        </w:rPr>
        <w:lastRenderedPageBreak/>
        <w:t>Gómez-Hortigüela, en 2018 para informarle de los abusos y se negó a recibirlo. En la nota, el vicario le pidió perdón por ello.</w:t>
      </w:r>
    </w:p>
    <w:p w14:paraId="048BBE8D" w14:textId="77777777" w:rsidR="000A2F87" w:rsidRPr="00A4127F" w:rsidRDefault="000A2F87" w:rsidP="00A4127F">
      <w:pPr>
        <w:spacing w:after="0" w:line="240" w:lineRule="auto"/>
        <w:rPr>
          <w:rFonts w:ascii="Times New Roman" w:eastAsia="Times New Roman" w:hAnsi="Times New Roman" w:cs="Times New Roman"/>
          <w:color w:val="191919"/>
          <w:sz w:val="28"/>
          <w:szCs w:val="28"/>
          <w:lang w:eastAsia="es-PE"/>
        </w:rPr>
      </w:pPr>
      <w:r w:rsidRPr="00A4127F">
        <w:rPr>
          <w:rFonts w:ascii="Times New Roman" w:eastAsia="Times New Roman" w:hAnsi="Times New Roman" w:cs="Times New Roman"/>
          <w:color w:val="191919"/>
          <w:sz w:val="28"/>
          <w:szCs w:val="28"/>
          <w:lang w:eastAsia="es-PE"/>
        </w:rPr>
        <w:t>La oficina de prensa de la Santa Sede ha ratificado que “tras las acusaciones contra él, y después de aceptar su renuncia como arzobispo de Lima, al cardenal se le ha impuesto un precepto penal con algunas medidas disciplinarias”. Como reveló este periódico, el Vaticano confirma que se trató de medidas “relativas a su actividad pública, al lugar de residencia y al uso de los símbolos, firmado y aceptado por su eminencia”.</w:t>
      </w:r>
    </w:p>
    <w:p w14:paraId="0019DEC0" w14:textId="77777777" w:rsidR="000A2F87" w:rsidRPr="00A4127F" w:rsidRDefault="000A2F87" w:rsidP="00A4127F">
      <w:pPr>
        <w:spacing w:after="0" w:line="240" w:lineRule="auto"/>
        <w:rPr>
          <w:rFonts w:ascii="Times New Roman" w:eastAsia="Times New Roman" w:hAnsi="Times New Roman" w:cs="Times New Roman"/>
          <w:color w:val="191919"/>
          <w:sz w:val="28"/>
          <w:szCs w:val="28"/>
          <w:lang w:eastAsia="es-PE"/>
        </w:rPr>
      </w:pPr>
      <w:r w:rsidRPr="00A4127F">
        <w:rPr>
          <w:rFonts w:ascii="Times New Roman" w:eastAsia="Times New Roman" w:hAnsi="Times New Roman" w:cs="Times New Roman"/>
          <w:color w:val="191919"/>
          <w:sz w:val="28"/>
          <w:szCs w:val="28"/>
          <w:lang w:eastAsia="es-PE"/>
        </w:rPr>
        <w:t>Además, la oficina de prensa corrige al cardenal, que el sábado también afirmó que en 2020 se reunió con el Pontífice y le permitió reanudar su actividad pastoral. Por el contrario, el Vaticano ahora le precisa: “Si bien en ocasiones específicas se hayan acordado algunos permisos para acoger peticiones debidas a la edad y a la situación familiar del cardenal, en el estado actual tal precepto sigue estando todavía en vigor”.</w:t>
      </w:r>
    </w:p>
    <w:p w14:paraId="7B830FB6" w14:textId="77777777" w:rsidR="000A2F87" w:rsidRPr="00A4127F" w:rsidRDefault="000A2F87" w:rsidP="00A4127F">
      <w:pPr>
        <w:spacing w:after="0" w:line="240" w:lineRule="auto"/>
        <w:outlineLvl w:val="2"/>
        <w:rPr>
          <w:rFonts w:ascii="Times New Roman" w:eastAsia="Times New Roman" w:hAnsi="Times New Roman" w:cs="Times New Roman"/>
          <w:b/>
          <w:bCs/>
          <w:color w:val="191919"/>
          <w:sz w:val="28"/>
          <w:szCs w:val="28"/>
          <w:lang w:eastAsia="es-PE"/>
        </w:rPr>
      </w:pPr>
      <w:bookmarkStart w:id="13" w:name="_Toc188876780"/>
      <w:r w:rsidRPr="00A4127F">
        <w:rPr>
          <w:rFonts w:ascii="Times New Roman" w:eastAsia="Times New Roman" w:hAnsi="Times New Roman" w:cs="Times New Roman"/>
          <w:b/>
          <w:bCs/>
          <w:color w:val="191919"/>
          <w:sz w:val="28"/>
          <w:szCs w:val="28"/>
          <w:lang w:eastAsia="es-PE"/>
        </w:rPr>
        <w:t>Condecoración</w:t>
      </w:r>
      <w:bookmarkEnd w:id="13"/>
    </w:p>
    <w:p w14:paraId="6DFEC083" w14:textId="77777777" w:rsidR="000A2F87" w:rsidRPr="00A4127F" w:rsidRDefault="000A2F87" w:rsidP="00A4127F">
      <w:pPr>
        <w:spacing w:after="0" w:line="240" w:lineRule="auto"/>
        <w:rPr>
          <w:rFonts w:ascii="Times New Roman" w:eastAsia="Times New Roman" w:hAnsi="Times New Roman" w:cs="Times New Roman"/>
          <w:color w:val="191919"/>
          <w:sz w:val="28"/>
          <w:szCs w:val="28"/>
          <w:lang w:eastAsia="es-PE"/>
        </w:rPr>
      </w:pPr>
      <w:r w:rsidRPr="00A4127F">
        <w:rPr>
          <w:rFonts w:ascii="Times New Roman" w:eastAsia="Times New Roman" w:hAnsi="Times New Roman" w:cs="Times New Roman"/>
          <w:color w:val="191919"/>
          <w:sz w:val="28"/>
          <w:szCs w:val="28"/>
          <w:lang w:eastAsia="es-PE"/>
        </w:rPr>
        <w:t>Pese a ello, Cipriani ha viajado a Perú este mes y el pasado 7 de enero recibió en el Ayuntamiento de Lima la medalla al mérito de la institución, su máximo reconocimiento. Se la entregó el alcalde, Rafael López Aliaga, también miembro del Opus Dei, que tras la noticia del castigo del Papa salió en defensa de Cipriani. Calificó las acusaciones de pederastia, que el Papa ha considerado creíbles, como una “gravísima difamación”. La municipalidad de Lima ha guardado silencio ante las peticiones para que retire la condecoración al cardenal. También la Conferencia Episcopal Peruana, que ayer clausuró su asamblea general, se mantuvo en silencio sobre el escándalo que afecta a quien fue el clérigo mas poderoso de la Iglesia del país durante dos décadas y uno de los líderes de la ultraderecha latinoamericana. Cipriani también es una figura controvertida por su amistad con el dictador Alberto Fujimori, a quien apoyó durante su régimen, entre 1990 y 2000.</w:t>
      </w:r>
    </w:p>
    <w:p w14:paraId="612C51C1" w14:textId="77777777" w:rsidR="000A2F87" w:rsidRPr="00A4127F" w:rsidRDefault="000A2F87" w:rsidP="00A4127F">
      <w:pPr>
        <w:spacing w:after="0" w:line="240" w:lineRule="auto"/>
        <w:rPr>
          <w:rFonts w:ascii="Times New Roman" w:eastAsia="Times New Roman" w:hAnsi="Times New Roman" w:cs="Times New Roman"/>
          <w:color w:val="191919"/>
          <w:sz w:val="28"/>
          <w:szCs w:val="28"/>
          <w:lang w:eastAsia="es-PE"/>
        </w:rPr>
      </w:pPr>
      <w:r w:rsidRPr="00A4127F">
        <w:rPr>
          <w:rFonts w:ascii="Times New Roman" w:eastAsia="Times New Roman" w:hAnsi="Times New Roman" w:cs="Times New Roman"/>
          <w:color w:val="191919"/>
          <w:sz w:val="28"/>
          <w:szCs w:val="28"/>
          <w:lang w:eastAsia="es-PE"/>
        </w:rPr>
        <w:t>El Papa recibió en el verano de 2018 una carta de un hombre que hoy tiene 58 años que acusaba al cardenal Cipriani de haber abusado de él cuando tenía entre 16 y 17 años en 1983 en un centro del Opus Dei en Lima. Afirmaba que durante la confesión le hacía tocamientos en las nalgas por debajo de la ropa, le acariciaba y le daba besos. Esta persona, que ha confirmado sus acusaciones a EL PAÍS, relataba también que lo contó entonces, ya en 1983, a responsables de la Obra, pero no hicieron nada. El vicario regional del Opus Dei en Perú, Ángel Gómez-Hortigüela, </w:t>
      </w:r>
      <w:hyperlink r:id="rId94" w:tgtFrame="_blank" w:history="1">
        <w:r w:rsidRPr="00A4127F">
          <w:rPr>
            <w:rFonts w:ascii="Times New Roman" w:eastAsia="Times New Roman" w:hAnsi="Times New Roman" w:cs="Times New Roman"/>
            <w:color w:val="016CA2"/>
            <w:sz w:val="28"/>
            <w:szCs w:val="28"/>
            <w:u w:val="single"/>
            <w:lang w:eastAsia="es-PE"/>
          </w:rPr>
          <w:t>admitió en su comunicado</w:t>
        </w:r>
      </w:hyperlink>
      <w:r w:rsidRPr="00A4127F">
        <w:rPr>
          <w:rFonts w:ascii="Times New Roman" w:eastAsia="Times New Roman" w:hAnsi="Times New Roman" w:cs="Times New Roman"/>
          <w:color w:val="191919"/>
          <w:sz w:val="28"/>
          <w:szCs w:val="28"/>
          <w:lang w:eastAsia="es-PE"/>
        </w:rPr>
        <w:t> de disculpas del sábado que “no hay registro de ningún proceso formal” en esa fecha, pero no descarta que se produjera la denuncia: “En esa época no se tenía la misma conciencia que hoy sobre los procedimientos más adecuados para acompañar a los implicados”. Admite que “hoy sería imposible que una denuncia quede sin registro”.</w:t>
      </w:r>
    </w:p>
    <w:p w14:paraId="7C49562A" w14:textId="77777777" w:rsidR="000A2F87" w:rsidRPr="00A4127F" w:rsidRDefault="000A2F87" w:rsidP="00A4127F">
      <w:pPr>
        <w:spacing w:after="0" w:line="240" w:lineRule="auto"/>
        <w:rPr>
          <w:rFonts w:ascii="Times New Roman" w:eastAsia="Times New Roman" w:hAnsi="Times New Roman" w:cs="Times New Roman"/>
          <w:color w:val="191919"/>
          <w:sz w:val="28"/>
          <w:szCs w:val="28"/>
          <w:lang w:eastAsia="es-PE"/>
        </w:rPr>
      </w:pPr>
      <w:r w:rsidRPr="00A4127F">
        <w:rPr>
          <w:rFonts w:ascii="Times New Roman" w:eastAsia="Times New Roman" w:hAnsi="Times New Roman" w:cs="Times New Roman"/>
          <w:color w:val="191919"/>
          <w:sz w:val="28"/>
          <w:szCs w:val="28"/>
          <w:lang w:eastAsia="es-PE"/>
        </w:rPr>
        <w:lastRenderedPageBreak/>
        <w:t>Es decir, según el relato del denunciante, cuando en 2019 el Papa obligó a retirarse a Cipriani, la Obra ya conocía acusaciones de abusos contra él desde hacía al menos 35 años. No obstante, Cipriani luego fue nombrado vicario del Opus Dei en Perú en 1986, máxima autoridad de la entidad en el país; en 1988 fue obispo auxiliar de Ayacucho, y arzobispo en 1995; hasta que en 1999 fue designado arzobispo de Lima. En 2001 Juan Pablo II le hizo cardenal.</w:t>
      </w:r>
    </w:p>
    <w:p w14:paraId="247B8F88" w14:textId="77777777" w:rsidR="000A2F87" w:rsidRPr="00A4127F" w:rsidRDefault="000A2F87" w:rsidP="00A4127F">
      <w:pPr>
        <w:spacing w:after="0" w:line="240" w:lineRule="auto"/>
        <w:rPr>
          <w:rFonts w:ascii="Times New Roman" w:eastAsia="Times New Roman" w:hAnsi="Times New Roman" w:cs="Times New Roman"/>
          <w:color w:val="191919"/>
          <w:sz w:val="28"/>
          <w:szCs w:val="28"/>
          <w:lang w:eastAsia="es-PE"/>
        </w:rPr>
      </w:pPr>
      <w:r w:rsidRPr="00A4127F">
        <w:rPr>
          <w:rFonts w:ascii="Times New Roman" w:eastAsia="Times New Roman" w:hAnsi="Times New Roman" w:cs="Times New Roman"/>
          <w:color w:val="191919"/>
          <w:sz w:val="28"/>
          <w:szCs w:val="28"/>
          <w:lang w:eastAsia="es-PE"/>
        </w:rPr>
        <w:t>El Pontífice recibió la carta </w:t>
      </w:r>
      <w:hyperlink r:id="rId95" w:tgtFrame="_blank" w:history="1">
        <w:r w:rsidRPr="00A4127F">
          <w:rPr>
            <w:rFonts w:ascii="Times New Roman" w:eastAsia="Times New Roman" w:hAnsi="Times New Roman" w:cs="Times New Roman"/>
            <w:color w:val="016CA2"/>
            <w:sz w:val="28"/>
            <w:szCs w:val="28"/>
            <w:u w:val="single"/>
            <w:lang w:eastAsia="es-PE"/>
          </w:rPr>
          <w:t>por mediación de Juan Carlos Cruz</w:t>
        </w:r>
      </w:hyperlink>
      <w:r w:rsidRPr="00A4127F">
        <w:rPr>
          <w:rFonts w:ascii="Times New Roman" w:eastAsia="Times New Roman" w:hAnsi="Times New Roman" w:cs="Times New Roman"/>
          <w:color w:val="191919"/>
          <w:sz w:val="28"/>
          <w:szCs w:val="28"/>
          <w:lang w:eastAsia="es-PE"/>
        </w:rPr>
        <w:t>, miembro de la Comisión Pontificia para la Protección de Menores del Vaticano, que ha confirmado a este periódico que realizó la gestión. El Papa actuó de inmediato, envió a un sacerdote de confianza a reunirse con el denunciante y recabar la información. Además ya había llegado otra acusación contra el cardenal en 2002, que no tuvo recorrido. El Papa dio credibilidad a las acusaciones y forzó el retiro de Cipriani, que en diciembre de ese año cumplía 75 años y, por praxis, estaba obligado a presentar su renuncia a esa edad. Normalmente el Pontífice no la acepta, deja pasar unos años, pero en este caso la acogió en el momento y lo cesó. Luego le castigó con el exilio y medidas disciplinarias.</w:t>
      </w:r>
    </w:p>
    <w:p w14:paraId="333E1B11" w14:textId="77777777" w:rsidR="000A2F87" w:rsidRPr="00A4127F" w:rsidRDefault="000A2F87" w:rsidP="00A4127F">
      <w:pPr>
        <w:spacing w:after="0" w:line="240" w:lineRule="auto"/>
        <w:rPr>
          <w:rFonts w:ascii="Times New Roman" w:eastAsia="Times New Roman" w:hAnsi="Times New Roman" w:cs="Times New Roman"/>
          <w:color w:val="191919"/>
          <w:sz w:val="28"/>
          <w:szCs w:val="28"/>
          <w:lang w:eastAsia="es-PE"/>
        </w:rPr>
      </w:pPr>
      <w:r w:rsidRPr="00A4127F">
        <w:rPr>
          <w:rFonts w:ascii="Times New Roman" w:eastAsia="Times New Roman" w:hAnsi="Times New Roman" w:cs="Times New Roman"/>
          <w:color w:val="191919"/>
          <w:sz w:val="28"/>
          <w:szCs w:val="28"/>
          <w:lang w:eastAsia="es-PE"/>
        </w:rPr>
        <w:t>Sin embargo, después de que el escándalo haya salido a la luz, el cardenal Cipriani se ha enfrentado públicamente a las decisiones del Papa. Asegura, por un lado, que las acusaciones son falsas: “No he cometido ningún delito ni he abusado sexualmente de nadie ni en 1983, ni antes, ni después”. Por otro, critica la actuación de Francisco: “En agosto de 2018 fui informado de que había llegado una denuncia que no se me entregó. A continuación, sin haber sido escuchado, sin haber sabido más y sin que se abriera un proceso, el 18 de diciembre de 2019 el Nuncio Apostólico me comunicó verbalmente que la Congregación para la Doctrina de la Fe me había impuesto una serie de penas limitando mi ministerio sacerdotal y pidiendo que tuviera una residencia estable fuera del Perú. También se me pidió que guardara silencio, cosa que he hecho hasta ahora”. Ha sido después de estas afirmaciones en una carta enviada a este diario, que luego el cardenal difundió en Perú, cuando el Vaticano le ha recordado que las medidas de castigo siguen en vigor.</w:t>
      </w:r>
    </w:p>
    <w:p w14:paraId="70A119AA" w14:textId="77777777" w:rsidR="000A2F87" w:rsidRPr="00A4127F" w:rsidRDefault="000A2F87" w:rsidP="00A4127F">
      <w:pPr>
        <w:spacing w:after="0" w:line="240" w:lineRule="auto"/>
        <w:rPr>
          <w:rFonts w:ascii="Times New Roman" w:hAnsi="Times New Roman" w:cs="Times New Roman"/>
          <w:sz w:val="28"/>
          <w:szCs w:val="28"/>
        </w:rPr>
      </w:pPr>
    </w:p>
    <w:p w14:paraId="6F627B54" w14:textId="77777777" w:rsidR="003510F8" w:rsidRPr="00A4127F" w:rsidRDefault="003510F8" w:rsidP="00A4127F">
      <w:pPr>
        <w:spacing w:after="0" w:line="240" w:lineRule="auto"/>
        <w:rPr>
          <w:rFonts w:ascii="Times New Roman" w:hAnsi="Times New Roman" w:cs="Times New Roman"/>
          <w:sz w:val="28"/>
          <w:szCs w:val="28"/>
        </w:rPr>
      </w:pPr>
    </w:p>
    <w:p w14:paraId="30222700" w14:textId="77777777" w:rsidR="003510F8" w:rsidRPr="00A4127F" w:rsidRDefault="003510F8" w:rsidP="00A4127F">
      <w:pPr>
        <w:spacing w:after="0" w:line="240" w:lineRule="auto"/>
        <w:rPr>
          <w:rFonts w:ascii="Times New Roman" w:hAnsi="Times New Roman" w:cs="Times New Roman"/>
          <w:sz w:val="28"/>
          <w:szCs w:val="28"/>
        </w:rPr>
      </w:pPr>
    </w:p>
    <w:p w14:paraId="293EEA9E" w14:textId="77777777" w:rsidR="001873A3" w:rsidRDefault="001873A3" w:rsidP="00071738">
      <w:pPr>
        <w:pStyle w:val="Ttulo1"/>
        <w:rPr>
          <w:color w:val="C00000"/>
        </w:rPr>
      </w:pPr>
      <w:bookmarkStart w:id="14" w:name="_Toc188876781"/>
    </w:p>
    <w:p w14:paraId="6DBB6B0A" w14:textId="77777777" w:rsidR="001873A3" w:rsidRDefault="001873A3" w:rsidP="00071738">
      <w:pPr>
        <w:pStyle w:val="Ttulo1"/>
        <w:rPr>
          <w:color w:val="C00000"/>
        </w:rPr>
      </w:pPr>
    </w:p>
    <w:p w14:paraId="4A064EF3" w14:textId="77777777" w:rsidR="003510F8" w:rsidRPr="00071738" w:rsidRDefault="003510F8" w:rsidP="00071738">
      <w:pPr>
        <w:pStyle w:val="Ttulo1"/>
        <w:rPr>
          <w:color w:val="C00000"/>
        </w:rPr>
      </w:pPr>
      <w:r w:rsidRPr="00071738">
        <w:rPr>
          <w:color w:val="C00000"/>
        </w:rPr>
        <w:lastRenderedPageBreak/>
        <w:t>MENSAJES</w:t>
      </w:r>
      <w:bookmarkEnd w:id="14"/>
    </w:p>
    <w:p w14:paraId="6F0FA4E7" w14:textId="77777777" w:rsidR="003510F8" w:rsidRPr="00A4127F" w:rsidRDefault="003510F8" w:rsidP="00A4127F">
      <w:pPr>
        <w:spacing w:after="0" w:line="240" w:lineRule="auto"/>
        <w:rPr>
          <w:rFonts w:ascii="Times New Roman" w:hAnsi="Times New Roman" w:cs="Times New Roman"/>
          <w:sz w:val="28"/>
          <w:szCs w:val="28"/>
        </w:rPr>
      </w:pPr>
    </w:p>
    <w:p w14:paraId="46362FF3" w14:textId="77777777" w:rsidR="00071738" w:rsidRPr="00071738" w:rsidRDefault="00071738" w:rsidP="00071738">
      <w:pPr>
        <w:pStyle w:val="Ttulo2"/>
        <w:rPr>
          <w:sz w:val="28"/>
          <w:szCs w:val="28"/>
        </w:rPr>
      </w:pPr>
      <w:bookmarkStart w:id="15" w:name="_Toc188876782"/>
      <w:r w:rsidRPr="00071738">
        <w:rPr>
          <w:sz w:val="28"/>
          <w:szCs w:val="28"/>
        </w:rPr>
        <w:t>El Papa invita a todos los cristianos a dar "un paso decisivo hacia la unidad en torno a una fecha común para la Pascua"</w:t>
      </w:r>
      <w:bookmarkEnd w:id="15"/>
    </w:p>
    <w:p w14:paraId="27DA44D6" w14:textId="77777777" w:rsidR="00071738" w:rsidRDefault="003510F8" w:rsidP="00A4127F">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16" w:name="_Toc188876783"/>
      <w:r w:rsidRPr="00A4127F">
        <w:rPr>
          <w:rFonts w:ascii="Times New Roman" w:eastAsia="Times New Roman" w:hAnsi="Times New Roman" w:cs="Times New Roman"/>
          <w:b/>
          <w:bCs/>
          <w:i/>
          <w:iCs/>
          <w:color w:val="D49400"/>
          <w:kern w:val="36"/>
          <w:sz w:val="28"/>
          <w:szCs w:val="28"/>
          <w:lang w:eastAsia="es-PE"/>
        </w:rPr>
        <w:t>Francisco dice que el aniversario del Concilio de Nicea representa "una oportunidad"</w:t>
      </w:r>
      <w:bookmarkEnd w:id="16"/>
    </w:p>
    <w:p w14:paraId="7B8F8B1F" w14:textId="77777777" w:rsidR="003510F8" w:rsidRPr="00F4481E" w:rsidRDefault="003510F8" w:rsidP="00A4127F">
      <w:pPr>
        <w:shd w:val="clear" w:color="auto" w:fill="FFFFFF"/>
        <w:spacing w:after="0" w:line="240" w:lineRule="auto"/>
        <w:rPr>
          <w:rFonts w:ascii="Times New Roman" w:eastAsia="Times New Roman" w:hAnsi="Times New Roman" w:cs="Times New Roman"/>
          <w:color w:val="000000"/>
          <w:sz w:val="28"/>
          <w:szCs w:val="28"/>
          <w:lang w:eastAsia="es-PE"/>
        </w:rPr>
      </w:pPr>
    </w:p>
    <w:p w14:paraId="4CD92C1B" w14:textId="77777777" w:rsidR="003510F8" w:rsidRPr="00F4481E" w:rsidRDefault="003510F8" w:rsidP="00A4127F">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F4481E">
        <w:rPr>
          <w:rFonts w:ascii="Times New Roman" w:eastAsia="Times New Roman" w:hAnsi="Times New Roman" w:cs="Times New Roman"/>
          <w:b/>
          <w:bCs/>
          <w:i/>
          <w:iCs/>
          <w:color w:val="333333"/>
          <w:sz w:val="28"/>
          <w:szCs w:val="28"/>
          <w:lang w:eastAsia="es-PE"/>
        </w:rPr>
        <w:t>25.01.2025 </w:t>
      </w:r>
      <w:hyperlink r:id="rId96" w:history="1">
        <w:r w:rsidRPr="00A4127F">
          <w:rPr>
            <w:rFonts w:ascii="Times New Roman" w:eastAsia="Times New Roman" w:hAnsi="Times New Roman" w:cs="Times New Roman"/>
            <w:b/>
            <w:bCs/>
            <w:i/>
            <w:iCs/>
            <w:color w:val="D49400"/>
            <w:sz w:val="28"/>
            <w:szCs w:val="28"/>
            <w:u w:val="single"/>
            <w:lang w:eastAsia="es-PE"/>
          </w:rPr>
          <w:t>José Lorenzo</w:t>
        </w:r>
      </w:hyperlink>
    </w:p>
    <w:p w14:paraId="427DEDC9" w14:textId="77777777" w:rsidR="00071738" w:rsidRDefault="00071738" w:rsidP="00A4127F">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74181A06" w14:textId="77777777" w:rsidR="003510F8" w:rsidRPr="00F4481E" w:rsidRDefault="003510F8"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4127F">
        <w:rPr>
          <w:rFonts w:ascii="Times New Roman" w:eastAsia="Times New Roman" w:hAnsi="Times New Roman" w:cs="Times New Roman"/>
          <w:b/>
          <w:bCs/>
          <w:color w:val="474747"/>
          <w:sz w:val="28"/>
          <w:szCs w:val="28"/>
          <w:lang w:eastAsia="es-PE"/>
        </w:rPr>
        <w:t>"¿Creemos en la comunión entre nosotros?"</w:t>
      </w:r>
      <w:r w:rsidRPr="00F4481E">
        <w:rPr>
          <w:rFonts w:ascii="Times New Roman" w:eastAsia="Times New Roman" w:hAnsi="Times New Roman" w:cs="Times New Roman"/>
          <w:color w:val="333333"/>
          <w:sz w:val="28"/>
          <w:szCs w:val="28"/>
          <w:lang w:eastAsia="es-PE"/>
        </w:rPr>
        <w:t>. Francisco lanzó la pregunta a aire esta tarde, ante representantes de otras confesiones cristianas que se habían unido, en el marco de la Semana de Oración por la Unidad de los Cristianos, que ahora concluye, en la celebración en la basílica de San Pablo Extramuros de las Segundas Vísperas de la Solemnidad de la Conversión de San Pablo apóstol.</w:t>
      </w:r>
    </w:p>
    <w:p w14:paraId="5BAB487F" w14:textId="77777777" w:rsidR="003510F8" w:rsidRPr="00F4481E" w:rsidRDefault="003510F8"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4127F">
        <w:rPr>
          <w:rFonts w:ascii="Times New Roman" w:eastAsia="Times New Roman" w:hAnsi="Times New Roman" w:cs="Times New Roman"/>
          <w:b/>
          <w:bCs/>
          <w:color w:val="474747"/>
          <w:sz w:val="28"/>
          <w:szCs w:val="28"/>
          <w:lang w:eastAsia="es-PE"/>
        </w:rPr>
        <w:t>"Aun en los momentos de profunda desolación, no estamos solos y podemos continuar esperando"</w:t>
      </w:r>
      <w:r w:rsidRPr="00F4481E">
        <w:rPr>
          <w:rFonts w:ascii="Times New Roman" w:eastAsia="Times New Roman" w:hAnsi="Times New Roman" w:cs="Times New Roman"/>
          <w:color w:val="333333"/>
          <w:sz w:val="28"/>
          <w:szCs w:val="28"/>
          <w:lang w:eastAsia="es-PE"/>
        </w:rPr>
        <w:t>, recordó el Papa, indicando que era importante tener eso también en cuenta  para la vida de las Comunidades cristianas, de nuestras Iglesias y de nuestras relaciones ecuménicas", porque, añadió, "a veces estamos desbordados por el cansancio, desanimados por los resultados de nuestro esfuerzo, nos parece que también el diálogo y la colaboración entre nosotros carezcan de esperanza, que casi están destinados a la muerte".</w:t>
      </w:r>
    </w:p>
    <w:p w14:paraId="550914C4" w14:textId="77777777" w:rsidR="003510F8" w:rsidRPr="00F4481E" w:rsidRDefault="003510F8"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F4481E">
        <w:rPr>
          <w:rFonts w:ascii="Times New Roman" w:eastAsia="Times New Roman" w:hAnsi="Times New Roman" w:cs="Times New Roman"/>
          <w:color w:val="333333"/>
          <w:sz w:val="28"/>
          <w:szCs w:val="28"/>
          <w:lang w:eastAsia="es-PE"/>
        </w:rPr>
        <w:t>"¿Creemos que Él es la resurrección y la vida, que asume nuestras fatigas y nos da siempre la gracia para retomar juntos el camino?", volvió a preguntar el Papa. Porque, remarcó, </w:t>
      </w:r>
      <w:r w:rsidRPr="00A4127F">
        <w:rPr>
          <w:rFonts w:ascii="Times New Roman" w:eastAsia="Times New Roman" w:hAnsi="Times New Roman" w:cs="Times New Roman"/>
          <w:b/>
          <w:bCs/>
          <w:color w:val="474747"/>
          <w:sz w:val="28"/>
          <w:szCs w:val="28"/>
          <w:lang w:eastAsia="es-PE"/>
        </w:rPr>
        <w:t>"este mensaje de esperanza está en el centro del Jubileo que hemos comenzado"</w:t>
      </w:r>
      <w:r w:rsidRPr="00F4481E">
        <w:rPr>
          <w:rFonts w:ascii="Times New Roman" w:eastAsia="Times New Roman" w:hAnsi="Times New Roman" w:cs="Times New Roman"/>
          <w:color w:val="333333"/>
          <w:sz w:val="28"/>
          <w:szCs w:val="28"/>
          <w:lang w:eastAsia="es-PE"/>
        </w:rPr>
        <w:t>, un año jubilar que, "celebrado por la Iglesia católica, coincide con un aniversario de gran significado para todos los cristianos: el 1700 aniversario del primer gran Concilio ecuménico, el Concilio de Nicea".</w:t>
      </w:r>
    </w:p>
    <w:p w14:paraId="586E7ADE" w14:textId="77777777" w:rsidR="003510F8" w:rsidRPr="00F4481E" w:rsidRDefault="003510F8"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F4481E">
        <w:rPr>
          <w:rFonts w:ascii="Times New Roman" w:eastAsia="Times New Roman" w:hAnsi="Times New Roman" w:cs="Times New Roman"/>
          <w:color w:val="333333"/>
          <w:sz w:val="28"/>
          <w:szCs w:val="28"/>
          <w:lang w:eastAsia="es-PE"/>
        </w:rPr>
        <w:t>"Este Concilio se comprometió a preservar la unidad de la Iglesia en un momento muy difícil, y los padres conciliares aprobaron por unanimidad el Credo que muchos cristianos recitan todavía hoy cada domingo durante la Eucaristía. Se trata de una profesión de fe común, que va más allá de todas las divisiones", señaló el Papa, quien aprovechó para poner en valor esta efeméride pues </w:t>
      </w:r>
      <w:r w:rsidRPr="00A4127F">
        <w:rPr>
          <w:rFonts w:ascii="Times New Roman" w:eastAsia="Times New Roman" w:hAnsi="Times New Roman" w:cs="Times New Roman"/>
          <w:b/>
          <w:bCs/>
          <w:color w:val="474747"/>
          <w:sz w:val="28"/>
          <w:szCs w:val="28"/>
          <w:lang w:eastAsia="es-PE"/>
        </w:rPr>
        <w:t>"el aniversario del Concilio de Nicea representa por tanto un año de gracia, una oportunidad para todos los cristianos</w:t>
      </w:r>
      <w:r w:rsidRPr="00F4481E">
        <w:rPr>
          <w:rFonts w:ascii="Times New Roman" w:eastAsia="Times New Roman" w:hAnsi="Times New Roman" w:cs="Times New Roman"/>
          <w:color w:val="333333"/>
          <w:sz w:val="28"/>
          <w:szCs w:val="28"/>
          <w:lang w:eastAsia="es-PE"/>
        </w:rPr>
        <w:t> que recitan el mismo Credo y creen en el mismo Dios. Descubramos las raíces comunes de la fe, custodiemos la unidad".</w:t>
      </w:r>
    </w:p>
    <w:p w14:paraId="216C846C" w14:textId="77777777" w:rsidR="003510F8" w:rsidRPr="00F4481E" w:rsidRDefault="003510F8" w:rsidP="00A4127F">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7" w:name="_Toc188876784"/>
      <w:r w:rsidRPr="00F4481E">
        <w:rPr>
          <w:rFonts w:ascii="Times New Roman" w:eastAsia="Times New Roman" w:hAnsi="Times New Roman" w:cs="Times New Roman"/>
          <w:b/>
          <w:bCs/>
          <w:color w:val="474747"/>
          <w:sz w:val="28"/>
          <w:szCs w:val="28"/>
          <w:lang w:eastAsia="es-PE"/>
        </w:rPr>
        <w:t>Llamada a perseverar</w:t>
      </w:r>
      <w:bookmarkEnd w:id="17"/>
    </w:p>
    <w:p w14:paraId="5B20DAAE" w14:textId="77777777" w:rsidR="003510F8" w:rsidRPr="00F4481E" w:rsidRDefault="003510F8"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4127F">
        <w:rPr>
          <w:rFonts w:ascii="Times New Roman" w:eastAsia="Times New Roman" w:hAnsi="Times New Roman" w:cs="Times New Roman"/>
          <w:b/>
          <w:bCs/>
          <w:color w:val="474747"/>
          <w:sz w:val="28"/>
          <w:szCs w:val="28"/>
          <w:lang w:eastAsia="es-PE"/>
        </w:rPr>
        <w:lastRenderedPageBreak/>
        <w:t>"El aniversario no debe ser celebrado sólo como una 'memoria histórica?, sino también como un compromiso</w:t>
      </w:r>
      <w:r w:rsidRPr="00F4481E">
        <w:rPr>
          <w:rFonts w:ascii="Times New Roman" w:eastAsia="Times New Roman" w:hAnsi="Times New Roman" w:cs="Times New Roman"/>
          <w:color w:val="333333"/>
          <w:sz w:val="28"/>
          <w:szCs w:val="28"/>
          <w:lang w:eastAsia="es-PE"/>
        </w:rPr>
        <w:t> a testimoniar la creciente comunión entre nosotros. No debemos dejarla escapar, debemos construir lazos sólidos, cultivar la amistad recíproca, ser artesanos de comunión y de fraternidad", propuso Francisco, quien animó a que "en esta Semana de Oración por la Unidad de los Cristianos podemos vivir el aniversario del Concilio de Nicea también como una llamada a perseverar en el camino hacia la unidad".</w:t>
      </w:r>
    </w:p>
    <w:p w14:paraId="16722EF0" w14:textId="77777777" w:rsidR="003510F8" w:rsidRPr="00F4481E" w:rsidRDefault="003510F8"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F4481E">
        <w:rPr>
          <w:rFonts w:ascii="Times New Roman" w:eastAsia="Times New Roman" w:hAnsi="Times New Roman" w:cs="Times New Roman"/>
          <w:color w:val="333333"/>
          <w:sz w:val="28"/>
          <w:szCs w:val="28"/>
          <w:lang w:eastAsia="es-PE"/>
        </w:rPr>
        <w:t>"Providencialmente, este año, la Pascua será celebrada el mismo día en los calendarios gregoriano y juliano, precisamente durante este aniversario ecuménico", recordó Francisco para, acto seguido, hacer una solemne petición: "</w:t>
      </w:r>
      <w:r w:rsidRPr="00A4127F">
        <w:rPr>
          <w:rFonts w:ascii="Times New Roman" w:eastAsia="Times New Roman" w:hAnsi="Times New Roman" w:cs="Times New Roman"/>
          <w:b/>
          <w:bCs/>
          <w:color w:val="474747"/>
          <w:sz w:val="28"/>
          <w:szCs w:val="28"/>
          <w:lang w:eastAsia="es-PE"/>
        </w:rPr>
        <w:t>Renuevo mi invitación para que esta coincidencia sirva de llamada a todos los cristianos, a fin de que den un paso decisivo hacia la unidad</w:t>
      </w:r>
      <w:r w:rsidRPr="00F4481E">
        <w:rPr>
          <w:rFonts w:ascii="Times New Roman" w:eastAsia="Times New Roman" w:hAnsi="Times New Roman" w:cs="Times New Roman"/>
          <w:color w:val="333333"/>
          <w:sz w:val="28"/>
          <w:szCs w:val="28"/>
          <w:lang w:eastAsia="es-PE"/>
        </w:rPr>
        <w:t>, entorno a una fecha común para la Pascua".</w:t>
      </w:r>
    </w:p>
    <w:p w14:paraId="357F6BFA" w14:textId="77777777" w:rsidR="00305F09" w:rsidRDefault="00305F09" w:rsidP="00A4127F">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p>
    <w:p w14:paraId="745E37E6" w14:textId="77777777" w:rsidR="003510F8" w:rsidRPr="00F4481E" w:rsidRDefault="003510F8" w:rsidP="00A4127F">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8" w:name="_Toc188876785"/>
      <w:r w:rsidRPr="00F4481E">
        <w:rPr>
          <w:rFonts w:ascii="Times New Roman" w:eastAsia="Times New Roman" w:hAnsi="Times New Roman" w:cs="Times New Roman"/>
          <w:b/>
          <w:bCs/>
          <w:color w:val="474747"/>
          <w:sz w:val="28"/>
          <w:szCs w:val="28"/>
          <w:lang w:eastAsia="es-PE"/>
        </w:rPr>
        <w:t>Homilía del Papa</w:t>
      </w:r>
      <w:bookmarkEnd w:id="18"/>
    </w:p>
    <w:p w14:paraId="5D9369D7" w14:textId="77777777" w:rsidR="003510F8" w:rsidRPr="00F4481E" w:rsidRDefault="003510F8"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4127F">
        <w:rPr>
          <w:rFonts w:ascii="Times New Roman" w:eastAsia="Times New Roman" w:hAnsi="Times New Roman" w:cs="Times New Roman"/>
          <w:i/>
          <w:iCs/>
          <w:color w:val="474747"/>
          <w:sz w:val="28"/>
          <w:szCs w:val="28"/>
          <w:lang w:eastAsia="es-PE"/>
        </w:rPr>
        <w:t>Jesús llega a casa de sus amigas, Marta y María, cuando ya su hermano Lázaro lleva muerto cuatro días. Parece que se ha perdido toda esperanza, hasta el punto de que las primeras palabras de Marta expresan, junto a su dolor, el pesar que siente porque Jesús ha llegado tarde: «Señor, si hubieras estado aquí, mi hermano no habría muerto» (Jn 11,21). Al mismo tiempo, sin embargo, la llegada de Jesús enciende en el corazón de Marta la luz de la esperanza y la conduce a la profesión de fe: «Pero yo sé que aun ahora, Dios te concederá todo lo que le pidas» (v. 22). Y, de hecho, Jesús le anuncia la resurrección de la muerte no sólo como un evento que se verificará al fin de los tiempos, sino como algo que ocurre ya en el presente, porque Él mismo es la resurrección y la vida. Y después le hace una pregunta: «¿Crees esto?» (v. 26).</w:t>
      </w:r>
    </w:p>
    <w:p w14:paraId="7B503D89" w14:textId="77777777" w:rsidR="003510F8" w:rsidRPr="00F4481E" w:rsidRDefault="003510F8"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4127F">
        <w:rPr>
          <w:rFonts w:ascii="Times New Roman" w:eastAsia="Times New Roman" w:hAnsi="Times New Roman" w:cs="Times New Roman"/>
          <w:i/>
          <w:iCs/>
          <w:color w:val="474747"/>
          <w:sz w:val="28"/>
          <w:szCs w:val="28"/>
          <w:lang w:eastAsia="es-PE"/>
        </w:rPr>
        <w:t>Detengámonos también en esta interpelación: «¿Crees esto?» (v. 26). Es una pregunta breve pero exigente.</w:t>
      </w:r>
    </w:p>
    <w:p w14:paraId="5055A834" w14:textId="77777777" w:rsidR="003510F8" w:rsidRPr="00F4481E" w:rsidRDefault="003510F8"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4127F">
        <w:rPr>
          <w:rFonts w:ascii="Times New Roman" w:eastAsia="Times New Roman" w:hAnsi="Times New Roman" w:cs="Times New Roman"/>
          <w:i/>
          <w:iCs/>
          <w:color w:val="474747"/>
          <w:sz w:val="28"/>
          <w:szCs w:val="28"/>
          <w:lang w:eastAsia="es-PE"/>
        </w:rPr>
        <w:t>Este tierno encuentro entre Jesús y Marta, que hemos escuchado en el Evangelio de esta tarde, nos enseña que, aun en los momentos de profunda desolación, no estamos solos y podemos continuar esperando. Jesús da la vida, incluso cuando parece que toda esperanza ha desaparecido. Después de una pérdida dolorosa, una enfermedad, una desilusión amarga, una traición sufrida u otras experiencias difíciles, la esperanza puede vacilar; pero si alguno de nosotros viviese momentos de desesperación o encontrase personas que han perdido la esperanza, el Evangelio nos dice que con Jesús la esperanza renace siempre, porque de las cenizas de la muerte Él siempre nos levanta, nos da la fuerza para retomar el camino, para recomenzar.</w:t>
      </w:r>
    </w:p>
    <w:p w14:paraId="0122C16A" w14:textId="77777777" w:rsidR="003510F8" w:rsidRPr="00F4481E" w:rsidRDefault="003510F8"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4127F">
        <w:rPr>
          <w:rFonts w:ascii="Times New Roman" w:eastAsia="Times New Roman" w:hAnsi="Times New Roman" w:cs="Times New Roman"/>
          <w:i/>
          <w:iCs/>
          <w:color w:val="474747"/>
          <w:sz w:val="28"/>
          <w:szCs w:val="28"/>
          <w:lang w:eastAsia="es-PE"/>
        </w:rPr>
        <w:t xml:space="preserve">Hermanos y hermanas, esto es importante también para la vida de las Comunidades cristianas, de nuestras Iglesias y de nuestras relaciones </w:t>
      </w:r>
      <w:r w:rsidRPr="00A4127F">
        <w:rPr>
          <w:rFonts w:ascii="Times New Roman" w:eastAsia="Times New Roman" w:hAnsi="Times New Roman" w:cs="Times New Roman"/>
          <w:i/>
          <w:iCs/>
          <w:color w:val="474747"/>
          <w:sz w:val="28"/>
          <w:szCs w:val="28"/>
          <w:lang w:eastAsia="es-PE"/>
        </w:rPr>
        <w:lastRenderedPageBreak/>
        <w:t>ecuménicas. A veces estamos desbordados por el cansancio, desanimados por los resultados de nuestro esfuerzo, nos parece que también el diálogo y la colaboración entre nosotros carezcan de esperanza, que casi están destinados a la muerte y, todo ello, nos hace experimentar la misma angustia de Marta; pero el Señor viene. ¿Creemos nosotros esto? ¿Creemos que Él es la resurrección y la vida, que asume nuestras fatigas y nos da siempre la gracia para retomar juntos el camino?</w:t>
      </w:r>
    </w:p>
    <w:p w14:paraId="2D62AFEA" w14:textId="77777777" w:rsidR="003510F8" w:rsidRPr="00F4481E" w:rsidRDefault="003510F8"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4127F">
        <w:rPr>
          <w:rFonts w:ascii="Times New Roman" w:eastAsia="Times New Roman" w:hAnsi="Times New Roman" w:cs="Times New Roman"/>
          <w:i/>
          <w:iCs/>
          <w:color w:val="474747"/>
          <w:sz w:val="28"/>
          <w:szCs w:val="28"/>
          <w:lang w:eastAsia="es-PE"/>
        </w:rPr>
        <w:t>Este mensaje de esperanza está en el centro del Jubileo que hemos comenzado. El apóstol Pablo, de quien hoy recordamos la conversión a Cristo, declaraba a los cristianos de Roma: «la esperanza no quedará defraudada, porque el amor de Dios ha sido derramado en nuestros corazones por el Espíritu Santo que nos ha sido dado» (Rm 5,5). Todos hemos recibido el mismo Espíritu, y este es el fundamento de nuestro camino ecuménico.</w:t>
      </w:r>
    </w:p>
    <w:p w14:paraId="3E036486" w14:textId="77777777" w:rsidR="003510F8" w:rsidRPr="00F4481E" w:rsidRDefault="003510F8"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4127F">
        <w:rPr>
          <w:rFonts w:ascii="Times New Roman" w:eastAsia="Times New Roman" w:hAnsi="Times New Roman" w:cs="Times New Roman"/>
          <w:i/>
          <w:iCs/>
          <w:color w:val="474747"/>
          <w:sz w:val="28"/>
          <w:szCs w:val="28"/>
          <w:lang w:eastAsia="es-PE"/>
        </w:rPr>
        <w:t>Y este Año jubilar de la esperanza, celebrado por la Iglesia católica, coincide con un aniversario de gran significado para todos los cristianos: el 1700 aniversario del primer gran Concilio ecuménico, el Concilio de Nicea. Este Concilio se comprometió a preservar la unidad de la Iglesia en un momento muy difícil, y los padres conciliares aprobaron por unanimidad el Credo que muchos cristianos recitan todavía hoy cada domingo durante la Eucaristía. Se trata de una profesión de fe común, que va más allá de todas las divisiones que en el curso de los siglos han herido el Cuerpo de Cristo. El aniversario del Concilio de Nicea representa por tanto un año de gracia, una oportunidad para todos los cristianos que recitan el mismo Credo y creen en el mismo Dios. Descubramos las raíces comunes de la fe, custodiemos la unidad.</w:t>
      </w:r>
    </w:p>
    <w:p w14:paraId="233436B8" w14:textId="77777777" w:rsidR="003510F8" w:rsidRPr="00F4481E" w:rsidRDefault="003510F8"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4127F">
        <w:rPr>
          <w:rFonts w:ascii="Times New Roman" w:eastAsia="Times New Roman" w:hAnsi="Times New Roman" w:cs="Times New Roman"/>
          <w:i/>
          <w:iCs/>
          <w:color w:val="474747"/>
          <w:sz w:val="28"/>
          <w:szCs w:val="28"/>
          <w:lang w:eastAsia="es-PE"/>
        </w:rPr>
        <w:t>Queridos hermanos y hermanas, esta fe que compartimos es un don precioso, pero es también un desafío. De hecho, el aniversario no debe ser celebrado sólo como una “memoria histórica”, sino también como un compromiso a testimoniar la creciente comunión entre nosotros. No debemos dejarla escapar, debemos construir lazos sólidos, cultivar la amistad recíproca, ser artesanos de comunión y de fraternidad.</w:t>
      </w:r>
    </w:p>
    <w:p w14:paraId="2523FE52" w14:textId="77777777" w:rsidR="003510F8" w:rsidRPr="00F4481E" w:rsidRDefault="003510F8"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4127F">
        <w:rPr>
          <w:rFonts w:ascii="Times New Roman" w:eastAsia="Times New Roman" w:hAnsi="Times New Roman" w:cs="Times New Roman"/>
          <w:i/>
          <w:iCs/>
          <w:color w:val="474747"/>
          <w:sz w:val="28"/>
          <w:szCs w:val="28"/>
          <w:lang w:eastAsia="es-PE"/>
        </w:rPr>
        <w:t>En esta Semana de Oración por la Unidad de los Cristianos podemos vivir el aniversario del Concilio de Nicea también como una llamada a perseverar en el camino hacia la unidad. Providencialmente, este año, la Pascua será celebrada el mismo día en los calendarios gregoriano y juliano, precisamente durante este aniversario ecuménico. Renuevo mi invitación para que esta coincidencia sirva de llamada a todos los cristianos, a fin de que den un paso decisivo hacia la unidad, entorno a una fecha común para la Pascua (cf. Bula Spes non confundit, 17).</w:t>
      </w:r>
    </w:p>
    <w:p w14:paraId="70E06295" w14:textId="77777777" w:rsidR="003510F8" w:rsidRPr="00F4481E" w:rsidRDefault="003510F8"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4127F">
        <w:rPr>
          <w:rFonts w:ascii="Times New Roman" w:eastAsia="Times New Roman" w:hAnsi="Times New Roman" w:cs="Times New Roman"/>
          <w:i/>
          <w:iCs/>
          <w:color w:val="474747"/>
          <w:sz w:val="28"/>
          <w:szCs w:val="28"/>
          <w:lang w:eastAsia="es-PE"/>
        </w:rPr>
        <w:t xml:space="preserve">Agradezco al Metropolitano Policarpo, en representación del Patriarcado Ecuménico, al Arzobispo Ian Ernest, en representación de la Comunión Anglicana y que concluye su precioso servicio por lo que le estoy muy </w:t>
      </w:r>
      <w:r w:rsidRPr="00A4127F">
        <w:rPr>
          <w:rFonts w:ascii="Times New Roman" w:eastAsia="Times New Roman" w:hAnsi="Times New Roman" w:cs="Times New Roman"/>
          <w:i/>
          <w:iCs/>
          <w:color w:val="474747"/>
          <w:sz w:val="28"/>
          <w:szCs w:val="28"/>
          <w:lang w:eastAsia="es-PE"/>
        </w:rPr>
        <w:lastRenderedPageBreak/>
        <w:t>agradecido, y a los representantes de otras Iglesias que participan en este sacrificio de alabanza vespertino. Es importante rezar juntos, y la presencia de ustedes aquí esta tarde es fuente de alegría. Saludo también a los estudiantes apoyados por el Comité C atólico para la Colaboración Cultural con las Iglesias Ortodoxas y la Iglesias Ortodoxas Orientales del Dicasterio para la Promoción de la Unidad de los Cristianos, a los participantes en la visita de estudio del Instituto Ecuménico Bossey del Consejo Ecuménico de las Iglesias, y a muchos otros grupos ecuménicos y peregrinos que han venido a Roma para esta celebración. Que cada uno de nosotros, como san Pablo, pueda encontrar la propia esperanza en el Hijo de Dios encarnado y ofrecerla a los demás, allí donde la esperanza haya desaparecido, las vidas hayan sido truncadas o los corazones se vean superados por las adversidades (cf. Homilía de apertura de la Puerta Santa y Santa Misa de la Noche de Navidad, 24 diciembre 2024).</w:t>
      </w:r>
    </w:p>
    <w:p w14:paraId="6B32E350" w14:textId="77777777" w:rsidR="003510F8" w:rsidRPr="00F4481E" w:rsidRDefault="003510F8"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4127F">
        <w:rPr>
          <w:rFonts w:ascii="Times New Roman" w:eastAsia="Times New Roman" w:hAnsi="Times New Roman" w:cs="Times New Roman"/>
          <w:i/>
          <w:iCs/>
          <w:color w:val="474747"/>
          <w:sz w:val="28"/>
          <w:szCs w:val="28"/>
          <w:lang w:eastAsia="es-PE"/>
        </w:rPr>
        <w:t>La esperanza es siempre posible en Jesús, que también la sostiene en nuestro camino común hacia Él. Y vuelve ahora la pregunta hecha a Marta y esta tarde dirigida a nosotros: «¿Crees esto?».</w:t>
      </w:r>
    </w:p>
    <w:p w14:paraId="1A477790" w14:textId="77777777" w:rsidR="003510F8" w:rsidRPr="00F4481E" w:rsidRDefault="003510F8"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4127F">
        <w:rPr>
          <w:rFonts w:ascii="Times New Roman" w:eastAsia="Times New Roman" w:hAnsi="Times New Roman" w:cs="Times New Roman"/>
          <w:i/>
          <w:iCs/>
          <w:color w:val="474747"/>
          <w:sz w:val="28"/>
          <w:szCs w:val="28"/>
          <w:lang w:eastAsia="es-PE"/>
        </w:rPr>
        <w:t>¿Creemos en la comunión entre nosotros?</w:t>
      </w:r>
    </w:p>
    <w:p w14:paraId="42C2A0C2" w14:textId="77777777" w:rsidR="003510F8" w:rsidRPr="00F4481E" w:rsidRDefault="003510F8"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4127F">
        <w:rPr>
          <w:rFonts w:ascii="Times New Roman" w:eastAsia="Times New Roman" w:hAnsi="Times New Roman" w:cs="Times New Roman"/>
          <w:i/>
          <w:iCs/>
          <w:color w:val="474747"/>
          <w:sz w:val="28"/>
          <w:szCs w:val="28"/>
          <w:lang w:eastAsia="es-PE"/>
        </w:rPr>
        <w:t>Queridos hermanos y hermanas, este es el tiempo de confirmar nuestra profesión de fe en el único Dios y de encontrar en Cristo Jesús la vía de la unidad. En la espera de que el Señor “venga de nuevo con gloria para juzgar a vivos y muertos” (cf. Credo niceno), no nos cansemos nunca de testimoniar, ante todos los pueblos, al unigénito Hijo de Dios, fuente de toda nuestra esperanza.</w:t>
      </w:r>
    </w:p>
    <w:p w14:paraId="3F9E1D53" w14:textId="77777777" w:rsidR="003510F8" w:rsidRPr="00A4127F" w:rsidRDefault="003510F8" w:rsidP="00A4127F">
      <w:pPr>
        <w:spacing w:after="0" w:line="240" w:lineRule="auto"/>
        <w:rPr>
          <w:rFonts w:ascii="Times New Roman" w:hAnsi="Times New Roman" w:cs="Times New Roman"/>
          <w:sz w:val="28"/>
          <w:szCs w:val="28"/>
        </w:rPr>
      </w:pPr>
    </w:p>
    <w:p w14:paraId="2FD7D3BE" w14:textId="77777777" w:rsidR="003510F8" w:rsidRPr="00A4127F" w:rsidRDefault="003510F8" w:rsidP="00A4127F">
      <w:pPr>
        <w:spacing w:after="0" w:line="240" w:lineRule="auto"/>
        <w:rPr>
          <w:rFonts w:ascii="Times New Roman" w:hAnsi="Times New Roman" w:cs="Times New Roman"/>
          <w:sz w:val="28"/>
          <w:szCs w:val="28"/>
        </w:rPr>
      </w:pPr>
    </w:p>
    <w:p w14:paraId="05E2EAA8" w14:textId="77777777" w:rsidR="00305F09" w:rsidRDefault="00305F09" w:rsidP="00A4127F">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6D50DF35" w14:textId="77777777" w:rsidR="00305F09" w:rsidRPr="00305F09" w:rsidRDefault="00305F09" w:rsidP="00305F09">
      <w:pPr>
        <w:pStyle w:val="Ttulo2"/>
        <w:rPr>
          <w:sz w:val="28"/>
          <w:szCs w:val="28"/>
        </w:rPr>
      </w:pPr>
      <w:bookmarkStart w:id="19" w:name="_Toc188876786"/>
      <w:r w:rsidRPr="00305F09">
        <w:rPr>
          <w:sz w:val="28"/>
          <w:szCs w:val="28"/>
        </w:rPr>
        <w:t>Francisco llama a "eliminar la mentalidad clerical y machista de la Curia"</w:t>
      </w:r>
      <w:bookmarkEnd w:id="19"/>
    </w:p>
    <w:p w14:paraId="528FEC97" w14:textId="77777777" w:rsidR="00305F09" w:rsidRDefault="003510F8" w:rsidP="00A4127F">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20" w:name="_Toc188876787"/>
      <w:r w:rsidRPr="00A4127F">
        <w:rPr>
          <w:rFonts w:ascii="Times New Roman" w:eastAsia="Times New Roman" w:hAnsi="Times New Roman" w:cs="Times New Roman"/>
          <w:b/>
          <w:bCs/>
          <w:i/>
          <w:iCs/>
          <w:color w:val="D49400"/>
          <w:kern w:val="36"/>
          <w:sz w:val="28"/>
          <w:szCs w:val="28"/>
          <w:lang w:eastAsia="es-PE"/>
        </w:rPr>
        <w:t>"Las monjas están por delante y saben hacerlo mejor que los hombres"</w:t>
      </w:r>
      <w:bookmarkEnd w:id="20"/>
    </w:p>
    <w:p w14:paraId="76742BE7" w14:textId="77777777" w:rsidR="003510F8" w:rsidRPr="00891D0A" w:rsidRDefault="003510F8" w:rsidP="00A4127F">
      <w:pPr>
        <w:shd w:val="clear" w:color="auto" w:fill="FFFFFF"/>
        <w:spacing w:after="0" w:line="240" w:lineRule="auto"/>
        <w:rPr>
          <w:rFonts w:ascii="Times New Roman" w:eastAsia="Times New Roman" w:hAnsi="Times New Roman" w:cs="Times New Roman"/>
          <w:color w:val="000000"/>
          <w:sz w:val="28"/>
          <w:szCs w:val="28"/>
          <w:lang w:eastAsia="es-PE"/>
        </w:rPr>
      </w:pPr>
    </w:p>
    <w:p w14:paraId="61C52EF5" w14:textId="77777777" w:rsidR="003510F8" w:rsidRPr="00891D0A" w:rsidRDefault="003510F8" w:rsidP="00A4127F">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891D0A">
        <w:rPr>
          <w:rFonts w:ascii="Times New Roman" w:eastAsia="Times New Roman" w:hAnsi="Times New Roman" w:cs="Times New Roman"/>
          <w:b/>
          <w:bCs/>
          <w:i/>
          <w:iCs/>
          <w:color w:val="333333"/>
          <w:sz w:val="28"/>
          <w:szCs w:val="28"/>
          <w:lang w:eastAsia="es-PE"/>
        </w:rPr>
        <w:t>22.01.2025 | RD/Efe</w:t>
      </w:r>
    </w:p>
    <w:p w14:paraId="64A75886" w14:textId="77777777" w:rsidR="00305F09" w:rsidRDefault="00305F09" w:rsidP="00A4127F">
      <w:pPr>
        <w:shd w:val="clear" w:color="auto" w:fill="FFFFFF"/>
        <w:spacing w:after="0" w:line="240" w:lineRule="auto"/>
        <w:rPr>
          <w:rFonts w:ascii="Times New Roman" w:eastAsia="Times New Roman" w:hAnsi="Times New Roman" w:cs="Times New Roman"/>
          <w:color w:val="333333"/>
          <w:sz w:val="28"/>
          <w:szCs w:val="28"/>
          <w:lang w:eastAsia="es-PE"/>
        </w:rPr>
      </w:pPr>
    </w:p>
    <w:p w14:paraId="02FBFFA0" w14:textId="77777777" w:rsidR="003510F8" w:rsidRPr="00891D0A" w:rsidRDefault="003510F8"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891D0A">
        <w:rPr>
          <w:rFonts w:ascii="Times New Roman" w:eastAsia="Times New Roman" w:hAnsi="Times New Roman" w:cs="Times New Roman"/>
          <w:color w:val="333333"/>
          <w:sz w:val="28"/>
          <w:szCs w:val="28"/>
          <w:lang w:eastAsia="es-PE"/>
        </w:rPr>
        <w:t>Francisco afirmó este miércoles que </w:t>
      </w:r>
      <w:r w:rsidRPr="00A4127F">
        <w:rPr>
          <w:rFonts w:ascii="Times New Roman" w:eastAsia="Times New Roman" w:hAnsi="Times New Roman" w:cs="Times New Roman"/>
          <w:b/>
          <w:bCs/>
          <w:color w:val="474747"/>
          <w:sz w:val="28"/>
          <w:szCs w:val="28"/>
          <w:lang w:eastAsia="es-PE"/>
        </w:rPr>
        <w:t>hay que eliminar la mentalidad "clerical y machista" en la Curia</w:t>
      </w:r>
      <w:r w:rsidRPr="00891D0A">
        <w:rPr>
          <w:rFonts w:ascii="Times New Roman" w:eastAsia="Times New Roman" w:hAnsi="Times New Roman" w:cs="Times New Roman"/>
          <w:color w:val="333333"/>
          <w:sz w:val="28"/>
          <w:szCs w:val="28"/>
          <w:lang w:eastAsia="es-PE"/>
        </w:rPr>
        <w:t>, el gobierno de la Iglesia católica, y que "las monjas están por delante y saben hacerlo mejor que los hombres".</w:t>
      </w:r>
      <w:r w:rsidRPr="00891D0A">
        <w:rPr>
          <w:rFonts w:ascii="Times New Roman" w:eastAsia="Times New Roman" w:hAnsi="Times New Roman" w:cs="Times New Roman"/>
          <w:color w:val="333333"/>
          <w:sz w:val="28"/>
          <w:szCs w:val="28"/>
          <w:lang w:eastAsia="es-PE"/>
        </w:rPr>
        <w:br/>
        <w:t>Francisco realizó estas declaraciones al recibir a los</w:t>
      </w:r>
      <w:r w:rsidRPr="00A4127F">
        <w:rPr>
          <w:rFonts w:ascii="Times New Roman" w:eastAsia="Times New Roman" w:hAnsi="Times New Roman" w:cs="Times New Roman"/>
          <w:b/>
          <w:bCs/>
          <w:color w:val="474747"/>
          <w:sz w:val="28"/>
          <w:szCs w:val="28"/>
          <w:lang w:eastAsia="es-PE"/>
        </w:rPr>
        <w:t> miembros de la fundación Hilton</w:t>
      </w:r>
      <w:r w:rsidRPr="00891D0A">
        <w:rPr>
          <w:rFonts w:ascii="Times New Roman" w:eastAsia="Times New Roman" w:hAnsi="Times New Roman" w:cs="Times New Roman"/>
          <w:color w:val="333333"/>
          <w:sz w:val="28"/>
          <w:szCs w:val="28"/>
          <w:lang w:eastAsia="es-PE"/>
        </w:rPr>
        <w:t>, de la conocida cadena hotelera, y que participa en actividades caritativas, y les agradeció: "Sé que colaboráis con algunos dicasterios vaticanos para dar a las monjas oportunidades de crecer en profesionalidad y espíritu misionero. ¡Gracias".</w:t>
      </w:r>
    </w:p>
    <w:p w14:paraId="188A42AB" w14:textId="77777777" w:rsidR="003510F8" w:rsidRPr="00891D0A" w:rsidRDefault="003510F8"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891D0A">
        <w:rPr>
          <w:rFonts w:ascii="Times New Roman" w:eastAsia="Times New Roman" w:hAnsi="Times New Roman" w:cs="Times New Roman"/>
          <w:color w:val="333333"/>
          <w:sz w:val="28"/>
          <w:szCs w:val="28"/>
          <w:lang w:eastAsia="es-PE"/>
        </w:rPr>
        <w:lastRenderedPageBreak/>
        <w:t>Al respecto criticó que se ha invertido poco en la formación de las religiosas "porque s</w:t>
      </w:r>
      <w:r w:rsidRPr="00A4127F">
        <w:rPr>
          <w:rFonts w:ascii="Times New Roman" w:eastAsia="Times New Roman" w:hAnsi="Times New Roman" w:cs="Times New Roman"/>
          <w:b/>
          <w:bCs/>
          <w:color w:val="474747"/>
          <w:sz w:val="28"/>
          <w:szCs w:val="28"/>
          <w:lang w:eastAsia="es-PE"/>
        </w:rPr>
        <w:t>e piensa que las monjas, y en general las mujeres, son de segunda clase”.</w:t>
      </w:r>
    </w:p>
    <w:p w14:paraId="0B2C4DAD" w14:textId="77777777" w:rsidR="003510F8" w:rsidRPr="00891D0A" w:rsidRDefault="003510F8"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891D0A">
        <w:rPr>
          <w:rFonts w:ascii="Times New Roman" w:eastAsia="Times New Roman" w:hAnsi="Times New Roman" w:cs="Times New Roman"/>
          <w:color w:val="333333"/>
          <w:sz w:val="28"/>
          <w:szCs w:val="28"/>
          <w:lang w:eastAsia="es-PE"/>
        </w:rPr>
        <w:t>"Esto es lo que piensa la gente... No olviden que desde el día del Jardín del Edén ellas mandan...</w:t>
      </w:r>
      <w:r w:rsidRPr="00A4127F">
        <w:rPr>
          <w:rFonts w:ascii="Times New Roman" w:eastAsia="Times New Roman" w:hAnsi="Times New Roman" w:cs="Times New Roman"/>
          <w:b/>
          <w:bCs/>
          <w:color w:val="474747"/>
          <w:sz w:val="28"/>
          <w:szCs w:val="28"/>
          <w:lang w:eastAsia="es-PE"/>
        </w:rPr>
        <w:t> ¡Las mujeres mandan!</w:t>
      </w:r>
      <w:r w:rsidRPr="00891D0A">
        <w:rPr>
          <w:rFonts w:ascii="Times New Roman" w:eastAsia="Times New Roman" w:hAnsi="Times New Roman" w:cs="Times New Roman"/>
          <w:color w:val="333333"/>
          <w:sz w:val="28"/>
          <w:szCs w:val="28"/>
          <w:lang w:eastAsia="es-PE"/>
        </w:rPr>
        <w:t> Es importante que las monjas puedan estudiar y formarse. El trabajo en las fronteras, en los suburbios, entre los menos afortunados, requiere personas formadas y competentes", señaló</w:t>
      </w:r>
      <w:r w:rsidRPr="00891D0A">
        <w:rPr>
          <w:rFonts w:ascii="Times New Roman" w:eastAsia="Times New Roman" w:hAnsi="Times New Roman" w:cs="Times New Roman"/>
          <w:color w:val="333333"/>
          <w:sz w:val="28"/>
          <w:szCs w:val="28"/>
          <w:lang w:eastAsia="es-PE"/>
        </w:rPr>
        <w:br/>
        <w:t>Y agregó: "Y, por favor, la misión de las monjas es servir a los últimos, y no ser siervas de alguien".</w:t>
      </w:r>
      <w:r w:rsidRPr="00891D0A">
        <w:rPr>
          <w:rFonts w:ascii="Times New Roman" w:eastAsia="Times New Roman" w:hAnsi="Times New Roman" w:cs="Times New Roman"/>
          <w:color w:val="333333"/>
          <w:sz w:val="28"/>
          <w:szCs w:val="28"/>
          <w:lang w:eastAsia="es-PE"/>
        </w:rPr>
        <w:br/>
        <w:t>Recordó que se critica "que no hay suficientes monjas en puestos de responsabilidad, en las diócesis, en la Curia y en las universidades" y admitió que "es verdad".</w:t>
      </w:r>
      <w:r w:rsidRPr="00891D0A">
        <w:rPr>
          <w:rFonts w:ascii="Times New Roman" w:eastAsia="Times New Roman" w:hAnsi="Times New Roman" w:cs="Times New Roman"/>
          <w:color w:val="333333"/>
          <w:sz w:val="28"/>
          <w:szCs w:val="28"/>
          <w:lang w:eastAsia="es-PE"/>
        </w:rPr>
        <w:br/>
        <w:t>"Por un lado, es cierto, </w:t>
      </w:r>
      <w:r w:rsidRPr="00A4127F">
        <w:rPr>
          <w:rFonts w:ascii="Times New Roman" w:eastAsia="Times New Roman" w:hAnsi="Times New Roman" w:cs="Times New Roman"/>
          <w:b/>
          <w:bCs/>
          <w:color w:val="474747"/>
          <w:sz w:val="28"/>
          <w:szCs w:val="28"/>
          <w:lang w:eastAsia="es-PE"/>
        </w:rPr>
        <w:t>debemos superar una mentalidad clerical y machista</w:t>
      </w:r>
      <w:r w:rsidRPr="00891D0A">
        <w:rPr>
          <w:rFonts w:ascii="Times New Roman" w:eastAsia="Times New Roman" w:hAnsi="Times New Roman" w:cs="Times New Roman"/>
          <w:color w:val="333333"/>
          <w:sz w:val="28"/>
          <w:szCs w:val="28"/>
          <w:lang w:eastAsia="es-PE"/>
        </w:rPr>
        <w:t>",</w:t>
      </w:r>
      <w:r w:rsidR="00A4127F" w:rsidRPr="00A4127F">
        <w:rPr>
          <w:rFonts w:ascii="Times New Roman" w:eastAsia="Times New Roman" w:hAnsi="Times New Roman" w:cs="Times New Roman"/>
          <w:color w:val="333333"/>
          <w:sz w:val="28"/>
          <w:szCs w:val="28"/>
          <w:lang w:eastAsia="es-PE"/>
        </w:rPr>
        <w:t xml:space="preserve"> </w:t>
      </w:r>
      <w:r w:rsidRPr="00891D0A">
        <w:rPr>
          <w:rFonts w:ascii="Times New Roman" w:eastAsia="Times New Roman" w:hAnsi="Times New Roman" w:cs="Times New Roman"/>
          <w:color w:val="333333"/>
          <w:sz w:val="28"/>
          <w:szCs w:val="28"/>
          <w:lang w:eastAsia="es-PE"/>
        </w:rPr>
        <w:t>subrayó.</w:t>
      </w:r>
    </w:p>
    <w:p w14:paraId="3DACAF21" w14:textId="77777777" w:rsidR="003510F8" w:rsidRPr="00A4127F" w:rsidRDefault="003510F8" w:rsidP="00A4127F">
      <w:pPr>
        <w:spacing w:after="0" w:line="240" w:lineRule="auto"/>
        <w:rPr>
          <w:rFonts w:ascii="Times New Roman" w:hAnsi="Times New Roman" w:cs="Times New Roman"/>
          <w:sz w:val="28"/>
          <w:szCs w:val="28"/>
        </w:rPr>
      </w:pPr>
    </w:p>
    <w:p w14:paraId="24C75131" w14:textId="77777777" w:rsidR="003510F8" w:rsidRPr="00A4127F" w:rsidRDefault="003510F8" w:rsidP="00A4127F">
      <w:pPr>
        <w:spacing w:after="0" w:line="240" w:lineRule="auto"/>
        <w:rPr>
          <w:rFonts w:ascii="Times New Roman" w:hAnsi="Times New Roman" w:cs="Times New Roman"/>
          <w:sz w:val="28"/>
          <w:szCs w:val="28"/>
        </w:rPr>
      </w:pPr>
    </w:p>
    <w:p w14:paraId="0D82943A" w14:textId="77777777" w:rsidR="003510F8" w:rsidRPr="00A4127F" w:rsidRDefault="003510F8" w:rsidP="00A4127F">
      <w:pPr>
        <w:spacing w:after="0" w:line="240" w:lineRule="auto"/>
        <w:rPr>
          <w:rFonts w:ascii="Times New Roman" w:hAnsi="Times New Roman" w:cs="Times New Roman"/>
          <w:sz w:val="28"/>
          <w:szCs w:val="28"/>
        </w:rPr>
      </w:pPr>
    </w:p>
    <w:p w14:paraId="657D3D39" w14:textId="77777777" w:rsidR="000C446B" w:rsidRPr="00A4127F" w:rsidRDefault="000C446B" w:rsidP="00A4127F">
      <w:pPr>
        <w:spacing w:after="0" w:line="240" w:lineRule="auto"/>
        <w:rPr>
          <w:rFonts w:ascii="Times New Roman" w:hAnsi="Times New Roman" w:cs="Times New Roman"/>
          <w:sz w:val="28"/>
          <w:szCs w:val="28"/>
        </w:rPr>
      </w:pPr>
    </w:p>
    <w:p w14:paraId="10A2B0D7" w14:textId="77777777" w:rsidR="009C24CC" w:rsidRPr="00A91C63" w:rsidRDefault="009C24CC" w:rsidP="00A91C63">
      <w:pPr>
        <w:pStyle w:val="Ttulo1"/>
        <w:rPr>
          <w:color w:val="C00000"/>
        </w:rPr>
      </w:pPr>
      <w:bookmarkStart w:id="21" w:name="_Toc188876788"/>
      <w:r w:rsidRPr="00A91C63">
        <w:rPr>
          <w:color w:val="C00000"/>
        </w:rPr>
        <w:t>AMÉRICA LATINA</w:t>
      </w:r>
      <w:bookmarkEnd w:id="21"/>
    </w:p>
    <w:p w14:paraId="4C66E89E" w14:textId="77777777" w:rsidR="009C24CC" w:rsidRPr="00A4127F" w:rsidRDefault="009C24CC" w:rsidP="00A4127F">
      <w:pPr>
        <w:spacing w:after="0" w:line="240" w:lineRule="auto"/>
        <w:rPr>
          <w:rFonts w:ascii="Times New Roman" w:hAnsi="Times New Roman" w:cs="Times New Roman"/>
          <w:sz w:val="28"/>
          <w:szCs w:val="28"/>
        </w:rPr>
      </w:pPr>
    </w:p>
    <w:p w14:paraId="22F6DE4D" w14:textId="77777777" w:rsidR="00A91C63" w:rsidRPr="00A91C63" w:rsidRDefault="00A91C63" w:rsidP="00A91C63">
      <w:pPr>
        <w:pStyle w:val="Ttulo2"/>
        <w:rPr>
          <w:sz w:val="28"/>
          <w:szCs w:val="28"/>
        </w:rPr>
      </w:pPr>
      <w:bookmarkStart w:id="22" w:name="_Toc188876789"/>
      <w:r w:rsidRPr="00A91C63">
        <w:rPr>
          <w:sz w:val="28"/>
          <w:szCs w:val="28"/>
        </w:rPr>
        <w:t>Yvel Germain: "Haití está en una situación de olvido internacional"</w:t>
      </w:r>
      <w:bookmarkEnd w:id="22"/>
    </w:p>
    <w:p w14:paraId="73BAEED6" w14:textId="77777777" w:rsidR="00A91C63" w:rsidRDefault="009C24CC" w:rsidP="00A4127F">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23" w:name="_Toc188876790"/>
      <w:r w:rsidRPr="00A4127F">
        <w:rPr>
          <w:rFonts w:ascii="Times New Roman" w:eastAsia="Times New Roman" w:hAnsi="Times New Roman" w:cs="Times New Roman"/>
          <w:b/>
          <w:bCs/>
          <w:i/>
          <w:iCs/>
          <w:color w:val="D49400"/>
          <w:kern w:val="36"/>
          <w:sz w:val="28"/>
          <w:szCs w:val="28"/>
          <w:lang w:eastAsia="es-PE"/>
        </w:rPr>
        <w:t>El presidente de Cáritas Haití lanza un SOS: "La situación es grave y la ayuda es fundamental"</w:t>
      </w:r>
      <w:bookmarkEnd w:id="23"/>
    </w:p>
    <w:p w14:paraId="656970CA" w14:textId="77777777" w:rsidR="009C24CC" w:rsidRPr="00B0561B" w:rsidRDefault="009C24CC" w:rsidP="00A4127F">
      <w:pPr>
        <w:shd w:val="clear" w:color="auto" w:fill="FFFFFF"/>
        <w:spacing w:after="0" w:line="240" w:lineRule="auto"/>
        <w:rPr>
          <w:rFonts w:ascii="Times New Roman" w:eastAsia="Times New Roman" w:hAnsi="Times New Roman" w:cs="Times New Roman"/>
          <w:color w:val="000000"/>
          <w:sz w:val="28"/>
          <w:szCs w:val="28"/>
          <w:lang w:eastAsia="es-PE"/>
        </w:rPr>
      </w:pPr>
    </w:p>
    <w:p w14:paraId="1918E8B3" w14:textId="77777777" w:rsidR="009C24CC" w:rsidRPr="00B0561B" w:rsidRDefault="009C24CC" w:rsidP="00A4127F">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B0561B">
        <w:rPr>
          <w:rFonts w:ascii="Times New Roman" w:eastAsia="Times New Roman" w:hAnsi="Times New Roman" w:cs="Times New Roman"/>
          <w:b/>
          <w:bCs/>
          <w:i/>
          <w:iCs/>
          <w:color w:val="333333"/>
          <w:sz w:val="28"/>
          <w:szCs w:val="28"/>
          <w:lang w:eastAsia="es-PE"/>
        </w:rPr>
        <w:t>21.01.2025 </w:t>
      </w:r>
      <w:hyperlink r:id="rId97" w:history="1">
        <w:r w:rsidRPr="00A4127F">
          <w:rPr>
            <w:rFonts w:ascii="Times New Roman" w:eastAsia="Times New Roman" w:hAnsi="Times New Roman" w:cs="Times New Roman"/>
            <w:b/>
            <w:bCs/>
            <w:i/>
            <w:iCs/>
            <w:color w:val="D49400"/>
            <w:sz w:val="28"/>
            <w:szCs w:val="28"/>
            <w:u w:val="single"/>
            <w:lang w:eastAsia="es-PE"/>
          </w:rPr>
          <w:t>José Lorenzo</w:t>
        </w:r>
      </w:hyperlink>
    </w:p>
    <w:p w14:paraId="6BA3E368" w14:textId="77777777" w:rsidR="00A91C63" w:rsidRDefault="00A91C63" w:rsidP="00A4127F">
      <w:pPr>
        <w:shd w:val="clear" w:color="auto" w:fill="FFFFFF"/>
        <w:spacing w:after="0" w:line="240" w:lineRule="auto"/>
        <w:rPr>
          <w:rFonts w:ascii="Times New Roman" w:eastAsia="Times New Roman" w:hAnsi="Times New Roman" w:cs="Times New Roman"/>
          <w:color w:val="333333"/>
          <w:sz w:val="28"/>
          <w:szCs w:val="28"/>
          <w:lang w:eastAsia="es-PE"/>
        </w:rPr>
      </w:pPr>
    </w:p>
    <w:p w14:paraId="0957F875" w14:textId="77777777" w:rsidR="009C24CC" w:rsidRPr="00B0561B"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B0561B">
        <w:rPr>
          <w:rFonts w:ascii="Times New Roman" w:eastAsia="Times New Roman" w:hAnsi="Times New Roman" w:cs="Times New Roman"/>
          <w:color w:val="333333"/>
          <w:sz w:val="28"/>
          <w:szCs w:val="28"/>
          <w:lang w:eastAsia="es-PE"/>
        </w:rPr>
        <w:t xml:space="preserve">Un país sin democracia, podríamos decir que </w:t>
      </w:r>
      <w:r w:rsidRPr="00A91C63">
        <w:rPr>
          <w:rFonts w:ascii="Times New Roman" w:eastAsia="Times New Roman" w:hAnsi="Times New Roman" w:cs="Times New Roman"/>
          <w:b/>
          <w:color w:val="333333"/>
          <w:sz w:val="28"/>
          <w:szCs w:val="28"/>
          <w:lang w:eastAsia="es-PE"/>
        </w:rPr>
        <w:t>casi un Estado fallido</w:t>
      </w:r>
      <w:r w:rsidRPr="00B0561B">
        <w:rPr>
          <w:rFonts w:ascii="Times New Roman" w:eastAsia="Times New Roman" w:hAnsi="Times New Roman" w:cs="Times New Roman"/>
          <w:color w:val="333333"/>
          <w:sz w:val="28"/>
          <w:szCs w:val="28"/>
          <w:lang w:eastAsia="es-PE"/>
        </w:rPr>
        <w:t xml:space="preserve"> dejado de la mano de la comunidad internacional, pero no de la de Dios, que </w:t>
      </w:r>
      <w:r w:rsidRPr="00A4127F">
        <w:rPr>
          <w:rFonts w:ascii="Times New Roman" w:eastAsia="Times New Roman" w:hAnsi="Times New Roman" w:cs="Times New Roman"/>
          <w:b/>
          <w:bCs/>
          <w:color w:val="474747"/>
          <w:sz w:val="28"/>
          <w:szCs w:val="28"/>
          <w:lang w:eastAsia="es-PE"/>
        </w:rPr>
        <w:t>a través de organizaciones como Cáritas Española, sigue llevando ayuda material, pero también esperanza, a la población haitiana</w:t>
      </w:r>
      <w:r w:rsidRPr="00B0561B">
        <w:rPr>
          <w:rFonts w:ascii="Times New Roman" w:eastAsia="Times New Roman" w:hAnsi="Times New Roman" w:cs="Times New Roman"/>
          <w:color w:val="333333"/>
          <w:sz w:val="28"/>
          <w:szCs w:val="28"/>
          <w:lang w:eastAsia="es-PE"/>
        </w:rPr>
        <w:t>, sometido al capricho de las bandas de delincuentes que se reparten el territorio ante la ineficiencia de las tropas de las Naciones Unidas, de las que tampoco la sociedad tiene demasiado buen recuerdo. Es el balance que ha hecho en un encuentro en Madrid con la prensa el padre Yvel Germain, presidente de Cáritas Haití. </w:t>
      </w:r>
    </w:p>
    <w:p w14:paraId="0EE354BB" w14:textId="77777777" w:rsidR="009C24CC" w:rsidRPr="00B0561B"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B0561B">
        <w:rPr>
          <w:rFonts w:ascii="Times New Roman" w:eastAsia="Times New Roman" w:hAnsi="Times New Roman" w:cs="Times New Roman"/>
          <w:color w:val="333333"/>
          <w:sz w:val="28"/>
          <w:szCs w:val="28"/>
          <w:lang w:eastAsia="es-PE"/>
        </w:rPr>
        <w:t xml:space="preserve">"Para entender la situación de Haití hoy día hay que tener en cuenta que no hay elecciones democráticas desde 2016, que el presidente fue asesinado en </w:t>
      </w:r>
      <w:r w:rsidRPr="00B0561B">
        <w:rPr>
          <w:rFonts w:ascii="Times New Roman" w:eastAsia="Times New Roman" w:hAnsi="Times New Roman" w:cs="Times New Roman"/>
          <w:color w:val="333333"/>
          <w:sz w:val="28"/>
          <w:szCs w:val="28"/>
          <w:lang w:eastAsia="es-PE"/>
        </w:rPr>
        <w:lastRenderedPageBreak/>
        <w:t>2021 y ahora </w:t>
      </w:r>
      <w:r w:rsidRPr="00A4127F">
        <w:rPr>
          <w:rFonts w:ascii="Times New Roman" w:eastAsia="Times New Roman" w:hAnsi="Times New Roman" w:cs="Times New Roman"/>
          <w:b/>
          <w:bCs/>
          <w:color w:val="474747"/>
          <w:sz w:val="28"/>
          <w:szCs w:val="28"/>
          <w:lang w:eastAsia="es-PE"/>
        </w:rPr>
        <w:t>estamos en una situación no democrática por falta de sufragio"</w:t>
      </w:r>
      <w:r w:rsidRPr="00B0561B">
        <w:rPr>
          <w:rFonts w:ascii="Times New Roman" w:eastAsia="Times New Roman" w:hAnsi="Times New Roman" w:cs="Times New Roman"/>
          <w:color w:val="333333"/>
          <w:sz w:val="28"/>
          <w:szCs w:val="28"/>
          <w:lang w:eastAsia="es-PE"/>
        </w:rPr>
        <w:t>, señaló el sacerdote.</w:t>
      </w:r>
    </w:p>
    <w:p w14:paraId="42365490" w14:textId="77777777" w:rsidR="009C24CC" w:rsidRPr="00B0561B"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B0561B">
        <w:rPr>
          <w:rFonts w:ascii="Times New Roman" w:eastAsia="Times New Roman" w:hAnsi="Times New Roman" w:cs="Times New Roman"/>
          <w:color w:val="333333"/>
          <w:sz w:val="28"/>
          <w:szCs w:val="28"/>
          <w:lang w:eastAsia="es-PE"/>
        </w:rPr>
        <w:t>"Hay violencia en las calles, sobre todo de Puerto Príncipe. Una parte del territorio está controlada por bandas armadas, que, aunque no en la mayor parte, sí </w:t>
      </w:r>
      <w:r w:rsidRPr="00A4127F">
        <w:rPr>
          <w:rFonts w:ascii="Times New Roman" w:eastAsia="Times New Roman" w:hAnsi="Times New Roman" w:cs="Times New Roman"/>
          <w:b/>
          <w:bCs/>
          <w:color w:val="474747"/>
          <w:sz w:val="28"/>
          <w:szCs w:val="28"/>
          <w:lang w:eastAsia="es-PE"/>
        </w:rPr>
        <w:t>están impidiendo viajar entre las diferentes regiones y mantienen al país bloqueado"</w:t>
      </w:r>
      <w:r w:rsidRPr="00B0561B">
        <w:rPr>
          <w:rFonts w:ascii="Times New Roman" w:eastAsia="Times New Roman" w:hAnsi="Times New Roman" w:cs="Times New Roman"/>
          <w:color w:val="333333"/>
          <w:sz w:val="28"/>
          <w:szCs w:val="28"/>
          <w:lang w:eastAsia="es-PE"/>
        </w:rPr>
        <w:t>.</w:t>
      </w:r>
    </w:p>
    <w:p w14:paraId="3956EEDB" w14:textId="77777777" w:rsidR="009C24CC" w:rsidRPr="00B0561B" w:rsidRDefault="009C24CC" w:rsidP="00A4127F">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24" w:name="_Toc188876791"/>
      <w:r w:rsidRPr="00B0561B">
        <w:rPr>
          <w:rFonts w:ascii="Times New Roman" w:eastAsia="Times New Roman" w:hAnsi="Times New Roman" w:cs="Times New Roman"/>
          <w:b/>
          <w:bCs/>
          <w:color w:val="474747"/>
          <w:sz w:val="28"/>
          <w:szCs w:val="28"/>
          <w:lang w:eastAsia="es-PE"/>
        </w:rPr>
        <w:t>Cáritas, al lado de los que más sufren</w:t>
      </w:r>
      <w:bookmarkEnd w:id="24"/>
    </w:p>
    <w:p w14:paraId="57161987" w14:textId="77777777" w:rsidR="009C24CC" w:rsidRPr="00B0561B"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B0561B">
        <w:rPr>
          <w:rFonts w:ascii="Times New Roman" w:eastAsia="Times New Roman" w:hAnsi="Times New Roman" w:cs="Times New Roman"/>
          <w:color w:val="333333"/>
          <w:sz w:val="28"/>
          <w:szCs w:val="28"/>
          <w:lang w:eastAsia="es-PE"/>
        </w:rPr>
        <w:t>"A pesar de todo ello, sigue habiendo vida en Haití y </w:t>
      </w:r>
      <w:r w:rsidRPr="00A4127F">
        <w:rPr>
          <w:rFonts w:ascii="Times New Roman" w:eastAsia="Times New Roman" w:hAnsi="Times New Roman" w:cs="Times New Roman"/>
          <w:b/>
          <w:bCs/>
          <w:color w:val="474747"/>
          <w:sz w:val="28"/>
          <w:szCs w:val="28"/>
          <w:lang w:eastAsia="es-PE"/>
        </w:rPr>
        <w:t>la Iglesia católica y Cáritas, en este contexto, siguen manteniéndose al lado de la gente más pobre y que más está sufriendo</w:t>
      </w:r>
      <w:r w:rsidRPr="00B0561B">
        <w:rPr>
          <w:rFonts w:ascii="Times New Roman" w:eastAsia="Times New Roman" w:hAnsi="Times New Roman" w:cs="Times New Roman"/>
          <w:color w:val="333333"/>
          <w:sz w:val="28"/>
          <w:szCs w:val="28"/>
          <w:lang w:eastAsia="es-PE"/>
        </w:rPr>
        <w:t>", añadió el sacerdote, quien reiteró que "hay una gran vulneración de derechos humanas y la Iglesia entiende que hay que hacer un acompañamiento de todas estas personas".</w:t>
      </w:r>
    </w:p>
    <w:p w14:paraId="05DE454F" w14:textId="77777777" w:rsidR="009C24CC" w:rsidRPr="00B0561B"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B0561B">
        <w:rPr>
          <w:rFonts w:ascii="Times New Roman" w:eastAsia="Times New Roman" w:hAnsi="Times New Roman" w:cs="Times New Roman"/>
          <w:color w:val="333333"/>
          <w:sz w:val="28"/>
          <w:szCs w:val="28"/>
          <w:lang w:eastAsia="es-PE"/>
        </w:rPr>
        <w:t>"La misión de Cáritas a veces no se entiende del todo bien, porque no es como las organizaciones internacionales que había en el país, sino que </w:t>
      </w:r>
      <w:r w:rsidRPr="00A4127F">
        <w:rPr>
          <w:rFonts w:ascii="Times New Roman" w:eastAsia="Times New Roman" w:hAnsi="Times New Roman" w:cs="Times New Roman"/>
          <w:b/>
          <w:bCs/>
          <w:color w:val="474747"/>
          <w:sz w:val="28"/>
          <w:szCs w:val="28"/>
          <w:lang w:eastAsia="es-PE"/>
        </w:rPr>
        <w:t>intenta ir un poco más allá de lo material y tocar todas las capas del ser humano"</w:t>
      </w:r>
      <w:r w:rsidRPr="00B0561B">
        <w:rPr>
          <w:rFonts w:ascii="Times New Roman" w:eastAsia="Times New Roman" w:hAnsi="Times New Roman" w:cs="Times New Roman"/>
          <w:color w:val="333333"/>
          <w:sz w:val="28"/>
          <w:szCs w:val="28"/>
          <w:lang w:eastAsia="es-PE"/>
        </w:rPr>
        <w:t>, subrayó el presidente de esa organización en el país, remarcando sus programas para el pequeño emprendimiento o la vivienda, además de programas de integración de la gente que ha tenido que retornar al país expulsadas desde República Dominicana "gracias a la financiación de la red de Cáritas como la española, pero también de otras instituciones como Misereor".</w:t>
      </w:r>
    </w:p>
    <w:p w14:paraId="3B15A571" w14:textId="77777777" w:rsidR="009C24CC" w:rsidRPr="00B0561B"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B0561B">
        <w:rPr>
          <w:rFonts w:ascii="Times New Roman" w:eastAsia="Times New Roman" w:hAnsi="Times New Roman" w:cs="Times New Roman"/>
          <w:color w:val="333333"/>
          <w:sz w:val="28"/>
          <w:szCs w:val="28"/>
          <w:lang w:eastAsia="es-PE"/>
        </w:rPr>
        <w:t>"Gracias a este apoyo se está dando resp</w:t>
      </w:r>
      <w:r w:rsidR="00084653">
        <w:rPr>
          <w:rFonts w:ascii="Times New Roman" w:eastAsia="Times New Roman" w:hAnsi="Times New Roman" w:cs="Times New Roman"/>
          <w:color w:val="333333"/>
          <w:sz w:val="28"/>
          <w:szCs w:val="28"/>
          <w:lang w:eastAsia="es-PE"/>
        </w:rPr>
        <w:t>uestas a la realidad que se está</w:t>
      </w:r>
      <w:r w:rsidRPr="00B0561B">
        <w:rPr>
          <w:rFonts w:ascii="Times New Roman" w:eastAsia="Times New Roman" w:hAnsi="Times New Roman" w:cs="Times New Roman"/>
          <w:color w:val="333333"/>
          <w:sz w:val="28"/>
          <w:szCs w:val="28"/>
          <w:lang w:eastAsia="es-PE"/>
        </w:rPr>
        <w:t xml:space="preserve"> viviendo del drama de las personas desplazadas, un millón en total, sobre todo en Puerto Príncipe, y </w:t>
      </w:r>
      <w:r w:rsidRPr="00A4127F">
        <w:rPr>
          <w:rFonts w:ascii="Times New Roman" w:eastAsia="Times New Roman" w:hAnsi="Times New Roman" w:cs="Times New Roman"/>
          <w:b/>
          <w:bCs/>
          <w:color w:val="474747"/>
          <w:sz w:val="28"/>
          <w:szCs w:val="28"/>
          <w:lang w:eastAsia="es-PE"/>
        </w:rPr>
        <w:t>hay miedo a que se llegue a un punto en que los organismo</w:t>
      </w:r>
      <w:r w:rsidR="002F6ACE">
        <w:rPr>
          <w:rFonts w:ascii="Times New Roman" w:eastAsia="Times New Roman" w:hAnsi="Times New Roman" w:cs="Times New Roman"/>
          <w:b/>
          <w:bCs/>
          <w:color w:val="474747"/>
          <w:sz w:val="28"/>
          <w:szCs w:val="28"/>
          <w:lang w:eastAsia="es-PE"/>
        </w:rPr>
        <w:t>s</w:t>
      </w:r>
      <w:r w:rsidRPr="00A4127F">
        <w:rPr>
          <w:rFonts w:ascii="Times New Roman" w:eastAsia="Times New Roman" w:hAnsi="Times New Roman" w:cs="Times New Roman"/>
          <w:b/>
          <w:bCs/>
          <w:color w:val="474747"/>
          <w:sz w:val="28"/>
          <w:szCs w:val="28"/>
          <w:lang w:eastAsia="es-PE"/>
        </w:rPr>
        <w:t xml:space="preserve"> y la comunidad internacional se olviden de Haití".</w:t>
      </w:r>
    </w:p>
    <w:p w14:paraId="4878AD4D" w14:textId="77777777" w:rsidR="009C24CC" w:rsidRPr="00B0561B" w:rsidRDefault="009C24CC" w:rsidP="00A4127F">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25" w:name="_Toc188876792"/>
      <w:r w:rsidRPr="00B0561B">
        <w:rPr>
          <w:rFonts w:ascii="Times New Roman" w:eastAsia="Times New Roman" w:hAnsi="Times New Roman" w:cs="Times New Roman"/>
          <w:b/>
          <w:bCs/>
          <w:color w:val="474747"/>
          <w:sz w:val="28"/>
          <w:szCs w:val="28"/>
          <w:lang w:eastAsia="es-PE"/>
        </w:rPr>
        <w:t>"La situación es grave y la ayuda, fundamental"</w:t>
      </w:r>
      <w:bookmarkEnd w:id="25"/>
    </w:p>
    <w:p w14:paraId="589D473A" w14:textId="77777777" w:rsidR="009C24CC" w:rsidRPr="00B0561B"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B0561B">
        <w:rPr>
          <w:rFonts w:ascii="Times New Roman" w:eastAsia="Times New Roman" w:hAnsi="Times New Roman" w:cs="Times New Roman"/>
          <w:color w:val="333333"/>
          <w:sz w:val="28"/>
          <w:szCs w:val="28"/>
          <w:lang w:eastAsia="es-PE"/>
        </w:rPr>
        <w:t>"No se muestra nada más que el mal que ahora hay en Haití, lo negativo que está sucediendo, pero muy poco de la resiliencia con la que vive la gente en mi país. </w:t>
      </w:r>
      <w:r w:rsidRPr="00A4127F">
        <w:rPr>
          <w:rFonts w:ascii="Times New Roman" w:eastAsia="Times New Roman" w:hAnsi="Times New Roman" w:cs="Times New Roman"/>
          <w:b/>
          <w:bCs/>
          <w:color w:val="474747"/>
          <w:sz w:val="28"/>
          <w:szCs w:val="28"/>
          <w:lang w:eastAsia="es-PE"/>
        </w:rPr>
        <w:t>La situación es grave y la ayuda es fundamental, hay una gran necesidad de esa ayuda</w:t>
      </w:r>
      <w:r w:rsidRPr="00B0561B">
        <w:rPr>
          <w:rFonts w:ascii="Times New Roman" w:eastAsia="Times New Roman" w:hAnsi="Times New Roman" w:cs="Times New Roman"/>
          <w:color w:val="333333"/>
          <w:sz w:val="28"/>
          <w:szCs w:val="28"/>
          <w:lang w:eastAsia="es-PE"/>
        </w:rPr>
        <w:t>, fundamentalmente debido al éxodo rural, que debido al cambio climático, buena parte de la población rural ha tenido que emigrar a las ciudades".</w:t>
      </w:r>
    </w:p>
    <w:p w14:paraId="24C25743" w14:textId="77777777" w:rsidR="009C24CC" w:rsidRPr="00B0561B"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4127F">
        <w:rPr>
          <w:rFonts w:ascii="Times New Roman" w:eastAsia="Times New Roman" w:hAnsi="Times New Roman" w:cs="Times New Roman"/>
          <w:b/>
          <w:bCs/>
          <w:color w:val="474747"/>
          <w:sz w:val="28"/>
          <w:szCs w:val="28"/>
          <w:lang w:eastAsia="es-PE"/>
        </w:rPr>
        <w:t>Cáritas -subrayó el P. Germain- tiene la ventaja de llegar a los diez departamentos en que se divide el país</w:t>
      </w:r>
      <w:r w:rsidRPr="00B0561B">
        <w:rPr>
          <w:rFonts w:ascii="Times New Roman" w:eastAsia="Times New Roman" w:hAnsi="Times New Roman" w:cs="Times New Roman"/>
          <w:color w:val="333333"/>
          <w:sz w:val="28"/>
          <w:szCs w:val="28"/>
          <w:lang w:eastAsia="es-PE"/>
        </w:rPr>
        <w:t> "porque tiene una gran capilaridad en el territorio, lo que la posiciona como un actor para ver qué parte del país estaría en riesgo de ser tomado por una banda armada y eso hace que pueda plantearse qué acciones tomar, sobre todo en el sector agrícola".</w:t>
      </w:r>
    </w:p>
    <w:p w14:paraId="4E9A5AFD" w14:textId="77777777" w:rsidR="009C24CC" w:rsidRPr="00B0561B" w:rsidRDefault="009C24CC" w:rsidP="00A4127F">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26" w:name="_Toc188876793"/>
      <w:r w:rsidRPr="00B0561B">
        <w:rPr>
          <w:rFonts w:ascii="Times New Roman" w:eastAsia="Times New Roman" w:hAnsi="Times New Roman" w:cs="Times New Roman"/>
          <w:b/>
          <w:bCs/>
          <w:color w:val="474747"/>
          <w:sz w:val="28"/>
          <w:szCs w:val="28"/>
          <w:lang w:eastAsia="es-PE"/>
        </w:rPr>
        <w:t>Acogida al millón de desplazados</w:t>
      </w:r>
      <w:bookmarkEnd w:id="26"/>
    </w:p>
    <w:p w14:paraId="12A177DA" w14:textId="77777777" w:rsidR="009C24CC" w:rsidRPr="00B0561B"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B0561B">
        <w:rPr>
          <w:rFonts w:ascii="Times New Roman" w:eastAsia="Times New Roman" w:hAnsi="Times New Roman" w:cs="Times New Roman"/>
          <w:color w:val="333333"/>
          <w:sz w:val="28"/>
          <w:szCs w:val="28"/>
          <w:lang w:eastAsia="es-PE"/>
        </w:rPr>
        <w:t xml:space="preserve">"El país está en una situación de olvido en la que solo se habla de lo negativo. Está también la cuestión de la fuga de cerebros, promovida por programas internacionales que abren la puerta a la emigración de haitianos de un determinado perfil y eso genera también que haya ONGs que </w:t>
      </w:r>
      <w:r w:rsidRPr="00B0561B">
        <w:rPr>
          <w:rFonts w:ascii="Times New Roman" w:eastAsia="Times New Roman" w:hAnsi="Times New Roman" w:cs="Times New Roman"/>
          <w:color w:val="333333"/>
          <w:sz w:val="28"/>
          <w:szCs w:val="28"/>
          <w:lang w:eastAsia="es-PE"/>
        </w:rPr>
        <w:lastRenderedPageBreak/>
        <w:t>muestren esta imagen negativa, que no es del todo real sobre lo que está sucediendo", lamentó el sacerdote, quien </w:t>
      </w:r>
      <w:r w:rsidRPr="00A4127F">
        <w:rPr>
          <w:rFonts w:ascii="Times New Roman" w:eastAsia="Times New Roman" w:hAnsi="Times New Roman" w:cs="Times New Roman"/>
          <w:b/>
          <w:bCs/>
          <w:color w:val="474747"/>
          <w:sz w:val="28"/>
          <w:szCs w:val="28"/>
          <w:lang w:eastAsia="es-PE"/>
        </w:rPr>
        <w:t>destacó la labor de Cáritas también en la acogida a ese millón de desplazados en el interior del país, pero también de retornados forzosos desde la vecina República Dominicana</w:t>
      </w:r>
      <w:r w:rsidRPr="00B0561B">
        <w:rPr>
          <w:rFonts w:ascii="Times New Roman" w:eastAsia="Times New Roman" w:hAnsi="Times New Roman" w:cs="Times New Roman"/>
          <w:color w:val="333333"/>
          <w:sz w:val="28"/>
          <w:szCs w:val="28"/>
          <w:lang w:eastAsia="es-PE"/>
        </w:rPr>
        <w:t>.</w:t>
      </w:r>
    </w:p>
    <w:p w14:paraId="577F94CD" w14:textId="77777777" w:rsidR="009C24CC" w:rsidRPr="00B0561B"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B0561B">
        <w:rPr>
          <w:rFonts w:ascii="Times New Roman" w:eastAsia="Times New Roman" w:hAnsi="Times New Roman" w:cs="Times New Roman"/>
          <w:color w:val="333333"/>
          <w:sz w:val="28"/>
          <w:szCs w:val="28"/>
          <w:lang w:eastAsia="es-PE"/>
        </w:rPr>
        <w:t>"Cáritas es la puerta de entrada en muchas ocasiones de las personas que abandonan forzadamente de República Dominicana, donde el problema está muy politizado con respecto a Haití y a los haitianos. </w:t>
      </w:r>
      <w:r w:rsidRPr="00A4127F">
        <w:rPr>
          <w:rFonts w:ascii="Times New Roman" w:eastAsia="Times New Roman" w:hAnsi="Times New Roman" w:cs="Times New Roman"/>
          <w:b/>
          <w:bCs/>
          <w:color w:val="474747"/>
          <w:sz w:val="28"/>
          <w:szCs w:val="28"/>
          <w:lang w:eastAsia="es-PE"/>
        </w:rPr>
        <w:t>Hay un conflicto en el plano diplomático y político y esta expulsión masiva de haitianos es utilizada en ocasiones por guardias</w:t>
      </w:r>
      <w:r w:rsidRPr="00B0561B">
        <w:rPr>
          <w:rFonts w:ascii="Times New Roman" w:eastAsia="Times New Roman" w:hAnsi="Times New Roman" w:cs="Times New Roman"/>
          <w:color w:val="333333"/>
          <w:sz w:val="28"/>
          <w:szCs w:val="28"/>
          <w:lang w:eastAsia="es-PE"/>
        </w:rPr>
        <w:t> dominicanos para aprovecharse de haitanos que tienen sus papeles y viven legalmente en el país, pero se les expulsa sin razón". Lo cual deja a estos guardias dominicanos el campo libre para quedarse con las pertenencias de los deportados...</w:t>
      </w:r>
    </w:p>
    <w:p w14:paraId="547C5590" w14:textId="77777777" w:rsidR="009C24CC" w:rsidRPr="00B0561B" w:rsidRDefault="009C24CC" w:rsidP="00A4127F">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27" w:name="_Toc188876794"/>
      <w:r w:rsidRPr="00B0561B">
        <w:rPr>
          <w:rFonts w:ascii="Times New Roman" w:eastAsia="Times New Roman" w:hAnsi="Times New Roman" w:cs="Times New Roman"/>
          <w:b/>
          <w:bCs/>
          <w:color w:val="474747"/>
          <w:sz w:val="28"/>
          <w:szCs w:val="28"/>
          <w:lang w:eastAsia="es-PE"/>
        </w:rPr>
        <w:t>Petición a la comunidad internacional</w:t>
      </w:r>
      <w:bookmarkEnd w:id="27"/>
    </w:p>
    <w:p w14:paraId="40EB4E07" w14:textId="77777777" w:rsidR="009C24CC" w:rsidRPr="00B0561B"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B0561B">
        <w:rPr>
          <w:rFonts w:ascii="Times New Roman" w:eastAsia="Times New Roman" w:hAnsi="Times New Roman" w:cs="Times New Roman"/>
          <w:color w:val="333333"/>
          <w:sz w:val="28"/>
          <w:szCs w:val="28"/>
          <w:lang w:eastAsia="es-PE"/>
        </w:rPr>
        <w:t>"A la comunidad internacional le pediría </w:t>
      </w:r>
      <w:r w:rsidRPr="00A4127F">
        <w:rPr>
          <w:rFonts w:ascii="Times New Roman" w:eastAsia="Times New Roman" w:hAnsi="Times New Roman" w:cs="Times New Roman"/>
          <w:b/>
          <w:bCs/>
          <w:color w:val="474747"/>
          <w:sz w:val="28"/>
          <w:szCs w:val="28"/>
          <w:lang w:eastAsia="es-PE"/>
        </w:rPr>
        <w:t>que estuviera mucho m</w:t>
      </w:r>
      <w:r w:rsidR="002F6ACE">
        <w:rPr>
          <w:rFonts w:ascii="Times New Roman" w:eastAsia="Times New Roman" w:hAnsi="Times New Roman" w:cs="Times New Roman"/>
          <w:b/>
          <w:bCs/>
          <w:color w:val="474747"/>
          <w:sz w:val="28"/>
          <w:szCs w:val="28"/>
          <w:lang w:eastAsia="es-PE"/>
        </w:rPr>
        <w:t xml:space="preserve">ás encima y revisase lo que está </w:t>
      </w:r>
      <w:r w:rsidRPr="00A4127F">
        <w:rPr>
          <w:rFonts w:ascii="Times New Roman" w:eastAsia="Times New Roman" w:hAnsi="Times New Roman" w:cs="Times New Roman"/>
          <w:b/>
          <w:bCs/>
          <w:color w:val="474747"/>
          <w:sz w:val="28"/>
          <w:szCs w:val="28"/>
          <w:lang w:eastAsia="es-PE"/>
        </w:rPr>
        <w:t>pasando en el país</w:t>
      </w:r>
      <w:r w:rsidRPr="00B0561B">
        <w:rPr>
          <w:rFonts w:ascii="Times New Roman" w:eastAsia="Times New Roman" w:hAnsi="Times New Roman" w:cs="Times New Roman"/>
          <w:color w:val="333333"/>
          <w:sz w:val="28"/>
          <w:szCs w:val="28"/>
          <w:lang w:eastAsia="es-PE"/>
        </w:rPr>
        <w:t>, y que lo hiciese a través de las organizaciones de base, organizaciones creíbles que están metidas en el trabajo", señaló el obispo.</w:t>
      </w:r>
    </w:p>
    <w:p w14:paraId="1E1D3EC8" w14:textId="77777777" w:rsidR="009C24CC" w:rsidRPr="00B0561B"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B0561B">
        <w:rPr>
          <w:rFonts w:ascii="Times New Roman" w:eastAsia="Times New Roman" w:hAnsi="Times New Roman" w:cs="Times New Roman"/>
          <w:color w:val="333333"/>
          <w:sz w:val="28"/>
          <w:szCs w:val="28"/>
          <w:lang w:eastAsia="es-PE"/>
        </w:rPr>
        <w:t>Y aunque nota una cierta mejoría en la situación ha mejorado un poco -"en Puerto Príncipe se escuchan ya menos disparos y en algunas zonas parece como que no hubiera ningún problema en Haití y todo fuera bien"-, el P. Germain afirma que "luego está la realidad". Y </w:t>
      </w:r>
      <w:r w:rsidRPr="00A4127F">
        <w:rPr>
          <w:rFonts w:ascii="Times New Roman" w:eastAsia="Times New Roman" w:hAnsi="Times New Roman" w:cs="Times New Roman"/>
          <w:b/>
          <w:bCs/>
          <w:color w:val="474747"/>
          <w:sz w:val="28"/>
          <w:szCs w:val="28"/>
          <w:lang w:eastAsia="es-PE"/>
        </w:rPr>
        <w:t>cuenta su peripecia para poder salir del paìs y hacer este viaje a Madrid y a otros diócesis españolas</w:t>
      </w:r>
      <w:r w:rsidRPr="00B0561B">
        <w:rPr>
          <w:rFonts w:ascii="Times New Roman" w:eastAsia="Times New Roman" w:hAnsi="Times New Roman" w:cs="Times New Roman"/>
          <w:color w:val="333333"/>
          <w:sz w:val="28"/>
          <w:szCs w:val="28"/>
          <w:lang w:eastAsia="es-PE"/>
        </w:rPr>
        <w:t>: "Primero, en coche, luego en moto y finalmente una hora y media a pie para legar a la frontera con República Dominicana. porque no hay vuelos desde Haití...".</w:t>
      </w:r>
    </w:p>
    <w:p w14:paraId="62FE4922" w14:textId="77777777" w:rsidR="009C24CC" w:rsidRPr="00A4127F" w:rsidRDefault="009C24CC" w:rsidP="00A4127F">
      <w:pPr>
        <w:spacing w:after="0" w:line="240" w:lineRule="auto"/>
        <w:rPr>
          <w:rFonts w:ascii="Times New Roman" w:hAnsi="Times New Roman" w:cs="Times New Roman"/>
          <w:sz w:val="28"/>
          <w:szCs w:val="28"/>
        </w:rPr>
      </w:pPr>
    </w:p>
    <w:p w14:paraId="50488C52" w14:textId="77777777" w:rsidR="009C24CC" w:rsidRPr="00A4127F" w:rsidRDefault="009C24CC" w:rsidP="00A4127F">
      <w:pPr>
        <w:spacing w:after="0" w:line="240" w:lineRule="auto"/>
        <w:rPr>
          <w:rFonts w:ascii="Times New Roman" w:hAnsi="Times New Roman" w:cs="Times New Roman"/>
          <w:sz w:val="28"/>
          <w:szCs w:val="28"/>
        </w:rPr>
      </w:pPr>
    </w:p>
    <w:p w14:paraId="0A3C0002" w14:textId="77777777" w:rsidR="009C24CC" w:rsidRPr="00A4127F" w:rsidRDefault="009C24CC" w:rsidP="00A4127F">
      <w:pPr>
        <w:spacing w:after="0" w:line="240" w:lineRule="auto"/>
        <w:rPr>
          <w:rFonts w:ascii="Times New Roman" w:hAnsi="Times New Roman" w:cs="Times New Roman"/>
          <w:sz w:val="28"/>
          <w:szCs w:val="28"/>
        </w:rPr>
      </w:pPr>
    </w:p>
    <w:p w14:paraId="3AD8F484" w14:textId="77777777" w:rsidR="00E60224" w:rsidRPr="00E60224" w:rsidRDefault="00E60224" w:rsidP="00E60224">
      <w:pPr>
        <w:pStyle w:val="Ttulo2"/>
        <w:rPr>
          <w:sz w:val="28"/>
          <w:szCs w:val="28"/>
        </w:rPr>
      </w:pPr>
      <w:bookmarkStart w:id="28" w:name="_Toc188876795"/>
      <w:r w:rsidRPr="00E60224">
        <w:rPr>
          <w:sz w:val="28"/>
          <w:szCs w:val="28"/>
        </w:rPr>
        <w:t>Las víctimas del Sodalicio desmienten el relato de las indemnizaciones elaborado por la organización: "Es irrisorio"</w:t>
      </w:r>
      <w:bookmarkEnd w:id="28"/>
    </w:p>
    <w:p w14:paraId="302930BD" w14:textId="77777777" w:rsidR="00E60224" w:rsidRDefault="009C24CC" w:rsidP="00A4127F">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29" w:name="_Toc188876796"/>
      <w:r w:rsidRPr="00A4127F">
        <w:rPr>
          <w:rFonts w:ascii="Times New Roman" w:eastAsia="Times New Roman" w:hAnsi="Times New Roman" w:cs="Times New Roman"/>
          <w:b/>
          <w:bCs/>
          <w:i/>
          <w:iCs/>
          <w:color w:val="D49400"/>
          <w:kern w:val="36"/>
          <w:sz w:val="28"/>
          <w:szCs w:val="28"/>
          <w:lang w:eastAsia="es-PE"/>
        </w:rPr>
        <w:t>El 'informe' aseguraba haber abonado 5,3 milllones a 84 supervivientes</w:t>
      </w:r>
      <w:bookmarkEnd w:id="29"/>
    </w:p>
    <w:p w14:paraId="373F92C2" w14:textId="77777777" w:rsidR="009C24CC" w:rsidRPr="00B0561B" w:rsidRDefault="009C24CC" w:rsidP="00A4127F">
      <w:pPr>
        <w:shd w:val="clear" w:color="auto" w:fill="FFFFFF"/>
        <w:spacing w:after="0" w:line="240" w:lineRule="auto"/>
        <w:rPr>
          <w:rFonts w:ascii="Times New Roman" w:eastAsia="Times New Roman" w:hAnsi="Times New Roman" w:cs="Times New Roman"/>
          <w:color w:val="000000"/>
          <w:sz w:val="28"/>
          <w:szCs w:val="28"/>
          <w:lang w:eastAsia="es-PE"/>
        </w:rPr>
      </w:pPr>
    </w:p>
    <w:p w14:paraId="1CEDFCFD" w14:textId="77777777" w:rsidR="009C24CC" w:rsidRPr="00B0561B" w:rsidRDefault="009C24CC" w:rsidP="00A4127F">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B0561B">
        <w:rPr>
          <w:rFonts w:ascii="Times New Roman" w:eastAsia="Times New Roman" w:hAnsi="Times New Roman" w:cs="Times New Roman"/>
          <w:b/>
          <w:bCs/>
          <w:i/>
          <w:iCs/>
          <w:color w:val="333333"/>
          <w:sz w:val="28"/>
          <w:szCs w:val="28"/>
          <w:lang w:eastAsia="es-PE"/>
        </w:rPr>
        <w:t>22.01.2025</w:t>
      </w:r>
    </w:p>
    <w:p w14:paraId="710F2796" w14:textId="77777777" w:rsidR="00E60224" w:rsidRDefault="00E60224" w:rsidP="00A4127F">
      <w:pPr>
        <w:shd w:val="clear" w:color="auto" w:fill="FFFFFF"/>
        <w:spacing w:after="0" w:line="240" w:lineRule="auto"/>
        <w:rPr>
          <w:rFonts w:ascii="Times New Roman" w:eastAsia="Times New Roman" w:hAnsi="Times New Roman" w:cs="Times New Roman"/>
          <w:color w:val="333333"/>
          <w:sz w:val="28"/>
          <w:szCs w:val="28"/>
          <w:lang w:eastAsia="es-PE"/>
        </w:rPr>
      </w:pPr>
    </w:p>
    <w:p w14:paraId="6D6E8FBD" w14:textId="77777777" w:rsidR="009C24CC" w:rsidRPr="00B0561B"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B0561B">
        <w:rPr>
          <w:rFonts w:ascii="Times New Roman" w:eastAsia="Times New Roman" w:hAnsi="Times New Roman" w:cs="Times New Roman"/>
          <w:color w:val="333333"/>
          <w:sz w:val="28"/>
          <w:szCs w:val="28"/>
          <w:lang w:eastAsia="es-PE"/>
        </w:rPr>
        <w:t>El Sodalicio asegura haber indemnizado con 5,3 millones de dólares a 83 víctimas de abusos en su seno. O, al menos, eso se puede leer en un </w:t>
      </w:r>
      <w:hyperlink r:id="rId98" w:history="1">
        <w:r w:rsidRPr="00A4127F">
          <w:rPr>
            <w:rFonts w:ascii="Times New Roman" w:eastAsia="Times New Roman" w:hAnsi="Times New Roman" w:cs="Times New Roman"/>
            <w:color w:val="D49400"/>
            <w:sz w:val="28"/>
            <w:szCs w:val="28"/>
            <w:u w:val="single"/>
            <w:lang w:eastAsia="es-PE"/>
          </w:rPr>
          <w:t>informe presentado durante la ya famosa Asamblea de Aparecida</w:t>
        </w:r>
      </w:hyperlink>
      <w:r w:rsidRPr="00B0561B">
        <w:rPr>
          <w:rFonts w:ascii="Times New Roman" w:eastAsia="Times New Roman" w:hAnsi="Times New Roman" w:cs="Times New Roman"/>
          <w:color w:val="333333"/>
          <w:sz w:val="28"/>
          <w:szCs w:val="28"/>
          <w:lang w:eastAsia="es-PE"/>
        </w:rPr>
        <w:t xml:space="preserve"> por los todavía responsables de la institución. "Deseamos hacer llegar a las autoridades eclesiales, a la familia espiritual y al público en general, una información veraz sobre las acciones que han sido realizadas por parte de </w:t>
      </w:r>
      <w:r w:rsidRPr="00B0561B">
        <w:rPr>
          <w:rFonts w:ascii="Times New Roman" w:eastAsia="Times New Roman" w:hAnsi="Times New Roman" w:cs="Times New Roman"/>
          <w:color w:val="333333"/>
          <w:sz w:val="28"/>
          <w:szCs w:val="28"/>
          <w:lang w:eastAsia="es-PE"/>
        </w:rPr>
        <w:lastRenderedPageBreak/>
        <w:t>nuestra institución", afirma el escrito, que ha sido duramente contestado por los supervivientes.</w:t>
      </w:r>
    </w:p>
    <w:p w14:paraId="458D3561" w14:textId="77777777" w:rsidR="009C24CC" w:rsidRPr="00B0561B"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B0561B">
        <w:rPr>
          <w:rFonts w:ascii="Times New Roman" w:eastAsia="Times New Roman" w:hAnsi="Times New Roman" w:cs="Times New Roman"/>
          <w:color w:val="333333"/>
          <w:sz w:val="28"/>
          <w:szCs w:val="28"/>
          <w:lang w:eastAsia="es-PE"/>
        </w:rPr>
        <w:t>Así, la </w:t>
      </w:r>
      <w:r w:rsidRPr="00A4127F">
        <w:rPr>
          <w:rFonts w:ascii="Times New Roman" w:eastAsia="Times New Roman" w:hAnsi="Times New Roman" w:cs="Times New Roman"/>
          <w:b/>
          <w:bCs/>
          <w:color w:val="474747"/>
          <w:sz w:val="28"/>
          <w:szCs w:val="28"/>
          <w:lang w:eastAsia="es-PE"/>
        </w:rPr>
        <w:t>Asociación por la Verdad, Justicia y Reparaciones Dignas</w:t>
      </w:r>
      <w:r w:rsidRPr="00B0561B">
        <w:rPr>
          <w:rFonts w:ascii="Times New Roman" w:eastAsia="Times New Roman" w:hAnsi="Times New Roman" w:cs="Times New Roman"/>
          <w:color w:val="333333"/>
          <w:sz w:val="28"/>
          <w:szCs w:val="28"/>
          <w:lang w:eastAsia="es-PE"/>
        </w:rPr>
        <w:t> criticó los datos, que estiman no aporta novedades significativas y “es, en gran parte, el mismo presentado con anterioridad”. También calificó como “irrisorio” el monto de las reparaciones pagadas hasta la fecha, y subrayó que el proceso de reconocimiento de las víctimas fue manejado por una comisión contratada por el mismo Sodalicio, lo que, según señala, impidió que muchas víctimas fueran “acogidas ni escuchadas”.</w:t>
      </w:r>
    </w:p>
    <w:p w14:paraId="55459D7C" w14:textId="77777777" w:rsidR="009C24CC" w:rsidRPr="00B0561B"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B0561B">
        <w:rPr>
          <w:rFonts w:ascii="Times New Roman" w:eastAsia="Times New Roman" w:hAnsi="Times New Roman" w:cs="Times New Roman"/>
          <w:color w:val="333333"/>
          <w:sz w:val="28"/>
          <w:szCs w:val="28"/>
          <w:lang w:eastAsia="es-PE"/>
        </w:rPr>
        <w:t>La asociación detalló que los acuerdos de reparación contienen condiciones perjudiciales, como la “cláusula mordaza” que obliga a las víctimas a mantener la confidencialidad, el cual constituye una forma de “revictimización”.</w:t>
      </w:r>
    </w:p>
    <w:p w14:paraId="6AB77051" w14:textId="77777777" w:rsidR="009C24CC" w:rsidRPr="00B0561B"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B0561B">
        <w:rPr>
          <w:rFonts w:ascii="Times New Roman" w:eastAsia="Times New Roman" w:hAnsi="Times New Roman" w:cs="Times New Roman"/>
          <w:color w:val="333333"/>
          <w:sz w:val="28"/>
          <w:szCs w:val="28"/>
          <w:lang w:eastAsia="es-PE"/>
        </w:rPr>
        <w:t>Además, observó que “el número de víctimas mujeres ‘reparadas’ no llega ni al 10% del total de casos” y criticó que el informe se publique en un contexto que podría dar la impresión de que el SCV ha cumplido con las recomendaciones del </w:t>
      </w:r>
      <w:r w:rsidRPr="00A4127F">
        <w:rPr>
          <w:rFonts w:ascii="Times New Roman" w:eastAsia="Times New Roman" w:hAnsi="Times New Roman" w:cs="Times New Roman"/>
          <w:b/>
          <w:bCs/>
          <w:color w:val="474747"/>
          <w:sz w:val="28"/>
          <w:szCs w:val="28"/>
          <w:lang w:eastAsia="es-PE"/>
        </w:rPr>
        <w:t>Vaticano</w:t>
      </w:r>
      <w:r w:rsidRPr="00B0561B">
        <w:rPr>
          <w:rFonts w:ascii="Times New Roman" w:eastAsia="Times New Roman" w:hAnsi="Times New Roman" w:cs="Times New Roman"/>
          <w:color w:val="333333"/>
          <w:sz w:val="28"/>
          <w:szCs w:val="28"/>
          <w:lang w:eastAsia="es-PE"/>
        </w:rPr>
        <w:t>.</w:t>
      </w:r>
    </w:p>
    <w:p w14:paraId="1A5CBE34" w14:textId="77777777" w:rsidR="00526AED" w:rsidRDefault="00526AED" w:rsidP="00A4127F">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p>
    <w:p w14:paraId="72F97E25" w14:textId="77777777" w:rsidR="009C24CC" w:rsidRPr="00B0561B" w:rsidRDefault="009C24CC" w:rsidP="00A4127F">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30" w:name="_Toc188876797"/>
      <w:r w:rsidRPr="00B0561B">
        <w:rPr>
          <w:rFonts w:ascii="Times New Roman" w:eastAsia="Times New Roman" w:hAnsi="Times New Roman" w:cs="Times New Roman"/>
          <w:b/>
          <w:bCs/>
          <w:color w:val="474747"/>
          <w:sz w:val="28"/>
          <w:szCs w:val="28"/>
          <w:lang w:eastAsia="es-PE"/>
        </w:rPr>
        <w:t>Nueva cúpula episcopal</w:t>
      </w:r>
      <w:bookmarkEnd w:id="30"/>
    </w:p>
    <w:p w14:paraId="6869468D" w14:textId="77777777" w:rsidR="009C24CC" w:rsidRPr="00B0561B"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B0561B">
        <w:rPr>
          <w:rFonts w:ascii="Times New Roman" w:eastAsia="Times New Roman" w:hAnsi="Times New Roman" w:cs="Times New Roman"/>
          <w:color w:val="333333"/>
          <w:sz w:val="28"/>
          <w:szCs w:val="28"/>
          <w:lang w:eastAsia="es-PE"/>
        </w:rPr>
        <w:t xml:space="preserve">Por otro lado, </w:t>
      </w:r>
      <w:r w:rsidRPr="00526AED">
        <w:rPr>
          <w:rFonts w:ascii="Times New Roman" w:eastAsia="Times New Roman" w:hAnsi="Times New Roman" w:cs="Times New Roman"/>
          <w:b/>
          <w:color w:val="333333"/>
          <w:sz w:val="28"/>
          <w:szCs w:val="28"/>
          <w:lang w:eastAsia="es-PE"/>
        </w:rPr>
        <w:t>la Conferencia Episcopal peruana anunció a la nueva cúpula.</w:t>
      </w:r>
      <w:r w:rsidRPr="00B0561B">
        <w:rPr>
          <w:rFonts w:ascii="Times New Roman" w:eastAsia="Times New Roman" w:hAnsi="Times New Roman" w:cs="Times New Roman"/>
          <w:color w:val="333333"/>
          <w:sz w:val="28"/>
          <w:szCs w:val="28"/>
          <w:lang w:eastAsia="es-PE"/>
        </w:rPr>
        <w:t xml:space="preserve"> En sustitución de Miguel Cabrejos, los obispos han elegido a monseñor </w:t>
      </w:r>
      <w:r w:rsidRPr="00526AED">
        <w:rPr>
          <w:rFonts w:ascii="Times New Roman" w:eastAsia="Times New Roman" w:hAnsi="Times New Roman" w:cs="Times New Roman"/>
          <w:b/>
          <w:color w:val="333333"/>
          <w:sz w:val="28"/>
          <w:szCs w:val="28"/>
          <w:lang w:eastAsia="es-PE"/>
        </w:rPr>
        <w:t>Carlos García Camader, obispo de Lurín, como el nuevo presidente del Episcopado Peruano</w:t>
      </w:r>
      <w:r w:rsidRPr="00B0561B">
        <w:rPr>
          <w:rFonts w:ascii="Times New Roman" w:eastAsia="Times New Roman" w:hAnsi="Times New Roman" w:cs="Times New Roman"/>
          <w:color w:val="333333"/>
          <w:sz w:val="28"/>
          <w:szCs w:val="28"/>
          <w:lang w:eastAsia="es-PE"/>
        </w:rPr>
        <w:t xml:space="preserve"> para el trienio 2025 – 2028. A su lado, estarán </w:t>
      </w:r>
      <w:r w:rsidRPr="00526AED">
        <w:rPr>
          <w:rFonts w:ascii="Times New Roman" w:eastAsia="Times New Roman" w:hAnsi="Times New Roman" w:cs="Times New Roman"/>
          <w:b/>
          <w:color w:val="333333"/>
          <w:sz w:val="28"/>
          <w:szCs w:val="28"/>
          <w:lang w:eastAsia="es-PE"/>
        </w:rPr>
        <w:t>J</w:t>
      </w:r>
      <w:r w:rsidR="00526AED" w:rsidRPr="00526AED">
        <w:rPr>
          <w:rFonts w:ascii="Times New Roman" w:eastAsia="Times New Roman" w:hAnsi="Times New Roman" w:cs="Times New Roman"/>
          <w:b/>
          <w:color w:val="333333"/>
          <w:sz w:val="28"/>
          <w:szCs w:val="28"/>
          <w:lang w:eastAsia="es-PE"/>
        </w:rPr>
        <w:t>o</w:t>
      </w:r>
      <w:r w:rsidRPr="00526AED">
        <w:rPr>
          <w:rFonts w:ascii="Times New Roman" w:eastAsia="Times New Roman" w:hAnsi="Times New Roman" w:cs="Times New Roman"/>
          <w:b/>
          <w:color w:val="333333"/>
          <w:sz w:val="28"/>
          <w:szCs w:val="28"/>
          <w:lang w:eastAsia="es-PE"/>
        </w:rPr>
        <w:t xml:space="preserve">rge Izaguirre Rafael, </w:t>
      </w:r>
      <w:r w:rsidRPr="00B0561B">
        <w:rPr>
          <w:rFonts w:ascii="Times New Roman" w:eastAsia="Times New Roman" w:hAnsi="Times New Roman" w:cs="Times New Roman"/>
          <w:color w:val="333333"/>
          <w:sz w:val="28"/>
          <w:szCs w:val="28"/>
          <w:lang w:eastAsia="es-PE"/>
        </w:rPr>
        <w:t xml:space="preserve">obispos de Chosica, como Primer Vicepresidente, y </w:t>
      </w:r>
      <w:r w:rsidRPr="00526AED">
        <w:rPr>
          <w:rFonts w:ascii="Times New Roman" w:eastAsia="Times New Roman" w:hAnsi="Times New Roman" w:cs="Times New Roman"/>
          <w:b/>
          <w:color w:val="333333"/>
          <w:sz w:val="28"/>
          <w:szCs w:val="28"/>
          <w:lang w:eastAsia="es-PE"/>
        </w:rPr>
        <w:t>Luis Barrera Pacheco</w:t>
      </w:r>
      <w:r w:rsidRPr="00B0561B">
        <w:rPr>
          <w:rFonts w:ascii="Times New Roman" w:eastAsia="Times New Roman" w:hAnsi="Times New Roman" w:cs="Times New Roman"/>
          <w:color w:val="333333"/>
          <w:sz w:val="28"/>
          <w:szCs w:val="28"/>
          <w:lang w:eastAsia="es-PE"/>
        </w:rPr>
        <w:t>, obispo del Callao, como Segundo Vicepresidente.</w:t>
      </w:r>
    </w:p>
    <w:p w14:paraId="29C48BD5" w14:textId="77777777" w:rsidR="00526AED" w:rsidRDefault="00526AED" w:rsidP="00A4127F">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p>
    <w:p w14:paraId="74352079" w14:textId="77777777" w:rsidR="009C24CC" w:rsidRPr="00B0561B" w:rsidRDefault="009C24CC" w:rsidP="00A4127F">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31" w:name="_Toc188876798"/>
      <w:r w:rsidRPr="00B0561B">
        <w:rPr>
          <w:rFonts w:ascii="Times New Roman" w:eastAsia="Times New Roman" w:hAnsi="Times New Roman" w:cs="Times New Roman"/>
          <w:b/>
          <w:bCs/>
          <w:color w:val="474747"/>
          <w:sz w:val="28"/>
          <w:szCs w:val="28"/>
          <w:lang w:eastAsia="es-PE"/>
        </w:rPr>
        <w:t>Comunicado de la Asociación por la verdad, la justicia y reparaciones dignas</w:t>
      </w:r>
      <w:bookmarkEnd w:id="31"/>
    </w:p>
    <w:p w14:paraId="352BC7B4" w14:textId="77777777" w:rsidR="009C24CC" w:rsidRPr="00B0561B"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B0561B">
        <w:rPr>
          <w:rFonts w:ascii="Times New Roman" w:eastAsia="Times New Roman" w:hAnsi="Times New Roman" w:cs="Times New Roman"/>
          <w:color w:val="333333"/>
          <w:sz w:val="28"/>
          <w:szCs w:val="28"/>
          <w:lang w:eastAsia="es-PE"/>
        </w:rPr>
        <w:t>A la opinión pública:</w:t>
      </w:r>
    </w:p>
    <w:p w14:paraId="6B992712" w14:textId="77777777" w:rsidR="009C24CC" w:rsidRPr="00B0561B"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B0561B">
        <w:rPr>
          <w:rFonts w:ascii="Times New Roman" w:eastAsia="Times New Roman" w:hAnsi="Times New Roman" w:cs="Times New Roman"/>
          <w:color w:val="333333"/>
          <w:sz w:val="28"/>
          <w:szCs w:val="28"/>
          <w:lang w:eastAsia="es-PE"/>
        </w:rPr>
        <w:t>La Oficina de Escucha y Asistencia del Sodalicio (SCV), ha hecho público el día de hoy un Informe sobre las Reparaciones y la Atención que se les ha dado a las víctimas de abusos sexuales, psicológicos, laborales y de poder que se han dado en el SCV desde su fundación. El documento fue presentado en la Asamblea General del SCV en Aparecida. Sobre tal documento queremos informar:</w:t>
      </w:r>
    </w:p>
    <w:p w14:paraId="6D7CBFD8" w14:textId="77777777" w:rsidR="009C24CC" w:rsidRPr="00B0561B" w:rsidRDefault="009C24CC" w:rsidP="00526AED">
      <w:pPr>
        <w:numPr>
          <w:ilvl w:val="0"/>
          <w:numId w:val="5"/>
        </w:numPr>
        <w:shd w:val="clear" w:color="auto" w:fill="FFFFFF"/>
        <w:spacing w:after="0" w:line="240" w:lineRule="auto"/>
        <w:ind w:left="0" w:firstLine="0"/>
        <w:rPr>
          <w:rFonts w:ascii="Times New Roman" w:eastAsia="Times New Roman" w:hAnsi="Times New Roman" w:cs="Times New Roman"/>
          <w:color w:val="474747"/>
          <w:sz w:val="28"/>
          <w:szCs w:val="28"/>
          <w:lang w:eastAsia="es-PE"/>
        </w:rPr>
      </w:pPr>
      <w:r w:rsidRPr="00B0561B">
        <w:rPr>
          <w:rFonts w:ascii="Times New Roman" w:eastAsia="Times New Roman" w:hAnsi="Times New Roman" w:cs="Times New Roman"/>
          <w:color w:val="474747"/>
          <w:sz w:val="28"/>
          <w:szCs w:val="28"/>
          <w:lang w:eastAsia="es-PE"/>
        </w:rPr>
        <w:t>Que el informe es, en gran parte, el mismo presentado con anterioridad en la página oficial del SCV, no constituyendo novedad alguna.</w:t>
      </w:r>
    </w:p>
    <w:p w14:paraId="65D8A74B" w14:textId="77777777" w:rsidR="009C24CC" w:rsidRPr="00B0561B" w:rsidRDefault="009C24CC" w:rsidP="00526AED">
      <w:pPr>
        <w:numPr>
          <w:ilvl w:val="0"/>
          <w:numId w:val="5"/>
        </w:numPr>
        <w:shd w:val="clear" w:color="auto" w:fill="FFFFFF"/>
        <w:spacing w:after="0" w:line="240" w:lineRule="auto"/>
        <w:ind w:left="0" w:firstLine="0"/>
        <w:rPr>
          <w:rFonts w:ascii="Times New Roman" w:eastAsia="Times New Roman" w:hAnsi="Times New Roman" w:cs="Times New Roman"/>
          <w:color w:val="474747"/>
          <w:sz w:val="28"/>
          <w:szCs w:val="28"/>
          <w:lang w:eastAsia="es-PE"/>
        </w:rPr>
      </w:pPr>
      <w:r w:rsidRPr="00B0561B">
        <w:rPr>
          <w:rFonts w:ascii="Times New Roman" w:eastAsia="Times New Roman" w:hAnsi="Times New Roman" w:cs="Times New Roman"/>
          <w:color w:val="474747"/>
          <w:sz w:val="28"/>
          <w:szCs w:val="28"/>
          <w:lang w:eastAsia="es-PE"/>
        </w:rPr>
        <w:t>Que el monto de las reparaciones pagadas a la fecha es irrisorio. Más aún, si se tiene en cuenta que, en no pocos casos, los “… daños son irreparables y tienen consecuencias difíciles de medir.”</w:t>
      </w:r>
    </w:p>
    <w:p w14:paraId="4396E2C1" w14:textId="77777777" w:rsidR="009C24CC" w:rsidRPr="00B0561B" w:rsidRDefault="009C24CC" w:rsidP="00526AED">
      <w:pPr>
        <w:numPr>
          <w:ilvl w:val="0"/>
          <w:numId w:val="5"/>
        </w:numPr>
        <w:shd w:val="clear" w:color="auto" w:fill="FFFFFF"/>
        <w:spacing w:after="0" w:line="240" w:lineRule="auto"/>
        <w:ind w:left="0" w:firstLine="0"/>
        <w:rPr>
          <w:rFonts w:ascii="Times New Roman" w:eastAsia="Times New Roman" w:hAnsi="Times New Roman" w:cs="Times New Roman"/>
          <w:color w:val="474747"/>
          <w:sz w:val="28"/>
          <w:szCs w:val="28"/>
          <w:lang w:eastAsia="es-PE"/>
        </w:rPr>
      </w:pPr>
      <w:r w:rsidRPr="00B0561B">
        <w:rPr>
          <w:rFonts w:ascii="Times New Roman" w:eastAsia="Times New Roman" w:hAnsi="Times New Roman" w:cs="Times New Roman"/>
          <w:color w:val="474747"/>
          <w:sz w:val="28"/>
          <w:szCs w:val="28"/>
          <w:lang w:eastAsia="es-PE"/>
        </w:rPr>
        <w:lastRenderedPageBreak/>
        <w:t>Que reconocer la condición de víctima estuvo a cargo de una comisión contratada por el mismo SCV. Los testimonios de muchas víctimas muestran que no fueron acogidas ni escuchadas. Cada uno de los pasos dados por el SCV han sido encargados a terceros.</w:t>
      </w:r>
    </w:p>
    <w:p w14:paraId="0E85DF48" w14:textId="77777777" w:rsidR="009C24CC" w:rsidRPr="00B0561B" w:rsidRDefault="009C24CC" w:rsidP="00526AED">
      <w:pPr>
        <w:numPr>
          <w:ilvl w:val="0"/>
          <w:numId w:val="5"/>
        </w:numPr>
        <w:shd w:val="clear" w:color="auto" w:fill="FFFFFF"/>
        <w:spacing w:after="0" w:line="240" w:lineRule="auto"/>
        <w:ind w:left="0" w:firstLine="0"/>
        <w:rPr>
          <w:rFonts w:ascii="Times New Roman" w:eastAsia="Times New Roman" w:hAnsi="Times New Roman" w:cs="Times New Roman"/>
          <w:color w:val="474747"/>
          <w:sz w:val="28"/>
          <w:szCs w:val="28"/>
          <w:lang w:eastAsia="es-PE"/>
        </w:rPr>
      </w:pPr>
      <w:r w:rsidRPr="00B0561B">
        <w:rPr>
          <w:rFonts w:ascii="Times New Roman" w:eastAsia="Times New Roman" w:hAnsi="Times New Roman" w:cs="Times New Roman"/>
          <w:color w:val="474747"/>
          <w:sz w:val="28"/>
          <w:szCs w:val="28"/>
          <w:lang w:eastAsia="es-PE"/>
        </w:rPr>
        <w:t>Los acuerdos de “reparación”, que las víctimas se vieron compelidas a firmar, tienen las siguientes particularidades:</w:t>
      </w:r>
    </w:p>
    <w:p w14:paraId="40D3867A" w14:textId="77777777" w:rsidR="009C24CC" w:rsidRPr="00B0561B" w:rsidRDefault="009C24CC" w:rsidP="00526AED">
      <w:pPr>
        <w:numPr>
          <w:ilvl w:val="0"/>
          <w:numId w:val="6"/>
        </w:numPr>
        <w:shd w:val="clear" w:color="auto" w:fill="FFFFFF"/>
        <w:spacing w:after="0" w:line="240" w:lineRule="auto"/>
        <w:ind w:left="0" w:firstLine="0"/>
        <w:rPr>
          <w:rFonts w:ascii="Times New Roman" w:eastAsia="Times New Roman" w:hAnsi="Times New Roman" w:cs="Times New Roman"/>
          <w:color w:val="474747"/>
          <w:sz w:val="28"/>
          <w:szCs w:val="28"/>
          <w:lang w:eastAsia="es-PE"/>
        </w:rPr>
      </w:pPr>
      <w:r w:rsidRPr="00B0561B">
        <w:rPr>
          <w:rFonts w:ascii="Times New Roman" w:eastAsia="Times New Roman" w:hAnsi="Times New Roman" w:cs="Times New Roman"/>
          <w:color w:val="474747"/>
          <w:sz w:val="28"/>
          <w:szCs w:val="28"/>
          <w:lang w:eastAsia="es-PE"/>
        </w:rPr>
        <w:t>El SCV no se reconoce institucionalmente como causante de los daños; se refiere a personas individuales. Al no ser causante, no asume ninguna responsabilidad legal.</w:t>
      </w:r>
    </w:p>
    <w:p w14:paraId="0DDACE70" w14:textId="77777777" w:rsidR="009C24CC" w:rsidRPr="00B0561B" w:rsidRDefault="009C24CC" w:rsidP="00526AED">
      <w:pPr>
        <w:numPr>
          <w:ilvl w:val="0"/>
          <w:numId w:val="6"/>
        </w:numPr>
        <w:shd w:val="clear" w:color="auto" w:fill="FFFFFF"/>
        <w:spacing w:after="0" w:line="240" w:lineRule="auto"/>
        <w:ind w:left="0" w:firstLine="0"/>
        <w:rPr>
          <w:rFonts w:ascii="Times New Roman" w:eastAsia="Times New Roman" w:hAnsi="Times New Roman" w:cs="Times New Roman"/>
          <w:color w:val="474747"/>
          <w:sz w:val="28"/>
          <w:szCs w:val="28"/>
          <w:lang w:eastAsia="es-PE"/>
        </w:rPr>
      </w:pPr>
      <w:r w:rsidRPr="00B0561B">
        <w:rPr>
          <w:rFonts w:ascii="Times New Roman" w:eastAsia="Times New Roman" w:hAnsi="Times New Roman" w:cs="Times New Roman"/>
          <w:color w:val="474747"/>
          <w:sz w:val="28"/>
          <w:szCs w:val="28"/>
          <w:lang w:eastAsia="es-PE"/>
        </w:rPr>
        <w:t>Las “indemnizaciones” se presentan como donaciones. Lo que entrega el SCV aparece como una liberalidad y no como justicia.</w:t>
      </w:r>
    </w:p>
    <w:p w14:paraId="1E2E698B" w14:textId="77777777" w:rsidR="009C24CC" w:rsidRPr="00B0561B" w:rsidRDefault="009C24CC" w:rsidP="00526AED">
      <w:pPr>
        <w:numPr>
          <w:ilvl w:val="0"/>
          <w:numId w:val="6"/>
        </w:numPr>
        <w:shd w:val="clear" w:color="auto" w:fill="FFFFFF"/>
        <w:spacing w:after="0" w:line="240" w:lineRule="auto"/>
        <w:ind w:left="0" w:firstLine="0"/>
        <w:rPr>
          <w:rFonts w:ascii="Times New Roman" w:eastAsia="Times New Roman" w:hAnsi="Times New Roman" w:cs="Times New Roman"/>
          <w:color w:val="474747"/>
          <w:sz w:val="28"/>
          <w:szCs w:val="28"/>
          <w:lang w:eastAsia="es-PE"/>
        </w:rPr>
      </w:pPr>
      <w:r w:rsidRPr="00B0561B">
        <w:rPr>
          <w:rFonts w:ascii="Times New Roman" w:eastAsia="Times New Roman" w:hAnsi="Times New Roman" w:cs="Times New Roman"/>
          <w:color w:val="474747"/>
          <w:sz w:val="28"/>
          <w:szCs w:val="28"/>
          <w:lang w:eastAsia="es-PE"/>
        </w:rPr>
        <w:t>Incluyen una “cláusula mordaza” que obliga a las víctimas a la confidencialidad condicionando la “donación” al cumplimiento de esta cláusula, lo que resulta revictimizante.</w:t>
      </w:r>
    </w:p>
    <w:p w14:paraId="7593BE94" w14:textId="77777777" w:rsidR="009C24CC" w:rsidRPr="00B0561B" w:rsidRDefault="009C24CC" w:rsidP="00526AED">
      <w:pPr>
        <w:numPr>
          <w:ilvl w:val="0"/>
          <w:numId w:val="6"/>
        </w:numPr>
        <w:shd w:val="clear" w:color="auto" w:fill="FFFFFF"/>
        <w:spacing w:after="0" w:line="240" w:lineRule="auto"/>
        <w:ind w:left="0" w:firstLine="0"/>
        <w:rPr>
          <w:rFonts w:ascii="Times New Roman" w:eastAsia="Times New Roman" w:hAnsi="Times New Roman" w:cs="Times New Roman"/>
          <w:color w:val="474747"/>
          <w:sz w:val="28"/>
          <w:szCs w:val="28"/>
          <w:lang w:eastAsia="es-PE"/>
        </w:rPr>
      </w:pPr>
      <w:r w:rsidRPr="00B0561B">
        <w:rPr>
          <w:rFonts w:ascii="Times New Roman" w:eastAsia="Times New Roman" w:hAnsi="Times New Roman" w:cs="Times New Roman"/>
          <w:color w:val="474747"/>
          <w:sz w:val="28"/>
          <w:szCs w:val="28"/>
          <w:lang w:eastAsia="es-PE"/>
        </w:rPr>
        <w:t>La firma y entrega del cheque se hizo a través de un notario, con fecha límite, sometiendo a la víctima a la disyuntiva de tomarlo o dejarlo.</w:t>
      </w:r>
    </w:p>
    <w:p w14:paraId="40031FBD" w14:textId="77777777" w:rsidR="009C24CC" w:rsidRPr="00B0561B"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B0561B">
        <w:rPr>
          <w:rFonts w:ascii="Times New Roman" w:eastAsia="Times New Roman" w:hAnsi="Times New Roman" w:cs="Times New Roman"/>
          <w:color w:val="333333"/>
          <w:sz w:val="28"/>
          <w:szCs w:val="28"/>
          <w:lang w:eastAsia="es-PE"/>
        </w:rPr>
        <w:t>5.- El número de víctimas mujeres “reparadas” no llega ni al 10 % del total de casos.</w:t>
      </w:r>
    </w:p>
    <w:p w14:paraId="52E565C2" w14:textId="77777777" w:rsidR="009C24CC" w:rsidRPr="00B0561B"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B0561B">
        <w:rPr>
          <w:rFonts w:ascii="Times New Roman" w:eastAsia="Times New Roman" w:hAnsi="Times New Roman" w:cs="Times New Roman"/>
          <w:color w:val="333333"/>
          <w:sz w:val="28"/>
          <w:szCs w:val="28"/>
          <w:lang w:eastAsia="es-PE"/>
        </w:rPr>
        <w:t>6.- Estas han sido algunas de las razones por la que, ante la sensación de injusticia de buena parte de la sociedad peruana e internacional, vino la Misión Scicluna-Bertomeu enviada por el Papa Francisco.</w:t>
      </w:r>
    </w:p>
    <w:p w14:paraId="457DA3FC" w14:textId="77777777" w:rsidR="009C24CC" w:rsidRPr="00B0561B"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B0561B">
        <w:rPr>
          <w:rFonts w:ascii="Times New Roman" w:eastAsia="Times New Roman" w:hAnsi="Times New Roman" w:cs="Times New Roman"/>
          <w:color w:val="333333"/>
          <w:sz w:val="28"/>
          <w:szCs w:val="28"/>
          <w:lang w:eastAsia="es-PE"/>
        </w:rPr>
        <w:t>7.- La publicación de tal informe en estas circunstancias, trata de hacer creer a la opinión pública que el SCV habría cumplido con las recomendaciones de la Santa Sede y que, por lo tanto, las medidas tomadas por el Santo Padre y sus enviados frente a esta comunidad serían arbitrarias.</w:t>
      </w:r>
    </w:p>
    <w:p w14:paraId="0008D298" w14:textId="77777777" w:rsidR="009C24CC" w:rsidRPr="00B0561B"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B0561B">
        <w:rPr>
          <w:rFonts w:ascii="Times New Roman" w:eastAsia="Times New Roman" w:hAnsi="Times New Roman" w:cs="Times New Roman"/>
          <w:color w:val="333333"/>
          <w:sz w:val="28"/>
          <w:szCs w:val="28"/>
          <w:lang w:eastAsia="es-PE"/>
        </w:rPr>
        <w:t>8.- Lo que está pasando con el SCV es consecuencia del proceder falto de integridad y transparencia con el que tal institución ha venido actuando desde hace décadas y que hoy se hacen visibles.</w:t>
      </w:r>
    </w:p>
    <w:p w14:paraId="6D83AEBD" w14:textId="77777777" w:rsidR="009C24CC" w:rsidRPr="00B0561B"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B0561B">
        <w:rPr>
          <w:rFonts w:ascii="Times New Roman" w:eastAsia="Times New Roman" w:hAnsi="Times New Roman" w:cs="Times New Roman"/>
          <w:color w:val="333333"/>
          <w:sz w:val="28"/>
          <w:szCs w:val="28"/>
          <w:lang w:eastAsia="es-PE"/>
        </w:rPr>
        <w:t>Lima, 21 de enero 2025</w:t>
      </w:r>
    </w:p>
    <w:p w14:paraId="6FD3783A" w14:textId="77777777" w:rsidR="009C24CC" w:rsidRPr="00B0561B"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B0561B">
        <w:rPr>
          <w:rFonts w:ascii="Times New Roman" w:eastAsia="Times New Roman" w:hAnsi="Times New Roman" w:cs="Times New Roman"/>
          <w:color w:val="333333"/>
          <w:sz w:val="28"/>
          <w:szCs w:val="28"/>
          <w:lang w:eastAsia="es-PE"/>
        </w:rPr>
        <w:t>ASOCIACIÓN POR LA VERDAD, LA JUSTICIA Y REPARACIONES DIGNAS</w:t>
      </w:r>
    </w:p>
    <w:p w14:paraId="1EB84262" w14:textId="77777777" w:rsidR="009C24CC" w:rsidRPr="00A4127F" w:rsidRDefault="009C24CC" w:rsidP="00A4127F">
      <w:pPr>
        <w:spacing w:after="0" w:line="240" w:lineRule="auto"/>
        <w:rPr>
          <w:rFonts w:ascii="Times New Roman" w:hAnsi="Times New Roman" w:cs="Times New Roman"/>
          <w:sz w:val="28"/>
          <w:szCs w:val="28"/>
        </w:rPr>
      </w:pPr>
    </w:p>
    <w:p w14:paraId="1DD76014" w14:textId="77777777" w:rsidR="009C24CC" w:rsidRPr="00A4127F" w:rsidRDefault="009C24CC" w:rsidP="00A4127F">
      <w:pPr>
        <w:spacing w:after="0" w:line="240" w:lineRule="auto"/>
        <w:rPr>
          <w:rFonts w:ascii="Times New Roman" w:hAnsi="Times New Roman" w:cs="Times New Roman"/>
          <w:sz w:val="28"/>
          <w:szCs w:val="28"/>
        </w:rPr>
      </w:pPr>
    </w:p>
    <w:p w14:paraId="6A8D94C3" w14:textId="77777777" w:rsidR="009C24CC" w:rsidRPr="00A4127F" w:rsidRDefault="009C24CC" w:rsidP="00A4127F">
      <w:pPr>
        <w:spacing w:after="0" w:line="240" w:lineRule="auto"/>
        <w:rPr>
          <w:rFonts w:ascii="Times New Roman" w:hAnsi="Times New Roman" w:cs="Times New Roman"/>
          <w:sz w:val="28"/>
          <w:szCs w:val="28"/>
        </w:rPr>
      </w:pPr>
    </w:p>
    <w:p w14:paraId="5490F134" w14:textId="77777777" w:rsidR="00F46D7E" w:rsidRPr="00F46D7E" w:rsidRDefault="00F46D7E" w:rsidP="00F46D7E">
      <w:pPr>
        <w:pStyle w:val="Ttulo2"/>
        <w:rPr>
          <w:sz w:val="28"/>
          <w:szCs w:val="28"/>
        </w:rPr>
      </w:pPr>
      <w:bookmarkStart w:id="32" w:name="_Toc188876799"/>
      <w:r w:rsidRPr="00F46D7E">
        <w:rPr>
          <w:sz w:val="28"/>
          <w:szCs w:val="28"/>
        </w:rPr>
        <w:t>La Conferencia Episcopal de Perú lamenta los abusos del Sodalicio, disuelto por el Papa</w:t>
      </w:r>
      <w:bookmarkEnd w:id="32"/>
    </w:p>
    <w:p w14:paraId="5782351A" w14:textId="77777777" w:rsidR="00F46D7E" w:rsidRDefault="009C24CC" w:rsidP="00A4127F">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33" w:name="_Toc188876800"/>
      <w:r w:rsidRPr="00A4127F">
        <w:rPr>
          <w:rFonts w:ascii="Times New Roman" w:eastAsia="Times New Roman" w:hAnsi="Times New Roman" w:cs="Times New Roman"/>
          <w:b/>
          <w:bCs/>
          <w:i/>
          <w:iCs/>
          <w:color w:val="D49400"/>
          <w:kern w:val="36"/>
          <w:sz w:val="28"/>
          <w:szCs w:val="28"/>
          <w:lang w:eastAsia="es-PE"/>
        </w:rPr>
        <w:t>Expresaron su pesar "a quienes no se han sentido debidamente acompañados por nosotros"</w:t>
      </w:r>
      <w:bookmarkEnd w:id="33"/>
    </w:p>
    <w:p w14:paraId="393BFEC9" w14:textId="77777777" w:rsidR="009C24CC" w:rsidRPr="00467231" w:rsidRDefault="009C24CC" w:rsidP="00A4127F">
      <w:pPr>
        <w:shd w:val="clear" w:color="auto" w:fill="FFFFFF"/>
        <w:spacing w:after="0" w:line="240" w:lineRule="auto"/>
        <w:rPr>
          <w:rFonts w:ascii="Times New Roman" w:eastAsia="Times New Roman" w:hAnsi="Times New Roman" w:cs="Times New Roman"/>
          <w:color w:val="000000"/>
          <w:sz w:val="28"/>
          <w:szCs w:val="28"/>
          <w:lang w:eastAsia="es-PE"/>
        </w:rPr>
      </w:pPr>
    </w:p>
    <w:p w14:paraId="4DAA44C7" w14:textId="77777777" w:rsidR="009C24CC" w:rsidRPr="00467231" w:rsidRDefault="009C24CC" w:rsidP="00A4127F">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467231">
        <w:rPr>
          <w:rFonts w:ascii="Times New Roman" w:eastAsia="Times New Roman" w:hAnsi="Times New Roman" w:cs="Times New Roman"/>
          <w:b/>
          <w:bCs/>
          <w:i/>
          <w:iCs/>
          <w:color w:val="333333"/>
          <w:sz w:val="28"/>
          <w:szCs w:val="28"/>
          <w:lang w:eastAsia="es-PE"/>
        </w:rPr>
        <w:t>25.01.2025 | RD/EFE</w:t>
      </w:r>
    </w:p>
    <w:p w14:paraId="181D6561" w14:textId="77777777" w:rsidR="00F46D7E" w:rsidRDefault="00F46D7E" w:rsidP="00A4127F">
      <w:pPr>
        <w:shd w:val="clear" w:color="auto" w:fill="FFFFFF"/>
        <w:spacing w:after="0" w:line="240" w:lineRule="auto"/>
        <w:rPr>
          <w:rFonts w:ascii="Times New Roman" w:eastAsia="Times New Roman" w:hAnsi="Times New Roman" w:cs="Times New Roman"/>
          <w:color w:val="333333"/>
          <w:sz w:val="28"/>
          <w:szCs w:val="28"/>
          <w:lang w:eastAsia="es-PE"/>
        </w:rPr>
      </w:pPr>
    </w:p>
    <w:p w14:paraId="3AC700F9" w14:textId="77777777" w:rsidR="009C24CC" w:rsidRPr="00467231"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467231">
        <w:rPr>
          <w:rFonts w:ascii="Times New Roman" w:eastAsia="Times New Roman" w:hAnsi="Times New Roman" w:cs="Times New Roman"/>
          <w:color w:val="333333"/>
          <w:sz w:val="28"/>
          <w:szCs w:val="28"/>
          <w:lang w:eastAsia="es-PE"/>
        </w:rPr>
        <w:t>La Conferencia Episcopal Peruana </w:t>
      </w:r>
      <w:r w:rsidRPr="00A4127F">
        <w:rPr>
          <w:rFonts w:ascii="Times New Roman" w:eastAsia="Times New Roman" w:hAnsi="Times New Roman" w:cs="Times New Roman"/>
          <w:b/>
          <w:bCs/>
          <w:color w:val="474747"/>
          <w:sz w:val="28"/>
          <w:szCs w:val="28"/>
          <w:lang w:eastAsia="es-PE"/>
        </w:rPr>
        <w:t>expresó este sábado su solidaridad con las víctimas de abusos</w:t>
      </w:r>
      <w:r w:rsidRPr="00467231">
        <w:rPr>
          <w:rFonts w:ascii="Times New Roman" w:eastAsia="Times New Roman" w:hAnsi="Times New Roman" w:cs="Times New Roman"/>
          <w:color w:val="333333"/>
          <w:sz w:val="28"/>
          <w:szCs w:val="28"/>
          <w:lang w:eastAsia="es-PE"/>
        </w:rPr>
        <w:t> del grupo apostólico de origen peruano Sodalicio de Vida Cristiana (SVC), recién disuelto por el papa Francisco.</w:t>
      </w:r>
    </w:p>
    <w:p w14:paraId="7F7D15E9" w14:textId="77777777" w:rsidR="009C24CC" w:rsidRPr="00467231"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467231">
        <w:rPr>
          <w:rFonts w:ascii="Times New Roman" w:eastAsia="Times New Roman" w:hAnsi="Times New Roman" w:cs="Times New Roman"/>
          <w:color w:val="333333"/>
          <w:sz w:val="28"/>
          <w:szCs w:val="28"/>
          <w:lang w:eastAsia="es-PE"/>
        </w:rPr>
        <w:t>"Expresamos nuestra solidaridad con las víctimas del Sodalicio de Vida Cristiana. </w:t>
      </w:r>
      <w:r w:rsidRPr="00A4127F">
        <w:rPr>
          <w:rFonts w:ascii="Times New Roman" w:eastAsia="Times New Roman" w:hAnsi="Times New Roman" w:cs="Times New Roman"/>
          <w:b/>
          <w:bCs/>
          <w:color w:val="474747"/>
          <w:sz w:val="28"/>
          <w:szCs w:val="28"/>
          <w:lang w:eastAsia="es-PE"/>
        </w:rPr>
        <w:t>Lamentamos profundamente que algo tan terrible haya sucedido en la Iglesia en el Perú</w:t>
      </w:r>
      <w:r w:rsidRPr="00467231">
        <w:rPr>
          <w:rFonts w:ascii="Times New Roman" w:eastAsia="Times New Roman" w:hAnsi="Times New Roman" w:cs="Times New Roman"/>
          <w:color w:val="333333"/>
          <w:sz w:val="28"/>
          <w:szCs w:val="28"/>
          <w:lang w:eastAsia="es-PE"/>
        </w:rPr>
        <w:t xml:space="preserve">", afirmaron los obispos peruanos a través de un </w:t>
      </w:r>
      <w:r w:rsidRPr="00F46D7E">
        <w:rPr>
          <w:rFonts w:ascii="Times New Roman" w:eastAsia="Times New Roman" w:hAnsi="Times New Roman" w:cs="Times New Roman"/>
          <w:b/>
          <w:color w:val="333333"/>
          <w:sz w:val="28"/>
          <w:szCs w:val="28"/>
          <w:lang w:eastAsia="es-PE"/>
        </w:rPr>
        <w:t>comunicado</w:t>
      </w:r>
      <w:r w:rsidRPr="00467231">
        <w:rPr>
          <w:rFonts w:ascii="Times New Roman" w:eastAsia="Times New Roman" w:hAnsi="Times New Roman" w:cs="Times New Roman"/>
          <w:color w:val="333333"/>
          <w:sz w:val="28"/>
          <w:szCs w:val="28"/>
          <w:lang w:eastAsia="es-PE"/>
        </w:rPr>
        <w:t xml:space="preserve"> emitido tras concluir su 128ª Asamblea Ordinaria.</w:t>
      </w:r>
    </w:p>
    <w:p w14:paraId="7CBE9A74" w14:textId="77777777" w:rsidR="009C24CC" w:rsidRPr="00467231"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467231">
        <w:rPr>
          <w:rFonts w:ascii="Times New Roman" w:eastAsia="Times New Roman" w:hAnsi="Times New Roman" w:cs="Times New Roman"/>
          <w:color w:val="333333"/>
          <w:sz w:val="28"/>
          <w:szCs w:val="28"/>
          <w:lang w:eastAsia="es-PE"/>
        </w:rPr>
        <w:t>Manifestaron que </w:t>
      </w:r>
      <w:r w:rsidRPr="00A4127F">
        <w:rPr>
          <w:rFonts w:ascii="Times New Roman" w:eastAsia="Times New Roman" w:hAnsi="Times New Roman" w:cs="Times New Roman"/>
          <w:b/>
          <w:bCs/>
          <w:color w:val="474747"/>
          <w:sz w:val="28"/>
          <w:szCs w:val="28"/>
          <w:lang w:eastAsia="es-PE"/>
        </w:rPr>
        <w:t>comparten el dolor de las víctimas y sus familiares</w:t>
      </w:r>
      <w:r w:rsidRPr="00467231">
        <w:rPr>
          <w:rFonts w:ascii="Times New Roman" w:eastAsia="Times New Roman" w:hAnsi="Times New Roman" w:cs="Times New Roman"/>
          <w:color w:val="333333"/>
          <w:sz w:val="28"/>
          <w:szCs w:val="28"/>
          <w:lang w:eastAsia="es-PE"/>
        </w:rPr>
        <w:t>, y también , al no saber las gestiones que desde esta Conferencia Episcopal veníamos haciendo ante la Santa Sede desde hace varios años".</w:t>
      </w:r>
    </w:p>
    <w:p w14:paraId="37385C70" w14:textId="77777777" w:rsidR="009C24CC" w:rsidRPr="00467231"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467231">
        <w:rPr>
          <w:rFonts w:ascii="Times New Roman" w:eastAsia="Times New Roman" w:hAnsi="Times New Roman" w:cs="Times New Roman"/>
          <w:color w:val="333333"/>
          <w:sz w:val="28"/>
          <w:szCs w:val="28"/>
          <w:lang w:eastAsia="es-PE"/>
        </w:rPr>
        <w:t>"Agradecemos a quienes, con valentía y perseverancia, </w:t>
      </w:r>
      <w:r w:rsidRPr="00A4127F">
        <w:rPr>
          <w:rFonts w:ascii="Times New Roman" w:eastAsia="Times New Roman" w:hAnsi="Times New Roman" w:cs="Times New Roman"/>
          <w:b/>
          <w:bCs/>
          <w:color w:val="474747"/>
          <w:sz w:val="28"/>
          <w:szCs w:val="28"/>
          <w:lang w:eastAsia="es-PE"/>
        </w:rPr>
        <w:t>han hecho posible que los abusos sufridos salgan a la luz</w:t>
      </w:r>
      <w:r w:rsidRPr="00467231">
        <w:rPr>
          <w:rFonts w:ascii="Times New Roman" w:eastAsia="Times New Roman" w:hAnsi="Times New Roman" w:cs="Times New Roman"/>
          <w:color w:val="333333"/>
          <w:sz w:val="28"/>
          <w:szCs w:val="28"/>
          <w:lang w:eastAsia="es-PE"/>
        </w:rPr>
        <w:t> y los obispos hayamos ido tomando conciencia de los mismos", reza el comunicado.</w:t>
      </w:r>
    </w:p>
    <w:p w14:paraId="083EF7C1" w14:textId="77777777" w:rsidR="009C24CC" w:rsidRPr="00467231"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467231">
        <w:rPr>
          <w:rFonts w:ascii="Times New Roman" w:eastAsia="Times New Roman" w:hAnsi="Times New Roman" w:cs="Times New Roman"/>
          <w:color w:val="333333"/>
          <w:sz w:val="28"/>
          <w:szCs w:val="28"/>
          <w:lang w:eastAsia="es-PE"/>
        </w:rPr>
        <w:t>El pasado lunes, </w:t>
      </w:r>
      <w:r w:rsidRPr="00A4127F">
        <w:rPr>
          <w:rFonts w:ascii="Times New Roman" w:eastAsia="Times New Roman" w:hAnsi="Times New Roman" w:cs="Times New Roman"/>
          <w:b/>
          <w:bCs/>
          <w:color w:val="474747"/>
          <w:sz w:val="28"/>
          <w:szCs w:val="28"/>
          <w:lang w:eastAsia="es-PE"/>
        </w:rPr>
        <w:t>el Sodalicio de Vida Cristiana confirmó que había sido disuelto por el papa Francisco</w:t>
      </w:r>
      <w:r w:rsidRPr="00467231">
        <w:rPr>
          <w:rFonts w:ascii="Times New Roman" w:eastAsia="Times New Roman" w:hAnsi="Times New Roman" w:cs="Times New Roman"/>
          <w:color w:val="333333"/>
          <w:sz w:val="28"/>
          <w:szCs w:val="28"/>
          <w:lang w:eastAsia="es-PE"/>
        </w:rPr>
        <w:t>, siete años después de que el grupo quedara intervenido por el Vaticano tras la petición de prisión preventiva por parte de la Fiscalía peruana para varios miembros y exmiembros de la organización.</w:t>
      </w:r>
    </w:p>
    <w:p w14:paraId="72B34A07" w14:textId="77777777" w:rsidR="009C24CC" w:rsidRPr="00467231"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467231">
        <w:rPr>
          <w:rFonts w:ascii="Times New Roman" w:eastAsia="Times New Roman" w:hAnsi="Times New Roman" w:cs="Times New Roman"/>
          <w:color w:val="333333"/>
          <w:sz w:val="28"/>
          <w:szCs w:val="28"/>
          <w:lang w:eastAsia="es-PE"/>
        </w:rPr>
        <w:t>Un grupo de investigación interno del Sodalicio concluyó finalmente que </w:t>
      </w:r>
      <w:r w:rsidRPr="00A4127F">
        <w:rPr>
          <w:rFonts w:ascii="Times New Roman" w:eastAsia="Times New Roman" w:hAnsi="Times New Roman" w:cs="Times New Roman"/>
          <w:b/>
          <w:bCs/>
          <w:color w:val="474747"/>
          <w:sz w:val="28"/>
          <w:szCs w:val="28"/>
          <w:lang w:eastAsia="es-PE"/>
        </w:rPr>
        <w:t>al menos 36 personas, 19 de ellas menores, fueron presuntamente víctimas de abusos sexuales</w:t>
      </w:r>
      <w:r w:rsidRPr="00467231">
        <w:rPr>
          <w:rFonts w:ascii="Times New Roman" w:eastAsia="Times New Roman" w:hAnsi="Times New Roman" w:cs="Times New Roman"/>
          <w:color w:val="333333"/>
          <w:sz w:val="28"/>
          <w:szCs w:val="28"/>
          <w:lang w:eastAsia="es-PE"/>
        </w:rPr>
        <w:t> entre 1975 y 2002 por parte de líderes del grupo, aunque la Fiscalía archivó las denuncias por abuso sexual por haber prescrito. </w:t>
      </w:r>
    </w:p>
    <w:p w14:paraId="632BE11B" w14:textId="77777777" w:rsidR="009C24CC" w:rsidRPr="00467231" w:rsidRDefault="009C24CC" w:rsidP="00A4127F">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34" w:name="_Toc188876801"/>
      <w:r w:rsidRPr="00467231">
        <w:rPr>
          <w:rFonts w:ascii="Times New Roman" w:eastAsia="Times New Roman" w:hAnsi="Times New Roman" w:cs="Times New Roman"/>
          <w:b/>
          <w:bCs/>
          <w:color w:val="474747"/>
          <w:sz w:val="28"/>
          <w:szCs w:val="28"/>
          <w:lang w:eastAsia="es-PE"/>
        </w:rPr>
        <w:t>Agradecimiento al Papa</w:t>
      </w:r>
      <w:bookmarkEnd w:id="34"/>
    </w:p>
    <w:p w14:paraId="2567BEAC" w14:textId="77777777" w:rsidR="009C24CC" w:rsidRPr="00467231"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467231">
        <w:rPr>
          <w:rFonts w:ascii="Times New Roman" w:eastAsia="Times New Roman" w:hAnsi="Times New Roman" w:cs="Times New Roman"/>
          <w:color w:val="333333"/>
          <w:sz w:val="28"/>
          <w:szCs w:val="28"/>
          <w:lang w:eastAsia="es-PE"/>
        </w:rPr>
        <w:t>Los obispos peruanos agradecieron en su comunicado al papa Francisco por </w:t>
      </w:r>
      <w:r w:rsidRPr="00A4127F">
        <w:rPr>
          <w:rFonts w:ascii="Times New Roman" w:eastAsia="Times New Roman" w:hAnsi="Times New Roman" w:cs="Times New Roman"/>
          <w:b/>
          <w:bCs/>
          <w:color w:val="474747"/>
          <w:sz w:val="28"/>
          <w:szCs w:val="28"/>
          <w:lang w:eastAsia="es-PE"/>
        </w:rPr>
        <w:t>haber enviado a Perú a investigar en 2023 al arzobispo de Malta, Charles Scicluna, y al sacerdote español Jordi Bertomeu</w:t>
      </w:r>
      <w:r w:rsidRPr="00467231">
        <w:rPr>
          <w:rFonts w:ascii="Times New Roman" w:eastAsia="Times New Roman" w:hAnsi="Times New Roman" w:cs="Times New Roman"/>
          <w:color w:val="333333"/>
          <w:sz w:val="28"/>
          <w:szCs w:val="28"/>
          <w:lang w:eastAsia="es-PE"/>
        </w:rPr>
        <w:t>, ambos expertos en delitos de abusos, lo que permitió tomar la decisión de disolver al Sodalicio.</w:t>
      </w:r>
    </w:p>
    <w:p w14:paraId="180A9B9D" w14:textId="77777777" w:rsidR="009C24CC" w:rsidRPr="00467231"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467231">
        <w:rPr>
          <w:rFonts w:ascii="Times New Roman" w:eastAsia="Times New Roman" w:hAnsi="Times New Roman" w:cs="Times New Roman"/>
          <w:color w:val="333333"/>
          <w:sz w:val="28"/>
          <w:szCs w:val="28"/>
          <w:lang w:eastAsia="es-PE"/>
        </w:rPr>
        <w:t>"Mientras </w:t>
      </w:r>
      <w:r w:rsidRPr="00A4127F">
        <w:rPr>
          <w:rFonts w:ascii="Times New Roman" w:eastAsia="Times New Roman" w:hAnsi="Times New Roman" w:cs="Times New Roman"/>
          <w:b/>
          <w:bCs/>
          <w:color w:val="474747"/>
          <w:sz w:val="28"/>
          <w:szCs w:val="28"/>
          <w:lang w:eastAsia="es-PE"/>
        </w:rPr>
        <w:t>quedamos atentos a la recepción de los documentos que decretan dicha disolución</w:t>
      </w:r>
      <w:r w:rsidRPr="00467231">
        <w:rPr>
          <w:rFonts w:ascii="Times New Roman" w:eastAsia="Times New Roman" w:hAnsi="Times New Roman" w:cs="Times New Roman"/>
          <w:color w:val="333333"/>
          <w:sz w:val="28"/>
          <w:szCs w:val="28"/>
          <w:lang w:eastAsia="es-PE"/>
        </w:rPr>
        <w:t> y las medidas a ella conexas, renovamos nuestro compromiso de colaborar con la Santa Sede para que se cumpla lo dispuesto por el papa", añadió la Conferencia Episcopal.</w:t>
      </w:r>
    </w:p>
    <w:p w14:paraId="6A008251" w14:textId="77777777" w:rsidR="009C24CC" w:rsidRPr="00467231"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4127F">
        <w:rPr>
          <w:rFonts w:ascii="Times New Roman" w:eastAsia="Times New Roman" w:hAnsi="Times New Roman" w:cs="Times New Roman"/>
          <w:b/>
          <w:bCs/>
          <w:color w:val="474747"/>
          <w:sz w:val="28"/>
          <w:szCs w:val="28"/>
          <w:lang w:eastAsia="es-PE"/>
        </w:rPr>
        <w:t>Concluyeron su mensaje con un llamado a la esperanza</w:t>
      </w:r>
      <w:r w:rsidRPr="00467231">
        <w:rPr>
          <w:rFonts w:ascii="Times New Roman" w:eastAsia="Times New Roman" w:hAnsi="Times New Roman" w:cs="Times New Roman"/>
          <w:color w:val="333333"/>
          <w:sz w:val="28"/>
          <w:szCs w:val="28"/>
          <w:lang w:eastAsia="es-PE"/>
        </w:rPr>
        <w:t>, que, en sus palabras, no elimina el sufrimiento, pero lo transforma.</w:t>
      </w:r>
    </w:p>
    <w:p w14:paraId="309444AE" w14:textId="77777777" w:rsidR="009C24CC" w:rsidRPr="00467231"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467231">
        <w:rPr>
          <w:rFonts w:ascii="Times New Roman" w:eastAsia="Times New Roman" w:hAnsi="Times New Roman" w:cs="Times New Roman"/>
          <w:color w:val="333333"/>
          <w:sz w:val="28"/>
          <w:szCs w:val="28"/>
          <w:lang w:eastAsia="es-PE"/>
        </w:rPr>
        <w:t>El Sodalicio emitió el lunes un comunicado, firmado en la ciudad brasileña de Aparecida, en el que ratificó su respeto a las decisiones al papa Francisco, </w:t>
      </w:r>
      <w:r w:rsidRPr="00A4127F">
        <w:rPr>
          <w:rFonts w:ascii="Times New Roman" w:eastAsia="Times New Roman" w:hAnsi="Times New Roman" w:cs="Times New Roman"/>
          <w:b/>
          <w:bCs/>
          <w:color w:val="474747"/>
          <w:sz w:val="28"/>
          <w:szCs w:val="28"/>
          <w:lang w:eastAsia="es-PE"/>
        </w:rPr>
        <w:t>"en el cual confiamos y al cual obedecemos".</w:t>
      </w:r>
    </w:p>
    <w:p w14:paraId="431B863A" w14:textId="77777777" w:rsidR="009C24CC" w:rsidRPr="00467231"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467231">
        <w:rPr>
          <w:rFonts w:ascii="Times New Roman" w:eastAsia="Times New Roman" w:hAnsi="Times New Roman" w:cs="Times New Roman"/>
          <w:color w:val="333333"/>
          <w:sz w:val="28"/>
          <w:szCs w:val="28"/>
          <w:lang w:eastAsia="es-PE"/>
        </w:rPr>
        <w:t>El pasado 9 de diciembre, </w:t>
      </w:r>
      <w:r w:rsidRPr="00A4127F">
        <w:rPr>
          <w:rFonts w:ascii="Times New Roman" w:eastAsia="Times New Roman" w:hAnsi="Times New Roman" w:cs="Times New Roman"/>
          <w:b/>
          <w:bCs/>
          <w:color w:val="474747"/>
          <w:sz w:val="28"/>
          <w:szCs w:val="28"/>
          <w:lang w:eastAsia="es-PE"/>
        </w:rPr>
        <w:t>el papa recibió a los periodistas peruanos Pedro Salinas y Paola Ugaz y a la estadounidense Elise Ann Allen</w:t>
      </w:r>
      <w:r w:rsidRPr="00467231">
        <w:rPr>
          <w:rFonts w:ascii="Times New Roman" w:eastAsia="Times New Roman" w:hAnsi="Times New Roman" w:cs="Times New Roman"/>
          <w:color w:val="333333"/>
          <w:sz w:val="28"/>
          <w:szCs w:val="28"/>
          <w:lang w:eastAsia="es-PE"/>
        </w:rPr>
        <w:t xml:space="preserve">, que </w:t>
      </w:r>
      <w:r w:rsidRPr="00467231">
        <w:rPr>
          <w:rFonts w:ascii="Times New Roman" w:eastAsia="Times New Roman" w:hAnsi="Times New Roman" w:cs="Times New Roman"/>
          <w:color w:val="333333"/>
          <w:sz w:val="28"/>
          <w:szCs w:val="28"/>
          <w:lang w:eastAsia="es-PE"/>
        </w:rPr>
        <w:lastRenderedPageBreak/>
        <w:t>han denunciado ser víctimas de acoso judicial y personal tras haber investigado al SVC.</w:t>
      </w:r>
    </w:p>
    <w:p w14:paraId="11F92FB2" w14:textId="77777777" w:rsidR="009C24CC"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4127F">
        <w:rPr>
          <w:rFonts w:ascii="Times New Roman" w:eastAsia="Times New Roman" w:hAnsi="Times New Roman" w:cs="Times New Roman"/>
          <w:b/>
          <w:bCs/>
          <w:color w:val="474747"/>
          <w:sz w:val="28"/>
          <w:szCs w:val="28"/>
          <w:lang w:eastAsia="es-PE"/>
        </w:rPr>
        <w:t>Salinas y Ugaz publicaron en 2015 el libro 'Mitad monjes, mitad soldados'</w:t>
      </w:r>
      <w:r w:rsidRPr="00467231">
        <w:rPr>
          <w:rFonts w:ascii="Times New Roman" w:eastAsia="Times New Roman" w:hAnsi="Times New Roman" w:cs="Times New Roman"/>
          <w:color w:val="333333"/>
          <w:sz w:val="28"/>
          <w:szCs w:val="28"/>
          <w:lang w:eastAsia="es-PE"/>
        </w:rPr>
        <w:t>, en el que revelaron los testimonios de víctimas de abusos físicos, psicológicos y sexuales cometidos presuntamente al interior del Sodalicio, una organización católica fundada en Perú en 1971. </w:t>
      </w:r>
    </w:p>
    <w:p w14:paraId="1FA7843A" w14:textId="77777777" w:rsidR="009F0C40" w:rsidRDefault="009F0C40" w:rsidP="00A4127F">
      <w:pPr>
        <w:shd w:val="clear" w:color="auto" w:fill="FFFFFF"/>
        <w:spacing w:after="0" w:line="240" w:lineRule="auto"/>
        <w:rPr>
          <w:rFonts w:ascii="Times New Roman" w:eastAsia="Times New Roman" w:hAnsi="Times New Roman" w:cs="Times New Roman"/>
          <w:color w:val="333333"/>
          <w:sz w:val="28"/>
          <w:szCs w:val="28"/>
          <w:lang w:eastAsia="es-PE"/>
        </w:rPr>
      </w:pPr>
    </w:p>
    <w:p w14:paraId="78886043" w14:textId="77777777" w:rsidR="009F0C40" w:rsidRDefault="009F0C40" w:rsidP="00A4127F">
      <w:pPr>
        <w:shd w:val="clear" w:color="auto" w:fill="FFFFFF"/>
        <w:spacing w:after="0" w:line="240" w:lineRule="auto"/>
        <w:rPr>
          <w:rFonts w:ascii="Times New Roman" w:eastAsia="Times New Roman" w:hAnsi="Times New Roman" w:cs="Times New Roman"/>
          <w:color w:val="333333"/>
          <w:sz w:val="28"/>
          <w:szCs w:val="28"/>
          <w:lang w:eastAsia="es-PE"/>
        </w:rPr>
      </w:pPr>
    </w:p>
    <w:p w14:paraId="22E1D736" w14:textId="77777777" w:rsidR="009F0C40" w:rsidRDefault="009F0C40" w:rsidP="00A4127F">
      <w:pPr>
        <w:shd w:val="clear" w:color="auto" w:fill="FFFFFF"/>
        <w:spacing w:after="0" w:line="240" w:lineRule="auto"/>
        <w:rPr>
          <w:rFonts w:ascii="Times New Roman" w:eastAsia="Times New Roman" w:hAnsi="Times New Roman" w:cs="Times New Roman"/>
          <w:color w:val="333333"/>
          <w:sz w:val="28"/>
          <w:szCs w:val="28"/>
          <w:lang w:eastAsia="es-PE"/>
        </w:rPr>
      </w:pPr>
    </w:p>
    <w:p w14:paraId="4D0A099C" w14:textId="77777777" w:rsidR="009F0C40" w:rsidRPr="00900462" w:rsidRDefault="009F0C40" w:rsidP="009F0C40">
      <w:pPr>
        <w:pStyle w:val="Ttulo2"/>
        <w:rPr>
          <w:sz w:val="28"/>
          <w:szCs w:val="28"/>
        </w:rPr>
      </w:pPr>
      <w:bookmarkStart w:id="35" w:name="_Toc188876802"/>
      <w:r w:rsidRPr="00900462">
        <w:rPr>
          <w:sz w:val="28"/>
          <w:szCs w:val="28"/>
        </w:rPr>
        <w:t>La mayoría de los obispos peruanos se caen del caballo del Sodalicio</w:t>
      </w:r>
      <w:bookmarkEnd w:id="35"/>
    </w:p>
    <w:p w14:paraId="151F7B18" w14:textId="77777777" w:rsidR="009F0C40" w:rsidRDefault="009F0C40" w:rsidP="009F0C40">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36" w:name="_Toc188876803"/>
      <w:r w:rsidRPr="00A4127F">
        <w:rPr>
          <w:rFonts w:ascii="Times New Roman" w:eastAsia="Times New Roman" w:hAnsi="Times New Roman" w:cs="Times New Roman"/>
          <w:b/>
          <w:bCs/>
          <w:i/>
          <w:iCs/>
          <w:color w:val="D49400"/>
          <w:kern w:val="36"/>
          <w:sz w:val="28"/>
          <w:szCs w:val="28"/>
          <w:lang w:eastAsia="es-PE"/>
        </w:rPr>
        <w:t>Las víctimas y la sociedad peruana en general están viviendo con mucha esperanza el proceso de disolución de la organización</w:t>
      </w:r>
      <w:bookmarkEnd w:id="36"/>
    </w:p>
    <w:p w14:paraId="73C1FDE4" w14:textId="77777777" w:rsidR="009F0C40" w:rsidRPr="00657701" w:rsidRDefault="009F0C40" w:rsidP="009F0C40">
      <w:pPr>
        <w:shd w:val="clear" w:color="auto" w:fill="FFFFFF"/>
        <w:spacing w:after="0" w:line="240" w:lineRule="auto"/>
        <w:rPr>
          <w:rFonts w:ascii="Times New Roman" w:eastAsia="Times New Roman" w:hAnsi="Times New Roman" w:cs="Times New Roman"/>
          <w:color w:val="000000"/>
          <w:sz w:val="28"/>
          <w:szCs w:val="28"/>
          <w:lang w:eastAsia="es-PE"/>
        </w:rPr>
      </w:pPr>
    </w:p>
    <w:p w14:paraId="7435FA2D" w14:textId="77777777" w:rsidR="009F0C40" w:rsidRPr="00657701" w:rsidRDefault="009F0C40" w:rsidP="009F0C40">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657701">
        <w:rPr>
          <w:rFonts w:ascii="Times New Roman" w:eastAsia="Times New Roman" w:hAnsi="Times New Roman" w:cs="Times New Roman"/>
          <w:b/>
          <w:bCs/>
          <w:i/>
          <w:iCs/>
          <w:color w:val="333333"/>
          <w:sz w:val="28"/>
          <w:szCs w:val="28"/>
          <w:lang w:eastAsia="es-PE"/>
        </w:rPr>
        <w:t>21.01.2025 </w:t>
      </w:r>
      <w:hyperlink r:id="rId99" w:history="1">
        <w:r w:rsidRPr="00A4127F">
          <w:rPr>
            <w:rFonts w:ascii="Times New Roman" w:eastAsia="Times New Roman" w:hAnsi="Times New Roman" w:cs="Times New Roman"/>
            <w:b/>
            <w:bCs/>
            <w:i/>
            <w:iCs/>
            <w:color w:val="D49400"/>
            <w:sz w:val="28"/>
            <w:szCs w:val="28"/>
            <w:u w:val="single"/>
            <w:lang w:eastAsia="es-PE"/>
          </w:rPr>
          <w:t>José Manuel Vidal</w:t>
        </w:r>
      </w:hyperlink>
    </w:p>
    <w:p w14:paraId="55CB9558" w14:textId="77777777" w:rsidR="009F0C40" w:rsidRDefault="009F0C40" w:rsidP="009F0C40">
      <w:pPr>
        <w:shd w:val="clear" w:color="auto" w:fill="FFFFFF"/>
        <w:spacing w:after="0" w:line="240" w:lineRule="auto"/>
        <w:rPr>
          <w:rFonts w:ascii="Times New Roman" w:eastAsia="Times New Roman" w:hAnsi="Times New Roman" w:cs="Times New Roman"/>
          <w:color w:val="333333"/>
          <w:sz w:val="28"/>
          <w:szCs w:val="28"/>
          <w:lang w:eastAsia="es-PE"/>
        </w:rPr>
      </w:pPr>
    </w:p>
    <w:p w14:paraId="7E2D3AB0" w14:textId="77777777" w:rsidR="009F0C40" w:rsidRPr="00657701" w:rsidRDefault="009F0C40" w:rsidP="009F0C40">
      <w:pPr>
        <w:shd w:val="clear" w:color="auto" w:fill="FFFFFF"/>
        <w:spacing w:after="0" w:line="240" w:lineRule="auto"/>
        <w:rPr>
          <w:rFonts w:ascii="Times New Roman" w:eastAsia="Times New Roman" w:hAnsi="Times New Roman" w:cs="Times New Roman"/>
          <w:color w:val="333333"/>
          <w:sz w:val="28"/>
          <w:szCs w:val="28"/>
          <w:lang w:eastAsia="es-PE"/>
        </w:rPr>
      </w:pPr>
      <w:r w:rsidRPr="00657701">
        <w:rPr>
          <w:rFonts w:ascii="Times New Roman" w:eastAsia="Times New Roman" w:hAnsi="Times New Roman" w:cs="Times New Roman"/>
          <w:color w:val="333333"/>
          <w:sz w:val="28"/>
          <w:szCs w:val="28"/>
          <w:lang w:eastAsia="es-PE"/>
        </w:rPr>
        <w:t xml:space="preserve">Fueron, durante años, referencia de la mezcla del poder, del dinero y de la fe en Perú. La gente les admiraba por su rápido crecimiento y por su influencia, pero sobre todo temía </w:t>
      </w:r>
      <w:r w:rsidRPr="009F0C40">
        <w:rPr>
          <w:rFonts w:ascii="Times New Roman" w:eastAsia="Times New Roman" w:hAnsi="Times New Roman" w:cs="Times New Roman"/>
          <w:b/>
          <w:color w:val="333333"/>
          <w:sz w:val="28"/>
          <w:szCs w:val="28"/>
          <w:lang w:eastAsia="es-PE"/>
        </w:rPr>
        <w:t>su poder</w:t>
      </w:r>
      <w:r w:rsidRPr="00657701">
        <w:rPr>
          <w:rFonts w:ascii="Times New Roman" w:eastAsia="Times New Roman" w:hAnsi="Times New Roman" w:cs="Times New Roman"/>
          <w:color w:val="333333"/>
          <w:sz w:val="28"/>
          <w:szCs w:val="28"/>
          <w:lang w:eastAsia="es-PE"/>
        </w:rPr>
        <w:t>.</w:t>
      </w:r>
      <w:r w:rsidRPr="00A4127F">
        <w:rPr>
          <w:rFonts w:ascii="Times New Roman" w:eastAsia="Times New Roman" w:hAnsi="Times New Roman" w:cs="Times New Roman"/>
          <w:b/>
          <w:bCs/>
          <w:color w:val="474747"/>
          <w:sz w:val="28"/>
          <w:szCs w:val="28"/>
          <w:lang w:eastAsia="es-PE"/>
        </w:rPr>
        <w:t> El Sodalicio de Vida Cristiana era, mutatis mutandis, como el Opus Dei en la España del milagro económico</w:t>
      </w:r>
      <w:r w:rsidRPr="00657701">
        <w:rPr>
          <w:rFonts w:ascii="Times New Roman" w:eastAsia="Times New Roman" w:hAnsi="Times New Roman" w:cs="Times New Roman"/>
          <w:color w:val="333333"/>
          <w:sz w:val="28"/>
          <w:szCs w:val="28"/>
          <w:lang w:eastAsia="es-PE"/>
        </w:rPr>
        <w:t>. 53 años después de su fundación por el abusador Luis Fernando Figari, el Sodalicio entona el canto del cisne y la sociedad peruana acoge su disolución con alivio y esperanza. Sobre todo, sus numerosas víctimas.</w:t>
      </w:r>
    </w:p>
    <w:p w14:paraId="28317D75" w14:textId="77777777" w:rsidR="009F0C40" w:rsidRPr="00657701" w:rsidRDefault="009F0C40" w:rsidP="009F0C40">
      <w:pPr>
        <w:shd w:val="clear" w:color="auto" w:fill="FFFFFF"/>
        <w:spacing w:after="0" w:line="240" w:lineRule="auto"/>
        <w:rPr>
          <w:rFonts w:ascii="Times New Roman" w:eastAsia="Times New Roman" w:hAnsi="Times New Roman" w:cs="Times New Roman"/>
          <w:color w:val="000000"/>
          <w:sz w:val="28"/>
          <w:szCs w:val="28"/>
          <w:lang w:eastAsia="es-PE"/>
        </w:rPr>
      </w:pPr>
      <w:r w:rsidRPr="00657701">
        <w:rPr>
          <w:rFonts w:ascii="Times New Roman" w:eastAsia="Times New Roman" w:hAnsi="Times New Roman" w:cs="Times New Roman"/>
          <w:color w:val="333333"/>
          <w:sz w:val="28"/>
          <w:szCs w:val="28"/>
          <w:lang w:eastAsia="es-PE"/>
        </w:rPr>
        <w:t>¿Y la jerarquía de la Iglesia peruana? </w:t>
      </w:r>
      <w:r w:rsidRPr="00A4127F">
        <w:rPr>
          <w:rFonts w:ascii="Times New Roman" w:eastAsia="Times New Roman" w:hAnsi="Times New Roman" w:cs="Times New Roman"/>
          <w:b/>
          <w:bCs/>
          <w:color w:val="474747"/>
          <w:sz w:val="28"/>
          <w:szCs w:val="28"/>
          <w:lang w:eastAsia="es-PE"/>
        </w:rPr>
        <w:t>Durante muchos años, los grandes jerarcas del país, comenzando por el cardenal Cipriani, entonces arzobispo de Lima, pusieron la alfombra roja a sus pies: eran poderosos y ricos y, además, tenían vocaciones tanto masculinas como femeninas</w:t>
      </w:r>
      <w:r w:rsidRPr="00657701">
        <w:rPr>
          <w:rFonts w:ascii="Times New Roman" w:eastAsia="Times New Roman" w:hAnsi="Times New Roman" w:cs="Times New Roman"/>
          <w:color w:val="333333"/>
          <w:sz w:val="28"/>
          <w:szCs w:val="28"/>
          <w:lang w:eastAsia="es-PE"/>
        </w:rPr>
        <w:t>.</w:t>
      </w:r>
    </w:p>
    <w:p w14:paraId="0DA6AD60" w14:textId="77777777" w:rsidR="009F0C40" w:rsidRPr="00657701" w:rsidRDefault="009F0C40" w:rsidP="009F0C40">
      <w:pPr>
        <w:shd w:val="clear" w:color="auto" w:fill="FFFFFF"/>
        <w:spacing w:after="0" w:line="240" w:lineRule="auto"/>
        <w:rPr>
          <w:rFonts w:ascii="Times New Roman" w:eastAsia="Times New Roman" w:hAnsi="Times New Roman" w:cs="Times New Roman"/>
          <w:color w:val="333333"/>
          <w:sz w:val="28"/>
          <w:szCs w:val="28"/>
          <w:lang w:eastAsia="es-PE"/>
        </w:rPr>
      </w:pPr>
      <w:r w:rsidRPr="00657701">
        <w:rPr>
          <w:rFonts w:ascii="Times New Roman" w:eastAsia="Times New Roman" w:hAnsi="Times New Roman" w:cs="Times New Roman"/>
          <w:color w:val="333333"/>
          <w:sz w:val="28"/>
          <w:szCs w:val="28"/>
          <w:lang w:eastAsia="es-PE"/>
        </w:rPr>
        <w:t>Con el paso del tiempo y la deriva sodálite hacia la corrupción física, espiritual y social, los prelados peruanos intentaron pararle los pies al Sodalicio, según fuentes cercanas a la Conferencia Episcopal Peruana (CEP), pero  </w:t>
      </w:r>
      <w:r w:rsidRPr="004C05DC">
        <w:rPr>
          <w:rFonts w:ascii="Times New Roman" w:eastAsia="Times New Roman" w:hAnsi="Times New Roman" w:cs="Times New Roman"/>
          <w:b/>
          <w:color w:val="333333"/>
          <w:sz w:val="28"/>
          <w:szCs w:val="28"/>
          <w:lang w:eastAsia="es-PE"/>
        </w:rPr>
        <w:t>la mayoría episcopal, que todavía se</w:t>
      </w:r>
      <w:r w:rsidRPr="00657701">
        <w:rPr>
          <w:rFonts w:ascii="Times New Roman" w:eastAsia="Times New Roman" w:hAnsi="Times New Roman" w:cs="Times New Roman"/>
          <w:color w:val="333333"/>
          <w:sz w:val="28"/>
          <w:szCs w:val="28"/>
          <w:lang w:eastAsia="es-PE"/>
        </w:rPr>
        <w:t xml:space="preserve"> </w:t>
      </w:r>
      <w:r w:rsidRPr="004C05DC">
        <w:rPr>
          <w:rFonts w:ascii="Times New Roman" w:eastAsia="Times New Roman" w:hAnsi="Times New Roman" w:cs="Times New Roman"/>
          <w:b/>
          <w:color w:val="333333"/>
          <w:sz w:val="28"/>
          <w:szCs w:val="28"/>
          <w:lang w:eastAsia="es-PE"/>
        </w:rPr>
        <w:t>mostraba complaciente con los sodálites, apoyados por algún alto curial romano</w:t>
      </w:r>
      <w:r w:rsidRPr="00657701">
        <w:rPr>
          <w:rFonts w:ascii="Times New Roman" w:eastAsia="Times New Roman" w:hAnsi="Times New Roman" w:cs="Times New Roman"/>
          <w:color w:val="333333"/>
          <w:sz w:val="28"/>
          <w:szCs w:val="28"/>
          <w:lang w:eastAsia="es-PE"/>
        </w:rPr>
        <w:t>, lo impidieron.</w:t>
      </w:r>
    </w:p>
    <w:p w14:paraId="4E55F45F" w14:textId="77777777" w:rsidR="009F0C40" w:rsidRPr="00657701" w:rsidRDefault="009F0C40" w:rsidP="009F0C40">
      <w:pPr>
        <w:shd w:val="clear" w:color="auto" w:fill="FFFFFF"/>
        <w:spacing w:after="0" w:line="240" w:lineRule="auto"/>
        <w:rPr>
          <w:rFonts w:ascii="Times New Roman" w:eastAsia="Times New Roman" w:hAnsi="Times New Roman" w:cs="Times New Roman"/>
          <w:color w:val="333333"/>
          <w:sz w:val="28"/>
          <w:szCs w:val="28"/>
          <w:lang w:eastAsia="es-PE"/>
        </w:rPr>
      </w:pPr>
      <w:r w:rsidRPr="00657701">
        <w:rPr>
          <w:rFonts w:ascii="Times New Roman" w:eastAsia="Times New Roman" w:hAnsi="Times New Roman" w:cs="Times New Roman"/>
          <w:color w:val="333333"/>
          <w:sz w:val="28"/>
          <w:szCs w:val="28"/>
          <w:lang w:eastAsia="es-PE"/>
        </w:rPr>
        <w:t>Hay que tener en cuenta que, en ese momento, todavía fungía como arzobispo de Piura, </w:t>
      </w:r>
      <w:r w:rsidRPr="00A4127F">
        <w:rPr>
          <w:rFonts w:ascii="Times New Roman" w:eastAsia="Times New Roman" w:hAnsi="Times New Roman" w:cs="Times New Roman"/>
          <w:b/>
          <w:bCs/>
          <w:color w:val="474747"/>
          <w:sz w:val="28"/>
          <w:szCs w:val="28"/>
          <w:lang w:eastAsia="es-PE"/>
        </w:rPr>
        <w:t>monseñor Eguren</w:t>
      </w:r>
      <w:r w:rsidRPr="00657701">
        <w:rPr>
          <w:rFonts w:ascii="Times New Roman" w:eastAsia="Times New Roman" w:hAnsi="Times New Roman" w:cs="Times New Roman"/>
          <w:color w:val="333333"/>
          <w:sz w:val="28"/>
          <w:szCs w:val="28"/>
          <w:lang w:eastAsia="es-PE"/>
        </w:rPr>
        <w:t> (obligado por el Papa recientemente a renunciar a su archidiócesis y expulsarlo del Sodalicio), el prelado sodálite, que, con malas artes, intentó encarcelar a Pedro Salinas por denunciar sus atropellos contra los indígenas en su diócesis.</w:t>
      </w:r>
    </w:p>
    <w:p w14:paraId="528CB8B4" w14:textId="77777777" w:rsidR="009F0C40" w:rsidRPr="00657701" w:rsidRDefault="009F0C40" w:rsidP="009F0C40">
      <w:pPr>
        <w:shd w:val="clear" w:color="auto" w:fill="FFFFFF"/>
        <w:spacing w:after="0" w:line="240" w:lineRule="auto"/>
        <w:rPr>
          <w:rFonts w:ascii="Times New Roman" w:eastAsia="Times New Roman" w:hAnsi="Times New Roman" w:cs="Times New Roman"/>
          <w:color w:val="333333"/>
          <w:sz w:val="28"/>
          <w:szCs w:val="28"/>
          <w:lang w:eastAsia="es-PE"/>
        </w:rPr>
      </w:pPr>
      <w:r w:rsidRPr="00A4127F">
        <w:rPr>
          <w:rFonts w:ascii="Times New Roman" w:eastAsia="Times New Roman" w:hAnsi="Times New Roman" w:cs="Times New Roman"/>
          <w:b/>
          <w:bCs/>
          <w:color w:val="474747"/>
          <w:sz w:val="28"/>
          <w:szCs w:val="28"/>
          <w:lang w:eastAsia="es-PE"/>
        </w:rPr>
        <w:lastRenderedPageBreak/>
        <w:t>Años después, se fue formando un núcleo de prelados opuestos al Sodalicio, entre ellos el cardenal Barreto, el cardenal Castillo, el cardenal Prevost o los obispos Nan, Strottmann y Schmalhausen</w:t>
      </w:r>
      <w:r w:rsidRPr="00657701">
        <w:rPr>
          <w:rFonts w:ascii="Times New Roman" w:eastAsia="Times New Roman" w:hAnsi="Times New Roman" w:cs="Times New Roman"/>
          <w:color w:val="333333"/>
          <w:sz w:val="28"/>
          <w:szCs w:val="28"/>
          <w:lang w:eastAsia="es-PE"/>
        </w:rPr>
        <w:t>.</w:t>
      </w:r>
    </w:p>
    <w:p w14:paraId="7B96A336" w14:textId="77777777" w:rsidR="009F0C40" w:rsidRPr="00657701" w:rsidRDefault="009F0C40" w:rsidP="009F0C40">
      <w:pPr>
        <w:shd w:val="clear" w:color="auto" w:fill="FFFFFF"/>
        <w:spacing w:after="0" w:line="240" w:lineRule="auto"/>
        <w:rPr>
          <w:rFonts w:ascii="Times New Roman" w:eastAsia="Times New Roman" w:hAnsi="Times New Roman" w:cs="Times New Roman"/>
          <w:color w:val="333333"/>
          <w:sz w:val="28"/>
          <w:szCs w:val="28"/>
          <w:lang w:eastAsia="es-PE"/>
        </w:rPr>
      </w:pPr>
      <w:r w:rsidRPr="00A4127F">
        <w:rPr>
          <w:rFonts w:ascii="Times New Roman" w:eastAsia="Times New Roman" w:hAnsi="Times New Roman" w:cs="Times New Roman"/>
          <w:b/>
          <w:bCs/>
          <w:color w:val="474747"/>
          <w:sz w:val="28"/>
          <w:szCs w:val="28"/>
          <w:lang w:eastAsia="es-PE"/>
        </w:rPr>
        <w:t>Hoy, la opinión de la mayoría de los prelados peruanos respecto al Sodalicio ha cambiado radicalmente</w:t>
      </w:r>
      <w:r w:rsidRPr="00657701">
        <w:rPr>
          <w:rFonts w:ascii="Times New Roman" w:eastAsia="Times New Roman" w:hAnsi="Times New Roman" w:cs="Times New Roman"/>
          <w:color w:val="333333"/>
          <w:sz w:val="28"/>
          <w:szCs w:val="28"/>
          <w:lang w:eastAsia="es-PE"/>
        </w:rPr>
        <w:t>, aunque sólo algunos, como Castillo y Schmalhausen, se atreven a decirlo públicamente.</w:t>
      </w:r>
    </w:p>
    <w:p w14:paraId="5D0035F1" w14:textId="77777777" w:rsidR="009F0C40" w:rsidRPr="00657701" w:rsidRDefault="009F0C40" w:rsidP="009F0C40">
      <w:pPr>
        <w:shd w:val="clear" w:color="auto" w:fill="FFFFFF"/>
        <w:spacing w:after="0" w:line="240" w:lineRule="auto"/>
        <w:rPr>
          <w:rFonts w:ascii="Times New Roman" w:eastAsia="Times New Roman" w:hAnsi="Times New Roman" w:cs="Times New Roman"/>
          <w:color w:val="333333"/>
          <w:sz w:val="28"/>
          <w:szCs w:val="28"/>
          <w:lang w:eastAsia="es-PE"/>
        </w:rPr>
      </w:pPr>
      <w:r w:rsidRPr="00657701">
        <w:rPr>
          <w:rFonts w:ascii="Times New Roman" w:eastAsia="Times New Roman" w:hAnsi="Times New Roman" w:cs="Times New Roman"/>
          <w:color w:val="333333"/>
          <w:sz w:val="28"/>
          <w:szCs w:val="28"/>
          <w:lang w:eastAsia="es-PE"/>
        </w:rPr>
        <w:t>Uno de los prelados de la mayoría silenciosa, tras el encuentro de hoy con monseñor Bertomeu, enviado especial del Vaticano, ha declarado a un periodista que los obispos han entendido que el Sodalicio no sólo cometió graves abusos sexuales y de conciencia, sino también graves irregularidades financieras. Y que el padre Baertl, el sacerdote líder del Sodalicio, les manipuló arteramente.</w:t>
      </w:r>
    </w:p>
    <w:p w14:paraId="6C224AF8" w14:textId="77777777" w:rsidR="009F0C40" w:rsidRPr="00657701" w:rsidRDefault="009F0C40" w:rsidP="009F0C40">
      <w:pPr>
        <w:shd w:val="clear" w:color="auto" w:fill="FFFFFF"/>
        <w:spacing w:after="0" w:line="240" w:lineRule="auto"/>
        <w:rPr>
          <w:rFonts w:ascii="Times New Roman" w:eastAsia="Times New Roman" w:hAnsi="Times New Roman" w:cs="Times New Roman"/>
          <w:color w:val="333333"/>
          <w:sz w:val="28"/>
          <w:szCs w:val="28"/>
          <w:lang w:eastAsia="es-PE"/>
        </w:rPr>
      </w:pPr>
      <w:r w:rsidRPr="00657701">
        <w:rPr>
          <w:rFonts w:ascii="Times New Roman" w:eastAsia="Times New Roman" w:hAnsi="Times New Roman" w:cs="Times New Roman"/>
          <w:color w:val="333333"/>
          <w:sz w:val="28"/>
          <w:szCs w:val="28"/>
          <w:lang w:eastAsia="es-PE"/>
        </w:rPr>
        <w:t>Tras la medida del Papa, los obispos peruanos se han dado cuenta (más vale tarde) que l</w:t>
      </w:r>
      <w:r w:rsidRPr="00A4127F">
        <w:rPr>
          <w:rFonts w:ascii="Times New Roman" w:eastAsia="Times New Roman" w:hAnsi="Times New Roman" w:cs="Times New Roman"/>
          <w:b/>
          <w:bCs/>
          <w:color w:val="474747"/>
          <w:sz w:val="28"/>
          <w:szCs w:val="28"/>
          <w:lang w:eastAsia="es-PE"/>
        </w:rPr>
        <w:t>o que afirmaban Paola Ugaz, Pedro Salinas y otros periodistas perseguidos por los sodálites era verdad</w:t>
      </w:r>
      <w:r w:rsidRPr="00657701">
        <w:rPr>
          <w:rFonts w:ascii="Times New Roman" w:eastAsia="Times New Roman" w:hAnsi="Times New Roman" w:cs="Times New Roman"/>
          <w:color w:val="333333"/>
          <w:sz w:val="28"/>
          <w:szCs w:val="28"/>
          <w:lang w:eastAsia="es-PE"/>
        </w:rPr>
        <w:t> y esto les asusta. Arrepentidos, parecen dispuestos a hacer lo posible por entender mejor lo que ha pasado y reparar el daño causado.</w:t>
      </w:r>
    </w:p>
    <w:p w14:paraId="7AA305ED" w14:textId="77777777" w:rsidR="009F0C40" w:rsidRPr="00657701" w:rsidRDefault="009F0C40" w:rsidP="009F0C40">
      <w:pPr>
        <w:shd w:val="clear" w:color="auto" w:fill="FFFFFF"/>
        <w:spacing w:after="0" w:line="240" w:lineRule="auto"/>
        <w:rPr>
          <w:rFonts w:ascii="Times New Roman" w:eastAsia="Times New Roman" w:hAnsi="Times New Roman" w:cs="Times New Roman"/>
          <w:color w:val="333333"/>
          <w:sz w:val="28"/>
          <w:szCs w:val="28"/>
          <w:lang w:eastAsia="es-PE"/>
        </w:rPr>
      </w:pPr>
      <w:r w:rsidRPr="00657701">
        <w:rPr>
          <w:rFonts w:ascii="Times New Roman" w:eastAsia="Times New Roman" w:hAnsi="Times New Roman" w:cs="Times New Roman"/>
          <w:color w:val="333333"/>
          <w:sz w:val="28"/>
          <w:szCs w:val="28"/>
          <w:lang w:eastAsia="es-PE"/>
        </w:rPr>
        <w:t>Tras la reunión con Jordi Bertomeu, los obispos están convencidos de que, ahora, lo que deben hacer es dejar trabajar al comisario pontificio, que conoce a fondo al Sodalicio, tiene una excelente preparación y cuenta con la plena y total confianza del Papa Francisco.</w:t>
      </w:r>
    </w:p>
    <w:p w14:paraId="5B273C6C" w14:textId="77777777" w:rsidR="009F0C40" w:rsidRPr="00657701" w:rsidRDefault="009F0C40" w:rsidP="009F0C40">
      <w:pPr>
        <w:shd w:val="clear" w:color="auto" w:fill="FFFFFF"/>
        <w:spacing w:after="0" w:line="240" w:lineRule="auto"/>
        <w:rPr>
          <w:rFonts w:ascii="Times New Roman" w:eastAsia="Times New Roman" w:hAnsi="Times New Roman" w:cs="Times New Roman"/>
          <w:color w:val="333333"/>
          <w:sz w:val="28"/>
          <w:szCs w:val="28"/>
          <w:lang w:eastAsia="es-PE"/>
        </w:rPr>
      </w:pPr>
      <w:r w:rsidRPr="00657701">
        <w:rPr>
          <w:rFonts w:ascii="Times New Roman" w:eastAsia="Times New Roman" w:hAnsi="Times New Roman" w:cs="Times New Roman"/>
          <w:color w:val="333333"/>
          <w:sz w:val="28"/>
          <w:szCs w:val="28"/>
          <w:lang w:eastAsia="es-PE"/>
        </w:rPr>
        <w:t>Por eso, </w:t>
      </w:r>
      <w:r w:rsidRPr="00A4127F">
        <w:rPr>
          <w:rFonts w:ascii="Times New Roman" w:eastAsia="Times New Roman" w:hAnsi="Times New Roman" w:cs="Times New Roman"/>
          <w:b/>
          <w:bCs/>
          <w:color w:val="474747"/>
          <w:sz w:val="28"/>
          <w:szCs w:val="28"/>
          <w:lang w:eastAsia="es-PE"/>
        </w:rPr>
        <w:t>la CEP no tolerará que continúen los ataques injustos contra Bertomeu</w:t>
      </w:r>
      <w:r w:rsidRPr="00657701">
        <w:rPr>
          <w:rFonts w:ascii="Times New Roman" w:eastAsia="Times New Roman" w:hAnsi="Times New Roman" w:cs="Times New Roman"/>
          <w:color w:val="333333"/>
          <w:sz w:val="28"/>
          <w:szCs w:val="28"/>
          <w:lang w:eastAsia="es-PE"/>
        </w:rPr>
        <w:t> y, además, los obispos están dispuestos a hacer todo lo posible por ayudar al enviado del Papa a hacer justicia, porque el problema de los comportamientos sectarios en la Iglesia va más allá del Perú.</w:t>
      </w:r>
    </w:p>
    <w:p w14:paraId="0B45E7A9" w14:textId="77777777" w:rsidR="009F0C40" w:rsidRPr="00657701" w:rsidRDefault="009F0C40" w:rsidP="009F0C40">
      <w:pPr>
        <w:shd w:val="clear" w:color="auto" w:fill="FFFFFF"/>
        <w:spacing w:after="0" w:line="240" w:lineRule="auto"/>
        <w:rPr>
          <w:rFonts w:ascii="Times New Roman" w:eastAsia="Times New Roman" w:hAnsi="Times New Roman" w:cs="Times New Roman"/>
          <w:color w:val="333333"/>
          <w:sz w:val="28"/>
          <w:szCs w:val="28"/>
          <w:lang w:eastAsia="es-PE"/>
        </w:rPr>
      </w:pPr>
      <w:r w:rsidRPr="00657701">
        <w:rPr>
          <w:rFonts w:ascii="Times New Roman" w:eastAsia="Times New Roman" w:hAnsi="Times New Roman" w:cs="Times New Roman"/>
          <w:color w:val="333333"/>
          <w:sz w:val="28"/>
          <w:szCs w:val="28"/>
          <w:lang w:eastAsia="es-PE"/>
        </w:rPr>
        <w:t>Tras entender que el Sodalicio, fundado por el laico Figari, ha sido un movimiento elitista que no tiene lugar en la Iglesia, y, por eso, sus ataques a los opositores, a través de gente sin principios ni moral, </w:t>
      </w:r>
      <w:r w:rsidRPr="00A4127F">
        <w:rPr>
          <w:rFonts w:ascii="Times New Roman" w:eastAsia="Times New Roman" w:hAnsi="Times New Roman" w:cs="Times New Roman"/>
          <w:b/>
          <w:bCs/>
          <w:color w:val="474747"/>
          <w:sz w:val="28"/>
          <w:szCs w:val="28"/>
          <w:lang w:eastAsia="es-PE"/>
        </w:rPr>
        <w:t>es la mejor prueba de lo acertado de la decisión del papa a la hora de suprimirlo</w:t>
      </w:r>
      <w:r w:rsidRPr="00657701">
        <w:rPr>
          <w:rFonts w:ascii="Times New Roman" w:eastAsia="Times New Roman" w:hAnsi="Times New Roman" w:cs="Times New Roman"/>
          <w:color w:val="333333"/>
          <w:sz w:val="28"/>
          <w:szCs w:val="28"/>
          <w:lang w:eastAsia="es-PE"/>
        </w:rPr>
        <w:t>.</w:t>
      </w:r>
    </w:p>
    <w:p w14:paraId="13D4EB81" w14:textId="77777777" w:rsidR="009F0C40" w:rsidRPr="00657701" w:rsidRDefault="009F0C40" w:rsidP="009F0C40">
      <w:pPr>
        <w:shd w:val="clear" w:color="auto" w:fill="FFFFFF"/>
        <w:spacing w:after="0" w:line="240" w:lineRule="auto"/>
        <w:rPr>
          <w:rFonts w:ascii="Times New Roman" w:eastAsia="Times New Roman" w:hAnsi="Times New Roman" w:cs="Times New Roman"/>
          <w:color w:val="333333"/>
          <w:sz w:val="28"/>
          <w:szCs w:val="28"/>
          <w:lang w:eastAsia="es-PE"/>
        </w:rPr>
      </w:pPr>
      <w:r w:rsidRPr="00657701">
        <w:rPr>
          <w:rFonts w:ascii="Times New Roman" w:eastAsia="Times New Roman" w:hAnsi="Times New Roman" w:cs="Times New Roman"/>
          <w:color w:val="333333"/>
          <w:sz w:val="28"/>
          <w:szCs w:val="28"/>
          <w:lang w:eastAsia="es-PE"/>
        </w:rPr>
        <w:t>A partir de ahora, </w:t>
      </w:r>
      <w:r w:rsidRPr="00A4127F">
        <w:rPr>
          <w:rFonts w:ascii="Times New Roman" w:eastAsia="Times New Roman" w:hAnsi="Times New Roman" w:cs="Times New Roman"/>
          <w:b/>
          <w:bCs/>
          <w:color w:val="474747"/>
          <w:sz w:val="28"/>
          <w:szCs w:val="28"/>
          <w:lang w:eastAsia="es-PE"/>
        </w:rPr>
        <w:t>el problema pendiente será cómo resarcir a las víctimas y qué hacer con aquellos hombres y mujeres del Sodalicio que quieran continuar de buena fe su vida de consagración</w:t>
      </w:r>
      <w:r w:rsidRPr="00657701">
        <w:rPr>
          <w:rFonts w:ascii="Times New Roman" w:eastAsia="Times New Roman" w:hAnsi="Times New Roman" w:cs="Times New Roman"/>
          <w:color w:val="333333"/>
          <w:sz w:val="28"/>
          <w:szCs w:val="28"/>
          <w:lang w:eastAsia="es-PE"/>
        </w:rPr>
        <w:t>, entre ellos, algunos sacerdotes que deberán ser incardinados en alguna diócesis. Para ir atando todos estos cabos sueltos, los obispos peruanos esperan el asesoramiento de monseñor Bertomeu.</w:t>
      </w:r>
    </w:p>
    <w:p w14:paraId="6A5B74AD" w14:textId="77777777" w:rsidR="009F0C40" w:rsidRPr="00467231" w:rsidRDefault="009F0C40" w:rsidP="00A4127F">
      <w:pPr>
        <w:shd w:val="clear" w:color="auto" w:fill="FFFFFF"/>
        <w:spacing w:after="0" w:line="240" w:lineRule="auto"/>
        <w:rPr>
          <w:rFonts w:ascii="Times New Roman" w:eastAsia="Times New Roman" w:hAnsi="Times New Roman" w:cs="Times New Roman"/>
          <w:color w:val="333333"/>
          <w:sz w:val="28"/>
          <w:szCs w:val="28"/>
          <w:lang w:eastAsia="es-PE"/>
        </w:rPr>
      </w:pPr>
    </w:p>
    <w:p w14:paraId="5197EF42" w14:textId="77777777" w:rsidR="009C24CC" w:rsidRPr="00A4127F" w:rsidRDefault="009C24CC" w:rsidP="00A4127F">
      <w:pPr>
        <w:shd w:val="clear" w:color="auto" w:fill="FFFFFF"/>
        <w:spacing w:after="0" w:line="240" w:lineRule="auto"/>
        <w:rPr>
          <w:rFonts w:ascii="Times New Roman" w:eastAsia="Times New Roman" w:hAnsi="Times New Roman" w:cs="Times New Roman"/>
          <w:b/>
          <w:bCs/>
          <w:color w:val="0000FF"/>
          <w:sz w:val="28"/>
          <w:szCs w:val="28"/>
          <w:lang w:eastAsia="es-PE"/>
        </w:rPr>
      </w:pPr>
      <w:r w:rsidRPr="00467231">
        <w:rPr>
          <w:rFonts w:ascii="Times New Roman" w:eastAsia="Times New Roman" w:hAnsi="Times New Roman" w:cs="Times New Roman"/>
          <w:b/>
          <w:bCs/>
          <w:color w:val="666666"/>
          <w:sz w:val="28"/>
          <w:szCs w:val="28"/>
          <w:lang w:eastAsia="es-PE"/>
        </w:rPr>
        <w:fldChar w:fldCharType="begin"/>
      </w:r>
      <w:r w:rsidRPr="00467231">
        <w:rPr>
          <w:rFonts w:ascii="Times New Roman" w:eastAsia="Times New Roman" w:hAnsi="Times New Roman" w:cs="Times New Roman"/>
          <w:b/>
          <w:bCs/>
          <w:color w:val="666666"/>
          <w:sz w:val="28"/>
          <w:szCs w:val="28"/>
          <w:lang w:eastAsia="es-PE"/>
        </w:rPr>
        <w:instrText xml:space="preserve"> HYPERLINK "javascript:;" </w:instrText>
      </w:r>
      <w:r w:rsidRPr="00467231">
        <w:rPr>
          <w:rFonts w:ascii="Times New Roman" w:eastAsia="Times New Roman" w:hAnsi="Times New Roman" w:cs="Times New Roman"/>
          <w:b/>
          <w:bCs/>
          <w:color w:val="666666"/>
          <w:sz w:val="28"/>
          <w:szCs w:val="28"/>
          <w:lang w:eastAsia="es-PE"/>
        </w:rPr>
      </w:r>
      <w:r w:rsidRPr="00467231">
        <w:rPr>
          <w:rFonts w:ascii="Times New Roman" w:eastAsia="Times New Roman" w:hAnsi="Times New Roman" w:cs="Times New Roman"/>
          <w:b/>
          <w:bCs/>
          <w:color w:val="666666"/>
          <w:sz w:val="28"/>
          <w:szCs w:val="28"/>
          <w:lang w:eastAsia="es-PE"/>
        </w:rPr>
        <w:fldChar w:fldCharType="separate"/>
      </w:r>
    </w:p>
    <w:p w14:paraId="4CC28BB8" w14:textId="77777777" w:rsidR="00D53674" w:rsidRDefault="009C24CC" w:rsidP="00B61578">
      <w:pPr>
        <w:shd w:val="clear" w:color="auto" w:fill="FFFFFF"/>
        <w:spacing w:after="0" w:line="240" w:lineRule="auto"/>
        <w:rPr>
          <w:color w:val="666666"/>
          <w:sz w:val="28"/>
          <w:szCs w:val="28"/>
        </w:rPr>
      </w:pPr>
      <w:r w:rsidRPr="00467231">
        <w:rPr>
          <w:rFonts w:ascii="Times New Roman" w:eastAsia="Times New Roman" w:hAnsi="Times New Roman" w:cs="Times New Roman"/>
          <w:b/>
          <w:bCs/>
          <w:color w:val="666666"/>
          <w:sz w:val="28"/>
          <w:szCs w:val="28"/>
          <w:lang w:eastAsia="es-PE"/>
        </w:rPr>
        <w:fldChar w:fldCharType="end"/>
      </w:r>
    </w:p>
    <w:p w14:paraId="5E76FC64" w14:textId="77777777" w:rsidR="00D53674" w:rsidRPr="00D53674" w:rsidRDefault="00D53674" w:rsidP="00D53674">
      <w:pPr>
        <w:pStyle w:val="Ttulo2"/>
        <w:rPr>
          <w:sz w:val="28"/>
          <w:szCs w:val="28"/>
        </w:rPr>
      </w:pPr>
      <w:bookmarkStart w:id="37" w:name="_Toc188876804"/>
      <w:r w:rsidRPr="00D53674">
        <w:rPr>
          <w:sz w:val="28"/>
          <w:szCs w:val="28"/>
        </w:rPr>
        <w:t>Vicario del Opus Dei en el Perú pide perdón por no atender a la víctima del cardenal Cipriani, al que defiende López Aliaga</w:t>
      </w:r>
      <w:bookmarkEnd w:id="37"/>
    </w:p>
    <w:p w14:paraId="15BD6D69" w14:textId="77777777" w:rsidR="00D53674" w:rsidRDefault="009C24CC" w:rsidP="00A4127F">
      <w:pPr>
        <w:pStyle w:val="Ttulo1"/>
        <w:shd w:val="clear" w:color="auto" w:fill="FFFFFF"/>
        <w:spacing w:before="0" w:beforeAutospacing="0" w:after="0" w:afterAutospacing="0"/>
        <w:rPr>
          <w:i/>
          <w:iCs/>
          <w:color w:val="D49400"/>
          <w:sz w:val="28"/>
          <w:szCs w:val="28"/>
        </w:rPr>
      </w:pPr>
      <w:bookmarkStart w:id="38" w:name="_Toc188876805"/>
      <w:r w:rsidRPr="00A4127F">
        <w:rPr>
          <w:i/>
          <w:iCs/>
          <w:color w:val="D49400"/>
          <w:sz w:val="28"/>
          <w:szCs w:val="28"/>
        </w:rPr>
        <w:lastRenderedPageBreak/>
        <w:t>El alcalde de Lima, miembro del Opus Dei, calificó de "difamación" las acusaciones contra el cardenal de la Obra</w:t>
      </w:r>
      <w:bookmarkEnd w:id="38"/>
    </w:p>
    <w:p w14:paraId="1F1B09E5" w14:textId="77777777" w:rsidR="009C24CC" w:rsidRPr="00A326D1" w:rsidRDefault="009C24CC" w:rsidP="00A4127F">
      <w:pPr>
        <w:shd w:val="clear" w:color="auto" w:fill="FFFFFF"/>
        <w:spacing w:after="0" w:line="240" w:lineRule="auto"/>
        <w:rPr>
          <w:rFonts w:ascii="Times New Roman" w:eastAsia="Times New Roman" w:hAnsi="Times New Roman" w:cs="Times New Roman"/>
          <w:color w:val="000000"/>
          <w:sz w:val="28"/>
          <w:szCs w:val="28"/>
          <w:lang w:eastAsia="es-PE"/>
        </w:rPr>
      </w:pPr>
    </w:p>
    <w:p w14:paraId="6B576B3C" w14:textId="77777777" w:rsidR="009C24CC" w:rsidRPr="00A326D1" w:rsidRDefault="009C24CC" w:rsidP="00A4127F">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A326D1">
        <w:rPr>
          <w:rFonts w:ascii="Times New Roman" w:eastAsia="Times New Roman" w:hAnsi="Times New Roman" w:cs="Times New Roman"/>
          <w:b/>
          <w:bCs/>
          <w:i/>
          <w:iCs/>
          <w:color w:val="333333"/>
          <w:sz w:val="28"/>
          <w:szCs w:val="28"/>
          <w:lang w:eastAsia="es-PE"/>
        </w:rPr>
        <w:t>26.01.2025 </w:t>
      </w:r>
      <w:hyperlink r:id="rId100" w:history="1">
        <w:r w:rsidRPr="00A4127F">
          <w:rPr>
            <w:rFonts w:ascii="Times New Roman" w:eastAsia="Times New Roman" w:hAnsi="Times New Roman" w:cs="Times New Roman"/>
            <w:b/>
            <w:bCs/>
            <w:i/>
            <w:iCs/>
            <w:color w:val="D49400"/>
            <w:sz w:val="28"/>
            <w:szCs w:val="28"/>
            <w:u w:val="single"/>
            <w:lang w:eastAsia="es-PE"/>
          </w:rPr>
          <w:t>José Manuel Vidal</w:t>
        </w:r>
      </w:hyperlink>
    </w:p>
    <w:p w14:paraId="13B9BCDC" w14:textId="77777777" w:rsidR="00D53674" w:rsidRDefault="00D53674" w:rsidP="00A4127F">
      <w:pPr>
        <w:shd w:val="clear" w:color="auto" w:fill="FFFFFF"/>
        <w:spacing w:after="0" w:line="240" w:lineRule="auto"/>
        <w:rPr>
          <w:rFonts w:ascii="Times New Roman" w:eastAsia="Times New Roman" w:hAnsi="Times New Roman" w:cs="Times New Roman"/>
          <w:color w:val="333333"/>
          <w:sz w:val="28"/>
          <w:szCs w:val="28"/>
          <w:lang w:eastAsia="es-PE"/>
        </w:rPr>
      </w:pPr>
    </w:p>
    <w:p w14:paraId="578EF24D" w14:textId="77777777" w:rsidR="009C24CC" w:rsidRPr="00A326D1"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326D1">
        <w:rPr>
          <w:rFonts w:ascii="Times New Roman" w:eastAsia="Times New Roman" w:hAnsi="Times New Roman" w:cs="Times New Roman"/>
          <w:color w:val="333333"/>
          <w:sz w:val="28"/>
          <w:szCs w:val="28"/>
          <w:lang w:eastAsia="es-PE"/>
        </w:rPr>
        <w:t>El cardenal </w:t>
      </w:r>
      <w:r w:rsidRPr="00A4127F">
        <w:rPr>
          <w:rFonts w:ascii="Times New Roman" w:eastAsia="Times New Roman" w:hAnsi="Times New Roman" w:cs="Times New Roman"/>
          <w:b/>
          <w:bCs/>
          <w:color w:val="474747"/>
          <w:sz w:val="28"/>
          <w:szCs w:val="28"/>
          <w:lang w:eastAsia="es-PE"/>
        </w:rPr>
        <w:t>Juan Luis Cipriani</w:t>
      </w:r>
      <w:r w:rsidRPr="00A326D1">
        <w:rPr>
          <w:rFonts w:ascii="Times New Roman" w:eastAsia="Times New Roman" w:hAnsi="Times New Roman" w:cs="Times New Roman"/>
          <w:color w:val="333333"/>
          <w:sz w:val="28"/>
          <w:szCs w:val="28"/>
          <w:lang w:eastAsia="es-PE"/>
        </w:rPr>
        <w:t>, arzobispo emérito de Lima y figura destacada del Opus Dei, ha sido acusado de abuso sexual contra un menor, según un informe publicado por el diario español El País. Los hechos habrían ocurrido en 1983 y fueron denunciados ante la Santa Sede en 2018. En respuesta a esta revelación, el vicario regional del Opus Dei en el Perú, </w:t>
      </w:r>
      <w:r w:rsidRPr="00A4127F">
        <w:rPr>
          <w:rFonts w:ascii="Times New Roman" w:eastAsia="Times New Roman" w:hAnsi="Times New Roman" w:cs="Times New Roman"/>
          <w:b/>
          <w:bCs/>
          <w:color w:val="474747"/>
          <w:sz w:val="28"/>
          <w:szCs w:val="28"/>
          <w:lang w:eastAsia="es-PE"/>
        </w:rPr>
        <w:t>Ángel Gómez-Hortigüela</w:t>
      </w:r>
      <w:r w:rsidRPr="00A326D1">
        <w:rPr>
          <w:rFonts w:ascii="Times New Roman" w:eastAsia="Times New Roman" w:hAnsi="Times New Roman" w:cs="Times New Roman"/>
          <w:color w:val="333333"/>
          <w:sz w:val="28"/>
          <w:szCs w:val="28"/>
          <w:lang w:eastAsia="es-PE"/>
        </w:rPr>
        <w:t>, emitió un comunicado en el que se disculpó por no haber atendido adecuadamente a un denunciante, además de aclarar que no existe registro de procesos formales contra Cipriani durante los años en los que estuvo vinculado a la prelatura.</w:t>
      </w:r>
    </w:p>
    <w:p w14:paraId="21F25E86" w14:textId="77777777" w:rsidR="009C24CC" w:rsidRPr="00A326D1"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4127F">
        <w:rPr>
          <w:rFonts w:ascii="Times New Roman" w:eastAsia="Times New Roman" w:hAnsi="Times New Roman" w:cs="Times New Roman"/>
          <w:i/>
          <w:iCs/>
          <w:color w:val="474747"/>
          <w:sz w:val="28"/>
          <w:szCs w:val="28"/>
          <w:lang w:eastAsia="es-PE"/>
        </w:rPr>
        <w:t>"Pido perdón de todo corazón si no he sabido atender con plena acogida a una persona que deseaba ser escuchada. En 2018, ante la solicitud de una entrevista con el denunciante, sabía que no podía interferir en una acusación formal ya iniciada ante la Santa Sede, que es la vía que corresponde cuando se trata de un cardenal. Al no tener competencia jurídica sobre el caso, cuando una persona de la confianza del denunciante me pidió que me entrevistara con él, reaccioné pensando que ese encuentro podía no ser positivo. Hoy me doy cuenta de que podría haberle ofrecido una acogida personal, humana y espiritual, que sí me consta que recibió de otras personas del Opus Dei", se lee en el texto difundido en la página Opus Dei.</w:t>
      </w:r>
    </w:p>
    <w:p w14:paraId="6A20F964" w14:textId="77777777" w:rsidR="009C24CC" w:rsidRPr="00A326D1" w:rsidRDefault="009C24CC" w:rsidP="00A4127F">
      <w:pPr>
        <w:shd w:val="clear" w:color="auto" w:fill="FFFFFF"/>
        <w:spacing w:after="0" w:line="240" w:lineRule="auto"/>
        <w:rPr>
          <w:rFonts w:ascii="Times New Roman" w:eastAsia="Times New Roman" w:hAnsi="Times New Roman" w:cs="Times New Roman"/>
          <w:color w:val="000000"/>
          <w:sz w:val="28"/>
          <w:szCs w:val="28"/>
          <w:lang w:eastAsia="es-PE"/>
        </w:rPr>
      </w:pPr>
    </w:p>
    <w:p w14:paraId="0E0C72CF" w14:textId="77777777" w:rsidR="009C24CC" w:rsidRPr="00A326D1"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4127F">
        <w:rPr>
          <w:rFonts w:ascii="Times New Roman" w:eastAsia="Times New Roman" w:hAnsi="Times New Roman" w:cs="Times New Roman"/>
          <w:b/>
          <w:bCs/>
          <w:color w:val="474747"/>
          <w:sz w:val="28"/>
          <w:szCs w:val="28"/>
          <w:lang w:eastAsia="es-PE"/>
        </w:rPr>
        <w:t>A continuación, el comunicado completo del vicario regional del Opus Dei en el Perú, Ángel Gómez-Hortigüela</w:t>
      </w:r>
      <w:r w:rsidRPr="00A326D1">
        <w:rPr>
          <w:rFonts w:ascii="Times New Roman" w:eastAsia="Times New Roman" w:hAnsi="Times New Roman" w:cs="Times New Roman"/>
          <w:color w:val="333333"/>
          <w:sz w:val="28"/>
          <w:szCs w:val="28"/>
          <w:lang w:eastAsia="es-PE"/>
        </w:rPr>
        <w:br/>
      </w:r>
      <w:r w:rsidRPr="00A4127F">
        <w:rPr>
          <w:rFonts w:ascii="Times New Roman" w:eastAsia="Times New Roman" w:hAnsi="Times New Roman" w:cs="Times New Roman"/>
          <w:i/>
          <w:iCs/>
          <w:color w:val="474747"/>
          <w:sz w:val="28"/>
          <w:szCs w:val="28"/>
          <w:lang w:eastAsia="es-PE"/>
        </w:rPr>
        <w:t>Como vicario regional del Opus Dei en el Perú, me dirijo a ustedes a propósito de una noticia en que se recogen serias acusaciones contra el cardenal Juan Luis Cipriani, arzobispo emérito de Lima. Además de invitarlos a leer una aclaración que el cardenal ha publicado esta mañana, les comparto algunas consideraciones.</w:t>
      </w:r>
    </w:p>
    <w:p w14:paraId="0E9D1DE2" w14:textId="77777777" w:rsidR="009C24CC" w:rsidRPr="00A326D1"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4127F">
        <w:rPr>
          <w:rFonts w:ascii="Times New Roman" w:eastAsia="Times New Roman" w:hAnsi="Times New Roman" w:cs="Times New Roman"/>
          <w:i/>
          <w:iCs/>
          <w:color w:val="474747"/>
          <w:sz w:val="28"/>
          <w:szCs w:val="28"/>
          <w:lang w:eastAsia="es-PE"/>
        </w:rPr>
        <w:t>En sus años como sacerdote incardinado en el Opus Dei (1977-1988), el entonces padre Juan Luis Cipriani desarrolló una amplia y generosa labor pastoral con miles de fieles, jóvenes y adultos en nuestro país, hasta que fue nombrado obispo por el papa Juan Pablo II (1988).</w:t>
      </w:r>
    </w:p>
    <w:p w14:paraId="3C9020CC" w14:textId="77777777" w:rsidR="009C24CC" w:rsidRPr="00A326D1"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4127F">
        <w:rPr>
          <w:rFonts w:ascii="Times New Roman" w:eastAsia="Times New Roman" w:hAnsi="Times New Roman" w:cs="Times New Roman"/>
          <w:i/>
          <w:iCs/>
          <w:color w:val="474747"/>
          <w:sz w:val="28"/>
          <w:szCs w:val="28"/>
          <w:lang w:eastAsia="es-PE"/>
        </w:rPr>
        <w:t xml:space="preserve">Con independencia de lo anterior, y como vicario regional, pido perdón de todo corazón si no he sabido atender con plena acogida a una persona que deseaba ser escuchada. En 2018, ante la solicitud de una entrevista con el denunciante, sabía que no podía interferir en una acusación formal ya iniciada ante la Santa Sede, que es la vía que corresponde cuando se trata de un cardenal. Al no tener competencia jurídica sobre el caso, cuando </w:t>
      </w:r>
      <w:r w:rsidRPr="00A4127F">
        <w:rPr>
          <w:rFonts w:ascii="Times New Roman" w:eastAsia="Times New Roman" w:hAnsi="Times New Roman" w:cs="Times New Roman"/>
          <w:i/>
          <w:iCs/>
          <w:color w:val="474747"/>
          <w:sz w:val="28"/>
          <w:szCs w:val="28"/>
          <w:lang w:eastAsia="es-PE"/>
        </w:rPr>
        <w:lastRenderedPageBreak/>
        <w:t>una persona de la confianza del denunciante me pidió que me entrevistara con él, reaccioné pensando que ese encuentro podía no ser positivo. Hoy me doy cuenta de que podría haberle ofrecido una acogida personal, humana y espiritual, que sí me consta que recibió de otras personas del Opus Dei.</w:t>
      </w:r>
    </w:p>
    <w:p w14:paraId="004706B5" w14:textId="77777777" w:rsidR="009C24CC" w:rsidRPr="00A326D1"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4127F">
        <w:rPr>
          <w:rFonts w:ascii="Times New Roman" w:eastAsia="Times New Roman" w:hAnsi="Times New Roman" w:cs="Times New Roman"/>
          <w:i/>
          <w:iCs/>
          <w:color w:val="474747"/>
          <w:sz w:val="28"/>
          <w:szCs w:val="28"/>
          <w:lang w:eastAsia="es-PE"/>
        </w:rPr>
        <w:t>También les aclaro que no hay registro de ningún proceso formal durante los años en que, como sacerdote, el padre Juan Luis Cipriani estaba incardinado en el Opus Dei.</w:t>
      </w:r>
    </w:p>
    <w:p w14:paraId="3FD90401" w14:textId="77777777" w:rsidR="009C24CC" w:rsidRPr="00A326D1"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4127F">
        <w:rPr>
          <w:rFonts w:ascii="Times New Roman" w:eastAsia="Times New Roman" w:hAnsi="Times New Roman" w:cs="Times New Roman"/>
          <w:i/>
          <w:iCs/>
          <w:color w:val="474747"/>
          <w:sz w:val="28"/>
          <w:szCs w:val="28"/>
          <w:lang w:eastAsia="es-PE"/>
        </w:rPr>
        <w:t>Con la versión de los protocolos de la prelatura sobre abusos actualizada en 2020, hoy sería imposible que una denuncia quede sin registro. En esa época no se tenía la misma conciencia que hoy sobre los procedimientos más adecuados para acompañar a los implicados. En la actualidad, con el aprendizaje de todos en la Iglesia, cualquier denuncia tiene un itinerario claro y no podría quedar en el ámbito de las conversaciones privadas, con personas que hoy han fallecido y con otras no identificables.</w:t>
      </w:r>
    </w:p>
    <w:p w14:paraId="037B6153" w14:textId="77777777" w:rsidR="009C24CC" w:rsidRPr="00A326D1"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4127F">
        <w:rPr>
          <w:rFonts w:ascii="Times New Roman" w:eastAsia="Times New Roman" w:hAnsi="Times New Roman" w:cs="Times New Roman"/>
          <w:i/>
          <w:iCs/>
          <w:color w:val="474747"/>
          <w:sz w:val="28"/>
          <w:szCs w:val="28"/>
          <w:lang w:eastAsia="es-PE"/>
        </w:rPr>
        <w:t>Con estas letras, renovamos el compromiso de trabajar por la prevención y en seguir aprendiendo el mejor modo posible de gestionar denuncias y acompañar a los implicados.</w:t>
      </w:r>
    </w:p>
    <w:p w14:paraId="2F516F8A" w14:textId="77777777" w:rsidR="009C24CC" w:rsidRPr="00A326D1"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4127F">
        <w:rPr>
          <w:rFonts w:ascii="Times New Roman" w:eastAsia="Times New Roman" w:hAnsi="Times New Roman" w:cs="Times New Roman"/>
          <w:i/>
          <w:iCs/>
          <w:color w:val="474747"/>
          <w:sz w:val="28"/>
          <w:szCs w:val="28"/>
          <w:lang w:eastAsia="es-PE"/>
        </w:rPr>
        <w:t>No quiero terminar sin reiterar mi solidaridad que nunca será suficiente con todas las personas que hayan sufrido alguna situación de abuso dentro y fuera de la Iglesia.</w:t>
      </w:r>
    </w:p>
    <w:p w14:paraId="6230D86C" w14:textId="77777777" w:rsidR="009C24CC" w:rsidRPr="00A326D1" w:rsidRDefault="009C24CC" w:rsidP="00A4127F">
      <w:pPr>
        <w:shd w:val="clear" w:color="auto" w:fill="FFFFFF"/>
        <w:spacing w:after="0" w:line="240" w:lineRule="auto"/>
        <w:rPr>
          <w:rFonts w:ascii="Times New Roman" w:eastAsia="Times New Roman" w:hAnsi="Times New Roman" w:cs="Times New Roman"/>
          <w:color w:val="000000"/>
          <w:sz w:val="28"/>
          <w:szCs w:val="28"/>
          <w:lang w:eastAsia="es-PE"/>
        </w:rPr>
      </w:pPr>
    </w:p>
    <w:p w14:paraId="06EB9888" w14:textId="77777777" w:rsidR="009C24CC" w:rsidRPr="00A326D1"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4127F">
        <w:rPr>
          <w:rFonts w:ascii="Times New Roman" w:eastAsia="Times New Roman" w:hAnsi="Times New Roman" w:cs="Times New Roman"/>
          <w:b/>
          <w:bCs/>
          <w:color w:val="474747"/>
          <w:sz w:val="28"/>
          <w:szCs w:val="28"/>
          <w:lang w:eastAsia="es-PE"/>
        </w:rPr>
        <w:t>Defensa cerrada del alcalde de Lima y miembro del Opus</w:t>
      </w:r>
    </w:p>
    <w:p w14:paraId="17473F19" w14:textId="77777777" w:rsidR="009C24CC" w:rsidRPr="00A326D1"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326D1">
        <w:rPr>
          <w:rFonts w:ascii="Times New Roman" w:eastAsia="Times New Roman" w:hAnsi="Times New Roman" w:cs="Times New Roman"/>
          <w:color w:val="333333"/>
          <w:sz w:val="28"/>
          <w:szCs w:val="28"/>
          <w:lang w:eastAsia="es-PE"/>
        </w:rPr>
        <w:t>En cambio, el alcalde de Lima, Rafael López Aliaga, miembro del Opus Dei, expresó públicamente su respaldo al religioso, calificando las recientes acusaciones en contra del cardenal como una “difamación”.</w:t>
      </w:r>
    </w:p>
    <w:p w14:paraId="234C6392" w14:textId="77777777" w:rsidR="009C24CC" w:rsidRPr="00A326D1"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4127F">
        <w:rPr>
          <w:rFonts w:ascii="Times New Roman" w:eastAsia="Times New Roman" w:hAnsi="Times New Roman" w:cs="Times New Roman"/>
          <w:i/>
          <w:iCs/>
          <w:color w:val="474747"/>
          <w:sz w:val="28"/>
          <w:szCs w:val="28"/>
          <w:lang w:eastAsia="es-PE"/>
        </w:rPr>
        <w:t>“Reitero mi apoyo y agradecimiento al cardenal Cipriani, al que conozco perfectamente desde hace muchos años. Es injusto acusar a un ser humano y no darle derecho a defenderse”, señaló.</w:t>
      </w:r>
    </w:p>
    <w:p w14:paraId="4494A870" w14:textId="77777777" w:rsidR="009C24CC" w:rsidRPr="00A326D1"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326D1">
        <w:rPr>
          <w:rFonts w:ascii="Times New Roman" w:eastAsia="Times New Roman" w:hAnsi="Times New Roman" w:cs="Times New Roman"/>
          <w:color w:val="333333"/>
          <w:sz w:val="28"/>
          <w:szCs w:val="28"/>
          <w:lang w:eastAsia="es-PE"/>
        </w:rPr>
        <w:t> Hace apenas dos semanas, el alcalde limeño otorgó al cardenal la </w:t>
      </w:r>
      <w:r w:rsidRPr="00A4127F">
        <w:rPr>
          <w:rFonts w:ascii="Times New Roman" w:eastAsia="Times New Roman" w:hAnsi="Times New Roman" w:cs="Times New Roman"/>
          <w:b/>
          <w:bCs/>
          <w:color w:val="474747"/>
          <w:sz w:val="28"/>
          <w:szCs w:val="28"/>
          <w:lang w:eastAsia="es-PE"/>
        </w:rPr>
        <w:t>Medalla Orden al Mérito Municipal</w:t>
      </w:r>
      <w:r w:rsidRPr="00A326D1">
        <w:rPr>
          <w:rFonts w:ascii="Times New Roman" w:eastAsia="Times New Roman" w:hAnsi="Times New Roman" w:cs="Times New Roman"/>
          <w:color w:val="333333"/>
          <w:sz w:val="28"/>
          <w:szCs w:val="28"/>
          <w:lang w:eastAsia="es-PE"/>
        </w:rPr>
        <w:t>, un reconocimiento por su trayectoria religiosa y social en el país.</w:t>
      </w:r>
    </w:p>
    <w:p w14:paraId="160EA6B5" w14:textId="77777777" w:rsidR="009C24CC" w:rsidRPr="00A326D1" w:rsidRDefault="009C24CC" w:rsidP="00A4127F">
      <w:pPr>
        <w:shd w:val="clear" w:color="auto" w:fill="FFFFFF"/>
        <w:spacing w:after="0" w:line="240" w:lineRule="auto"/>
        <w:rPr>
          <w:rFonts w:ascii="Times New Roman" w:eastAsia="Times New Roman" w:hAnsi="Times New Roman" w:cs="Times New Roman"/>
          <w:color w:val="000000"/>
          <w:sz w:val="28"/>
          <w:szCs w:val="28"/>
          <w:lang w:eastAsia="es-PE"/>
        </w:rPr>
      </w:pPr>
    </w:p>
    <w:p w14:paraId="4B1E354F" w14:textId="77777777" w:rsidR="00DB4712" w:rsidRDefault="00DB4712" w:rsidP="00A4127F">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60F00372" w14:textId="77777777" w:rsidR="00DB4712" w:rsidRDefault="00DB4712" w:rsidP="00A4127F">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72C10DE5" w14:textId="77777777" w:rsidR="00DB4712" w:rsidRPr="00DB4712" w:rsidRDefault="00DB4712" w:rsidP="00DB4712">
      <w:pPr>
        <w:pStyle w:val="Ttulo2"/>
        <w:rPr>
          <w:sz w:val="28"/>
          <w:szCs w:val="28"/>
        </w:rPr>
      </w:pPr>
      <w:bookmarkStart w:id="39" w:name="_Toc188876806"/>
      <w:r w:rsidRPr="00DB4712">
        <w:rPr>
          <w:sz w:val="28"/>
          <w:szCs w:val="28"/>
        </w:rPr>
        <w:t>El Vaticano confirma que "siguen vigentes" las sanciones a Cipriani, el primer cardenal del Opus Dei</w:t>
      </w:r>
      <w:bookmarkEnd w:id="39"/>
    </w:p>
    <w:p w14:paraId="733EF017" w14:textId="77777777" w:rsidR="00DB4712" w:rsidRDefault="009C24CC" w:rsidP="00A4127F">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40" w:name="_Toc188876807"/>
      <w:r w:rsidRPr="00A4127F">
        <w:rPr>
          <w:rFonts w:ascii="Times New Roman" w:eastAsia="Times New Roman" w:hAnsi="Times New Roman" w:cs="Times New Roman"/>
          <w:b/>
          <w:bCs/>
          <w:i/>
          <w:iCs/>
          <w:color w:val="D49400"/>
          <w:kern w:val="36"/>
          <w:sz w:val="28"/>
          <w:szCs w:val="28"/>
          <w:lang w:eastAsia="es-PE"/>
        </w:rPr>
        <w:t>Francisco le impuso "un precepto penal" tras denuncia de abuso sexual a un menor en 1983</w:t>
      </w:r>
      <w:bookmarkEnd w:id="40"/>
    </w:p>
    <w:p w14:paraId="508DA3C2" w14:textId="77777777" w:rsidR="009C24CC" w:rsidRPr="00A326D1" w:rsidRDefault="009C24CC" w:rsidP="00A4127F">
      <w:pPr>
        <w:shd w:val="clear" w:color="auto" w:fill="FFFFFF"/>
        <w:spacing w:after="0" w:line="240" w:lineRule="auto"/>
        <w:rPr>
          <w:rFonts w:ascii="Times New Roman" w:eastAsia="Times New Roman" w:hAnsi="Times New Roman" w:cs="Times New Roman"/>
          <w:color w:val="000000"/>
          <w:sz w:val="28"/>
          <w:szCs w:val="28"/>
          <w:lang w:eastAsia="es-PE"/>
        </w:rPr>
      </w:pPr>
    </w:p>
    <w:p w14:paraId="64D017A0" w14:textId="77777777" w:rsidR="009C24CC" w:rsidRPr="00A326D1" w:rsidRDefault="009C24CC" w:rsidP="00A4127F">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A326D1">
        <w:rPr>
          <w:rFonts w:ascii="Times New Roman" w:eastAsia="Times New Roman" w:hAnsi="Times New Roman" w:cs="Times New Roman"/>
          <w:b/>
          <w:bCs/>
          <w:i/>
          <w:iCs/>
          <w:color w:val="333333"/>
          <w:sz w:val="28"/>
          <w:szCs w:val="28"/>
          <w:lang w:eastAsia="es-PE"/>
        </w:rPr>
        <w:t>26.01.2025 | RD/EFE</w:t>
      </w:r>
    </w:p>
    <w:p w14:paraId="1E274046" w14:textId="77777777" w:rsidR="002C551D" w:rsidRDefault="002C551D" w:rsidP="00A4127F">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62D98D87" w14:textId="77777777" w:rsidR="009C24CC" w:rsidRPr="00A326D1"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4127F">
        <w:rPr>
          <w:rFonts w:ascii="Times New Roman" w:eastAsia="Times New Roman" w:hAnsi="Times New Roman" w:cs="Times New Roman"/>
          <w:b/>
          <w:bCs/>
          <w:color w:val="474747"/>
          <w:sz w:val="28"/>
          <w:szCs w:val="28"/>
          <w:lang w:eastAsia="es-PE"/>
        </w:rPr>
        <w:t>El Vaticano confirmó este domingo las sanciones disciplinarias</w:t>
      </w:r>
      <w:r w:rsidRPr="00A326D1">
        <w:rPr>
          <w:rFonts w:ascii="Times New Roman" w:eastAsia="Times New Roman" w:hAnsi="Times New Roman" w:cs="Times New Roman"/>
          <w:color w:val="333333"/>
          <w:sz w:val="28"/>
          <w:szCs w:val="28"/>
          <w:lang w:eastAsia="es-PE"/>
        </w:rPr>
        <w:t> impuestas al cardenal peruano Juan Luis Cipriani tras las acusaciones de abuso sexual y agregó que "siguen vigentes", aunque se dieron algunos permisos.</w:t>
      </w:r>
    </w:p>
    <w:p w14:paraId="4F17548D" w14:textId="77777777" w:rsidR="009C24CC" w:rsidRPr="00A326D1"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326D1">
        <w:rPr>
          <w:rFonts w:ascii="Times New Roman" w:eastAsia="Times New Roman" w:hAnsi="Times New Roman" w:cs="Times New Roman"/>
          <w:color w:val="333333"/>
          <w:sz w:val="28"/>
          <w:szCs w:val="28"/>
          <w:lang w:eastAsia="es-PE"/>
        </w:rPr>
        <w:t>"A raíz de las denuncias presentadas contra él, y tras la aceptación de su renuncia como arzobispo de Lima, </w:t>
      </w:r>
      <w:r w:rsidRPr="00A4127F">
        <w:rPr>
          <w:rFonts w:ascii="Times New Roman" w:eastAsia="Times New Roman" w:hAnsi="Times New Roman" w:cs="Times New Roman"/>
          <w:b/>
          <w:bCs/>
          <w:color w:val="474747"/>
          <w:sz w:val="28"/>
          <w:szCs w:val="28"/>
          <w:lang w:eastAsia="es-PE"/>
        </w:rPr>
        <w:t>se impuso al cardenal un precepto penal con ciertas medidas disciplinarias relativas a su actividad pública</w:t>
      </w:r>
      <w:r w:rsidRPr="00A326D1">
        <w:rPr>
          <w:rFonts w:ascii="Times New Roman" w:eastAsia="Times New Roman" w:hAnsi="Times New Roman" w:cs="Times New Roman"/>
          <w:color w:val="333333"/>
          <w:sz w:val="28"/>
          <w:szCs w:val="28"/>
          <w:lang w:eastAsia="es-PE"/>
        </w:rPr>
        <w:t>, lugar de residencia y uso de insignias, firmado y aceptado por su eminencia", explicó a EFE el portavoz del Vaticano, Matteo Bruni.</w:t>
      </w:r>
    </w:p>
    <w:p w14:paraId="4D137D43" w14:textId="77777777" w:rsidR="009C24CC" w:rsidRPr="00A326D1"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326D1">
        <w:rPr>
          <w:rFonts w:ascii="Times New Roman" w:eastAsia="Times New Roman" w:hAnsi="Times New Roman" w:cs="Times New Roman"/>
          <w:color w:val="333333"/>
          <w:sz w:val="28"/>
          <w:szCs w:val="28"/>
          <w:lang w:eastAsia="es-PE"/>
        </w:rPr>
        <w:t>Asimismo, señaló que "en ocasiones puntuales se concedieron ciertos permisos para atender peticiones debidas a la edad y situación familiar del cardenal" pero subrayó que </w:t>
      </w:r>
      <w:r w:rsidRPr="00A4127F">
        <w:rPr>
          <w:rFonts w:ascii="Times New Roman" w:eastAsia="Times New Roman" w:hAnsi="Times New Roman" w:cs="Times New Roman"/>
          <w:b/>
          <w:bCs/>
          <w:color w:val="474747"/>
          <w:sz w:val="28"/>
          <w:szCs w:val="28"/>
          <w:lang w:eastAsia="es-PE"/>
        </w:rPr>
        <w:t>"en la actualidad dicho precepto sigue vigente"</w:t>
      </w:r>
      <w:r w:rsidRPr="00A326D1">
        <w:rPr>
          <w:rFonts w:ascii="Times New Roman" w:eastAsia="Times New Roman" w:hAnsi="Times New Roman" w:cs="Times New Roman"/>
          <w:color w:val="333333"/>
          <w:sz w:val="28"/>
          <w:szCs w:val="28"/>
          <w:lang w:eastAsia="es-PE"/>
        </w:rPr>
        <w:t>.</w:t>
      </w:r>
    </w:p>
    <w:p w14:paraId="7FB95D96" w14:textId="77777777" w:rsidR="009C24CC" w:rsidRPr="00A326D1" w:rsidRDefault="009C24CC" w:rsidP="00A4127F">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41" w:name="_Toc188876808"/>
      <w:r w:rsidRPr="00A326D1">
        <w:rPr>
          <w:rFonts w:ascii="Times New Roman" w:eastAsia="Times New Roman" w:hAnsi="Times New Roman" w:cs="Times New Roman"/>
          <w:b/>
          <w:bCs/>
          <w:color w:val="474747"/>
          <w:sz w:val="28"/>
          <w:szCs w:val="28"/>
          <w:lang w:eastAsia="es-PE"/>
        </w:rPr>
        <w:t>El primer cardenal del Opus Dei</w:t>
      </w:r>
      <w:bookmarkEnd w:id="41"/>
    </w:p>
    <w:p w14:paraId="05483310" w14:textId="77777777" w:rsidR="009C24CC" w:rsidRPr="00A326D1"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4127F">
        <w:rPr>
          <w:rFonts w:ascii="Times New Roman" w:eastAsia="Times New Roman" w:hAnsi="Times New Roman" w:cs="Times New Roman"/>
          <w:b/>
          <w:bCs/>
          <w:color w:val="474747"/>
          <w:sz w:val="28"/>
          <w:szCs w:val="28"/>
          <w:lang w:eastAsia="es-PE"/>
        </w:rPr>
        <w:t>El que fue el primer cardenal de la historia del Opus Dei</w:t>
      </w:r>
      <w:r w:rsidRPr="00A326D1">
        <w:rPr>
          <w:rFonts w:ascii="Times New Roman" w:eastAsia="Times New Roman" w:hAnsi="Times New Roman" w:cs="Times New Roman"/>
          <w:color w:val="333333"/>
          <w:sz w:val="28"/>
          <w:szCs w:val="28"/>
          <w:lang w:eastAsia="es-PE"/>
        </w:rPr>
        <w:t>, de 81 años, quien reside en Madrid, reconoció las sanciones el sábado tras un artículo en el periódico español 'El País'. En una carta enviada al diario, Cipriani negó haber cometido abuso sexual de un menor en 1983. "Ante las acusaciones que hoy, 25 de enero de 2025, ha publicado el diario El País sobre mi persona, quiero aclarar que los hechos que describen son totalmente falsos. No he cometido ningún delito ni he abusado sexualmente ni en 1983, ni antes, ni después", afirmó.</w:t>
      </w:r>
    </w:p>
    <w:p w14:paraId="3DDBB21F" w14:textId="77777777" w:rsidR="009C24CC" w:rsidRPr="00A326D1"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326D1">
        <w:rPr>
          <w:rFonts w:ascii="Times New Roman" w:eastAsia="Times New Roman" w:hAnsi="Times New Roman" w:cs="Times New Roman"/>
          <w:color w:val="333333"/>
          <w:sz w:val="28"/>
          <w:szCs w:val="28"/>
          <w:lang w:eastAsia="es-PE"/>
        </w:rPr>
        <w:t>Precisó que en el artículo se recogen unas </w:t>
      </w:r>
      <w:r w:rsidRPr="00A4127F">
        <w:rPr>
          <w:rFonts w:ascii="Times New Roman" w:eastAsia="Times New Roman" w:hAnsi="Times New Roman" w:cs="Times New Roman"/>
          <w:b/>
          <w:bCs/>
          <w:color w:val="474747"/>
          <w:sz w:val="28"/>
          <w:szCs w:val="28"/>
          <w:lang w:eastAsia="es-PE"/>
        </w:rPr>
        <w:t>acusaciones presentadas a la Santa Sede en 2018</w:t>
      </w:r>
      <w:r w:rsidRPr="00A326D1">
        <w:rPr>
          <w:rFonts w:ascii="Times New Roman" w:eastAsia="Times New Roman" w:hAnsi="Times New Roman" w:cs="Times New Roman"/>
          <w:color w:val="333333"/>
          <w:sz w:val="28"/>
          <w:szCs w:val="28"/>
          <w:lang w:eastAsia="es-PE"/>
        </w:rPr>
        <w:t>, referentes a unos hechos presuntamente acaecidos en 1983, e indicó que en agosto de 2018 fue informado de que había llegado una denuncia que no se le entregó.</w:t>
      </w:r>
    </w:p>
    <w:p w14:paraId="304D29C7" w14:textId="77777777" w:rsidR="009C24CC" w:rsidRPr="00A326D1"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326D1">
        <w:rPr>
          <w:rFonts w:ascii="Times New Roman" w:eastAsia="Times New Roman" w:hAnsi="Times New Roman" w:cs="Times New Roman"/>
          <w:color w:val="333333"/>
          <w:sz w:val="28"/>
          <w:szCs w:val="28"/>
          <w:lang w:eastAsia="es-PE"/>
        </w:rPr>
        <w:t>"A continuación, </w:t>
      </w:r>
      <w:r w:rsidRPr="00A4127F">
        <w:rPr>
          <w:rFonts w:ascii="Times New Roman" w:eastAsia="Times New Roman" w:hAnsi="Times New Roman" w:cs="Times New Roman"/>
          <w:b/>
          <w:bCs/>
          <w:color w:val="474747"/>
          <w:sz w:val="28"/>
          <w:szCs w:val="28"/>
          <w:lang w:eastAsia="es-PE"/>
        </w:rPr>
        <w:t>sin haber sido escuchado, sin haber sabido más y sin que se abriera un proceso</w:t>
      </w:r>
      <w:r w:rsidRPr="00A326D1">
        <w:rPr>
          <w:rFonts w:ascii="Times New Roman" w:eastAsia="Times New Roman" w:hAnsi="Times New Roman" w:cs="Times New Roman"/>
          <w:color w:val="333333"/>
          <w:sz w:val="28"/>
          <w:szCs w:val="28"/>
          <w:lang w:eastAsia="es-PE"/>
        </w:rPr>
        <w:t>, el 18 de diciembre de 2019 el Nuncio Apostólico me comunicó verbalmente que la Congregación para la Doctrina de la Fe me había impuesto una serie de penas limitando mi ministerio sacerdotal y pidiendo que tuviera una residencia estable fuera de Perú", relató.</w:t>
      </w:r>
    </w:p>
    <w:p w14:paraId="1B487AF5" w14:textId="77777777" w:rsidR="009C24CC" w:rsidRPr="00A326D1"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326D1">
        <w:rPr>
          <w:rFonts w:ascii="Times New Roman" w:eastAsia="Times New Roman" w:hAnsi="Times New Roman" w:cs="Times New Roman"/>
          <w:color w:val="333333"/>
          <w:sz w:val="28"/>
          <w:szCs w:val="28"/>
          <w:lang w:eastAsia="es-PE"/>
        </w:rPr>
        <w:t>Y agregó que en ese momento </w:t>
      </w:r>
      <w:r w:rsidRPr="00A4127F">
        <w:rPr>
          <w:rFonts w:ascii="Times New Roman" w:eastAsia="Times New Roman" w:hAnsi="Times New Roman" w:cs="Times New Roman"/>
          <w:b/>
          <w:bCs/>
          <w:color w:val="474747"/>
          <w:sz w:val="28"/>
          <w:szCs w:val="28"/>
          <w:lang w:eastAsia="es-PE"/>
        </w:rPr>
        <w:t>se le pidió guardar silencio, algo que ha hecho hasta ahora</w:t>
      </w:r>
      <w:r w:rsidRPr="00A326D1">
        <w:rPr>
          <w:rFonts w:ascii="Times New Roman" w:eastAsia="Times New Roman" w:hAnsi="Times New Roman" w:cs="Times New Roman"/>
          <w:color w:val="333333"/>
          <w:sz w:val="28"/>
          <w:szCs w:val="28"/>
          <w:lang w:eastAsia="es-PE"/>
        </w:rPr>
        <w:t>, señaló el cardenal miembro del Opus Dei que fue arzobispo de Lima entre 1999 y 2019. Pero destacó que el 4 de febrero de 2020 tuvo una audiencia con el papa Francisco, quien le permitió reanudar sus tareas pastorales, como así demuestra su actividad realizada en los últimos años.</w:t>
      </w:r>
    </w:p>
    <w:p w14:paraId="46A1BD4E" w14:textId="77777777" w:rsidR="009C24CC" w:rsidRPr="00A326D1"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326D1">
        <w:rPr>
          <w:rFonts w:ascii="Times New Roman" w:eastAsia="Times New Roman" w:hAnsi="Times New Roman" w:cs="Times New Roman"/>
          <w:color w:val="333333"/>
          <w:sz w:val="28"/>
          <w:szCs w:val="28"/>
          <w:lang w:eastAsia="es-PE"/>
        </w:rPr>
        <w:t>"En estos años fuera de Lima viví en Roma (...) hasta que cumplí los 80 años y me retiré de toda ocupación en la curia romana y </w:t>
      </w:r>
      <w:r w:rsidRPr="00A4127F">
        <w:rPr>
          <w:rFonts w:ascii="Times New Roman" w:eastAsia="Times New Roman" w:hAnsi="Times New Roman" w:cs="Times New Roman"/>
          <w:b/>
          <w:bCs/>
          <w:color w:val="474747"/>
          <w:sz w:val="28"/>
          <w:szCs w:val="28"/>
          <w:lang w:eastAsia="es-PE"/>
        </w:rPr>
        <w:t>me trasladé a Madrid"</w:t>
      </w:r>
      <w:r w:rsidRPr="00A326D1">
        <w:rPr>
          <w:rFonts w:ascii="Times New Roman" w:eastAsia="Times New Roman" w:hAnsi="Times New Roman" w:cs="Times New Roman"/>
          <w:color w:val="333333"/>
          <w:sz w:val="28"/>
          <w:szCs w:val="28"/>
          <w:lang w:eastAsia="es-PE"/>
        </w:rPr>
        <w:t xml:space="preserve">, añadió. También aprovechó la ocasión para manifestar "su rechazo y repulsa total" a los abusos sexuales a menores y personas </w:t>
      </w:r>
      <w:r w:rsidRPr="00A326D1">
        <w:rPr>
          <w:rFonts w:ascii="Times New Roman" w:eastAsia="Times New Roman" w:hAnsi="Times New Roman" w:cs="Times New Roman"/>
          <w:color w:val="333333"/>
          <w:sz w:val="28"/>
          <w:szCs w:val="28"/>
          <w:lang w:eastAsia="es-PE"/>
        </w:rPr>
        <w:lastRenderedPageBreak/>
        <w:t>vulnerables, y reiteró su compromiso con la lucha de la Iglesia "para erradicar esta lacra".</w:t>
      </w:r>
    </w:p>
    <w:p w14:paraId="45E82AEF" w14:textId="77777777" w:rsidR="009C24CC" w:rsidRPr="00A326D1"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326D1">
        <w:rPr>
          <w:rFonts w:ascii="Times New Roman" w:eastAsia="Times New Roman" w:hAnsi="Times New Roman" w:cs="Times New Roman"/>
          <w:color w:val="333333"/>
          <w:sz w:val="28"/>
          <w:szCs w:val="28"/>
          <w:lang w:eastAsia="es-PE"/>
        </w:rPr>
        <w:t>Cipriani reapareció en Perú el 7 de enero, cuando </w:t>
      </w:r>
      <w:r w:rsidRPr="00A4127F">
        <w:rPr>
          <w:rFonts w:ascii="Times New Roman" w:eastAsia="Times New Roman" w:hAnsi="Times New Roman" w:cs="Times New Roman"/>
          <w:b/>
          <w:bCs/>
          <w:color w:val="474747"/>
          <w:sz w:val="28"/>
          <w:szCs w:val="28"/>
          <w:lang w:eastAsia="es-PE"/>
        </w:rPr>
        <w:t>el alcalde de Lima, Rafael López Aliaga, le otorgó la Medalla Orden al Mérito</w:t>
      </w:r>
      <w:r w:rsidRPr="00A326D1">
        <w:rPr>
          <w:rFonts w:ascii="Times New Roman" w:eastAsia="Times New Roman" w:hAnsi="Times New Roman" w:cs="Times New Roman"/>
          <w:color w:val="333333"/>
          <w:sz w:val="28"/>
          <w:szCs w:val="28"/>
          <w:lang w:eastAsia="es-PE"/>
        </w:rPr>
        <w:t> en el grado de Gran Cruz "por su incansable labor pastoral, académica y eclesiástica".</w:t>
      </w:r>
    </w:p>
    <w:p w14:paraId="76C3E53E" w14:textId="77777777" w:rsidR="009C24CC" w:rsidRPr="00A4127F" w:rsidRDefault="009C24CC" w:rsidP="00A4127F">
      <w:pPr>
        <w:shd w:val="clear" w:color="auto" w:fill="FFFFFF"/>
        <w:spacing w:after="0" w:line="240" w:lineRule="auto"/>
        <w:rPr>
          <w:rFonts w:ascii="Times New Roman" w:hAnsi="Times New Roman" w:cs="Times New Roman"/>
          <w:sz w:val="28"/>
          <w:szCs w:val="28"/>
        </w:rPr>
      </w:pPr>
    </w:p>
    <w:p w14:paraId="543E743B" w14:textId="77777777" w:rsidR="009C24CC" w:rsidRPr="00A4127F" w:rsidRDefault="009C24CC" w:rsidP="00A4127F">
      <w:pPr>
        <w:shd w:val="clear" w:color="auto" w:fill="FFFFFF"/>
        <w:spacing w:after="0" w:line="240" w:lineRule="auto"/>
        <w:rPr>
          <w:rFonts w:ascii="Times New Roman" w:hAnsi="Times New Roman" w:cs="Times New Roman"/>
          <w:sz w:val="28"/>
          <w:szCs w:val="28"/>
        </w:rPr>
      </w:pPr>
    </w:p>
    <w:p w14:paraId="7AFDED3F" w14:textId="77777777" w:rsidR="00900462" w:rsidRDefault="00900462" w:rsidP="00A4127F">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7A8386B7" w14:textId="77777777" w:rsidR="009C24CC" w:rsidRPr="00A4127F" w:rsidRDefault="009C24CC" w:rsidP="00A4127F">
      <w:pPr>
        <w:shd w:val="clear" w:color="auto" w:fill="FFFFFF"/>
        <w:spacing w:after="0" w:line="240" w:lineRule="auto"/>
        <w:rPr>
          <w:rFonts w:ascii="Times New Roman" w:hAnsi="Times New Roman" w:cs="Times New Roman"/>
          <w:sz w:val="28"/>
          <w:szCs w:val="28"/>
        </w:rPr>
      </w:pPr>
    </w:p>
    <w:p w14:paraId="22D40C00" w14:textId="77777777" w:rsidR="00B61578" w:rsidRPr="00B61578" w:rsidRDefault="00B61578" w:rsidP="00B61578">
      <w:pPr>
        <w:pStyle w:val="Ttulo2"/>
        <w:rPr>
          <w:sz w:val="28"/>
          <w:szCs w:val="28"/>
        </w:rPr>
      </w:pPr>
      <w:bookmarkStart w:id="42" w:name="_Toc188876809"/>
      <w:r w:rsidRPr="00B61578">
        <w:rPr>
          <w:sz w:val="28"/>
          <w:szCs w:val="28"/>
        </w:rPr>
        <w:t>El régimen de Ortega confisca el Seminario de Matagalpa</w:t>
      </w:r>
      <w:bookmarkEnd w:id="42"/>
    </w:p>
    <w:p w14:paraId="3BDD16AB" w14:textId="77777777" w:rsidR="00B61578" w:rsidRDefault="009C24CC" w:rsidP="00A4127F">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43" w:name="_Toc188876810"/>
      <w:r w:rsidRPr="00A4127F">
        <w:rPr>
          <w:rFonts w:ascii="Times New Roman" w:eastAsia="Times New Roman" w:hAnsi="Times New Roman" w:cs="Times New Roman"/>
          <w:b/>
          <w:bCs/>
          <w:i/>
          <w:iCs/>
          <w:color w:val="D49400"/>
          <w:kern w:val="36"/>
          <w:sz w:val="28"/>
          <w:szCs w:val="28"/>
          <w:lang w:eastAsia="es-PE"/>
        </w:rPr>
        <w:t>El Gobierno de NIcaragua continúa hostigando la diócesis de Rolando Álvarez</w:t>
      </w:r>
      <w:bookmarkEnd w:id="43"/>
    </w:p>
    <w:p w14:paraId="2BBB8094" w14:textId="77777777" w:rsidR="009C24CC" w:rsidRPr="00657701" w:rsidRDefault="009C24CC" w:rsidP="00A4127F">
      <w:pPr>
        <w:shd w:val="clear" w:color="auto" w:fill="FFFFFF"/>
        <w:spacing w:after="0" w:line="240" w:lineRule="auto"/>
        <w:rPr>
          <w:rFonts w:ascii="Times New Roman" w:eastAsia="Times New Roman" w:hAnsi="Times New Roman" w:cs="Times New Roman"/>
          <w:color w:val="000000"/>
          <w:sz w:val="28"/>
          <w:szCs w:val="28"/>
          <w:lang w:eastAsia="es-PE"/>
        </w:rPr>
      </w:pPr>
    </w:p>
    <w:p w14:paraId="53407B2A" w14:textId="77777777" w:rsidR="009C24CC" w:rsidRPr="00657701" w:rsidRDefault="009C24CC" w:rsidP="00A4127F">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657701">
        <w:rPr>
          <w:rFonts w:ascii="Times New Roman" w:eastAsia="Times New Roman" w:hAnsi="Times New Roman" w:cs="Times New Roman"/>
          <w:b/>
          <w:bCs/>
          <w:i/>
          <w:iCs/>
          <w:color w:val="333333"/>
          <w:sz w:val="28"/>
          <w:szCs w:val="28"/>
          <w:lang w:eastAsia="es-PE"/>
        </w:rPr>
        <w:t>21.01.2025 | RD/Efe</w:t>
      </w:r>
    </w:p>
    <w:p w14:paraId="6BC1EC72" w14:textId="77777777" w:rsidR="00B61578" w:rsidRDefault="00B61578" w:rsidP="00A4127F">
      <w:pPr>
        <w:shd w:val="clear" w:color="auto" w:fill="FFFFFF"/>
        <w:spacing w:after="0" w:line="240" w:lineRule="auto"/>
        <w:rPr>
          <w:rFonts w:ascii="Times New Roman" w:eastAsia="Times New Roman" w:hAnsi="Times New Roman" w:cs="Times New Roman"/>
          <w:color w:val="333333"/>
          <w:sz w:val="28"/>
          <w:szCs w:val="28"/>
          <w:lang w:eastAsia="es-PE"/>
        </w:rPr>
      </w:pPr>
    </w:p>
    <w:p w14:paraId="0998CABA" w14:textId="77777777" w:rsidR="009C24CC" w:rsidRPr="00657701"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657701">
        <w:rPr>
          <w:rFonts w:ascii="Times New Roman" w:eastAsia="Times New Roman" w:hAnsi="Times New Roman" w:cs="Times New Roman"/>
          <w:color w:val="333333"/>
          <w:sz w:val="28"/>
          <w:szCs w:val="28"/>
          <w:lang w:eastAsia="es-PE"/>
        </w:rPr>
        <w:t>Dos edificios propiedad de la Iglesia católica de Nicaragua, un centro de formación de seminaristas y un centro de retiro espiritual, fueron expropiados por el Gobierno que preside Daniel Ortega junto con su esposa, Rosario Murillo, en medio de tensiones entre el Ejecutivo sandinista y la Santa Sede, denunció este lunes el sacerdote nicaragüense exiliado Erick Díaz.</w:t>
      </w:r>
    </w:p>
    <w:p w14:paraId="45A5F80B" w14:textId="77777777" w:rsidR="009C24CC" w:rsidRPr="00657701"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657701">
        <w:rPr>
          <w:rFonts w:ascii="Times New Roman" w:eastAsia="Times New Roman" w:hAnsi="Times New Roman" w:cs="Times New Roman"/>
          <w:color w:val="333333"/>
          <w:sz w:val="28"/>
          <w:szCs w:val="28"/>
          <w:lang w:eastAsia="es-PE"/>
        </w:rPr>
        <w:t>Uno de los edificios ocupados por agentes policiales y funcionarios de la Procuraduría General de la República, que es la representante legal del Estado, es donde funciona el </w:t>
      </w:r>
      <w:r w:rsidRPr="00A4127F">
        <w:rPr>
          <w:rFonts w:ascii="Times New Roman" w:eastAsia="Times New Roman" w:hAnsi="Times New Roman" w:cs="Times New Roman"/>
          <w:b/>
          <w:bCs/>
          <w:color w:val="474747"/>
          <w:sz w:val="28"/>
          <w:szCs w:val="28"/>
          <w:lang w:eastAsia="es-PE"/>
        </w:rPr>
        <w:t>seminario San Luis Gonzaga, de la diócesis de Matagalpa</w:t>
      </w:r>
      <w:r w:rsidRPr="00657701">
        <w:rPr>
          <w:rFonts w:ascii="Times New Roman" w:eastAsia="Times New Roman" w:hAnsi="Times New Roman" w:cs="Times New Roman"/>
          <w:color w:val="333333"/>
          <w:sz w:val="28"/>
          <w:szCs w:val="28"/>
          <w:lang w:eastAsia="es-PE"/>
        </w:rPr>
        <w:t>, en el norte de Nicaragua, y el segundo el </w:t>
      </w:r>
      <w:r w:rsidRPr="00A4127F">
        <w:rPr>
          <w:rFonts w:ascii="Times New Roman" w:eastAsia="Times New Roman" w:hAnsi="Times New Roman" w:cs="Times New Roman"/>
          <w:b/>
          <w:bCs/>
          <w:color w:val="474747"/>
          <w:sz w:val="28"/>
          <w:szCs w:val="28"/>
          <w:lang w:eastAsia="es-PE"/>
        </w:rPr>
        <w:t>centro de retiro espiritual La Cartuja,</w:t>
      </w:r>
      <w:r w:rsidRPr="00657701">
        <w:rPr>
          <w:rFonts w:ascii="Times New Roman" w:eastAsia="Times New Roman" w:hAnsi="Times New Roman" w:cs="Times New Roman"/>
          <w:color w:val="333333"/>
          <w:sz w:val="28"/>
          <w:szCs w:val="28"/>
          <w:lang w:eastAsia="es-PE"/>
        </w:rPr>
        <w:t> indicó el sacerdote en su cuenta de X.</w:t>
      </w:r>
    </w:p>
    <w:p w14:paraId="0B2999DD" w14:textId="77777777" w:rsidR="009C24CC" w:rsidRPr="00657701"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657701">
        <w:rPr>
          <w:rFonts w:ascii="Times New Roman" w:eastAsia="Times New Roman" w:hAnsi="Times New Roman" w:cs="Times New Roman"/>
          <w:color w:val="333333"/>
          <w:sz w:val="28"/>
          <w:szCs w:val="28"/>
          <w:lang w:eastAsia="es-PE"/>
        </w:rPr>
        <w:t>«Una noticia muy triste. El seminario San Luis Gonzaga, en Matagalpa-Nicaragua, ha sido confiscado. </w:t>
      </w:r>
      <w:r w:rsidRPr="00A4127F">
        <w:rPr>
          <w:rFonts w:ascii="Times New Roman" w:eastAsia="Times New Roman" w:hAnsi="Times New Roman" w:cs="Times New Roman"/>
          <w:b/>
          <w:bCs/>
          <w:color w:val="474747"/>
          <w:sz w:val="28"/>
          <w:szCs w:val="28"/>
          <w:lang w:eastAsia="es-PE"/>
        </w:rPr>
        <w:t>Este seminario es el corazón de la Iglesia y de una diócesis,</w:t>
      </w:r>
      <w:r w:rsidRPr="00657701">
        <w:rPr>
          <w:rFonts w:ascii="Times New Roman" w:eastAsia="Times New Roman" w:hAnsi="Times New Roman" w:cs="Times New Roman"/>
          <w:color w:val="333333"/>
          <w:sz w:val="28"/>
          <w:szCs w:val="28"/>
          <w:lang w:eastAsia="es-PE"/>
        </w:rPr>
        <w:t> y es el lugar donde se forman los futuros sacerdotes. Esta tarde fue tomado por la policía, dejando en el limbo a todos los seminaristas», explicó el religioso.</w:t>
      </w:r>
    </w:p>
    <w:p w14:paraId="56005AEC" w14:textId="77777777" w:rsidR="009C24CC" w:rsidRPr="00657701"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657701">
        <w:rPr>
          <w:rFonts w:ascii="Times New Roman" w:eastAsia="Times New Roman" w:hAnsi="Times New Roman" w:cs="Times New Roman"/>
          <w:color w:val="333333"/>
          <w:sz w:val="28"/>
          <w:szCs w:val="28"/>
          <w:lang w:eastAsia="es-PE"/>
        </w:rPr>
        <w:t>El sacerdote Díaz señaló que la diócesis de Matagalpa, que dirige desde el exilio el obispo excarcelado Rolando Álvarez, está sufriendo l</w:t>
      </w:r>
      <w:r w:rsidRPr="00A4127F">
        <w:rPr>
          <w:rFonts w:ascii="Times New Roman" w:eastAsia="Times New Roman" w:hAnsi="Times New Roman" w:cs="Times New Roman"/>
          <w:b/>
          <w:bCs/>
          <w:color w:val="474747"/>
          <w:sz w:val="28"/>
          <w:szCs w:val="28"/>
          <w:lang w:eastAsia="es-PE"/>
        </w:rPr>
        <w:t>a peor «embestida de su historia»</w:t>
      </w:r>
      <w:r w:rsidRPr="00657701">
        <w:rPr>
          <w:rFonts w:ascii="Times New Roman" w:eastAsia="Times New Roman" w:hAnsi="Times New Roman" w:cs="Times New Roman"/>
          <w:color w:val="333333"/>
          <w:sz w:val="28"/>
          <w:szCs w:val="28"/>
          <w:lang w:eastAsia="es-PE"/>
        </w:rPr>
        <w:t> bajo el Gobierno de Ortega y Murillo.</w:t>
      </w:r>
    </w:p>
    <w:p w14:paraId="66ACECF1" w14:textId="77777777" w:rsidR="009C24CC" w:rsidRPr="00657701"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657701">
        <w:rPr>
          <w:rFonts w:ascii="Times New Roman" w:eastAsia="Times New Roman" w:hAnsi="Times New Roman" w:cs="Times New Roman"/>
          <w:color w:val="333333"/>
          <w:sz w:val="28"/>
          <w:szCs w:val="28"/>
          <w:lang w:eastAsia="es-PE"/>
        </w:rPr>
        <w:t>«Es la diócesis más golpeada del país. Solo esta semana han sido tomados y confiscados dos de sus patrimonios más preciados: el centro de retiro espiritual La Cartuja y ahora el seminario donde se forman nuestros futuros sacerdotes. Que Dios ayude siempre a nuestra diócesis de Matagalpa”, añadió.</w:t>
      </w:r>
    </w:p>
    <w:p w14:paraId="130AD842" w14:textId="77777777" w:rsidR="009C24CC" w:rsidRPr="00657701"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657701">
        <w:rPr>
          <w:rFonts w:ascii="Times New Roman" w:eastAsia="Times New Roman" w:hAnsi="Times New Roman" w:cs="Times New Roman"/>
          <w:color w:val="333333"/>
          <w:sz w:val="28"/>
          <w:szCs w:val="28"/>
          <w:lang w:eastAsia="es-PE"/>
        </w:rPr>
        <w:t xml:space="preserve">Al momento de la ocupación, en el seminario se encontraban seminaristas de las diócesis de Matagalpa y de Siuna (Caribe) recibiendo clases, quienes </w:t>
      </w:r>
      <w:r w:rsidRPr="00657701">
        <w:rPr>
          <w:rFonts w:ascii="Times New Roman" w:eastAsia="Times New Roman" w:hAnsi="Times New Roman" w:cs="Times New Roman"/>
          <w:color w:val="333333"/>
          <w:sz w:val="28"/>
          <w:szCs w:val="28"/>
          <w:lang w:eastAsia="es-PE"/>
        </w:rPr>
        <w:lastRenderedPageBreak/>
        <w:t>fueron sacados del sitio y obligados a irse a sus casas, de acuerdo con la denuncia, a la que no se han referido las autoridades y usualmente no lo hacen.</w:t>
      </w:r>
    </w:p>
    <w:p w14:paraId="22171560" w14:textId="77777777" w:rsidR="009C24CC" w:rsidRPr="00657701"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A4127F">
        <w:rPr>
          <w:rFonts w:ascii="Times New Roman" w:eastAsia="Times New Roman" w:hAnsi="Times New Roman" w:cs="Times New Roman"/>
          <w:b/>
          <w:bCs/>
          <w:color w:val="474747"/>
          <w:sz w:val="28"/>
          <w:szCs w:val="28"/>
          <w:lang w:eastAsia="es-PE"/>
        </w:rPr>
        <w:t>La diócesis de Matagalpa es dirigida por el obispo Rolando Álvarez</w:t>
      </w:r>
      <w:r w:rsidRPr="00657701">
        <w:rPr>
          <w:rFonts w:ascii="Times New Roman" w:eastAsia="Times New Roman" w:hAnsi="Times New Roman" w:cs="Times New Roman"/>
          <w:color w:val="333333"/>
          <w:sz w:val="28"/>
          <w:szCs w:val="28"/>
          <w:lang w:eastAsia="es-PE"/>
        </w:rPr>
        <w:t>, quien en febrero de 2022 fue condenado a 26 años y cuatro meses de prisión, despojado de su nacionalidad, y suspendidos sus derechos ciudadanos de por vida, por delitos considerados de traición a la patria.</w:t>
      </w:r>
    </w:p>
    <w:p w14:paraId="6A9BBC98" w14:textId="77777777" w:rsidR="009C24CC" w:rsidRPr="00657701"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657701">
        <w:rPr>
          <w:rFonts w:ascii="Times New Roman" w:eastAsia="Times New Roman" w:hAnsi="Times New Roman" w:cs="Times New Roman"/>
          <w:color w:val="333333"/>
          <w:sz w:val="28"/>
          <w:szCs w:val="28"/>
          <w:lang w:eastAsia="es-PE"/>
        </w:rPr>
        <w:t>La condena contra el alto jerarca, que fue enviado al Vaticano hace un año, fue dictada un día después de que rechazase subirse al avión que lo iba a llevar con otros 222 excarcelados políticos nicaragüenses a Estados Unidos, lo que provocó la indignación del presidente </w:t>
      </w:r>
      <w:r w:rsidRPr="00A4127F">
        <w:rPr>
          <w:rFonts w:ascii="Times New Roman" w:eastAsia="Times New Roman" w:hAnsi="Times New Roman" w:cs="Times New Roman"/>
          <w:b/>
          <w:bCs/>
          <w:color w:val="474747"/>
          <w:sz w:val="28"/>
          <w:szCs w:val="28"/>
          <w:lang w:eastAsia="es-PE"/>
        </w:rPr>
        <w:t>Ortega, que en cadena nacional lo calificó de «soberbio», «desquiciado» y «energúmeno».</w:t>
      </w:r>
    </w:p>
    <w:p w14:paraId="739F0050" w14:textId="77777777" w:rsidR="009C24CC" w:rsidRPr="00657701"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657701">
        <w:rPr>
          <w:rFonts w:ascii="Times New Roman" w:eastAsia="Times New Roman" w:hAnsi="Times New Roman" w:cs="Times New Roman"/>
          <w:color w:val="333333"/>
          <w:sz w:val="28"/>
          <w:szCs w:val="28"/>
          <w:lang w:eastAsia="es-PE"/>
        </w:rPr>
        <w:t>El mandatario sandinista, de 79 años y en el poder desde 2007, ha calificado como una «mafia» a la Iglesia, y ha declarado interrumpidas las relaciones con el Vaticano.</w:t>
      </w:r>
    </w:p>
    <w:p w14:paraId="35DBE8E3" w14:textId="77777777" w:rsidR="009C24CC" w:rsidRPr="00A4127F" w:rsidRDefault="009C24CC" w:rsidP="00A4127F">
      <w:pPr>
        <w:shd w:val="clear" w:color="auto" w:fill="FFFFFF"/>
        <w:spacing w:after="0" w:line="240" w:lineRule="auto"/>
        <w:rPr>
          <w:rFonts w:ascii="Times New Roman" w:eastAsia="Times New Roman" w:hAnsi="Times New Roman" w:cs="Times New Roman"/>
          <w:color w:val="333333"/>
          <w:sz w:val="28"/>
          <w:szCs w:val="28"/>
          <w:lang w:eastAsia="es-PE"/>
        </w:rPr>
      </w:pPr>
      <w:r w:rsidRPr="00657701">
        <w:rPr>
          <w:rFonts w:ascii="Times New Roman" w:eastAsia="Times New Roman" w:hAnsi="Times New Roman" w:cs="Times New Roman"/>
          <w:color w:val="333333"/>
          <w:sz w:val="28"/>
          <w:szCs w:val="28"/>
          <w:lang w:eastAsia="es-PE"/>
        </w:rPr>
        <w:t>Las relaciones entre el Vaticano y Managua atraviesan momentos de gran animadversión: el papa Francisco llegó a </w:t>
      </w:r>
      <w:r w:rsidRPr="00A4127F">
        <w:rPr>
          <w:rFonts w:ascii="Times New Roman" w:eastAsia="Times New Roman" w:hAnsi="Times New Roman" w:cs="Times New Roman"/>
          <w:b/>
          <w:bCs/>
          <w:color w:val="474747"/>
          <w:sz w:val="28"/>
          <w:szCs w:val="28"/>
          <w:lang w:eastAsia="es-PE"/>
        </w:rPr>
        <w:t>denunciar el «desequilibrio» de Ortega y a su régimen de «dictadura grosera»</w:t>
      </w:r>
      <w:r w:rsidRPr="00657701">
        <w:rPr>
          <w:rFonts w:ascii="Times New Roman" w:eastAsia="Times New Roman" w:hAnsi="Times New Roman" w:cs="Times New Roman"/>
          <w:color w:val="333333"/>
          <w:sz w:val="28"/>
          <w:szCs w:val="28"/>
          <w:lang w:eastAsia="es-PE"/>
        </w:rPr>
        <w:t>. Este, a su vez, acusó al Vaticano de formar parte del «conglomerado del fascismo» y ha disuelto y expropiado a la Compañía de Jesús – conocidos como los jesuitas-, orden a la que pertenece el sumo pontífice.</w:t>
      </w:r>
    </w:p>
    <w:sectPr w:rsidR="009C24CC" w:rsidRPr="00A4127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679"/>
    <w:multiLevelType w:val="hybridMultilevel"/>
    <w:tmpl w:val="8DBC0BFC"/>
    <w:lvl w:ilvl="0" w:tplc="1E388FB8">
      <w:start w:val="1"/>
      <w:numFmt w:val="bullet"/>
      <w:pStyle w:val="TDC2"/>
      <w:lvlText w:val=""/>
      <w:lvlJc w:val="left"/>
      <w:pPr>
        <w:ind w:left="940" w:hanging="360"/>
      </w:pPr>
      <w:rPr>
        <w:rFonts w:ascii="Symbol" w:hAnsi="Symbol" w:hint="default"/>
      </w:rPr>
    </w:lvl>
    <w:lvl w:ilvl="1" w:tplc="280A0003" w:tentative="1">
      <w:start w:val="1"/>
      <w:numFmt w:val="bullet"/>
      <w:lvlText w:val="o"/>
      <w:lvlJc w:val="left"/>
      <w:pPr>
        <w:ind w:left="1660" w:hanging="360"/>
      </w:pPr>
      <w:rPr>
        <w:rFonts w:ascii="Courier New" w:hAnsi="Courier New" w:cs="Courier New" w:hint="default"/>
      </w:rPr>
    </w:lvl>
    <w:lvl w:ilvl="2" w:tplc="280A0005" w:tentative="1">
      <w:start w:val="1"/>
      <w:numFmt w:val="bullet"/>
      <w:lvlText w:val=""/>
      <w:lvlJc w:val="left"/>
      <w:pPr>
        <w:ind w:left="2380" w:hanging="360"/>
      </w:pPr>
      <w:rPr>
        <w:rFonts w:ascii="Wingdings" w:hAnsi="Wingdings" w:hint="default"/>
      </w:rPr>
    </w:lvl>
    <w:lvl w:ilvl="3" w:tplc="280A0001" w:tentative="1">
      <w:start w:val="1"/>
      <w:numFmt w:val="bullet"/>
      <w:lvlText w:val=""/>
      <w:lvlJc w:val="left"/>
      <w:pPr>
        <w:ind w:left="3100" w:hanging="360"/>
      </w:pPr>
      <w:rPr>
        <w:rFonts w:ascii="Symbol" w:hAnsi="Symbol" w:hint="default"/>
      </w:rPr>
    </w:lvl>
    <w:lvl w:ilvl="4" w:tplc="280A0003" w:tentative="1">
      <w:start w:val="1"/>
      <w:numFmt w:val="bullet"/>
      <w:lvlText w:val="o"/>
      <w:lvlJc w:val="left"/>
      <w:pPr>
        <w:ind w:left="3820" w:hanging="360"/>
      </w:pPr>
      <w:rPr>
        <w:rFonts w:ascii="Courier New" w:hAnsi="Courier New" w:cs="Courier New" w:hint="default"/>
      </w:rPr>
    </w:lvl>
    <w:lvl w:ilvl="5" w:tplc="280A0005" w:tentative="1">
      <w:start w:val="1"/>
      <w:numFmt w:val="bullet"/>
      <w:lvlText w:val=""/>
      <w:lvlJc w:val="left"/>
      <w:pPr>
        <w:ind w:left="4540" w:hanging="360"/>
      </w:pPr>
      <w:rPr>
        <w:rFonts w:ascii="Wingdings" w:hAnsi="Wingdings" w:hint="default"/>
      </w:rPr>
    </w:lvl>
    <w:lvl w:ilvl="6" w:tplc="280A0001" w:tentative="1">
      <w:start w:val="1"/>
      <w:numFmt w:val="bullet"/>
      <w:lvlText w:val=""/>
      <w:lvlJc w:val="left"/>
      <w:pPr>
        <w:ind w:left="5260" w:hanging="360"/>
      </w:pPr>
      <w:rPr>
        <w:rFonts w:ascii="Symbol" w:hAnsi="Symbol" w:hint="default"/>
      </w:rPr>
    </w:lvl>
    <w:lvl w:ilvl="7" w:tplc="280A0003" w:tentative="1">
      <w:start w:val="1"/>
      <w:numFmt w:val="bullet"/>
      <w:lvlText w:val="o"/>
      <w:lvlJc w:val="left"/>
      <w:pPr>
        <w:ind w:left="5980" w:hanging="360"/>
      </w:pPr>
      <w:rPr>
        <w:rFonts w:ascii="Courier New" w:hAnsi="Courier New" w:cs="Courier New" w:hint="default"/>
      </w:rPr>
    </w:lvl>
    <w:lvl w:ilvl="8" w:tplc="280A0005" w:tentative="1">
      <w:start w:val="1"/>
      <w:numFmt w:val="bullet"/>
      <w:lvlText w:val=""/>
      <w:lvlJc w:val="left"/>
      <w:pPr>
        <w:ind w:left="6700" w:hanging="360"/>
      </w:pPr>
      <w:rPr>
        <w:rFonts w:ascii="Wingdings" w:hAnsi="Wingdings" w:hint="default"/>
      </w:rPr>
    </w:lvl>
  </w:abstractNum>
  <w:abstractNum w:abstractNumId="1" w15:restartNumberingAfterBreak="0">
    <w:nsid w:val="1A2F25ED"/>
    <w:multiLevelType w:val="multilevel"/>
    <w:tmpl w:val="53F4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C10FE"/>
    <w:multiLevelType w:val="multilevel"/>
    <w:tmpl w:val="1C44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92214D"/>
    <w:multiLevelType w:val="multilevel"/>
    <w:tmpl w:val="817C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8A6DE5"/>
    <w:multiLevelType w:val="multilevel"/>
    <w:tmpl w:val="5C98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806139"/>
    <w:multiLevelType w:val="multilevel"/>
    <w:tmpl w:val="3E6E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1806CD"/>
    <w:multiLevelType w:val="multilevel"/>
    <w:tmpl w:val="14D6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465039"/>
    <w:multiLevelType w:val="multilevel"/>
    <w:tmpl w:val="AB6E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9F287A"/>
    <w:multiLevelType w:val="multilevel"/>
    <w:tmpl w:val="0514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875FDC"/>
    <w:multiLevelType w:val="multilevel"/>
    <w:tmpl w:val="79AE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DA5E07"/>
    <w:multiLevelType w:val="multilevel"/>
    <w:tmpl w:val="1BE2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CC17D0"/>
    <w:multiLevelType w:val="multilevel"/>
    <w:tmpl w:val="8DA0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571EBF"/>
    <w:multiLevelType w:val="multilevel"/>
    <w:tmpl w:val="5AFA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4E0C63"/>
    <w:multiLevelType w:val="multilevel"/>
    <w:tmpl w:val="BE068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3665928">
    <w:abstractNumId w:val="12"/>
  </w:num>
  <w:num w:numId="2" w16cid:durableId="256907259">
    <w:abstractNumId w:val="9"/>
  </w:num>
  <w:num w:numId="3" w16cid:durableId="1244341273">
    <w:abstractNumId w:val="6"/>
  </w:num>
  <w:num w:numId="4" w16cid:durableId="76678931">
    <w:abstractNumId w:val="5"/>
  </w:num>
  <w:num w:numId="5" w16cid:durableId="1572885648">
    <w:abstractNumId w:val="13"/>
  </w:num>
  <w:num w:numId="6" w16cid:durableId="532378497">
    <w:abstractNumId w:val="3"/>
  </w:num>
  <w:num w:numId="7" w16cid:durableId="376005108">
    <w:abstractNumId w:val="7"/>
  </w:num>
  <w:num w:numId="8" w16cid:durableId="1435326137">
    <w:abstractNumId w:val="11"/>
  </w:num>
  <w:num w:numId="9" w16cid:durableId="1094859835">
    <w:abstractNumId w:val="8"/>
  </w:num>
  <w:num w:numId="10" w16cid:durableId="1765304740">
    <w:abstractNumId w:val="2"/>
  </w:num>
  <w:num w:numId="11" w16cid:durableId="1909220149">
    <w:abstractNumId w:val="10"/>
  </w:num>
  <w:num w:numId="12" w16cid:durableId="993492230">
    <w:abstractNumId w:val="1"/>
  </w:num>
  <w:num w:numId="13" w16cid:durableId="1881359288">
    <w:abstractNumId w:val="4"/>
  </w:num>
  <w:num w:numId="14" w16cid:durableId="836965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E7"/>
    <w:rsid w:val="00063B44"/>
    <w:rsid w:val="0006650E"/>
    <w:rsid w:val="00071738"/>
    <w:rsid w:val="00084653"/>
    <w:rsid w:val="000A2F87"/>
    <w:rsid w:val="000C446B"/>
    <w:rsid w:val="001873A3"/>
    <w:rsid w:val="001933D9"/>
    <w:rsid w:val="00211504"/>
    <w:rsid w:val="002C551D"/>
    <w:rsid w:val="002F6ACE"/>
    <w:rsid w:val="00305F09"/>
    <w:rsid w:val="003510F8"/>
    <w:rsid w:val="003E61A3"/>
    <w:rsid w:val="004C05DC"/>
    <w:rsid w:val="00514E24"/>
    <w:rsid w:val="00526AED"/>
    <w:rsid w:val="0060506E"/>
    <w:rsid w:val="006E6CE4"/>
    <w:rsid w:val="007455C9"/>
    <w:rsid w:val="00900462"/>
    <w:rsid w:val="00914E23"/>
    <w:rsid w:val="00957350"/>
    <w:rsid w:val="009C24CC"/>
    <w:rsid w:val="009F0C40"/>
    <w:rsid w:val="00A4127F"/>
    <w:rsid w:val="00A60666"/>
    <w:rsid w:val="00A91C63"/>
    <w:rsid w:val="00B61578"/>
    <w:rsid w:val="00C35FFD"/>
    <w:rsid w:val="00D021DE"/>
    <w:rsid w:val="00D31329"/>
    <w:rsid w:val="00D53674"/>
    <w:rsid w:val="00DB4712"/>
    <w:rsid w:val="00DC0263"/>
    <w:rsid w:val="00E60224"/>
    <w:rsid w:val="00F46D7E"/>
    <w:rsid w:val="00FB35D0"/>
    <w:rsid w:val="00FE46E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51DC6"/>
  <w15:chartTrackingRefBased/>
  <w15:docId w15:val="{283AA2DF-A608-4B06-B19E-46FB7F52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606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A60666"/>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0666"/>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A60666"/>
    <w:rPr>
      <w:rFonts w:ascii="Times New Roman" w:eastAsia="Times New Roman" w:hAnsi="Times New Roman" w:cs="Times New Roman"/>
      <w:b/>
      <w:bCs/>
      <w:sz w:val="36"/>
      <w:szCs w:val="36"/>
      <w:lang w:eastAsia="es-PE"/>
    </w:rPr>
  </w:style>
  <w:style w:type="character" w:customStyle="1" w:styleId="kicker">
    <w:name w:val="kicker"/>
    <w:basedOn w:val="Fuentedeprrafopredeter"/>
    <w:rsid w:val="00A60666"/>
  </w:style>
  <w:style w:type="character" w:styleId="nfasis">
    <w:name w:val="Emphasis"/>
    <w:basedOn w:val="Fuentedeprrafopredeter"/>
    <w:uiPriority w:val="20"/>
    <w:qFormat/>
    <w:rsid w:val="00A60666"/>
    <w:rPr>
      <w:i/>
      <w:iCs/>
    </w:rPr>
  </w:style>
  <w:style w:type="character" w:styleId="Hipervnculo">
    <w:name w:val="Hyperlink"/>
    <w:basedOn w:val="Fuentedeprrafopredeter"/>
    <w:uiPriority w:val="99"/>
    <w:unhideWhenUsed/>
    <w:rsid w:val="00A60666"/>
    <w:rPr>
      <w:color w:val="0000FF"/>
      <w:u w:val="single"/>
    </w:rPr>
  </w:style>
  <w:style w:type="paragraph" w:customStyle="1" w:styleId="pg-bkn-dateline">
    <w:name w:val="pg-bkn-dateline"/>
    <w:basedOn w:val="Normal"/>
    <w:rsid w:val="00A60666"/>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mce">
    <w:name w:val="mce"/>
    <w:basedOn w:val="Normal"/>
    <w:rsid w:val="00A6066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A60666"/>
    <w:rPr>
      <w:b/>
      <w:bCs/>
    </w:rPr>
  </w:style>
  <w:style w:type="paragraph" w:styleId="TtuloTDC">
    <w:name w:val="TOC Heading"/>
    <w:basedOn w:val="Ttulo1"/>
    <w:next w:val="Normal"/>
    <w:uiPriority w:val="39"/>
    <w:unhideWhenUsed/>
    <w:qFormat/>
    <w:rsid w:val="007455C9"/>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DC1">
    <w:name w:val="toc 1"/>
    <w:basedOn w:val="Normal"/>
    <w:next w:val="Normal"/>
    <w:autoRedefine/>
    <w:uiPriority w:val="39"/>
    <w:unhideWhenUsed/>
    <w:rsid w:val="00D021DE"/>
    <w:pPr>
      <w:spacing w:after="100"/>
    </w:pPr>
  </w:style>
  <w:style w:type="paragraph" w:styleId="TDC2">
    <w:name w:val="toc 2"/>
    <w:basedOn w:val="Normal"/>
    <w:next w:val="Normal"/>
    <w:autoRedefine/>
    <w:uiPriority w:val="39"/>
    <w:unhideWhenUsed/>
    <w:rsid w:val="0006650E"/>
    <w:pPr>
      <w:numPr>
        <w:numId w:val="14"/>
      </w:numPr>
      <w:tabs>
        <w:tab w:val="right" w:leader="dot" w:pos="8494"/>
      </w:tabs>
      <w:spacing w:after="0" w:line="240" w:lineRule="auto"/>
      <w:ind w:left="567" w:hanging="283"/>
    </w:pPr>
  </w:style>
  <w:style w:type="paragraph" w:styleId="TDC3">
    <w:name w:val="toc 3"/>
    <w:basedOn w:val="Normal"/>
    <w:next w:val="Normal"/>
    <w:autoRedefine/>
    <w:uiPriority w:val="39"/>
    <w:unhideWhenUsed/>
    <w:rsid w:val="00D021D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692633">
      <w:bodyDiv w:val="1"/>
      <w:marLeft w:val="0"/>
      <w:marRight w:val="0"/>
      <w:marTop w:val="0"/>
      <w:marBottom w:val="0"/>
      <w:divBdr>
        <w:top w:val="none" w:sz="0" w:space="0" w:color="auto"/>
        <w:left w:val="none" w:sz="0" w:space="0" w:color="auto"/>
        <w:bottom w:val="none" w:sz="0" w:space="0" w:color="auto"/>
        <w:right w:val="none" w:sz="0" w:space="0" w:color="auto"/>
      </w:divBdr>
      <w:divsChild>
        <w:div w:id="221067394">
          <w:marLeft w:val="0"/>
          <w:marRight w:val="0"/>
          <w:marTop w:val="0"/>
          <w:marBottom w:val="0"/>
          <w:divBdr>
            <w:top w:val="none" w:sz="0" w:space="0" w:color="auto"/>
            <w:left w:val="none" w:sz="0" w:space="0" w:color="auto"/>
            <w:bottom w:val="none" w:sz="0" w:space="0" w:color="auto"/>
            <w:right w:val="none" w:sz="0" w:space="0" w:color="auto"/>
          </w:divBdr>
          <w:divsChild>
            <w:div w:id="322464866">
              <w:marLeft w:val="0"/>
              <w:marRight w:val="0"/>
              <w:marTop w:val="0"/>
              <w:marBottom w:val="600"/>
              <w:divBdr>
                <w:top w:val="none" w:sz="0" w:space="0" w:color="auto"/>
                <w:left w:val="none" w:sz="0" w:space="0" w:color="auto"/>
                <w:bottom w:val="none" w:sz="0" w:space="0" w:color="auto"/>
                <w:right w:val="none" w:sz="0" w:space="0" w:color="auto"/>
              </w:divBdr>
              <w:divsChild>
                <w:div w:id="194511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00676">
          <w:marLeft w:val="0"/>
          <w:marRight w:val="0"/>
          <w:marTop w:val="0"/>
          <w:marBottom w:val="0"/>
          <w:divBdr>
            <w:top w:val="none" w:sz="0" w:space="0" w:color="auto"/>
            <w:left w:val="none" w:sz="0" w:space="0" w:color="auto"/>
            <w:bottom w:val="none" w:sz="0" w:space="0" w:color="auto"/>
            <w:right w:val="none" w:sz="0" w:space="0" w:color="auto"/>
          </w:divBdr>
          <w:divsChild>
            <w:div w:id="1298098849">
              <w:marLeft w:val="0"/>
              <w:marRight w:val="0"/>
              <w:marTop w:val="0"/>
              <w:marBottom w:val="0"/>
              <w:divBdr>
                <w:top w:val="none" w:sz="0" w:space="0" w:color="auto"/>
                <w:left w:val="none" w:sz="0" w:space="0" w:color="auto"/>
                <w:bottom w:val="none" w:sz="0" w:space="0" w:color="auto"/>
                <w:right w:val="none" w:sz="0" w:space="0" w:color="auto"/>
              </w:divBdr>
              <w:divsChild>
                <w:div w:id="1306814343">
                  <w:marLeft w:val="-1275"/>
                  <w:marRight w:val="0"/>
                  <w:marTop w:val="0"/>
                  <w:marBottom w:val="0"/>
                  <w:divBdr>
                    <w:top w:val="none" w:sz="0" w:space="0" w:color="auto"/>
                    <w:left w:val="none" w:sz="0" w:space="0" w:color="auto"/>
                    <w:bottom w:val="none" w:sz="0" w:space="0" w:color="auto"/>
                    <w:right w:val="none" w:sz="0" w:space="0" w:color="auto"/>
                  </w:divBdr>
                </w:div>
                <w:div w:id="58600139">
                  <w:marLeft w:val="0"/>
                  <w:marRight w:val="0"/>
                  <w:marTop w:val="0"/>
                  <w:marBottom w:val="0"/>
                  <w:divBdr>
                    <w:top w:val="none" w:sz="0" w:space="0" w:color="auto"/>
                    <w:left w:val="none" w:sz="0" w:space="0" w:color="auto"/>
                    <w:bottom w:val="none" w:sz="0" w:space="0" w:color="auto"/>
                    <w:right w:val="none" w:sz="0" w:space="0" w:color="auto"/>
                  </w:divBdr>
                  <w:divsChild>
                    <w:div w:id="1484732186">
                      <w:marLeft w:val="0"/>
                      <w:marRight w:val="0"/>
                      <w:marTop w:val="0"/>
                      <w:marBottom w:val="0"/>
                      <w:divBdr>
                        <w:top w:val="none" w:sz="0" w:space="0" w:color="auto"/>
                        <w:left w:val="none" w:sz="0" w:space="0" w:color="auto"/>
                        <w:bottom w:val="none" w:sz="0" w:space="0" w:color="auto"/>
                        <w:right w:val="none" w:sz="0" w:space="0" w:color="auto"/>
                      </w:divBdr>
                    </w:div>
                    <w:div w:id="375392377">
                      <w:marLeft w:val="0"/>
                      <w:marRight w:val="0"/>
                      <w:marTop w:val="0"/>
                      <w:marBottom w:val="0"/>
                      <w:divBdr>
                        <w:top w:val="none" w:sz="0" w:space="0" w:color="auto"/>
                        <w:left w:val="none" w:sz="0" w:space="0" w:color="auto"/>
                        <w:bottom w:val="none" w:sz="0" w:space="0" w:color="auto"/>
                        <w:right w:val="none" w:sz="0" w:space="0" w:color="auto"/>
                      </w:divBdr>
                      <w:divsChild>
                        <w:div w:id="2019770189">
                          <w:marLeft w:val="0"/>
                          <w:marRight w:val="0"/>
                          <w:marTop w:val="0"/>
                          <w:marBottom w:val="0"/>
                          <w:divBdr>
                            <w:top w:val="single" w:sz="36" w:space="4" w:color="BF0C3B"/>
                            <w:left w:val="single" w:sz="36" w:space="0" w:color="BF0C3B"/>
                            <w:bottom w:val="single" w:sz="36" w:space="4" w:color="BF0C3B"/>
                            <w:right w:val="single" w:sz="36" w:space="0" w:color="BF0C3B"/>
                          </w:divBdr>
                        </w:div>
                        <w:div w:id="14188397">
                          <w:marLeft w:val="0"/>
                          <w:marRight w:val="0"/>
                          <w:marTop w:val="0"/>
                          <w:marBottom w:val="0"/>
                          <w:divBdr>
                            <w:top w:val="single" w:sz="36" w:space="4" w:color="BF0C3B"/>
                            <w:left w:val="single" w:sz="36" w:space="0" w:color="BF0C3B"/>
                            <w:bottom w:val="single" w:sz="36" w:space="4" w:color="BF0C3B"/>
                            <w:right w:val="single" w:sz="36" w:space="0" w:color="BF0C3B"/>
                          </w:divBdr>
                        </w:div>
                        <w:div w:id="2045787284">
                          <w:marLeft w:val="0"/>
                          <w:marRight w:val="0"/>
                          <w:marTop w:val="0"/>
                          <w:marBottom w:val="450"/>
                          <w:divBdr>
                            <w:top w:val="none" w:sz="0" w:space="0" w:color="auto"/>
                            <w:left w:val="none" w:sz="0" w:space="0" w:color="auto"/>
                            <w:bottom w:val="none" w:sz="0" w:space="0" w:color="auto"/>
                            <w:right w:val="none" w:sz="0" w:space="0" w:color="auto"/>
                          </w:divBdr>
                          <w:divsChild>
                            <w:div w:id="4754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225017">
      <w:bodyDiv w:val="1"/>
      <w:marLeft w:val="0"/>
      <w:marRight w:val="0"/>
      <w:marTop w:val="0"/>
      <w:marBottom w:val="0"/>
      <w:divBdr>
        <w:top w:val="none" w:sz="0" w:space="0" w:color="auto"/>
        <w:left w:val="none" w:sz="0" w:space="0" w:color="auto"/>
        <w:bottom w:val="none" w:sz="0" w:space="0" w:color="auto"/>
        <w:right w:val="none" w:sz="0" w:space="0" w:color="auto"/>
      </w:divBdr>
      <w:divsChild>
        <w:div w:id="1722630144">
          <w:marLeft w:val="0"/>
          <w:marRight w:val="0"/>
          <w:marTop w:val="0"/>
          <w:marBottom w:val="0"/>
          <w:divBdr>
            <w:top w:val="none" w:sz="0" w:space="0" w:color="auto"/>
            <w:left w:val="none" w:sz="0" w:space="0" w:color="auto"/>
            <w:bottom w:val="none" w:sz="0" w:space="0" w:color="auto"/>
            <w:right w:val="none" w:sz="0" w:space="0" w:color="auto"/>
          </w:divBdr>
          <w:divsChild>
            <w:div w:id="140541800">
              <w:marLeft w:val="0"/>
              <w:marRight w:val="0"/>
              <w:marTop w:val="0"/>
              <w:marBottom w:val="600"/>
              <w:divBdr>
                <w:top w:val="none" w:sz="0" w:space="0" w:color="auto"/>
                <w:left w:val="none" w:sz="0" w:space="0" w:color="auto"/>
                <w:bottom w:val="none" w:sz="0" w:space="0" w:color="auto"/>
                <w:right w:val="none" w:sz="0" w:space="0" w:color="auto"/>
              </w:divBdr>
              <w:divsChild>
                <w:div w:id="102474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4322">
          <w:marLeft w:val="0"/>
          <w:marRight w:val="0"/>
          <w:marTop w:val="0"/>
          <w:marBottom w:val="0"/>
          <w:divBdr>
            <w:top w:val="none" w:sz="0" w:space="0" w:color="auto"/>
            <w:left w:val="none" w:sz="0" w:space="0" w:color="auto"/>
            <w:bottom w:val="none" w:sz="0" w:space="0" w:color="auto"/>
            <w:right w:val="none" w:sz="0" w:space="0" w:color="auto"/>
          </w:divBdr>
          <w:divsChild>
            <w:div w:id="75833570">
              <w:marLeft w:val="0"/>
              <w:marRight w:val="0"/>
              <w:marTop w:val="0"/>
              <w:marBottom w:val="0"/>
              <w:divBdr>
                <w:top w:val="none" w:sz="0" w:space="0" w:color="auto"/>
                <w:left w:val="none" w:sz="0" w:space="0" w:color="auto"/>
                <w:bottom w:val="none" w:sz="0" w:space="0" w:color="auto"/>
                <w:right w:val="none" w:sz="0" w:space="0" w:color="auto"/>
              </w:divBdr>
              <w:divsChild>
                <w:div w:id="1284926470">
                  <w:marLeft w:val="-1275"/>
                  <w:marRight w:val="0"/>
                  <w:marTop w:val="0"/>
                  <w:marBottom w:val="0"/>
                  <w:divBdr>
                    <w:top w:val="none" w:sz="0" w:space="0" w:color="auto"/>
                    <w:left w:val="none" w:sz="0" w:space="0" w:color="auto"/>
                    <w:bottom w:val="none" w:sz="0" w:space="0" w:color="auto"/>
                    <w:right w:val="none" w:sz="0" w:space="0" w:color="auto"/>
                  </w:divBdr>
                </w:div>
                <w:div w:id="227300128">
                  <w:marLeft w:val="0"/>
                  <w:marRight w:val="0"/>
                  <w:marTop w:val="0"/>
                  <w:marBottom w:val="0"/>
                  <w:divBdr>
                    <w:top w:val="none" w:sz="0" w:space="0" w:color="auto"/>
                    <w:left w:val="none" w:sz="0" w:space="0" w:color="auto"/>
                    <w:bottom w:val="none" w:sz="0" w:space="0" w:color="auto"/>
                    <w:right w:val="none" w:sz="0" w:space="0" w:color="auto"/>
                  </w:divBdr>
                  <w:divsChild>
                    <w:div w:id="1254971172">
                      <w:marLeft w:val="0"/>
                      <w:marRight w:val="0"/>
                      <w:marTop w:val="0"/>
                      <w:marBottom w:val="0"/>
                      <w:divBdr>
                        <w:top w:val="none" w:sz="0" w:space="0" w:color="auto"/>
                        <w:left w:val="none" w:sz="0" w:space="0" w:color="auto"/>
                        <w:bottom w:val="none" w:sz="0" w:space="0" w:color="auto"/>
                        <w:right w:val="none" w:sz="0" w:space="0" w:color="auto"/>
                      </w:divBdr>
                    </w:div>
                    <w:div w:id="589705280">
                      <w:marLeft w:val="0"/>
                      <w:marRight w:val="0"/>
                      <w:marTop w:val="0"/>
                      <w:marBottom w:val="0"/>
                      <w:divBdr>
                        <w:top w:val="none" w:sz="0" w:space="0" w:color="auto"/>
                        <w:left w:val="none" w:sz="0" w:space="0" w:color="auto"/>
                        <w:bottom w:val="none" w:sz="0" w:space="0" w:color="auto"/>
                        <w:right w:val="none" w:sz="0" w:space="0" w:color="auto"/>
                      </w:divBdr>
                      <w:divsChild>
                        <w:div w:id="691760402">
                          <w:marLeft w:val="0"/>
                          <w:marRight w:val="0"/>
                          <w:marTop w:val="0"/>
                          <w:marBottom w:val="0"/>
                          <w:divBdr>
                            <w:top w:val="single" w:sz="36" w:space="4" w:color="BF0C3B"/>
                            <w:left w:val="single" w:sz="36" w:space="0" w:color="BF0C3B"/>
                            <w:bottom w:val="single" w:sz="36" w:space="4" w:color="BF0C3B"/>
                            <w:right w:val="single" w:sz="36" w:space="0" w:color="BF0C3B"/>
                          </w:divBdr>
                        </w:div>
                        <w:div w:id="1671981821">
                          <w:marLeft w:val="0"/>
                          <w:marRight w:val="0"/>
                          <w:marTop w:val="0"/>
                          <w:marBottom w:val="0"/>
                          <w:divBdr>
                            <w:top w:val="single" w:sz="36" w:space="4" w:color="BF0C3B"/>
                            <w:left w:val="single" w:sz="36" w:space="0" w:color="BF0C3B"/>
                            <w:bottom w:val="single" w:sz="36" w:space="4" w:color="BF0C3B"/>
                            <w:right w:val="single" w:sz="36" w:space="0" w:color="BF0C3B"/>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lpais.com/america/2024-09-12/alberto-fujimori-el-adios-de-otro-caudillo-latinoamericano.html" TargetMode="External"/><Relationship Id="rId21" Type="http://schemas.openxmlformats.org/officeDocument/2006/relationships/hyperlink" Target="https://elpais.com/america/2024-09-12/alberto-fujimori-el-adios-de-otro-caudillo-latinoamericano.html" TargetMode="External"/><Relationship Id="rId42" Type="http://schemas.openxmlformats.org/officeDocument/2006/relationships/hyperlink" Target="https://elpais.com/internacional/2018/05/18/actualidad/1526641438_149702.html?rel=mas" TargetMode="External"/><Relationship Id="rId47" Type="http://schemas.openxmlformats.org/officeDocument/2006/relationships/hyperlink" Target="https://elpais.com/sociedad/2025-01-20/el-papa-disuelve-el-sodalicio-poderoso-grupo-ultraconservador-peruano-tras-los-escandalos-de-abusos-y-corrupcion-economica.html" TargetMode="External"/><Relationship Id="rId63" Type="http://schemas.openxmlformats.org/officeDocument/2006/relationships/hyperlink" Target="https://elpais.com/america/2024-09-12/muere-alberto-fujimori-expresidente-peruano-a-los-86-anos.html" TargetMode="External"/><Relationship Id="rId68" Type="http://schemas.openxmlformats.org/officeDocument/2006/relationships/hyperlink" Target="https://elpais.com/america-futura/2024-10-31/la-onu-da-la-razon-a-las-peruanas-victimas-de-esterilizaciones-forzadas-de-la-epoca-de-fujimori.html" TargetMode="External"/><Relationship Id="rId84" Type="http://schemas.openxmlformats.org/officeDocument/2006/relationships/hyperlink" Target="https://elpais.com/hemeroteca/2025-01-25/" TargetMode="External"/><Relationship Id="rId89" Type="http://schemas.openxmlformats.org/officeDocument/2006/relationships/hyperlink" Target="https://elpais.com/sociedad/2025-01-25/el-primer-cardenal-del-opus-dei-arzobispo-de-lima-fue-apartado-por-el-papa-en-2019-tras-acusaciones-de-pederastia.html" TargetMode="External"/><Relationship Id="rId16" Type="http://schemas.openxmlformats.org/officeDocument/2006/relationships/hyperlink" Target="https://elpais.com/sociedad/2022-05-09/juan-carlos-cruz-algunos-obispos-dicen-que-si-a-todo-y-luego-no-actuan-contra-los-abusos.html" TargetMode="External"/><Relationship Id="rId11" Type="http://schemas.openxmlformats.org/officeDocument/2006/relationships/hyperlink" Target="https://elpais.com/diario/2001/01/22/sociedad/980118008_850215.html" TargetMode="External"/><Relationship Id="rId32" Type="http://schemas.openxmlformats.org/officeDocument/2006/relationships/hyperlink" Target="https://elpais.com/internacional/2018/05/18/actualidad/1526641438_149702.html?rel=mas" TargetMode="External"/><Relationship Id="rId37" Type="http://schemas.openxmlformats.org/officeDocument/2006/relationships/hyperlink" Target="https://www.lastampa.it/vatican-insider/it/2019/01/25/news/peru-esce-di-scena-il-cardinale-cipriani-un-prete-nuovo-arcivescovo-di-lima-1.33677414/" TargetMode="External"/><Relationship Id="rId53" Type="http://schemas.openxmlformats.org/officeDocument/2006/relationships/hyperlink" Target="https://elpais.com/sociedad/2024-11-08/los-periodistas-que-destaparon-los-abusos-del-sodalicio-en-peru-denuncian-una-persecucion-judicial-por-sus-investigaciones-a-la-iglesia.html" TargetMode="External"/><Relationship Id="rId58" Type="http://schemas.openxmlformats.org/officeDocument/2006/relationships/hyperlink" Target="https://elpais.com/sociedad/2013/09/25/actualidad/1380141005_282710.html" TargetMode="External"/><Relationship Id="rId74" Type="http://schemas.openxmlformats.org/officeDocument/2006/relationships/hyperlink" Target="https://elpais.com/diario/2011/05/08/opinion/1304805612_850215.html" TargetMode="External"/><Relationship Id="rId79" Type="http://schemas.openxmlformats.org/officeDocument/2006/relationships/hyperlink" Target="https://elpais.com/diario/2011/05/08/opinion/1304805612_850215.html"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opusdei.org/es-pe/article/comunicado-de-prensa-2/" TargetMode="External"/><Relationship Id="rId95" Type="http://schemas.openxmlformats.org/officeDocument/2006/relationships/hyperlink" Target="https://elpais.com/sociedad/2022-05-09/juan-carlos-cruz-algunos-obispos-dicen-que-si-a-todo-y-luego-no-actuan-contra-los-abusos.html" TargetMode="External"/><Relationship Id="rId22" Type="http://schemas.openxmlformats.org/officeDocument/2006/relationships/hyperlink" Target="https://elpais.com/america/2024-09-12/alberto-fujimori-el-adios-de-otro-caudillo-latinoamericano.html" TargetMode="External"/><Relationship Id="rId27" Type="http://schemas.openxmlformats.org/officeDocument/2006/relationships/hyperlink" Target="https://elpais.com/america/2024-09-12/alberto-fujimori-el-adios-de-otro-caudillo-latinoamericano.html" TargetMode="External"/><Relationship Id="rId43" Type="http://schemas.openxmlformats.org/officeDocument/2006/relationships/hyperlink" Target="https://elpais.com/internacional/2018/05/18/actualidad/1526641438_149702.html?rel=mas" TargetMode="External"/><Relationship Id="rId48" Type="http://schemas.openxmlformats.org/officeDocument/2006/relationships/hyperlink" Target="https://elpais.com/sociedad/2025-01-20/el-papa-disuelve-el-sodalicio-poderoso-grupo-ultraconservador-peruano-tras-los-escandalos-de-abusos-y-corrupcion-economica.html" TargetMode="External"/><Relationship Id="rId64" Type="http://schemas.openxmlformats.org/officeDocument/2006/relationships/hyperlink" Target="https://elpais.com/america/2024-09-12/muere-alberto-fujimori-expresidente-peruano-a-los-86-anos.html" TargetMode="External"/><Relationship Id="rId69" Type="http://schemas.openxmlformats.org/officeDocument/2006/relationships/hyperlink" Target="https://elpais.com/america-futura/2024-10-31/la-onu-da-la-razon-a-las-peruanas-victimas-de-esterilizaciones-forzadas-de-la-epoca-de-fujimori.html" TargetMode="External"/><Relationship Id="rId80" Type="http://schemas.openxmlformats.org/officeDocument/2006/relationships/hyperlink" Target="https://elpais.com/diario/2011/05/08/opinion/1304805612_850215.html" TargetMode="External"/><Relationship Id="rId85" Type="http://schemas.openxmlformats.org/officeDocument/2006/relationships/hyperlink" Target="https://eur01.safelinks.protection.outlook.com/?url=https%3A%2F%2Felpais.com%2Fespeciales%2Fpederastia-en-la-iglesia-espanola%2F&amp;data=05%7C01%7CGuiomarS%40elpais.es%7C867758e557654f80873108dbdbcaf20d%7Cc4fd49f3e15a44d882e2c909735d2e45%7C0%7C0%7C638345436915469506%7CUnknown%7CTWFpbGZsb3d8eyJWIjoiMC4wLjAwMDAiLCJQIjoiV2luMzIiLCJBTiI6Ik1haWwiLCJXVCI6Mn0%3D%7C3000%7C%7C%7C&amp;sdata=3NFi7lec3FuNM%2BZXVzeEvGPdrkY2M9ml7KSFhaKZXmc%3D&amp;reserved=0" TargetMode="External"/><Relationship Id="rId12" Type="http://schemas.openxmlformats.org/officeDocument/2006/relationships/hyperlink" Target="https://elpais.com/babelia/2024-10-02/manipulacion-codicia-y-poder-la-historia-no-contada-del-opus-dei.html" TargetMode="External"/><Relationship Id="rId17" Type="http://schemas.openxmlformats.org/officeDocument/2006/relationships/hyperlink" Target="https://elpais.com/sociedad/2022-05-09/juan-carlos-cruz-algunos-obispos-dicen-que-si-a-todo-y-luego-no-actuan-contra-los-abusos.html" TargetMode="External"/><Relationship Id="rId25" Type="http://schemas.openxmlformats.org/officeDocument/2006/relationships/hyperlink" Target="https://elpais.com/america/2024-09-12/alberto-fujimori-el-adios-de-otro-caudillo-latinoamericano.html" TargetMode="External"/><Relationship Id="rId33" Type="http://schemas.openxmlformats.org/officeDocument/2006/relationships/hyperlink" Target="https://elpais.com/internacional/2018/05/18/actualidad/1526641438_149702.html?rel=mas" TargetMode="External"/><Relationship Id="rId38" Type="http://schemas.openxmlformats.org/officeDocument/2006/relationships/hyperlink" Target="https://elpais.com/sociedad/2021-07-27/karadima-el-sacerdote-que-simbolizo-los-abusos-y-el-clasismo-en-la-iglesia-chilena.html" TargetMode="External"/><Relationship Id="rId46" Type="http://schemas.openxmlformats.org/officeDocument/2006/relationships/hyperlink" Target="https://elpais.com/sociedad/2024-10-23/el-papa-golpea-en-peru-el-imperio-economico-del-sodalicio-y-expulsa-a-dos-de-sus-maximos-responsables.html" TargetMode="External"/><Relationship Id="rId59" Type="http://schemas.openxmlformats.org/officeDocument/2006/relationships/hyperlink" Target="https://elpais.com/sociedad/2013/09/25/actualidad/1380141005_282710.html" TargetMode="External"/><Relationship Id="rId67" Type="http://schemas.openxmlformats.org/officeDocument/2006/relationships/hyperlink" Target="https://elpais.com/america/2024-09-12/muere-alberto-fujimori-expresidente-peruano-a-los-86-anos.html" TargetMode="External"/><Relationship Id="rId20" Type="http://schemas.openxmlformats.org/officeDocument/2006/relationships/hyperlink" Target="https://elpais.com/sociedad/2022-05-09/juan-carlos-cruz-algunos-obispos-dicen-que-si-a-todo-y-luego-no-actuan-contra-los-abusos.html" TargetMode="External"/><Relationship Id="rId41" Type="http://schemas.openxmlformats.org/officeDocument/2006/relationships/hyperlink" Target="https://elpais.com/internacional/2018/05/18/actualidad/1526641438_149702.html?rel=mas" TargetMode="External"/><Relationship Id="rId54" Type="http://schemas.openxmlformats.org/officeDocument/2006/relationships/hyperlink" Target="https://elpais.com/sociedad/2024-11-08/los-periodistas-que-destaparon-los-abusos-del-sodalicio-en-peru-denuncian-una-persecucion-judicial-por-sus-investigaciones-a-la-iglesia.html" TargetMode="External"/><Relationship Id="rId62" Type="http://schemas.openxmlformats.org/officeDocument/2006/relationships/hyperlink" Target="https://elpais.com/sociedad/2013/09/25/actualidad/1380141005_282710.html" TargetMode="External"/><Relationship Id="rId70" Type="http://schemas.openxmlformats.org/officeDocument/2006/relationships/hyperlink" Target="https://elpais.com/diario/2002/12/08/opinion/1039302007_850215.html" TargetMode="External"/><Relationship Id="rId75" Type="http://schemas.openxmlformats.org/officeDocument/2006/relationships/hyperlink" Target="https://elpais.com/diario/2002/12/08/opinion/1039302007_850215.html" TargetMode="External"/><Relationship Id="rId83" Type="http://schemas.openxmlformats.org/officeDocument/2006/relationships/hyperlink" Target="https://elpais.com/autor/inigo-dominguez-gabina/" TargetMode="External"/><Relationship Id="rId88" Type="http://schemas.openxmlformats.org/officeDocument/2006/relationships/hyperlink" Target="https://elpais.com/sociedad/2025-01-25/el-primer-cardenal-del-opus-dei-arzobispo-de-lima-fue-apartado-por-el-papa-en-2019-tras-acusaciones-de-pederastia.html" TargetMode="External"/><Relationship Id="rId91" Type="http://schemas.openxmlformats.org/officeDocument/2006/relationships/hyperlink" Target="https://elpais.com/sociedad/2025-01-25/el-primer-cardenal-del-opus-dei-arzobispo-de-lima-fue-apartado-por-el-papa-en-2019-tras-acusaciones-de-pederastia.html" TargetMode="External"/><Relationship Id="rId96" Type="http://schemas.openxmlformats.org/officeDocument/2006/relationships/hyperlink" Target="https://www.religiondigital.org/jose_lorenzo/"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press.vatican.va/content/salastampa/it/bollettino/pubblico/2019/01/25/0062/00136.html" TargetMode="External"/><Relationship Id="rId23" Type="http://schemas.openxmlformats.org/officeDocument/2006/relationships/hyperlink" Target="https://elpais.com/america/2024-09-12/alberto-fujimori-el-adios-de-otro-caudillo-latinoamericano.html" TargetMode="External"/><Relationship Id="rId28" Type="http://schemas.openxmlformats.org/officeDocument/2006/relationships/hyperlink" Target="https://elpais.com/america/2024-09-12/alberto-fujimori-el-adios-de-otro-caudillo-latinoamericano.html" TargetMode="External"/><Relationship Id="rId36" Type="http://schemas.openxmlformats.org/officeDocument/2006/relationships/hyperlink" Target="https://www.lastampa.it/vatican-insider/it/2019/01/25/news/peru-esce-di-scena-il-cardinale-cipriani-un-prete-nuovo-arcivescovo-di-lima-1.33677414/" TargetMode="External"/><Relationship Id="rId49" Type="http://schemas.openxmlformats.org/officeDocument/2006/relationships/hyperlink" Target="https://elpais.com/sociedad/2024-11-08/los-periodistas-que-destaparon-los-abusos-del-sodalicio-en-peru-denuncian-una-persecucion-judicial-por-sus-investigaciones-a-la-iglesia.html" TargetMode="External"/><Relationship Id="rId57" Type="http://schemas.openxmlformats.org/officeDocument/2006/relationships/hyperlink" Target="https://elpais.com/sociedad/2013/09/25/actualidad/1380141005_282710.html" TargetMode="External"/><Relationship Id="rId10" Type="http://schemas.openxmlformats.org/officeDocument/2006/relationships/hyperlink" Target="https://eur01.safelinks.protection.outlook.com/?url=https%3A%2F%2Felpais.com%2Fespeciales%2Fpederastia-en-la-iglesia-espanola%2F&amp;data=05%7C01%7CGuiomarS%40elpais.es%7C867758e557654f80873108dbdbcaf20d%7Cc4fd49f3e15a44d882e2c909735d2e45%7C0%7C0%7C638345436915469506%7CUnknown%7CTWFpbGZsb3d8eyJWIjoiMC4wLjAwMDAiLCJQIjoiV2luMzIiLCJBTiI6Ik1haWwiLCJXVCI6Mn0%3D%7C3000%7C%7C%7C&amp;sdata=3NFi7lec3FuNM%2BZXVzeEvGPdrkY2M9ml7KSFhaKZXmc%3D&amp;reserved=0" TargetMode="External"/><Relationship Id="rId31" Type="http://schemas.openxmlformats.org/officeDocument/2006/relationships/hyperlink" Target="https://elpais.com/internacional/2018/05/18/actualidad/1526641438_149702.html?rel=mas" TargetMode="External"/><Relationship Id="rId44" Type="http://schemas.openxmlformats.org/officeDocument/2006/relationships/hyperlink" Target="https://elpais.com/sociedad/2024-10-23/el-papa-golpea-en-peru-el-imperio-economico-del-sodalicio-y-expulsa-a-dos-de-sus-maximos-responsables.html" TargetMode="External"/><Relationship Id="rId52" Type="http://schemas.openxmlformats.org/officeDocument/2006/relationships/hyperlink" Target="https://elpais.com/sociedad/2024-11-08/los-periodistas-que-destaparon-los-abusos-del-sodalicio-en-peru-denuncian-una-persecucion-judicial-por-sus-investigaciones-a-la-iglesia.html" TargetMode="External"/><Relationship Id="rId60" Type="http://schemas.openxmlformats.org/officeDocument/2006/relationships/hyperlink" Target="https://elpais.com/sociedad/2013/09/25/actualidad/1380141005_282710.html" TargetMode="External"/><Relationship Id="rId65" Type="http://schemas.openxmlformats.org/officeDocument/2006/relationships/hyperlink" Target="https://elpais.com/america/2024-09-12/muere-alberto-fujimori-expresidente-peruano-a-los-86-anos.html" TargetMode="External"/><Relationship Id="rId73" Type="http://schemas.openxmlformats.org/officeDocument/2006/relationships/hyperlink" Target="https://elpais.com/diario/2002/12/08/opinion/1039302007_850215.html" TargetMode="External"/><Relationship Id="rId78" Type="http://schemas.openxmlformats.org/officeDocument/2006/relationships/hyperlink" Target="https://elpais.com/diario/2011/05/08/opinion/1304805612_850215.html" TargetMode="External"/><Relationship Id="rId81" Type="http://schemas.openxmlformats.org/officeDocument/2006/relationships/hyperlink" Target="https://elpais.com/diario/2011/05/08/opinion/1304805612_850215.html" TargetMode="External"/><Relationship Id="rId86" Type="http://schemas.openxmlformats.org/officeDocument/2006/relationships/hyperlink" Target="mailto:abusos@elpais.es" TargetMode="External"/><Relationship Id="rId94" Type="http://schemas.openxmlformats.org/officeDocument/2006/relationships/hyperlink" Target="https://opusdei.org/es-pe/article/comunicado-de-prensa-2/" TargetMode="External"/><Relationship Id="rId99" Type="http://schemas.openxmlformats.org/officeDocument/2006/relationships/hyperlink" Target="https://www.religiondigital.org/jose_manuel_vidal/"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01.safelinks.protection.outlook.com/?url=https%3A%2F%2Felpais.com%2Fespeciales%2Fpederastia-en-la-iglesia-espanola%2F&amp;data=05%7C01%7CGuiomarS%40elpais.es%7C867758e557654f80873108dbdbcaf20d%7Cc4fd49f3e15a44d882e2c909735d2e45%7C0%7C0%7C638345436915469506%7CUnknown%7CTWFpbGZsb3d8eyJWIjoiMC4wLjAwMDAiLCJQIjoiV2luMzIiLCJBTiI6Ik1haWwiLCJXVCI6Mn0%3D%7C3000%7C%7C%7C&amp;sdata=3NFi7lec3FuNM%2BZXVzeEvGPdrkY2M9ml7KSFhaKZXmc%3D&amp;reserved=0" TargetMode="External"/><Relationship Id="rId13" Type="http://schemas.openxmlformats.org/officeDocument/2006/relationships/hyperlink" Target="https://press.vatican.va/content/salastampa/it/bollettino/pubblico/2019/01/25/0062/00136.html" TargetMode="External"/><Relationship Id="rId18" Type="http://schemas.openxmlformats.org/officeDocument/2006/relationships/hyperlink" Target="https://elpais.com/sociedad/2022-05-09/juan-carlos-cruz-algunos-obispos-dicen-que-si-a-todo-y-luego-no-actuan-contra-los-abusos.html" TargetMode="External"/><Relationship Id="rId39" Type="http://schemas.openxmlformats.org/officeDocument/2006/relationships/hyperlink" Target="https://elpais.com/sociedad/2021-07-27/karadima-el-sacerdote-que-simbolizo-los-abusos-y-el-clasismo-en-la-iglesia-chilena.html" TargetMode="External"/><Relationship Id="rId34" Type="http://schemas.openxmlformats.org/officeDocument/2006/relationships/hyperlink" Target="https://www.lastampa.it/vatican-insider/it/2019/01/25/news/peru-esce-di-scena-il-cardinale-cipriani-un-prete-nuovo-arcivescovo-di-lima-1.33677414/" TargetMode="External"/><Relationship Id="rId50" Type="http://schemas.openxmlformats.org/officeDocument/2006/relationships/hyperlink" Target="https://elpais.com/sociedad/2024-11-08/los-periodistas-que-destaparon-los-abusos-del-sodalicio-en-peru-denuncian-una-persecucion-judicial-por-sus-investigaciones-a-la-iglesia.html" TargetMode="External"/><Relationship Id="rId55" Type="http://schemas.openxmlformats.org/officeDocument/2006/relationships/hyperlink" Target="https://elpais.com/sociedad/2024-11-08/los-periodistas-que-destaparon-los-abusos-del-sodalicio-en-peru-denuncian-una-persecucion-judicial-por-sus-investigaciones-a-la-iglesia.html" TargetMode="External"/><Relationship Id="rId76" Type="http://schemas.openxmlformats.org/officeDocument/2006/relationships/hyperlink" Target="https://elpais.com/diario/2011/05/08/opinion/1304805612_850215.html" TargetMode="External"/><Relationship Id="rId97" Type="http://schemas.openxmlformats.org/officeDocument/2006/relationships/hyperlink" Target="https://www.religiondigital.org/jose_lorenzo_25145/" TargetMode="External"/><Relationship Id="rId7" Type="http://schemas.openxmlformats.org/officeDocument/2006/relationships/hyperlink" Target="https://www.religiondigital.org/jesus_bastante/" TargetMode="External"/><Relationship Id="rId71" Type="http://schemas.openxmlformats.org/officeDocument/2006/relationships/hyperlink" Target="https://elpais.com/diario/2002/12/08/opinion/1039302007_850215.html" TargetMode="External"/><Relationship Id="rId92" Type="http://schemas.openxmlformats.org/officeDocument/2006/relationships/hyperlink" Target="https://elpais.com/sociedad/2025-01-25/el-cardenal-cipriani-dice-que-es-inocente-de-las-acusaciones-de-pederastia-y-arremete-contra-el-papa-por-castigarle-sin-haber-sido-escuchado.html" TargetMode="External"/><Relationship Id="rId2" Type="http://schemas.openxmlformats.org/officeDocument/2006/relationships/numbering" Target="numbering.xml"/><Relationship Id="rId29" Type="http://schemas.openxmlformats.org/officeDocument/2006/relationships/hyperlink" Target="https://elpais.com/america/2024-09-12/alberto-fujimori-el-adios-de-otro-caudillo-latinoamericano.html" TargetMode="External"/><Relationship Id="rId24" Type="http://schemas.openxmlformats.org/officeDocument/2006/relationships/hyperlink" Target="https://elpais.com/america/2024-09-12/alberto-fujimori-el-adios-de-otro-caudillo-latinoamericano.html" TargetMode="External"/><Relationship Id="rId40" Type="http://schemas.openxmlformats.org/officeDocument/2006/relationships/hyperlink" Target="https://elpais.com/internacional/2018/05/18/actualidad/1526641438_149702.html?rel=mas" TargetMode="External"/><Relationship Id="rId45" Type="http://schemas.openxmlformats.org/officeDocument/2006/relationships/hyperlink" Target="https://elpais.com/sociedad/2024-10-23/el-papa-golpea-en-peru-el-imperio-economico-del-sodalicio-y-expulsa-a-dos-de-sus-maximos-responsables.html" TargetMode="External"/><Relationship Id="rId66" Type="http://schemas.openxmlformats.org/officeDocument/2006/relationships/hyperlink" Target="https://elpais.com/america/2024-09-12/muere-alberto-fujimori-expresidente-peruano-a-los-86-anos.html" TargetMode="External"/><Relationship Id="rId87" Type="http://schemas.openxmlformats.org/officeDocument/2006/relationships/hyperlink" Target="mailto:abusosamerica@elpais.es" TargetMode="External"/><Relationship Id="rId61" Type="http://schemas.openxmlformats.org/officeDocument/2006/relationships/hyperlink" Target="https://elpais.com/sociedad/2013/09/25/actualidad/1380141005_282710.html" TargetMode="External"/><Relationship Id="rId82" Type="http://schemas.openxmlformats.org/officeDocument/2006/relationships/hyperlink" Target="https://elpais.com/diario/2011/05/08/opinion/1304805612_850215.html" TargetMode="External"/><Relationship Id="rId19" Type="http://schemas.openxmlformats.org/officeDocument/2006/relationships/hyperlink" Target="https://elpais.com/sociedad/2022-05-09/juan-carlos-cruz-algunos-obispos-dicen-que-si-a-todo-y-luego-no-actuan-contra-los-abusos.html" TargetMode="External"/><Relationship Id="rId14" Type="http://schemas.openxmlformats.org/officeDocument/2006/relationships/hyperlink" Target="https://press.vatican.va/content/salastampa/it/bollettino/pubblico/2019/01/25/0062/00136.html" TargetMode="External"/><Relationship Id="rId30" Type="http://schemas.openxmlformats.org/officeDocument/2006/relationships/hyperlink" Target="https://elpais.com/internacional/2018/05/18/actualidad/1526641438_149702.html?rel=mas" TargetMode="External"/><Relationship Id="rId35" Type="http://schemas.openxmlformats.org/officeDocument/2006/relationships/hyperlink" Target="https://www.lastampa.it/vatican-insider/it/2019/01/25/news/peru-esce-di-scena-il-cardinale-cipriani-un-prete-nuovo-arcivescovo-di-lima-1.33677414/" TargetMode="External"/><Relationship Id="rId56" Type="http://schemas.openxmlformats.org/officeDocument/2006/relationships/hyperlink" Target="https://elpais.com/sociedad/2013/09/25/actualidad/1380141005_282710.html" TargetMode="External"/><Relationship Id="rId77" Type="http://schemas.openxmlformats.org/officeDocument/2006/relationships/hyperlink" Target="https://elpais.com/diario/2011/05/08/opinion/1304805612_850215.html" TargetMode="External"/><Relationship Id="rId100" Type="http://schemas.openxmlformats.org/officeDocument/2006/relationships/hyperlink" Target="https://www.religiondigital.org/jose_manuel_vidal/" TargetMode="External"/><Relationship Id="rId8" Type="http://schemas.openxmlformats.org/officeDocument/2006/relationships/hyperlink" Target="https://elpais.com/hemeroteca/2025-01-25/" TargetMode="External"/><Relationship Id="rId51" Type="http://schemas.openxmlformats.org/officeDocument/2006/relationships/hyperlink" Target="https://elpais.com/sociedad/2024-11-08/los-periodistas-que-destaparon-los-abusos-del-sodalicio-en-peru-denuncian-una-persecucion-judicial-por-sus-investigaciones-a-la-iglesia.html" TargetMode="External"/><Relationship Id="rId72" Type="http://schemas.openxmlformats.org/officeDocument/2006/relationships/hyperlink" Target="https://elpais.com/diario/2002/12/08/opinion/1039302007_850215.html" TargetMode="External"/><Relationship Id="rId93" Type="http://schemas.openxmlformats.org/officeDocument/2006/relationships/hyperlink" Target="https://opusdei.org/es-pe/article/comunicado-de-prensa-2/" TargetMode="External"/><Relationship Id="rId98" Type="http://schemas.openxmlformats.org/officeDocument/2006/relationships/hyperlink" Target="https://sodalicio.org/comunicados/sobre-las-reparaciones-en-el-sodalicio-de-vida-cristiana/"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8B39B-79AB-45B9-BC03-BC7ECC3A8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13055</Words>
  <Characters>71803</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tovar</dc:creator>
  <cp:keywords/>
  <dc:description/>
  <cp:lastModifiedBy>Rosario Hermano</cp:lastModifiedBy>
  <cp:revision>2</cp:revision>
  <dcterms:created xsi:type="dcterms:W3CDTF">2025-01-27T19:51:00Z</dcterms:created>
  <dcterms:modified xsi:type="dcterms:W3CDTF">2025-01-27T19:51:00Z</dcterms:modified>
</cp:coreProperties>
</file>