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2E69" w14:textId="77777777" w:rsidR="00C7054E" w:rsidRDefault="00703A93" w:rsidP="00C705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EL SÍNODO SÍ HACE PROPUESTAS CONCRETAS</w:t>
      </w:r>
    </w:p>
    <w:p w14:paraId="722156B2" w14:textId="77777777" w:rsidR="00006B6E" w:rsidRDefault="00006B6E" w:rsidP="00C7054E">
      <w:pPr>
        <w:spacing w:after="0" w:line="240" w:lineRule="auto"/>
        <w:jc w:val="center"/>
        <w:rPr>
          <w:rFonts w:ascii="Times New Roman" w:hAnsi="Times New Roman" w:cs="Times New Roman"/>
          <w:b/>
          <w:sz w:val="28"/>
          <w:szCs w:val="28"/>
        </w:rPr>
      </w:pPr>
    </w:p>
    <w:p w14:paraId="0407E1BB" w14:textId="77777777" w:rsidR="00FA0564" w:rsidRDefault="00006B6E" w:rsidP="00006B6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Cecilia Tovar, </w:t>
      </w:r>
      <w:r w:rsidR="00304177">
        <w:rPr>
          <w:rFonts w:ascii="Times New Roman" w:hAnsi="Times New Roman" w:cs="Times New Roman"/>
          <w:b/>
          <w:sz w:val="28"/>
          <w:szCs w:val="28"/>
        </w:rPr>
        <w:t>26 de noviembre de 2024</w:t>
      </w:r>
    </w:p>
    <w:p w14:paraId="3D6B682C" w14:textId="77777777" w:rsidR="00FA0564" w:rsidRDefault="00FA0564" w:rsidP="00006B6E">
      <w:pPr>
        <w:spacing w:after="0" w:line="240" w:lineRule="auto"/>
        <w:jc w:val="right"/>
        <w:rPr>
          <w:rFonts w:ascii="Times New Roman" w:hAnsi="Times New Roman" w:cs="Times New Roman"/>
          <w:b/>
          <w:sz w:val="28"/>
          <w:szCs w:val="28"/>
        </w:rPr>
      </w:pPr>
    </w:p>
    <w:p w14:paraId="5C884463" w14:textId="77777777" w:rsidR="00FA0564" w:rsidRDefault="00FA0564" w:rsidP="00FA056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El Documento Final (DF) del Sínodo de octubre 2024 </w:t>
      </w:r>
      <w:r w:rsidRPr="00C923AC">
        <w:rPr>
          <w:rFonts w:ascii="Times New Roman" w:hAnsi="Times New Roman" w:cs="Times New Roman"/>
          <w:b/>
          <w:i/>
          <w:color w:val="C00000"/>
          <w:sz w:val="28"/>
          <w:szCs w:val="28"/>
        </w:rPr>
        <w:t xml:space="preserve">“Por una Iglesia sinodal: comunión, participación y misión”, </w:t>
      </w:r>
      <w:r>
        <w:rPr>
          <w:rFonts w:ascii="Times New Roman" w:hAnsi="Times New Roman" w:cs="Times New Roman"/>
          <w:b/>
          <w:i/>
          <w:sz w:val="28"/>
          <w:szCs w:val="28"/>
        </w:rPr>
        <w:t xml:space="preserve">ha sido asumido por el Papa, ordenando su publicación y entrega a las Iglesias para su pronta aplicación, como magisterio ordinario de la Iglesia. </w:t>
      </w:r>
    </w:p>
    <w:p w14:paraId="72B47316" w14:textId="77777777" w:rsidR="00FA0564" w:rsidRDefault="00FA0564" w:rsidP="00FA0564">
      <w:pPr>
        <w:spacing w:after="0" w:line="240" w:lineRule="auto"/>
        <w:rPr>
          <w:rFonts w:ascii="Times New Roman" w:hAnsi="Times New Roman" w:cs="Times New Roman"/>
          <w:b/>
          <w:i/>
          <w:sz w:val="28"/>
          <w:szCs w:val="28"/>
        </w:rPr>
      </w:pPr>
    </w:p>
    <w:p w14:paraId="0FB00D21" w14:textId="77777777" w:rsidR="00FA0564" w:rsidRPr="003F6675" w:rsidRDefault="00FA0564" w:rsidP="00FA056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El DF es bastante largo y no muchos lo podrán leer completo; podríamos quedarnos con la idea de que no se ha llegado a nada concreto. Por eso presentamos </w:t>
      </w:r>
      <w:r w:rsidRPr="00C923AC">
        <w:rPr>
          <w:rFonts w:ascii="Times New Roman" w:hAnsi="Times New Roman" w:cs="Times New Roman"/>
          <w:b/>
          <w:i/>
          <w:color w:val="C00000"/>
          <w:sz w:val="28"/>
          <w:szCs w:val="28"/>
        </w:rPr>
        <w:t>un resumen de sus propuestas</w:t>
      </w:r>
      <w:r>
        <w:rPr>
          <w:rFonts w:ascii="Times New Roman" w:hAnsi="Times New Roman" w:cs="Times New Roman"/>
          <w:b/>
          <w:i/>
          <w:color w:val="C00000"/>
          <w:sz w:val="28"/>
          <w:szCs w:val="28"/>
        </w:rPr>
        <w:t xml:space="preserve">. </w:t>
      </w:r>
      <w:r w:rsidR="003F6675">
        <w:rPr>
          <w:rFonts w:ascii="Times New Roman" w:hAnsi="Times New Roman" w:cs="Times New Roman"/>
          <w:b/>
          <w:i/>
          <w:sz w:val="28"/>
          <w:szCs w:val="28"/>
        </w:rPr>
        <w:t>Si se cumplen, la Iglesia cambiará.</w:t>
      </w:r>
    </w:p>
    <w:sdt>
      <w:sdtPr>
        <w:rPr>
          <w:rFonts w:asciiTheme="minorHAnsi" w:eastAsiaTheme="minorHAnsi" w:hAnsiTheme="minorHAnsi" w:cstheme="minorBidi"/>
          <w:color w:val="auto"/>
          <w:sz w:val="22"/>
          <w:szCs w:val="22"/>
          <w:lang w:val="es-ES" w:eastAsia="en-US"/>
        </w:rPr>
        <w:id w:val="-1025020379"/>
        <w:docPartObj>
          <w:docPartGallery w:val="Table of Contents"/>
          <w:docPartUnique/>
        </w:docPartObj>
      </w:sdtPr>
      <w:sdtEndPr>
        <w:rPr>
          <w:b/>
          <w:bCs/>
        </w:rPr>
      </w:sdtEndPr>
      <w:sdtContent>
        <w:p w14:paraId="6FF46175" w14:textId="77777777" w:rsidR="00FA0564" w:rsidRDefault="00FA0564">
          <w:pPr>
            <w:pStyle w:val="TtuloTDC"/>
          </w:pPr>
          <w:r>
            <w:rPr>
              <w:lang w:val="es-ES"/>
            </w:rPr>
            <w:t>Contenido</w:t>
          </w:r>
        </w:p>
        <w:p w14:paraId="0D4BC7BC" w14:textId="77777777" w:rsidR="00FA0564" w:rsidRPr="00FA0564" w:rsidRDefault="00FA0564" w:rsidP="00FA0564">
          <w:pPr>
            <w:pStyle w:val="TDC1"/>
            <w:tabs>
              <w:tab w:val="right" w:leader="dot" w:pos="8494"/>
            </w:tabs>
            <w:spacing w:after="0" w:line="240" w:lineRule="auto"/>
            <w:rPr>
              <w:rFonts w:ascii="Times New Roman" w:hAnsi="Times New Roman" w:cs="Times New Roman"/>
              <w:noProof/>
              <w:sz w:val="28"/>
              <w:szCs w:val="28"/>
            </w:rPr>
          </w:pPr>
          <w:r w:rsidRPr="00FA0564">
            <w:rPr>
              <w:rFonts w:ascii="Times New Roman" w:hAnsi="Times New Roman" w:cs="Times New Roman"/>
              <w:bCs/>
              <w:sz w:val="28"/>
              <w:szCs w:val="28"/>
              <w:lang w:val="es-ES"/>
            </w:rPr>
            <w:fldChar w:fldCharType="begin"/>
          </w:r>
          <w:r w:rsidRPr="00FA0564">
            <w:rPr>
              <w:rFonts w:ascii="Times New Roman" w:hAnsi="Times New Roman" w:cs="Times New Roman"/>
              <w:bCs/>
              <w:sz w:val="28"/>
              <w:szCs w:val="28"/>
              <w:lang w:val="es-ES"/>
            </w:rPr>
            <w:instrText xml:space="preserve"> TOC \o "1-3" \h \z \u </w:instrText>
          </w:r>
          <w:r w:rsidRPr="00FA0564">
            <w:rPr>
              <w:rFonts w:ascii="Times New Roman" w:hAnsi="Times New Roman" w:cs="Times New Roman"/>
              <w:bCs/>
              <w:sz w:val="28"/>
              <w:szCs w:val="28"/>
              <w:lang w:val="es-ES"/>
            </w:rPr>
            <w:fldChar w:fldCharType="separate"/>
          </w:r>
          <w:hyperlink w:anchor="_Toc183618758" w:history="1">
            <w:r w:rsidRPr="00FA0564">
              <w:rPr>
                <w:rStyle w:val="Hipervnculo"/>
                <w:rFonts w:ascii="Times New Roman" w:hAnsi="Times New Roman" w:cs="Times New Roman"/>
                <w:b/>
                <w:noProof/>
                <w:color w:val="C00000"/>
                <w:sz w:val="32"/>
                <w:szCs w:val="32"/>
              </w:rPr>
              <w:t>PARTE I: EL CORAZÓN DE LA SINODALIDAD</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_Toc183618758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w:t>
            </w:r>
            <w:r w:rsidRPr="00FA0564">
              <w:rPr>
                <w:rFonts w:ascii="Times New Roman" w:hAnsi="Times New Roman" w:cs="Times New Roman"/>
                <w:noProof/>
                <w:webHidden/>
                <w:sz w:val="28"/>
                <w:szCs w:val="28"/>
              </w:rPr>
              <w:fldChar w:fldCharType="end"/>
            </w:r>
          </w:hyperlink>
        </w:p>
        <w:p w14:paraId="2F3A1F16"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59" w:history="1">
            <w:r w:rsidRPr="00FA0564">
              <w:rPr>
                <w:rStyle w:val="Hipervnculo"/>
                <w:rFonts w:ascii="Times New Roman" w:hAnsi="Times New Roman" w:cs="Times New Roman"/>
                <w:noProof/>
                <w:sz w:val="28"/>
                <w:szCs w:val="28"/>
              </w:rPr>
              <w:t>La opción preferencial por los pobres: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_Toc183618759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w:t>
            </w:r>
            <w:r w:rsidRPr="00FA0564">
              <w:rPr>
                <w:rFonts w:ascii="Times New Roman" w:hAnsi="Times New Roman" w:cs="Times New Roman"/>
                <w:noProof/>
                <w:webHidden/>
                <w:sz w:val="28"/>
                <w:szCs w:val="28"/>
              </w:rPr>
              <w:fldChar w:fldCharType="end"/>
            </w:r>
          </w:hyperlink>
        </w:p>
        <w:p w14:paraId="63C753C6"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0" w:history="1">
            <w:r w:rsidRPr="00FA0564">
              <w:rPr>
                <w:rStyle w:val="Hipervnculo"/>
                <w:rFonts w:ascii="Times New Roman" w:hAnsi="Times New Roman" w:cs="Times New Roman"/>
                <w:noProof/>
                <w:sz w:val="28"/>
                <w:szCs w:val="28"/>
              </w:rPr>
              <w:t>Liturgia sinodal</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_Toc183618760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2</w:t>
            </w:r>
            <w:r w:rsidRPr="00FA0564">
              <w:rPr>
                <w:rFonts w:ascii="Times New Roman" w:hAnsi="Times New Roman" w:cs="Times New Roman"/>
                <w:noProof/>
                <w:webHidden/>
                <w:sz w:val="28"/>
                <w:szCs w:val="28"/>
              </w:rPr>
              <w:fldChar w:fldCharType="end"/>
            </w:r>
          </w:hyperlink>
        </w:p>
        <w:p w14:paraId="70E5C963"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1" w:history="1">
            <w:r w:rsidRPr="00FA0564">
              <w:rPr>
                <w:rStyle w:val="Hipervnculo"/>
                <w:rFonts w:ascii="Times New Roman" w:eastAsia="Times New Roman" w:hAnsi="Times New Roman" w:cs="Times New Roman"/>
                <w:noProof/>
                <w:sz w:val="28"/>
                <w:szCs w:val="28"/>
                <w:lang w:eastAsia="es-PE"/>
              </w:rPr>
              <w:t>Qué es la sinodalidad:</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_Toc183618761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2</w:t>
            </w:r>
            <w:r w:rsidRPr="00FA0564">
              <w:rPr>
                <w:rFonts w:ascii="Times New Roman" w:hAnsi="Times New Roman" w:cs="Times New Roman"/>
                <w:noProof/>
                <w:webHidden/>
                <w:sz w:val="28"/>
                <w:szCs w:val="28"/>
              </w:rPr>
              <w:fldChar w:fldCharType="end"/>
            </w:r>
          </w:hyperlink>
        </w:p>
        <w:p w14:paraId="3A6BE1D6"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2" w:history="1">
            <w:r w:rsidRPr="00FA0564">
              <w:rPr>
                <w:rStyle w:val="Hipervnculo"/>
                <w:rFonts w:ascii="Times New Roman" w:eastAsia="Times New Roman" w:hAnsi="Times New Roman" w:cs="Times New Roman"/>
                <w:noProof/>
                <w:sz w:val="28"/>
                <w:szCs w:val="28"/>
                <w:lang w:eastAsia="es-PE"/>
              </w:rPr>
              <w:t>Catolicidad es unidad en la diversidad de las Iglesias locales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_Toc183618762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2</w:t>
            </w:r>
            <w:r w:rsidRPr="00FA0564">
              <w:rPr>
                <w:rFonts w:ascii="Times New Roman" w:hAnsi="Times New Roman" w:cs="Times New Roman"/>
                <w:noProof/>
                <w:webHidden/>
                <w:sz w:val="28"/>
                <w:szCs w:val="28"/>
              </w:rPr>
              <w:fldChar w:fldCharType="end"/>
            </w:r>
          </w:hyperlink>
        </w:p>
        <w:p w14:paraId="57C3A6C8"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3" w:history="1">
            <w:r w:rsidRPr="00FA0564">
              <w:rPr>
                <w:rStyle w:val="Hipervnculo"/>
                <w:rFonts w:ascii="Times New Roman" w:hAnsi="Times New Roman" w:cs="Times New Roman"/>
                <w:noProof/>
                <w:sz w:val="28"/>
                <w:szCs w:val="28"/>
              </w:rPr>
              <w:t>Profecía social:</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_Toc183618763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3</w:t>
            </w:r>
            <w:r w:rsidRPr="00FA0564">
              <w:rPr>
                <w:rFonts w:ascii="Times New Roman" w:hAnsi="Times New Roman" w:cs="Times New Roman"/>
                <w:noProof/>
                <w:webHidden/>
                <w:sz w:val="28"/>
                <w:szCs w:val="28"/>
              </w:rPr>
              <w:fldChar w:fldCharType="end"/>
            </w:r>
          </w:hyperlink>
        </w:p>
        <w:p w14:paraId="07E230E9" w14:textId="77777777" w:rsidR="00FA0564" w:rsidRDefault="00FA0564" w:rsidP="00FA0564">
          <w:pPr>
            <w:pStyle w:val="TDC1"/>
            <w:tabs>
              <w:tab w:val="right" w:leader="dot" w:pos="8494"/>
            </w:tabs>
            <w:spacing w:after="0" w:line="240" w:lineRule="auto"/>
            <w:rPr>
              <w:rStyle w:val="Hipervnculo"/>
              <w:rFonts w:ascii="Times New Roman" w:hAnsi="Times New Roman" w:cs="Times New Roman"/>
              <w:noProof/>
              <w:sz w:val="28"/>
              <w:szCs w:val="28"/>
            </w:rPr>
          </w:pPr>
        </w:p>
        <w:p w14:paraId="0B7AFD7D" w14:textId="77777777" w:rsidR="00FA0564" w:rsidRPr="00FA0564" w:rsidRDefault="00FA0564" w:rsidP="00FA0564">
          <w:pPr>
            <w:pStyle w:val="TDC1"/>
            <w:tabs>
              <w:tab w:val="right" w:leader="dot" w:pos="8494"/>
            </w:tabs>
            <w:spacing w:after="0" w:line="240" w:lineRule="auto"/>
            <w:rPr>
              <w:rFonts w:ascii="Times New Roman" w:hAnsi="Times New Roman" w:cs="Times New Roman"/>
              <w:noProof/>
              <w:sz w:val="28"/>
              <w:szCs w:val="28"/>
            </w:rPr>
          </w:pPr>
          <w:hyperlink w:anchor="_Toc183618764" w:history="1">
            <w:r w:rsidRPr="00FA0564">
              <w:rPr>
                <w:rStyle w:val="Hipervnculo"/>
                <w:rFonts w:ascii="Times New Roman" w:hAnsi="Times New Roman" w:cs="Times New Roman"/>
                <w:b/>
                <w:noProof/>
                <w:color w:val="C00000"/>
                <w:sz w:val="32"/>
                <w:szCs w:val="32"/>
              </w:rPr>
              <w:t>PARTE II: LA CONVERSIÓN DE LAS RELACIONES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_Toc183618764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3</w:t>
            </w:r>
            <w:r w:rsidRPr="00FA0564">
              <w:rPr>
                <w:rFonts w:ascii="Times New Roman" w:hAnsi="Times New Roman" w:cs="Times New Roman"/>
                <w:noProof/>
                <w:webHidden/>
                <w:sz w:val="28"/>
                <w:szCs w:val="28"/>
              </w:rPr>
              <w:fldChar w:fldCharType="end"/>
            </w:r>
          </w:hyperlink>
        </w:p>
        <w:p w14:paraId="085B69A6"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5" w:history="1">
            <w:r w:rsidRPr="00FA0564">
              <w:rPr>
                <w:rStyle w:val="Hipervnculo"/>
                <w:rFonts w:ascii="Times New Roman" w:hAnsi="Times New Roman" w:cs="Times New Roman"/>
                <w:noProof/>
                <w:sz w:val="28"/>
                <w:szCs w:val="28"/>
              </w:rPr>
              <w:t>La crisis de los abusos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_Toc183618765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3</w:t>
            </w:r>
            <w:r w:rsidRPr="00FA0564">
              <w:rPr>
                <w:rFonts w:ascii="Times New Roman" w:hAnsi="Times New Roman" w:cs="Times New Roman"/>
                <w:noProof/>
                <w:webHidden/>
                <w:sz w:val="28"/>
                <w:szCs w:val="28"/>
              </w:rPr>
              <w:fldChar w:fldCharType="end"/>
            </w:r>
          </w:hyperlink>
        </w:p>
        <w:p w14:paraId="35F0B27D"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6" w:history="1">
            <w:r w:rsidRPr="00FA0564">
              <w:rPr>
                <w:rStyle w:val="Hipervnculo"/>
                <w:rFonts w:ascii="Times New Roman" w:hAnsi="Times New Roman" w:cs="Times New Roman"/>
                <w:noProof/>
                <w:sz w:val="28"/>
                <w:szCs w:val="28"/>
              </w:rPr>
              <w:t>Participación de la mujer</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_Toc183618766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3</w:t>
            </w:r>
            <w:r w:rsidRPr="00FA0564">
              <w:rPr>
                <w:rFonts w:ascii="Times New Roman" w:hAnsi="Times New Roman" w:cs="Times New Roman"/>
                <w:noProof/>
                <w:webHidden/>
                <w:sz w:val="28"/>
                <w:szCs w:val="28"/>
              </w:rPr>
              <w:fldChar w:fldCharType="end"/>
            </w:r>
          </w:hyperlink>
        </w:p>
        <w:p w14:paraId="6DFC2D30"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7" w:history="1">
            <w:r w:rsidRPr="00FA0564">
              <w:rPr>
                <w:rStyle w:val="Hipervnculo"/>
                <w:rFonts w:ascii="Times New Roman" w:hAnsi="Times New Roman" w:cs="Times New Roman"/>
                <w:noProof/>
                <w:sz w:val="28"/>
                <w:szCs w:val="28"/>
              </w:rPr>
              <w:t>Los obispos y clero</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_Toc183618767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4</w:t>
            </w:r>
            <w:r w:rsidRPr="00FA0564">
              <w:rPr>
                <w:rFonts w:ascii="Times New Roman" w:hAnsi="Times New Roman" w:cs="Times New Roman"/>
                <w:noProof/>
                <w:webHidden/>
                <w:sz w:val="28"/>
                <w:szCs w:val="28"/>
              </w:rPr>
              <w:fldChar w:fldCharType="end"/>
            </w:r>
          </w:hyperlink>
        </w:p>
        <w:p w14:paraId="7E5E8B16"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68" w:history="1">
            <w:r w:rsidRPr="00FA0564">
              <w:rPr>
                <w:rStyle w:val="Hipervnculo"/>
                <w:rFonts w:ascii="Times New Roman" w:hAnsi="Times New Roman" w:cs="Times New Roman"/>
                <w:noProof/>
                <w:sz w:val="28"/>
                <w:szCs w:val="28"/>
              </w:rPr>
              <w:t>Los laicos y laicas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_Toc183618768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4</w:t>
            </w:r>
            <w:r w:rsidRPr="00FA0564">
              <w:rPr>
                <w:rFonts w:ascii="Times New Roman" w:hAnsi="Times New Roman" w:cs="Times New Roman"/>
                <w:noProof/>
                <w:webHidden/>
                <w:sz w:val="28"/>
                <w:szCs w:val="28"/>
              </w:rPr>
              <w:fldChar w:fldCharType="end"/>
            </w:r>
          </w:hyperlink>
        </w:p>
        <w:p w14:paraId="0C0AC68D" w14:textId="77777777" w:rsidR="00FA0564" w:rsidRDefault="00FA0564" w:rsidP="00FA0564">
          <w:pPr>
            <w:pStyle w:val="TDC1"/>
            <w:tabs>
              <w:tab w:val="right" w:leader="dot" w:pos="8494"/>
            </w:tabs>
            <w:spacing w:after="0" w:line="240" w:lineRule="auto"/>
            <w:rPr>
              <w:rStyle w:val="Hipervnculo"/>
              <w:rFonts w:ascii="Times New Roman" w:hAnsi="Times New Roman" w:cs="Times New Roman"/>
              <w:noProof/>
              <w:sz w:val="28"/>
              <w:szCs w:val="28"/>
            </w:rPr>
          </w:pPr>
        </w:p>
        <w:p w14:paraId="146FD6EF" w14:textId="77777777" w:rsidR="00FA0564" w:rsidRPr="00FA0564" w:rsidRDefault="00FA0564" w:rsidP="00FA0564">
          <w:pPr>
            <w:pStyle w:val="TDC1"/>
            <w:tabs>
              <w:tab w:val="right" w:leader="dot" w:pos="8494"/>
            </w:tabs>
            <w:spacing w:after="0" w:line="240" w:lineRule="auto"/>
            <w:rPr>
              <w:rFonts w:ascii="Times New Roman" w:hAnsi="Times New Roman" w:cs="Times New Roman"/>
              <w:noProof/>
              <w:sz w:val="28"/>
              <w:szCs w:val="28"/>
            </w:rPr>
          </w:pPr>
          <w:hyperlink w:anchor="_Toc183618769" w:history="1">
            <w:r w:rsidRPr="00FA0564">
              <w:rPr>
                <w:rStyle w:val="Hipervnculo"/>
                <w:rFonts w:ascii="Times New Roman" w:hAnsi="Times New Roman" w:cs="Times New Roman"/>
                <w:b/>
                <w:noProof/>
                <w:color w:val="C00000"/>
                <w:sz w:val="32"/>
                <w:szCs w:val="32"/>
              </w:rPr>
              <w:t>PARTE II: CONVERSIÓN DE PROCESOS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_Toc183618769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5</w:t>
            </w:r>
            <w:r w:rsidRPr="00FA0564">
              <w:rPr>
                <w:rFonts w:ascii="Times New Roman" w:hAnsi="Times New Roman" w:cs="Times New Roman"/>
                <w:noProof/>
                <w:webHidden/>
                <w:sz w:val="28"/>
                <w:szCs w:val="28"/>
              </w:rPr>
              <w:fldChar w:fldCharType="end"/>
            </w:r>
          </w:hyperlink>
        </w:p>
        <w:p w14:paraId="21953BC9"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0" w:history="1">
            <w:r w:rsidRPr="00FA0564">
              <w:rPr>
                <w:rStyle w:val="Hipervnculo"/>
                <w:rFonts w:ascii="Times New Roman" w:hAnsi="Times New Roman" w:cs="Times New Roman"/>
                <w:noProof/>
                <w:sz w:val="28"/>
                <w:szCs w:val="28"/>
              </w:rPr>
              <w:t>Discernimiento</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_Toc183618770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5</w:t>
            </w:r>
            <w:r w:rsidRPr="00FA0564">
              <w:rPr>
                <w:rFonts w:ascii="Times New Roman" w:hAnsi="Times New Roman" w:cs="Times New Roman"/>
                <w:noProof/>
                <w:webHidden/>
                <w:sz w:val="28"/>
                <w:szCs w:val="28"/>
              </w:rPr>
              <w:fldChar w:fldCharType="end"/>
            </w:r>
          </w:hyperlink>
        </w:p>
        <w:p w14:paraId="752340E5"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1" w:history="1">
            <w:r w:rsidRPr="00FA0564">
              <w:rPr>
                <w:rStyle w:val="Hipervnculo"/>
                <w:rFonts w:ascii="Times New Roman" w:eastAsia="Times New Roman" w:hAnsi="Times New Roman" w:cs="Times New Roman"/>
                <w:noProof/>
                <w:sz w:val="28"/>
                <w:szCs w:val="28"/>
                <w:lang w:eastAsia="es-PE"/>
              </w:rPr>
              <w:t>Las prácticas de transparencia, responsabilidad y evaluación</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_Toc183618771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7</w:t>
            </w:r>
            <w:r w:rsidRPr="00FA0564">
              <w:rPr>
                <w:rFonts w:ascii="Times New Roman" w:hAnsi="Times New Roman" w:cs="Times New Roman"/>
                <w:noProof/>
                <w:webHidden/>
                <w:sz w:val="28"/>
                <w:szCs w:val="28"/>
              </w:rPr>
              <w:fldChar w:fldCharType="end"/>
            </w:r>
          </w:hyperlink>
        </w:p>
        <w:p w14:paraId="647D77D7"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2" w:history="1">
            <w:r w:rsidRPr="00FA0564">
              <w:rPr>
                <w:rStyle w:val="Hipervnculo"/>
                <w:rFonts w:ascii="Times New Roman" w:hAnsi="Times New Roman" w:cs="Times New Roman"/>
                <w:noProof/>
                <w:sz w:val="28"/>
                <w:szCs w:val="28"/>
              </w:rPr>
              <w:t>Organismos de participación</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_Toc183618772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8</w:t>
            </w:r>
            <w:r w:rsidRPr="00FA0564">
              <w:rPr>
                <w:rFonts w:ascii="Times New Roman" w:hAnsi="Times New Roman" w:cs="Times New Roman"/>
                <w:noProof/>
                <w:webHidden/>
                <w:sz w:val="28"/>
                <w:szCs w:val="28"/>
              </w:rPr>
              <w:fldChar w:fldCharType="end"/>
            </w:r>
          </w:hyperlink>
        </w:p>
        <w:p w14:paraId="3C6B6D9D" w14:textId="77777777" w:rsidR="00FA0564" w:rsidRDefault="00FA0564" w:rsidP="00FA0564">
          <w:pPr>
            <w:pStyle w:val="TDC1"/>
            <w:tabs>
              <w:tab w:val="right" w:leader="dot" w:pos="8494"/>
            </w:tabs>
            <w:spacing w:after="0" w:line="240" w:lineRule="auto"/>
            <w:rPr>
              <w:rStyle w:val="Hipervnculo"/>
              <w:rFonts w:ascii="Times New Roman" w:hAnsi="Times New Roman" w:cs="Times New Roman"/>
              <w:noProof/>
              <w:sz w:val="28"/>
              <w:szCs w:val="28"/>
            </w:rPr>
          </w:pPr>
        </w:p>
        <w:p w14:paraId="0058F934" w14:textId="77777777" w:rsidR="00FA0564" w:rsidRPr="00FA0564" w:rsidRDefault="00FA0564" w:rsidP="00FA0564">
          <w:pPr>
            <w:pStyle w:val="TDC1"/>
            <w:tabs>
              <w:tab w:val="right" w:leader="dot" w:pos="8494"/>
            </w:tabs>
            <w:spacing w:after="0" w:line="240" w:lineRule="auto"/>
            <w:rPr>
              <w:rFonts w:ascii="Times New Roman" w:hAnsi="Times New Roman" w:cs="Times New Roman"/>
              <w:noProof/>
              <w:sz w:val="28"/>
              <w:szCs w:val="28"/>
            </w:rPr>
          </w:pPr>
          <w:hyperlink w:anchor="_Toc183618773" w:history="1">
            <w:r w:rsidRPr="00FA0564">
              <w:rPr>
                <w:rStyle w:val="Hipervnculo"/>
                <w:rFonts w:ascii="Times New Roman" w:hAnsi="Times New Roman" w:cs="Times New Roman"/>
                <w:b/>
                <w:noProof/>
                <w:color w:val="C00000"/>
                <w:sz w:val="32"/>
                <w:szCs w:val="32"/>
              </w:rPr>
              <w:t>PARTE IV: LA CONVERSIÓN DE LOS VÍNCULOS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_Toc183618773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9</w:t>
            </w:r>
            <w:r w:rsidRPr="00FA0564">
              <w:rPr>
                <w:rFonts w:ascii="Times New Roman" w:hAnsi="Times New Roman" w:cs="Times New Roman"/>
                <w:noProof/>
                <w:webHidden/>
                <w:sz w:val="28"/>
                <w:szCs w:val="28"/>
              </w:rPr>
              <w:fldChar w:fldCharType="end"/>
            </w:r>
          </w:hyperlink>
        </w:p>
        <w:p w14:paraId="705CF935"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4" w:history="1">
            <w:r w:rsidRPr="00FA0564">
              <w:rPr>
                <w:rStyle w:val="Hipervnculo"/>
                <w:rFonts w:ascii="Times New Roman" w:hAnsi="Times New Roman" w:cs="Times New Roman"/>
                <w:noProof/>
                <w:sz w:val="28"/>
                <w:szCs w:val="28"/>
              </w:rPr>
              <w:t>La parroquia</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_Toc183618774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10</w:t>
            </w:r>
            <w:r w:rsidRPr="00FA0564">
              <w:rPr>
                <w:rFonts w:ascii="Times New Roman" w:hAnsi="Times New Roman" w:cs="Times New Roman"/>
                <w:noProof/>
                <w:webHidden/>
                <w:sz w:val="28"/>
                <w:szCs w:val="28"/>
              </w:rPr>
              <w:fldChar w:fldCharType="end"/>
            </w:r>
          </w:hyperlink>
        </w:p>
        <w:p w14:paraId="39D164BC"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5" w:history="1">
            <w:r w:rsidRPr="00FA0564">
              <w:rPr>
                <w:rStyle w:val="Hipervnculo"/>
                <w:rFonts w:ascii="Times New Roman" w:hAnsi="Times New Roman" w:cs="Times New Roman"/>
                <w:noProof/>
                <w:sz w:val="28"/>
                <w:szCs w:val="28"/>
              </w:rPr>
              <w:t>Comunidades de base</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_Toc183618775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10</w:t>
            </w:r>
            <w:r w:rsidRPr="00FA0564">
              <w:rPr>
                <w:rFonts w:ascii="Times New Roman" w:hAnsi="Times New Roman" w:cs="Times New Roman"/>
                <w:noProof/>
                <w:webHidden/>
                <w:sz w:val="28"/>
                <w:szCs w:val="28"/>
              </w:rPr>
              <w:fldChar w:fldCharType="end"/>
            </w:r>
          </w:hyperlink>
        </w:p>
        <w:p w14:paraId="3112598A"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6" w:history="1">
            <w:r w:rsidRPr="00FA0564">
              <w:rPr>
                <w:rStyle w:val="Hipervnculo"/>
                <w:rFonts w:ascii="Times New Roman" w:hAnsi="Times New Roman" w:cs="Times New Roman"/>
                <w:noProof/>
                <w:sz w:val="28"/>
                <w:szCs w:val="28"/>
              </w:rPr>
              <w:t>Las Conferencias Episcopales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_Toc183618776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11</w:t>
            </w:r>
            <w:r w:rsidRPr="00FA0564">
              <w:rPr>
                <w:rFonts w:ascii="Times New Roman" w:hAnsi="Times New Roman" w:cs="Times New Roman"/>
                <w:noProof/>
                <w:webHidden/>
                <w:sz w:val="28"/>
                <w:szCs w:val="28"/>
              </w:rPr>
              <w:fldChar w:fldCharType="end"/>
            </w:r>
          </w:hyperlink>
        </w:p>
        <w:p w14:paraId="2801C36C"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7" w:history="1">
            <w:r w:rsidRPr="00FA0564">
              <w:rPr>
                <w:rStyle w:val="Hipervnculo"/>
                <w:rFonts w:ascii="Times New Roman" w:hAnsi="Times New Roman" w:cs="Times New Roman"/>
                <w:noProof/>
                <w:sz w:val="28"/>
                <w:szCs w:val="28"/>
              </w:rPr>
              <w:t>El Sínodo de los Obispos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_Toc183618777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11</w:t>
            </w:r>
            <w:r w:rsidRPr="00FA0564">
              <w:rPr>
                <w:rFonts w:ascii="Times New Roman" w:hAnsi="Times New Roman" w:cs="Times New Roman"/>
                <w:noProof/>
                <w:webHidden/>
                <w:sz w:val="28"/>
                <w:szCs w:val="28"/>
              </w:rPr>
              <w:fldChar w:fldCharType="end"/>
            </w:r>
          </w:hyperlink>
        </w:p>
        <w:p w14:paraId="66B2DA3A" w14:textId="77777777" w:rsidR="00FA0564" w:rsidRPr="00FA0564" w:rsidRDefault="00FA0564" w:rsidP="00FA0564">
          <w:pPr>
            <w:pStyle w:val="TDC2"/>
            <w:tabs>
              <w:tab w:val="right" w:leader="dot" w:pos="8494"/>
            </w:tabs>
            <w:spacing w:after="0" w:line="240" w:lineRule="auto"/>
            <w:rPr>
              <w:rFonts w:ascii="Times New Roman" w:hAnsi="Times New Roman" w:cs="Times New Roman"/>
              <w:noProof/>
              <w:sz w:val="28"/>
              <w:szCs w:val="28"/>
            </w:rPr>
          </w:pPr>
          <w:hyperlink w:anchor="_Toc183618778" w:history="1">
            <w:r w:rsidRPr="00FA0564">
              <w:rPr>
                <w:rStyle w:val="Hipervnculo"/>
                <w:rFonts w:ascii="Times New Roman" w:hAnsi="Times New Roman" w:cs="Times New Roman"/>
                <w:noProof/>
                <w:sz w:val="28"/>
                <w:szCs w:val="28"/>
              </w:rPr>
              <w:t>Intensidad del impulso ecuménico</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_Toc183618778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12</w:t>
            </w:r>
            <w:r w:rsidRPr="00FA0564">
              <w:rPr>
                <w:rFonts w:ascii="Times New Roman" w:hAnsi="Times New Roman" w:cs="Times New Roman"/>
                <w:noProof/>
                <w:webHidden/>
                <w:sz w:val="28"/>
                <w:szCs w:val="28"/>
              </w:rPr>
              <w:fldChar w:fldCharType="end"/>
            </w:r>
          </w:hyperlink>
        </w:p>
        <w:p w14:paraId="766AD4A9" w14:textId="77777777" w:rsidR="00FA0564" w:rsidRDefault="00FA0564" w:rsidP="00FA0564">
          <w:pPr>
            <w:pStyle w:val="TDC1"/>
            <w:tabs>
              <w:tab w:val="right" w:leader="dot" w:pos="8494"/>
            </w:tabs>
            <w:spacing w:after="0" w:line="240" w:lineRule="auto"/>
            <w:rPr>
              <w:rStyle w:val="Hipervnculo"/>
              <w:rFonts w:ascii="Times New Roman" w:hAnsi="Times New Roman" w:cs="Times New Roman"/>
              <w:noProof/>
              <w:sz w:val="28"/>
              <w:szCs w:val="28"/>
            </w:rPr>
          </w:pPr>
        </w:p>
        <w:p w14:paraId="7B6D3F51" w14:textId="77777777" w:rsidR="00FA0564" w:rsidRPr="00FA0564" w:rsidRDefault="00FA0564" w:rsidP="00FA0564">
          <w:pPr>
            <w:pStyle w:val="TDC1"/>
            <w:tabs>
              <w:tab w:val="right" w:leader="dot" w:pos="8494"/>
            </w:tabs>
            <w:spacing w:after="0" w:line="240" w:lineRule="auto"/>
            <w:rPr>
              <w:rFonts w:ascii="Times New Roman" w:hAnsi="Times New Roman" w:cs="Times New Roman"/>
              <w:noProof/>
              <w:sz w:val="28"/>
              <w:szCs w:val="28"/>
            </w:rPr>
          </w:pPr>
          <w:hyperlink w:anchor="_Toc183618779" w:history="1">
            <w:r w:rsidRPr="00FA0564">
              <w:rPr>
                <w:rStyle w:val="Hipervnculo"/>
                <w:rFonts w:ascii="Times New Roman" w:eastAsia="Times New Roman" w:hAnsi="Times New Roman" w:cs="Times New Roman"/>
                <w:b/>
                <w:noProof/>
                <w:color w:val="C00000"/>
                <w:sz w:val="32"/>
                <w:szCs w:val="32"/>
                <w:lang w:eastAsia="es-PE"/>
              </w:rPr>
              <w:t>PARTE V: FORMAR UN PUEBLO DE DISCÍPULOS MISIONEROS</w:t>
            </w:r>
            <w:r w:rsidRPr="00FA0564">
              <w:rPr>
                <w:rFonts w:ascii="Times New Roman" w:hAnsi="Times New Roman" w:cs="Times New Roman"/>
                <w:noProof/>
                <w:webHidden/>
                <w:sz w:val="28"/>
                <w:szCs w:val="28"/>
              </w:rPr>
              <w:tab/>
            </w:r>
            <w:r w:rsidRPr="00FA0564">
              <w:rPr>
                <w:rFonts w:ascii="Times New Roman" w:hAnsi="Times New Roman" w:cs="Times New Roman"/>
                <w:noProof/>
                <w:webHidden/>
                <w:sz w:val="28"/>
                <w:szCs w:val="28"/>
              </w:rPr>
              <w:fldChar w:fldCharType="begin"/>
            </w:r>
            <w:r w:rsidRPr="00FA0564">
              <w:rPr>
                <w:rFonts w:ascii="Times New Roman" w:hAnsi="Times New Roman" w:cs="Times New Roman"/>
                <w:noProof/>
                <w:webHidden/>
                <w:sz w:val="28"/>
                <w:szCs w:val="28"/>
              </w:rPr>
              <w:instrText xml:space="preserve"> PAGEREF _Toc183618779 \h </w:instrText>
            </w:r>
            <w:r w:rsidRPr="00FA0564">
              <w:rPr>
                <w:rFonts w:ascii="Times New Roman" w:hAnsi="Times New Roman" w:cs="Times New Roman"/>
                <w:noProof/>
                <w:webHidden/>
                <w:sz w:val="28"/>
                <w:szCs w:val="28"/>
              </w:rPr>
            </w:r>
            <w:r w:rsidRPr="00FA0564">
              <w:rPr>
                <w:rFonts w:ascii="Times New Roman" w:hAnsi="Times New Roman" w:cs="Times New Roman"/>
                <w:noProof/>
                <w:webHidden/>
                <w:sz w:val="28"/>
                <w:szCs w:val="28"/>
              </w:rPr>
              <w:fldChar w:fldCharType="separate"/>
            </w:r>
            <w:r w:rsidRPr="00FA0564">
              <w:rPr>
                <w:rFonts w:ascii="Times New Roman" w:hAnsi="Times New Roman" w:cs="Times New Roman"/>
                <w:noProof/>
                <w:webHidden/>
                <w:sz w:val="28"/>
                <w:szCs w:val="28"/>
              </w:rPr>
              <w:t>12</w:t>
            </w:r>
            <w:r w:rsidRPr="00FA0564">
              <w:rPr>
                <w:rFonts w:ascii="Times New Roman" w:hAnsi="Times New Roman" w:cs="Times New Roman"/>
                <w:noProof/>
                <w:webHidden/>
                <w:sz w:val="28"/>
                <w:szCs w:val="28"/>
              </w:rPr>
              <w:fldChar w:fldCharType="end"/>
            </w:r>
          </w:hyperlink>
        </w:p>
        <w:p w14:paraId="2923043B" w14:textId="77777777" w:rsidR="00FA0564" w:rsidRDefault="00FA0564" w:rsidP="00FA0564">
          <w:pPr>
            <w:spacing w:after="0" w:line="240" w:lineRule="auto"/>
          </w:pPr>
          <w:r w:rsidRPr="00FA0564">
            <w:rPr>
              <w:rFonts w:ascii="Times New Roman" w:hAnsi="Times New Roman" w:cs="Times New Roman"/>
              <w:bCs/>
              <w:sz w:val="28"/>
              <w:szCs w:val="28"/>
              <w:lang w:val="es-ES"/>
            </w:rPr>
            <w:lastRenderedPageBreak/>
            <w:fldChar w:fldCharType="end"/>
          </w:r>
        </w:p>
      </w:sdtContent>
    </w:sdt>
    <w:p w14:paraId="3F662460" w14:textId="77777777" w:rsidR="00C7054E" w:rsidRPr="0046033E" w:rsidRDefault="00C7054E" w:rsidP="00C7054E">
      <w:pPr>
        <w:shd w:val="clear" w:color="auto" w:fill="FFFFFF"/>
        <w:spacing w:after="0" w:line="240" w:lineRule="auto"/>
        <w:rPr>
          <w:rFonts w:ascii="Times New Roman" w:eastAsia="Times New Roman" w:hAnsi="Times New Roman" w:cs="Times New Roman"/>
          <w:b/>
          <w:sz w:val="28"/>
          <w:szCs w:val="28"/>
          <w:lang w:eastAsia="es-PE"/>
        </w:rPr>
      </w:pPr>
      <w:r>
        <w:rPr>
          <w:rFonts w:ascii="Times New Roman" w:eastAsia="Times New Roman" w:hAnsi="Times New Roman" w:cs="Times New Roman"/>
          <w:b/>
          <w:sz w:val="28"/>
          <w:szCs w:val="28"/>
          <w:lang w:eastAsia="es-PE"/>
        </w:rPr>
        <w:t xml:space="preserve">El Sínodo continúa: </w:t>
      </w:r>
      <w:r w:rsidRPr="0046033E">
        <w:rPr>
          <w:rFonts w:ascii="Times New Roman" w:eastAsia="Times New Roman" w:hAnsi="Times New Roman" w:cs="Times New Roman"/>
          <w:sz w:val="28"/>
          <w:szCs w:val="28"/>
          <w:lang w:eastAsia="es-PE"/>
        </w:rPr>
        <w:t xml:space="preserve">El proceso sinodal no termina con el final de la actual Asamblea del Sínodo de los Obispos, sino que incluye la </w:t>
      </w:r>
      <w:r w:rsidRPr="000B5D8C">
        <w:rPr>
          <w:rFonts w:ascii="Times New Roman" w:eastAsia="Times New Roman" w:hAnsi="Times New Roman" w:cs="Times New Roman"/>
          <w:b/>
          <w:sz w:val="28"/>
          <w:szCs w:val="28"/>
          <w:lang w:eastAsia="es-PE"/>
        </w:rPr>
        <w:t xml:space="preserve">fase de </w:t>
      </w:r>
      <w:r w:rsidRPr="002702A6">
        <w:rPr>
          <w:rFonts w:ascii="Times New Roman" w:eastAsia="Times New Roman" w:hAnsi="Times New Roman" w:cs="Times New Roman"/>
          <w:b/>
          <w:color w:val="C00000"/>
          <w:sz w:val="28"/>
          <w:szCs w:val="28"/>
          <w:lang w:eastAsia="es-PE"/>
        </w:rPr>
        <w:t>implementación</w:t>
      </w:r>
      <w:r w:rsidRPr="002702A6">
        <w:rPr>
          <w:rFonts w:ascii="Times New Roman" w:eastAsia="Times New Roman" w:hAnsi="Times New Roman" w:cs="Times New Roman"/>
          <w:color w:val="C00000"/>
          <w:sz w:val="28"/>
          <w:szCs w:val="28"/>
          <w:lang w:eastAsia="es-PE"/>
        </w:rPr>
        <w:t>.</w:t>
      </w:r>
      <w:r w:rsidRPr="0046033E">
        <w:rPr>
          <w:rFonts w:ascii="Times New Roman" w:eastAsia="Times New Roman" w:hAnsi="Times New Roman" w:cs="Times New Roman"/>
          <w:sz w:val="28"/>
          <w:szCs w:val="28"/>
          <w:lang w:eastAsia="es-PE"/>
        </w:rPr>
        <w:t xml:space="preserve"> Pedimos a todas las Iglesias locales una </w:t>
      </w:r>
      <w:r w:rsidRPr="003F0AEC">
        <w:rPr>
          <w:rFonts w:ascii="Times New Roman" w:eastAsia="Times New Roman" w:hAnsi="Times New Roman" w:cs="Times New Roman"/>
          <w:b/>
          <w:color w:val="C00000"/>
          <w:sz w:val="28"/>
          <w:szCs w:val="28"/>
          <w:lang w:eastAsia="es-PE"/>
        </w:rPr>
        <w:t>conversión sinodal</w:t>
      </w:r>
      <w:r w:rsidRPr="0046033E">
        <w:rPr>
          <w:rFonts w:ascii="Times New Roman" w:eastAsia="Times New Roman" w:hAnsi="Times New Roman" w:cs="Times New Roman"/>
          <w:sz w:val="28"/>
          <w:szCs w:val="28"/>
          <w:lang w:eastAsia="es-PE"/>
        </w:rPr>
        <w:t xml:space="preserve"> </w:t>
      </w:r>
      <w:r w:rsidRPr="003F0AEC">
        <w:rPr>
          <w:rFonts w:ascii="Times New Roman" w:eastAsia="Times New Roman" w:hAnsi="Times New Roman" w:cs="Times New Roman"/>
          <w:b/>
          <w:color w:val="C00000"/>
          <w:sz w:val="28"/>
          <w:szCs w:val="28"/>
          <w:lang w:eastAsia="es-PE"/>
        </w:rPr>
        <w:t>tangible</w:t>
      </w:r>
      <w:r w:rsidRPr="0046033E">
        <w:rPr>
          <w:rFonts w:ascii="Times New Roman" w:eastAsia="Times New Roman" w:hAnsi="Times New Roman" w:cs="Times New Roman"/>
          <w:sz w:val="28"/>
          <w:szCs w:val="28"/>
          <w:lang w:eastAsia="es-PE"/>
        </w:rPr>
        <w:t xml:space="preserve"> (9)</w:t>
      </w:r>
    </w:p>
    <w:p w14:paraId="4C8E41A7" w14:textId="77777777" w:rsidR="00C7054E" w:rsidRDefault="00C7054E" w:rsidP="00C7054E">
      <w:pPr>
        <w:spacing w:after="0" w:line="240" w:lineRule="auto"/>
        <w:rPr>
          <w:rFonts w:ascii="Times New Roman" w:hAnsi="Times New Roman" w:cs="Times New Roman"/>
          <w:b/>
          <w:sz w:val="28"/>
          <w:szCs w:val="28"/>
        </w:rPr>
      </w:pPr>
    </w:p>
    <w:p w14:paraId="08798827" w14:textId="77777777" w:rsidR="007E1CFC" w:rsidRPr="00304177" w:rsidRDefault="007E1CFC" w:rsidP="00C7054E">
      <w:pPr>
        <w:spacing w:after="0" w:line="240" w:lineRule="auto"/>
        <w:rPr>
          <w:rFonts w:ascii="Times New Roman" w:hAnsi="Times New Roman" w:cs="Times New Roman"/>
          <w:sz w:val="28"/>
          <w:szCs w:val="28"/>
        </w:rPr>
      </w:pPr>
      <w:r w:rsidRPr="00304177">
        <w:rPr>
          <w:rFonts w:ascii="Times New Roman" w:hAnsi="Times New Roman" w:cs="Times New Roman"/>
          <w:b/>
          <w:sz w:val="28"/>
          <w:szCs w:val="28"/>
        </w:rPr>
        <w:t xml:space="preserve">Recepción del Concilio Vaticano II: </w:t>
      </w:r>
      <w:r w:rsidRPr="00304177">
        <w:rPr>
          <w:rFonts w:ascii="Times New Roman" w:hAnsi="Times New Roman" w:cs="Times New Roman"/>
          <w:sz w:val="28"/>
          <w:szCs w:val="28"/>
        </w:rPr>
        <w:t>Todo el camino sinodal, enraizado en la Tradición de la Iglesia, se ha desarrollado a la luz del magisterio conciliar</w:t>
      </w:r>
      <w:r w:rsidR="00293E9D" w:rsidRPr="00304177">
        <w:rPr>
          <w:rFonts w:ascii="Times New Roman" w:hAnsi="Times New Roman" w:cs="Times New Roman"/>
          <w:sz w:val="28"/>
          <w:szCs w:val="28"/>
        </w:rPr>
        <w:t>…</w:t>
      </w:r>
      <w:r w:rsidRPr="00304177">
        <w:rPr>
          <w:rFonts w:ascii="Times New Roman" w:hAnsi="Times New Roman" w:cs="Times New Roman"/>
          <w:sz w:val="28"/>
          <w:szCs w:val="28"/>
        </w:rPr>
        <w:t xml:space="preserve"> el camino sinodal </w:t>
      </w:r>
      <w:r w:rsidRPr="000B5D8C">
        <w:rPr>
          <w:rFonts w:ascii="Times New Roman" w:hAnsi="Times New Roman" w:cs="Times New Roman"/>
          <w:b/>
          <w:color w:val="C00000"/>
          <w:sz w:val="28"/>
          <w:szCs w:val="28"/>
        </w:rPr>
        <w:t>está poniendo en práctica lo que el Concilio</w:t>
      </w:r>
      <w:r w:rsidR="00293E9D" w:rsidRPr="000B5D8C">
        <w:rPr>
          <w:rFonts w:ascii="Times New Roman" w:hAnsi="Times New Roman" w:cs="Times New Roman"/>
          <w:b/>
          <w:color w:val="C00000"/>
          <w:sz w:val="28"/>
          <w:szCs w:val="28"/>
        </w:rPr>
        <w:t xml:space="preserve"> Vaticano II</w:t>
      </w:r>
      <w:r w:rsidRPr="00304177">
        <w:rPr>
          <w:rFonts w:ascii="Times New Roman" w:hAnsi="Times New Roman" w:cs="Times New Roman"/>
          <w:sz w:val="28"/>
          <w:szCs w:val="28"/>
        </w:rPr>
        <w:t xml:space="preserve"> enseñó sobre la Iglesia como Misterio y Pueblo de Dios</w:t>
      </w:r>
      <w:r w:rsidR="00F80398" w:rsidRPr="00304177">
        <w:rPr>
          <w:rFonts w:ascii="Times New Roman" w:hAnsi="Times New Roman" w:cs="Times New Roman"/>
          <w:sz w:val="28"/>
          <w:szCs w:val="28"/>
        </w:rPr>
        <w:t>…</w:t>
      </w:r>
      <w:r w:rsidR="00304177">
        <w:rPr>
          <w:rFonts w:ascii="Times New Roman" w:hAnsi="Times New Roman" w:cs="Times New Roman"/>
          <w:sz w:val="28"/>
          <w:szCs w:val="28"/>
        </w:rPr>
        <w:t xml:space="preserve"> (</w:t>
      </w:r>
      <w:proofErr w:type="spellStart"/>
      <w:r w:rsidR="00304177">
        <w:rPr>
          <w:rFonts w:ascii="Times New Roman" w:hAnsi="Times New Roman" w:cs="Times New Roman"/>
          <w:sz w:val="28"/>
          <w:szCs w:val="28"/>
        </w:rPr>
        <w:t>cf</w:t>
      </w:r>
      <w:proofErr w:type="spellEnd"/>
      <w:r w:rsidR="00304177">
        <w:rPr>
          <w:rFonts w:ascii="Times New Roman" w:hAnsi="Times New Roman" w:cs="Times New Roman"/>
          <w:sz w:val="28"/>
          <w:szCs w:val="28"/>
        </w:rPr>
        <w:t xml:space="preserve"> LG),</w:t>
      </w:r>
      <w:r w:rsidRPr="00304177">
        <w:rPr>
          <w:rFonts w:ascii="Times New Roman" w:hAnsi="Times New Roman" w:cs="Times New Roman"/>
          <w:sz w:val="28"/>
          <w:szCs w:val="28"/>
        </w:rPr>
        <w:t xml:space="preserve"> constituye un verdadero acto de una ulterior </w:t>
      </w:r>
      <w:r w:rsidRPr="000B5D8C">
        <w:rPr>
          <w:rFonts w:ascii="Times New Roman" w:hAnsi="Times New Roman" w:cs="Times New Roman"/>
          <w:b/>
          <w:color w:val="C00000"/>
          <w:sz w:val="28"/>
          <w:szCs w:val="28"/>
        </w:rPr>
        <w:t>recepción del Concilio</w:t>
      </w:r>
      <w:r w:rsidRPr="00304177">
        <w:rPr>
          <w:rFonts w:ascii="Times New Roman" w:hAnsi="Times New Roman" w:cs="Times New Roman"/>
          <w:sz w:val="28"/>
          <w:szCs w:val="28"/>
        </w:rPr>
        <w:t>, prolongando su inspiración y relanzando su fuerza profética para el mundo de hoy (5)</w:t>
      </w:r>
    </w:p>
    <w:p w14:paraId="3968E389" w14:textId="77777777" w:rsidR="00C7054E" w:rsidRDefault="00C7054E" w:rsidP="00C7054E">
      <w:pPr>
        <w:spacing w:after="0" w:line="240" w:lineRule="auto"/>
        <w:rPr>
          <w:rFonts w:ascii="Times New Roman" w:hAnsi="Times New Roman" w:cs="Times New Roman"/>
          <w:b/>
          <w:sz w:val="28"/>
          <w:szCs w:val="28"/>
        </w:rPr>
      </w:pPr>
    </w:p>
    <w:p w14:paraId="07EDCE6C" w14:textId="77777777" w:rsidR="00304177" w:rsidRDefault="00304177" w:rsidP="00C7054E">
      <w:pPr>
        <w:spacing w:after="0" w:line="240" w:lineRule="auto"/>
        <w:rPr>
          <w:rFonts w:ascii="Times New Roman" w:hAnsi="Times New Roman" w:cs="Times New Roman"/>
          <w:b/>
          <w:sz w:val="28"/>
          <w:szCs w:val="28"/>
        </w:rPr>
      </w:pPr>
    </w:p>
    <w:p w14:paraId="4914BBEF" w14:textId="77777777" w:rsidR="00EA2954" w:rsidRPr="003F0AEC" w:rsidRDefault="00304177" w:rsidP="003F0AEC">
      <w:pPr>
        <w:pStyle w:val="Ttulo1"/>
        <w:jc w:val="center"/>
        <w:rPr>
          <w:b/>
        </w:rPr>
      </w:pPr>
      <w:bookmarkStart w:id="0" w:name="_Toc183618758"/>
      <w:r w:rsidRPr="003F0AEC">
        <w:rPr>
          <w:b/>
        </w:rPr>
        <w:t>PARTE I: EL CORAZÓN DE LA SINODALIDAD</w:t>
      </w:r>
      <w:bookmarkEnd w:id="0"/>
    </w:p>
    <w:p w14:paraId="3B7A8A3B" w14:textId="77777777" w:rsidR="00C7054E" w:rsidRDefault="00C7054E" w:rsidP="00C7054E">
      <w:pPr>
        <w:spacing w:after="0" w:line="240" w:lineRule="auto"/>
        <w:rPr>
          <w:rFonts w:ascii="Times New Roman" w:hAnsi="Times New Roman" w:cs="Times New Roman"/>
          <w:b/>
          <w:sz w:val="28"/>
          <w:szCs w:val="28"/>
        </w:rPr>
      </w:pPr>
    </w:p>
    <w:p w14:paraId="6715BB12" w14:textId="77777777" w:rsidR="00304177" w:rsidRDefault="00304177" w:rsidP="00C7054E">
      <w:pPr>
        <w:spacing w:after="0" w:line="240" w:lineRule="auto"/>
        <w:rPr>
          <w:rFonts w:ascii="Times New Roman" w:hAnsi="Times New Roman" w:cs="Times New Roman"/>
          <w:b/>
          <w:sz w:val="28"/>
          <w:szCs w:val="28"/>
        </w:rPr>
      </w:pPr>
    </w:p>
    <w:p w14:paraId="47B67FE0" w14:textId="77777777" w:rsidR="00C7054E" w:rsidRDefault="00C7054E" w:rsidP="00C7054E">
      <w:pPr>
        <w:spacing w:after="0" w:line="240" w:lineRule="auto"/>
        <w:rPr>
          <w:rFonts w:ascii="Times New Roman" w:eastAsia="Times New Roman" w:hAnsi="Times New Roman" w:cs="Times New Roman"/>
          <w:sz w:val="28"/>
          <w:szCs w:val="28"/>
          <w:lang w:eastAsia="es-PE"/>
        </w:rPr>
      </w:pPr>
      <w:bookmarkStart w:id="1" w:name="_Toc183618759"/>
      <w:r w:rsidRPr="003F0AEC">
        <w:rPr>
          <w:rStyle w:val="Ttulo2Car"/>
          <w:b/>
        </w:rPr>
        <w:t>La opción preferencial por los pobres:</w:t>
      </w:r>
      <w:bookmarkEnd w:id="1"/>
      <w:r>
        <w:rPr>
          <w:rFonts w:ascii="Times New Roman" w:hAnsi="Times New Roman" w:cs="Times New Roman"/>
          <w:b/>
          <w:sz w:val="28"/>
          <w:szCs w:val="28"/>
        </w:rPr>
        <w:t xml:space="preserve"> </w:t>
      </w:r>
      <w:r w:rsidRPr="00771660">
        <w:rPr>
          <w:rFonts w:ascii="Times New Roman" w:eastAsia="Times New Roman" w:hAnsi="Times New Roman" w:cs="Times New Roman"/>
          <w:sz w:val="28"/>
          <w:szCs w:val="28"/>
          <w:lang w:eastAsia="es-PE"/>
        </w:rPr>
        <w:t xml:space="preserve">"En el corazón de Dios hay un lugar preferente para los pobres" (EG 197), los marginados y excluidos, y por tanto también en el de la Iglesia. </w:t>
      </w:r>
      <w:r w:rsidRPr="00673C0A">
        <w:rPr>
          <w:rFonts w:ascii="Times New Roman" w:eastAsia="Times New Roman" w:hAnsi="Times New Roman" w:cs="Times New Roman"/>
          <w:b/>
          <w:sz w:val="28"/>
          <w:szCs w:val="28"/>
          <w:lang w:eastAsia="es-PE"/>
        </w:rPr>
        <w:t>En ellos la comunidad cristiana encuentra el rostro y la carne de Cristo,</w:t>
      </w:r>
      <w:r w:rsidRPr="004C3A86">
        <w:rPr>
          <w:rFonts w:ascii="Times New Roman" w:eastAsia="Times New Roman" w:hAnsi="Times New Roman" w:cs="Times New Roman"/>
          <w:sz w:val="28"/>
          <w:szCs w:val="28"/>
          <w:lang w:eastAsia="es-PE"/>
        </w:rPr>
        <w:t xml:space="preserve"> que, de rico que era, se hizo pobre para enriquecernos con su pobreza (cf. 2 Co 8,9). La opción preferencial por los pobres está implícita en la fe cristológica. Los pobres tienen un conocimiento directo de Cristo sufriente (cf. EG 198) que los convierte en herederos de una salvación recibida como don y en testigos de la alegría del Evangelio. </w:t>
      </w:r>
      <w:r w:rsidRPr="00CD63D3">
        <w:rPr>
          <w:rFonts w:ascii="Times New Roman" w:eastAsia="Times New Roman" w:hAnsi="Times New Roman" w:cs="Times New Roman"/>
          <w:b/>
          <w:sz w:val="28"/>
          <w:szCs w:val="28"/>
          <w:lang w:eastAsia="es-PE"/>
        </w:rPr>
        <w:t>La Iglesia está llamada a ser el hogar de los pobres</w:t>
      </w:r>
      <w:r w:rsidRPr="004C3A86">
        <w:rPr>
          <w:rFonts w:ascii="Times New Roman" w:eastAsia="Times New Roman" w:hAnsi="Times New Roman" w:cs="Times New Roman"/>
          <w:sz w:val="28"/>
          <w:szCs w:val="28"/>
          <w:lang w:eastAsia="es-PE"/>
        </w:rPr>
        <w:t>, que a menudo son la mayoría de los fieles, y a escucharlos,</w:t>
      </w:r>
      <w:r>
        <w:rPr>
          <w:rFonts w:ascii="Times New Roman" w:eastAsia="Times New Roman" w:hAnsi="Times New Roman" w:cs="Times New Roman"/>
          <w:sz w:val="28"/>
          <w:szCs w:val="28"/>
          <w:lang w:eastAsia="es-PE"/>
        </w:rPr>
        <w:t xml:space="preserve"> aprendie</w:t>
      </w:r>
      <w:r w:rsidRPr="00771660">
        <w:rPr>
          <w:rFonts w:ascii="Times New Roman" w:eastAsia="Times New Roman" w:hAnsi="Times New Roman" w:cs="Times New Roman"/>
          <w:sz w:val="28"/>
          <w:szCs w:val="28"/>
          <w:lang w:eastAsia="es-PE"/>
        </w:rPr>
        <w:t xml:space="preserve">ndo juntos a reconocer los carismas que reciben del Espíritu, y a ofrecerlos, asociándolos desde ya a sus propias opciones </w:t>
      </w:r>
      <w:r>
        <w:rPr>
          <w:rFonts w:ascii="Times New Roman" w:eastAsia="Times New Roman" w:hAnsi="Times New Roman" w:cs="Times New Roman"/>
          <w:sz w:val="28"/>
          <w:szCs w:val="28"/>
          <w:lang w:eastAsia="es-PE"/>
        </w:rPr>
        <w:t>apostólicas y de evangelización (19)</w:t>
      </w:r>
    </w:p>
    <w:p w14:paraId="3F548227" w14:textId="77777777" w:rsidR="00C7054E" w:rsidRDefault="00C7054E" w:rsidP="00C7054E">
      <w:pPr>
        <w:spacing w:after="0" w:line="240" w:lineRule="auto"/>
        <w:rPr>
          <w:rFonts w:ascii="Times New Roman" w:eastAsia="Times New Roman" w:hAnsi="Times New Roman" w:cs="Times New Roman"/>
          <w:b/>
          <w:sz w:val="28"/>
          <w:szCs w:val="28"/>
          <w:lang w:eastAsia="es-PE"/>
        </w:rPr>
      </w:pPr>
    </w:p>
    <w:p w14:paraId="2811DA7A" w14:textId="77777777" w:rsidR="00C7054E" w:rsidRPr="00CF3947" w:rsidRDefault="00C7054E" w:rsidP="00C7054E">
      <w:pPr>
        <w:spacing w:after="0" w:line="240" w:lineRule="auto"/>
        <w:rPr>
          <w:rFonts w:ascii="Times New Roman" w:eastAsia="Times New Roman" w:hAnsi="Times New Roman" w:cs="Times New Roman"/>
          <w:sz w:val="28"/>
          <w:szCs w:val="28"/>
          <w:lang w:eastAsia="es-PE"/>
        </w:rPr>
      </w:pPr>
      <w:bookmarkStart w:id="2" w:name="_Toc183618760"/>
      <w:r w:rsidRPr="003F0AEC">
        <w:rPr>
          <w:rStyle w:val="Ttulo2Car"/>
          <w:b/>
        </w:rPr>
        <w:t>Liturgia sinodal</w:t>
      </w:r>
      <w:bookmarkEnd w:id="2"/>
      <w:r w:rsidRPr="00CF3947">
        <w:rPr>
          <w:rFonts w:ascii="Times New Roman" w:eastAsia="Times New Roman" w:hAnsi="Times New Roman" w:cs="Times New Roman"/>
          <w:b/>
          <w:sz w:val="28"/>
          <w:szCs w:val="28"/>
          <w:lang w:eastAsia="es-PE"/>
        </w:rPr>
        <w:t>:</w:t>
      </w:r>
      <w:r>
        <w:rPr>
          <w:rFonts w:ascii="Times New Roman" w:eastAsia="Times New Roman" w:hAnsi="Times New Roman" w:cs="Times New Roman"/>
          <w:sz w:val="28"/>
          <w:szCs w:val="28"/>
          <w:lang w:eastAsia="es-PE"/>
        </w:rPr>
        <w:t xml:space="preserve"> </w:t>
      </w:r>
      <w:r w:rsidRPr="00CE6D6B">
        <w:rPr>
          <w:rFonts w:ascii="Times New Roman" w:eastAsia="Times New Roman" w:hAnsi="Times New Roman" w:cs="Times New Roman"/>
          <w:sz w:val="28"/>
          <w:szCs w:val="28"/>
          <w:lang w:eastAsia="es-PE"/>
        </w:rPr>
        <w:t xml:space="preserve">creación de un </w:t>
      </w:r>
      <w:r w:rsidRPr="00C655AF">
        <w:rPr>
          <w:rFonts w:ascii="Times New Roman" w:eastAsia="Times New Roman" w:hAnsi="Times New Roman" w:cs="Times New Roman"/>
          <w:b/>
          <w:sz w:val="28"/>
          <w:szCs w:val="28"/>
          <w:lang w:eastAsia="es-PE"/>
        </w:rPr>
        <w:t>Grupo de estudio</w:t>
      </w:r>
      <w:r w:rsidRPr="00CE6D6B">
        <w:rPr>
          <w:rFonts w:ascii="Times New Roman" w:eastAsia="Times New Roman" w:hAnsi="Times New Roman" w:cs="Times New Roman"/>
          <w:sz w:val="28"/>
          <w:szCs w:val="28"/>
          <w:lang w:eastAsia="es-PE"/>
        </w:rPr>
        <w:t xml:space="preserve"> </w:t>
      </w:r>
      <w:r>
        <w:rPr>
          <w:rFonts w:ascii="Times New Roman" w:eastAsia="Times New Roman" w:hAnsi="Times New Roman" w:cs="Times New Roman"/>
          <w:sz w:val="28"/>
          <w:szCs w:val="28"/>
          <w:lang w:eastAsia="es-PE"/>
        </w:rPr>
        <w:t xml:space="preserve">para </w:t>
      </w:r>
      <w:r w:rsidRPr="00CE6D6B">
        <w:rPr>
          <w:rFonts w:ascii="Times New Roman" w:eastAsia="Times New Roman" w:hAnsi="Times New Roman" w:cs="Times New Roman"/>
          <w:sz w:val="28"/>
          <w:szCs w:val="28"/>
          <w:lang w:eastAsia="es-PE"/>
        </w:rPr>
        <w:t xml:space="preserve">ayudar a todas las comunidades cristianas, en la </w:t>
      </w:r>
      <w:proofErr w:type="spellStart"/>
      <w:r w:rsidRPr="00CE6D6B">
        <w:rPr>
          <w:rFonts w:ascii="Times New Roman" w:eastAsia="Times New Roman" w:hAnsi="Times New Roman" w:cs="Times New Roman"/>
          <w:sz w:val="28"/>
          <w:szCs w:val="28"/>
          <w:lang w:eastAsia="es-PE"/>
        </w:rPr>
        <w:t>pluriformidad</w:t>
      </w:r>
      <w:proofErr w:type="spellEnd"/>
      <w:r w:rsidRPr="00CE6D6B">
        <w:rPr>
          <w:rFonts w:ascii="Times New Roman" w:eastAsia="Times New Roman" w:hAnsi="Times New Roman" w:cs="Times New Roman"/>
          <w:sz w:val="28"/>
          <w:szCs w:val="28"/>
          <w:lang w:eastAsia="es-PE"/>
        </w:rPr>
        <w:t xml:space="preserve"> de sus culturas y tradiciones, a adoptar estilos celebrativos que manifiesten el rostro de una Iglesia sinodal. </w:t>
      </w:r>
      <w:r>
        <w:rPr>
          <w:rFonts w:ascii="Times New Roman" w:eastAsia="Times New Roman" w:hAnsi="Times New Roman" w:cs="Times New Roman"/>
          <w:sz w:val="28"/>
          <w:szCs w:val="28"/>
          <w:lang w:eastAsia="es-PE"/>
        </w:rPr>
        <w:t>C</w:t>
      </w:r>
      <w:r w:rsidRPr="00CE6D6B">
        <w:rPr>
          <w:rFonts w:ascii="Times New Roman" w:eastAsia="Times New Roman" w:hAnsi="Times New Roman" w:cs="Times New Roman"/>
          <w:sz w:val="28"/>
          <w:szCs w:val="28"/>
          <w:lang w:eastAsia="es-PE"/>
        </w:rPr>
        <w:t>ómo hacer que las celebraciones</w:t>
      </w:r>
      <w:r w:rsidRPr="00771660">
        <w:rPr>
          <w:rFonts w:ascii="Times New Roman" w:eastAsia="Times New Roman" w:hAnsi="Times New Roman" w:cs="Times New Roman"/>
          <w:sz w:val="28"/>
          <w:szCs w:val="28"/>
          <w:lang w:eastAsia="es-PE"/>
        </w:rPr>
        <w:t xml:space="preserve"> litúrgicas sean más expresivas de la </w:t>
      </w:r>
      <w:proofErr w:type="spellStart"/>
      <w:r w:rsidRPr="00771660">
        <w:rPr>
          <w:rFonts w:ascii="Times New Roman" w:eastAsia="Times New Roman" w:hAnsi="Times New Roman" w:cs="Times New Roman"/>
          <w:sz w:val="28"/>
          <w:szCs w:val="28"/>
          <w:lang w:eastAsia="es-PE"/>
        </w:rPr>
        <w:t>sinodalidad</w:t>
      </w:r>
      <w:proofErr w:type="spellEnd"/>
      <w:r>
        <w:rPr>
          <w:rFonts w:ascii="Times New Roman" w:eastAsia="Times New Roman" w:hAnsi="Times New Roman" w:cs="Times New Roman"/>
          <w:sz w:val="28"/>
          <w:szCs w:val="28"/>
          <w:lang w:eastAsia="es-PE"/>
        </w:rPr>
        <w:t xml:space="preserve"> </w:t>
      </w:r>
      <w:r w:rsidRPr="00CF3947">
        <w:rPr>
          <w:rFonts w:ascii="Times New Roman" w:eastAsia="Times New Roman" w:hAnsi="Times New Roman" w:cs="Times New Roman"/>
          <w:sz w:val="28"/>
          <w:szCs w:val="28"/>
          <w:lang w:eastAsia="es-PE"/>
        </w:rPr>
        <w:t>(</w:t>
      </w:r>
      <w:r w:rsidRPr="00CF3947">
        <w:rPr>
          <w:rFonts w:ascii="Times New Roman" w:eastAsia="Times New Roman" w:hAnsi="Times New Roman" w:cs="Times New Roman"/>
          <w:bCs/>
          <w:sz w:val="28"/>
          <w:szCs w:val="28"/>
          <w:lang w:eastAsia="es-PE"/>
        </w:rPr>
        <w:t>27)</w:t>
      </w:r>
    </w:p>
    <w:p w14:paraId="4FF738A9" w14:textId="77777777" w:rsidR="00C7054E" w:rsidRDefault="00C7054E" w:rsidP="00C7054E">
      <w:pPr>
        <w:shd w:val="clear" w:color="auto" w:fill="FFFFFF"/>
        <w:spacing w:after="0" w:line="240" w:lineRule="auto"/>
        <w:rPr>
          <w:rFonts w:ascii="Times New Roman" w:eastAsia="Times New Roman" w:hAnsi="Times New Roman" w:cs="Times New Roman"/>
          <w:b/>
          <w:bCs/>
          <w:sz w:val="28"/>
          <w:szCs w:val="28"/>
          <w:lang w:eastAsia="es-PE"/>
        </w:rPr>
      </w:pPr>
    </w:p>
    <w:p w14:paraId="5A458A07" w14:textId="77777777" w:rsidR="00C7054E" w:rsidRPr="003F0AEC" w:rsidRDefault="00C7054E" w:rsidP="003F0AEC">
      <w:pPr>
        <w:pStyle w:val="Ttulo2"/>
        <w:rPr>
          <w:rFonts w:eastAsia="Times New Roman"/>
          <w:b/>
          <w:lang w:eastAsia="es-PE"/>
        </w:rPr>
      </w:pPr>
      <w:bookmarkStart w:id="3" w:name="_Toc183618761"/>
      <w:r w:rsidRPr="003F0AEC">
        <w:rPr>
          <w:rFonts w:eastAsia="Times New Roman"/>
          <w:b/>
          <w:lang w:eastAsia="es-PE"/>
        </w:rPr>
        <w:t xml:space="preserve">Qué es la </w:t>
      </w:r>
      <w:proofErr w:type="spellStart"/>
      <w:r w:rsidRPr="003F0AEC">
        <w:rPr>
          <w:rFonts w:eastAsia="Times New Roman"/>
          <w:b/>
          <w:lang w:eastAsia="es-PE"/>
        </w:rPr>
        <w:t>sinodalidad</w:t>
      </w:r>
      <w:proofErr w:type="spellEnd"/>
      <w:r w:rsidRPr="003F0AEC">
        <w:rPr>
          <w:rFonts w:eastAsia="Times New Roman"/>
          <w:b/>
          <w:lang w:eastAsia="es-PE"/>
        </w:rPr>
        <w:t>:</w:t>
      </w:r>
      <w:bookmarkEnd w:id="3"/>
    </w:p>
    <w:p w14:paraId="38CD1831" w14:textId="77777777" w:rsidR="00A969AD" w:rsidRDefault="00A969AD" w:rsidP="00C7054E">
      <w:pPr>
        <w:shd w:val="clear" w:color="auto" w:fill="FFFFFF"/>
        <w:spacing w:after="0" w:line="240" w:lineRule="auto"/>
        <w:rPr>
          <w:rFonts w:ascii="Times New Roman" w:eastAsia="Times New Roman" w:hAnsi="Times New Roman" w:cs="Times New Roman"/>
          <w:bCs/>
          <w:sz w:val="28"/>
          <w:szCs w:val="28"/>
          <w:lang w:eastAsia="es-PE"/>
        </w:rPr>
      </w:pPr>
      <w:r>
        <w:rPr>
          <w:rFonts w:ascii="Times New Roman" w:eastAsia="Times New Roman" w:hAnsi="Times New Roman" w:cs="Times New Roman"/>
          <w:bCs/>
          <w:sz w:val="28"/>
          <w:szCs w:val="28"/>
          <w:lang w:eastAsia="es-PE"/>
        </w:rPr>
        <w:t>Del gri</w:t>
      </w:r>
      <w:r w:rsidR="00F15B58">
        <w:rPr>
          <w:rFonts w:ascii="Times New Roman" w:eastAsia="Times New Roman" w:hAnsi="Times New Roman" w:cs="Times New Roman"/>
          <w:bCs/>
          <w:sz w:val="28"/>
          <w:szCs w:val="28"/>
          <w:lang w:eastAsia="es-PE"/>
        </w:rPr>
        <w:t xml:space="preserve">ego </w:t>
      </w:r>
      <w:proofErr w:type="spellStart"/>
      <w:r w:rsidR="00F15B58">
        <w:rPr>
          <w:rFonts w:ascii="Times New Roman" w:eastAsia="Times New Roman" w:hAnsi="Times New Roman" w:cs="Times New Roman"/>
          <w:bCs/>
          <w:sz w:val="28"/>
          <w:szCs w:val="28"/>
          <w:lang w:eastAsia="es-PE"/>
        </w:rPr>
        <w:t>syn</w:t>
      </w:r>
      <w:proofErr w:type="spellEnd"/>
      <w:r w:rsidR="00F15B58">
        <w:rPr>
          <w:rFonts w:ascii="Times New Roman" w:eastAsia="Times New Roman" w:hAnsi="Times New Roman" w:cs="Times New Roman"/>
          <w:bCs/>
          <w:sz w:val="28"/>
          <w:szCs w:val="28"/>
          <w:lang w:eastAsia="es-PE"/>
        </w:rPr>
        <w:t xml:space="preserve">=juntos y </w:t>
      </w:r>
      <w:proofErr w:type="spellStart"/>
      <w:r w:rsidR="00F15B58">
        <w:rPr>
          <w:rFonts w:ascii="Times New Roman" w:eastAsia="Times New Roman" w:hAnsi="Times New Roman" w:cs="Times New Roman"/>
          <w:bCs/>
          <w:sz w:val="28"/>
          <w:szCs w:val="28"/>
          <w:lang w:eastAsia="es-PE"/>
        </w:rPr>
        <w:t>odos</w:t>
      </w:r>
      <w:proofErr w:type="spellEnd"/>
      <w:r w:rsidR="00F15B58">
        <w:rPr>
          <w:rFonts w:ascii="Times New Roman" w:eastAsia="Times New Roman" w:hAnsi="Times New Roman" w:cs="Times New Roman"/>
          <w:bCs/>
          <w:sz w:val="28"/>
          <w:szCs w:val="28"/>
          <w:lang w:eastAsia="es-PE"/>
        </w:rPr>
        <w:t>=camino: ca</w:t>
      </w:r>
      <w:r>
        <w:rPr>
          <w:rFonts w:ascii="Times New Roman" w:eastAsia="Times New Roman" w:hAnsi="Times New Roman" w:cs="Times New Roman"/>
          <w:bCs/>
          <w:sz w:val="28"/>
          <w:szCs w:val="28"/>
          <w:lang w:eastAsia="es-PE"/>
        </w:rPr>
        <w:t>minar juntos</w:t>
      </w:r>
    </w:p>
    <w:p w14:paraId="2F25EDFD" w14:textId="77777777" w:rsidR="00CD63D3" w:rsidRDefault="00CD63D3" w:rsidP="00C7054E">
      <w:pPr>
        <w:shd w:val="clear" w:color="auto" w:fill="FFFFFF"/>
        <w:spacing w:after="0" w:line="240" w:lineRule="auto"/>
        <w:rPr>
          <w:rFonts w:ascii="Times New Roman" w:eastAsia="Times New Roman" w:hAnsi="Times New Roman" w:cs="Times New Roman"/>
          <w:bCs/>
          <w:sz w:val="28"/>
          <w:szCs w:val="28"/>
          <w:lang w:eastAsia="es-PE"/>
        </w:rPr>
      </w:pPr>
    </w:p>
    <w:p w14:paraId="5D27C2BF" w14:textId="77777777" w:rsidR="00C7054E" w:rsidRPr="00A969AD" w:rsidRDefault="00C7054E" w:rsidP="00C7054E">
      <w:pPr>
        <w:shd w:val="clear" w:color="auto" w:fill="FFFFFF"/>
        <w:spacing w:after="0" w:line="240" w:lineRule="auto"/>
        <w:rPr>
          <w:rFonts w:ascii="Times New Roman" w:hAnsi="Times New Roman" w:cs="Times New Roman"/>
          <w:sz w:val="28"/>
          <w:szCs w:val="28"/>
        </w:rPr>
      </w:pPr>
      <w:r w:rsidRPr="00A969AD">
        <w:rPr>
          <w:rFonts w:ascii="Times New Roman" w:eastAsia="Times New Roman" w:hAnsi="Times New Roman" w:cs="Times New Roman"/>
          <w:bCs/>
          <w:sz w:val="28"/>
          <w:szCs w:val="28"/>
          <w:lang w:eastAsia="es-PE"/>
        </w:rPr>
        <w:lastRenderedPageBreak/>
        <w:t>Es</w:t>
      </w:r>
      <w:r w:rsidRPr="00A969AD">
        <w:rPr>
          <w:rFonts w:ascii="Times New Roman" w:eastAsia="Times New Roman" w:hAnsi="Times New Roman" w:cs="Times New Roman"/>
          <w:b/>
          <w:bCs/>
          <w:sz w:val="28"/>
          <w:szCs w:val="28"/>
          <w:lang w:eastAsia="es-PE"/>
        </w:rPr>
        <w:t> </w:t>
      </w:r>
      <w:r w:rsidRPr="00A969AD">
        <w:rPr>
          <w:rFonts w:ascii="Times New Roman" w:eastAsia="Times New Roman" w:hAnsi="Times New Roman" w:cs="Times New Roman"/>
          <w:sz w:val="28"/>
          <w:szCs w:val="28"/>
          <w:lang w:eastAsia="es-PE"/>
        </w:rPr>
        <w:t xml:space="preserve">reunirse en asamblea para dialogar, discernir y decidir; es el </w:t>
      </w:r>
      <w:r w:rsidRPr="00A969AD">
        <w:rPr>
          <w:rFonts w:ascii="Times New Roman" w:eastAsia="Times New Roman" w:hAnsi="Times New Roman" w:cs="Times New Roman"/>
          <w:b/>
          <w:sz w:val="28"/>
          <w:szCs w:val="28"/>
          <w:lang w:eastAsia="es-PE"/>
        </w:rPr>
        <w:t>caminar juntos</w:t>
      </w:r>
      <w:r w:rsidRPr="00A969AD">
        <w:rPr>
          <w:rFonts w:ascii="Times New Roman" w:eastAsia="Times New Roman" w:hAnsi="Times New Roman" w:cs="Times New Roman"/>
          <w:sz w:val="28"/>
          <w:szCs w:val="28"/>
          <w:lang w:eastAsia="es-PE"/>
        </w:rPr>
        <w:t xml:space="preserve"> de los cristianos con Cristo y hacia el Reino de Dios, en unión con toda la humanidad; es un camino de renovación espiritual y de reforma estructural para hacer a la Iglesia más participativa y misionera (28)</w:t>
      </w:r>
      <w:r w:rsidR="00477FD6" w:rsidRPr="00A969AD">
        <w:rPr>
          <w:rFonts w:ascii="Times New Roman" w:eastAsia="Times New Roman" w:hAnsi="Times New Roman" w:cs="Times New Roman"/>
          <w:sz w:val="28"/>
          <w:szCs w:val="28"/>
          <w:lang w:eastAsia="es-PE"/>
        </w:rPr>
        <w:t xml:space="preserve">…,  </w:t>
      </w:r>
      <w:r w:rsidR="00477FD6" w:rsidRPr="00A969AD">
        <w:rPr>
          <w:rFonts w:ascii="Times New Roman" w:hAnsi="Times New Roman" w:cs="Times New Roman"/>
          <w:sz w:val="28"/>
          <w:szCs w:val="28"/>
        </w:rPr>
        <w:t xml:space="preserve">la </w:t>
      </w:r>
      <w:proofErr w:type="spellStart"/>
      <w:r w:rsidR="00477FD6" w:rsidRPr="00A969AD">
        <w:rPr>
          <w:rFonts w:ascii="Times New Roman" w:hAnsi="Times New Roman" w:cs="Times New Roman"/>
          <w:sz w:val="28"/>
          <w:szCs w:val="28"/>
        </w:rPr>
        <w:t>sinodalidad</w:t>
      </w:r>
      <w:proofErr w:type="spellEnd"/>
      <w:r w:rsidR="00477FD6" w:rsidRPr="00A969AD">
        <w:rPr>
          <w:rFonts w:ascii="Times New Roman" w:hAnsi="Times New Roman" w:cs="Times New Roman"/>
          <w:sz w:val="28"/>
          <w:szCs w:val="28"/>
        </w:rPr>
        <w:t xml:space="preserve"> “indica la específica forma de vivir y obrar </w:t>
      </w:r>
      <w:r w:rsidR="00477FD6" w:rsidRPr="00A969AD">
        <w:rPr>
          <w:rFonts w:ascii="Times New Roman" w:hAnsi="Times New Roman" w:cs="Times New Roman"/>
          <w:i/>
          <w:sz w:val="28"/>
          <w:szCs w:val="28"/>
        </w:rPr>
        <w:t>(modus vivendi et operandi)</w:t>
      </w:r>
      <w:r w:rsidR="00477FD6" w:rsidRPr="00A969AD">
        <w:rPr>
          <w:rFonts w:ascii="Times New Roman" w:hAnsi="Times New Roman" w:cs="Times New Roman"/>
          <w:sz w:val="28"/>
          <w:szCs w:val="28"/>
        </w:rPr>
        <w:t xml:space="preserve"> de la Iglesia Pueblo de Dios que manifiesta y realiza en concreto su ser comunión en el caminar juntos, en el reunirse en asamblea y en el participar activamente de todos sus miembros en su misión evangelizadora” (CTI, n. 6) (31)</w:t>
      </w:r>
    </w:p>
    <w:p w14:paraId="5967104C" w14:textId="77777777" w:rsidR="00C7054E" w:rsidRDefault="00C7054E" w:rsidP="00C7054E">
      <w:pPr>
        <w:shd w:val="clear" w:color="auto" w:fill="FFFFFF"/>
        <w:spacing w:after="0" w:line="240" w:lineRule="auto"/>
        <w:rPr>
          <w:rFonts w:ascii="Times New Roman" w:eastAsia="Times New Roman" w:hAnsi="Times New Roman" w:cs="Times New Roman"/>
          <w:b/>
          <w:bCs/>
          <w:sz w:val="28"/>
          <w:szCs w:val="28"/>
          <w:lang w:eastAsia="es-PE"/>
        </w:rPr>
      </w:pPr>
    </w:p>
    <w:p w14:paraId="61E91790" w14:textId="77777777" w:rsidR="00C7054E" w:rsidRPr="00DC3624" w:rsidRDefault="00C7054E" w:rsidP="00C7054E">
      <w:pPr>
        <w:shd w:val="clear" w:color="auto" w:fill="FFFFFF"/>
        <w:spacing w:after="0" w:line="240" w:lineRule="auto"/>
        <w:rPr>
          <w:rFonts w:ascii="Times New Roman" w:eastAsia="Times New Roman" w:hAnsi="Times New Roman" w:cs="Times New Roman"/>
          <w:b/>
          <w:sz w:val="28"/>
          <w:szCs w:val="28"/>
          <w:lang w:eastAsia="es-PE"/>
        </w:rPr>
      </w:pPr>
      <w:r w:rsidRPr="00771660">
        <w:rPr>
          <w:rFonts w:ascii="Times New Roman" w:eastAsia="Times New Roman" w:hAnsi="Times New Roman" w:cs="Times New Roman"/>
          <w:b/>
          <w:bCs/>
          <w:sz w:val="28"/>
          <w:szCs w:val="28"/>
          <w:lang w:eastAsia="es-PE"/>
        </w:rPr>
        <w:t>30.- </w:t>
      </w:r>
      <w:r w:rsidRPr="00771660">
        <w:rPr>
          <w:rFonts w:ascii="Times New Roman" w:eastAsia="Times New Roman" w:hAnsi="Times New Roman" w:cs="Times New Roman"/>
          <w:sz w:val="28"/>
          <w:szCs w:val="28"/>
          <w:lang w:eastAsia="es-PE"/>
        </w:rPr>
        <w:t>Más detalladamente</w:t>
      </w:r>
      <w:r w:rsidRPr="00DC3624">
        <w:rPr>
          <w:rFonts w:ascii="Times New Roman" w:eastAsia="Times New Roman" w:hAnsi="Times New Roman" w:cs="Times New Roman"/>
          <w:sz w:val="28"/>
          <w:szCs w:val="28"/>
          <w:lang w:eastAsia="es-PE"/>
        </w:rPr>
        <w:t xml:space="preserve">, la </w:t>
      </w:r>
      <w:proofErr w:type="spellStart"/>
      <w:r w:rsidRPr="00DC3624">
        <w:rPr>
          <w:rFonts w:ascii="Times New Roman" w:eastAsia="Times New Roman" w:hAnsi="Times New Roman" w:cs="Times New Roman"/>
          <w:sz w:val="28"/>
          <w:szCs w:val="28"/>
          <w:lang w:eastAsia="es-PE"/>
        </w:rPr>
        <w:t>sinodalidad</w:t>
      </w:r>
      <w:proofErr w:type="spellEnd"/>
      <w:r w:rsidRPr="00DC3624">
        <w:rPr>
          <w:rFonts w:ascii="Times New Roman" w:eastAsia="Times New Roman" w:hAnsi="Times New Roman" w:cs="Times New Roman"/>
          <w:sz w:val="28"/>
          <w:szCs w:val="28"/>
          <w:lang w:eastAsia="es-PE"/>
        </w:rPr>
        <w:t xml:space="preserve"> designa </w:t>
      </w:r>
      <w:r w:rsidRPr="00DC3624">
        <w:rPr>
          <w:rFonts w:ascii="Times New Roman" w:eastAsia="Times New Roman" w:hAnsi="Times New Roman" w:cs="Times New Roman"/>
          <w:b/>
          <w:sz w:val="28"/>
          <w:szCs w:val="28"/>
          <w:lang w:eastAsia="es-PE"/>
        </w:rPr>
        <w:t>tres aspectos distintos de la vida de la Iglesia:</w:t>
      </w:r>
    </w:p>
    <w:p w14:paraId="4639D4FD" w14:textId="77777777" w:rsidR="00C7054E" w:rsidRPr="00771660" w:rsidRDefault="00C7054E" w:rsidP="009F23D7">
      <w:pPr>
        <w:shd w:val="clear" w:color="auto" w:fill="FFFFFF"/>
        <w:spacing w:after="0" w:line="240" w:lineRule="auto"/>
        <w:ind w:left="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a) </w:t>
      </w:r>
      <w:r w:rsidRPr="00DC3624">
        <w:rPr>
          <w:rFonts w:ascii="Times New Roman" w:eastAsia="Times New Roman" w:hAnsi="Times New Roman" w:cs="Times New Roman"/>
          <w:sz w:val="28"/>
          <w:szCs w:val="28"/>
          <w:lang w:eastAsia="es-PE"/>
        </w:rPr>
        <w:t>"</w:t>
      </w:r>
      <w:r w:rsidRPr="002E1E0A">
        <w:rPr>
          <w:rFonts w:ascii="Times New Roman" w:eastAsia="Times New Roman" w:hAnsi="Times New Roman" w:cs="Times New Roman"/>
          <w:b/>
          <w:sz w:val="28"/>
          <w:szCs w:val="28"/>
          <w:lang w:eastAsia="es-PE"/>
        </w:rPr>
        <w:t>estilo</w:t>
      </w:r>
      <w:r w:rsidRPr="00DC3624">
        <w:rPr>
          <w:rFonts w:ascii="Times New Roman" w:eastAsia="Times New Roman" w:hAnsi="Times New Roman" w:cs="Times New Roman"/>
          <w:sz w:val="28"/>
          <w:szCs w:val="28"/>
          <w:lang w:eastAsia="es-PE"/>
        </w:rPr>
        <w:t xml:space="preserve"> peculiar que califica la vida y la misión de la Iglesia, expresando su naturaleza de caminar juntos y reunirse como asamblea del Pueblo</w:t>
      </w:r>
      <w:r w:rsidRPr="00771660">
        <w:rPr>
          <w:rFonts w:ascii="Times New Roman" w:eastAsia="Times New Roman" w:hAnsi="Times New Roman" w:cs="Times New Roman"/>
          <w:sz w:val="28"/>
          <w:szCs w:val="28"/>
          <w:lang w:eastAsia="es-PE"/>
        </w:rPr>
        <w:t xml:space="preserve"> de Dios</w:t>
      </w:r>
    </w:p>
    <w:p w14:paraId="33ACDA68" w14:textId="77777777" w:rsidR="00C7054E" w:rsidRPr="009A595B" w:rsidRDefault="00C7054E" w:rsidP="009F23D7">
      <w:pPr>
        <w:shd w:val="clear" w:color="auto" w:fill="FFFFFF"/>
        <w:spacing w:after="0" w:line="240" w:lineRule="auto"/>
        <w:ind w:left="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b</w:t>
      </w:r>
      <w:r>
        <w:rPr>
          <w:rFonts w:ascii="Times New Roman" w:eastAsia="Times New Roman" w:hAnsi="Times New Roman" w:cs="Times New Roman"/>
          <w:sz w:val="28"/>
          <w:szCs w:val="28"/>
          <w:lang w:eastAsia="es-PE"/>
        </w:rPr>
        <w:t xml:space="preserve">) </w:t>
      </w:r>
      <w:r w:rsidRPr="00771660">
        <w:rPr>
          <w:rFonts w:ascii="Times New Roman" w:eastAsia="Times New Roman" w:hAnsi="Times New Roman" w:cs="Times New Roman"/>
          <w:sz w:val="28"/>
          <w:szCs w:val="28"/>
          <w:lang w:eastAsia="es-PE"/>
        </w:rPr>
        <w:t xml:space="preserve">aquellas </w:t>
      </w:r>
      <w:r w:rsidRPr="002E1E0A">
        <w:rPr>
          <w:rFonts w:ascii="Times New Roman" w:eastAsia="Times New Roman" w:hAnsi="Times New Roman" w:cs="Times New Roman"/>
          <w:b/>
          <w:sz w:val="28"/>
          <w:szCs w:val="28"/>
          <w:lang w:eastAsia="es-PE"/>
        </w:rPr>
        <w:t>estructuras y procesos</w:t>
      </w:r>
      <w:r w:rsidRPr="009A595B">
        <w:rPr>
          <w:rFonts w:ascii="Times New Roman" w:eastAsia="Times New Roman" w:hAnsi="Times New Roman" w:cs="Times New Roman"/>
          <w:sz w:val="28"/>
          <w:szCs w:val="28"/>
          <w:lang w:eastAsia="es-PE"/>
        </w:rPr>
        <w:t xml:space="preserve"> eclesiales en los que la naturaleza sinodal de la Iglesia se expresa a nivel local, regional, universal. </w:t>
      </w:r>
    </w:p>
    <w:p w14:paraId="0943A239" w14:textId="77777777" w:rsidR="00C7054E" w:rsidRDefault="00C7054E" w:rsidP="009F23D7">
      <w:pPr>
        <w:shd w:val="clear" w:color="auto" w:fill="FFFFFF"/>
        <w:spacing w:after="0" w:line="240" w:lineRule="auto"/>
        <w:ind w:left="284"/>
        <w:rPr>
          <w:rFonts w:ascii="Times New Roman" w:eastAsia="Times New Roman" w:hAnsi="Times New Roman" w:cs="Times New Roman"/>
          <w:sz w:val="28"/>
          <w:szCs w:val="28"/>
          <w:lang w:eastAsia="es-PE"/>
        </w:rPr>
      </w:pPr>
      <w:r w:rsidRPr="009A595B">
        <w:rPr>
          <w:rFonts w:ascii="Times New Roman" w:eastAsia="Times New Roman" w:hAnsi="Times New Roman" w:cs="Times New Roman"/>
          <w:sz w:val="28"/>
          <w:szCs w:val="28"/>
          <w:lang w:eastAsia="es-PE"/>
        </w:rPr>
        <w:t xml:space="preserve">c) "la realización puntual de aquellos </w:t>
      </w:r>
      <w:r w:rsidRPr="002E1E0A">
        <w:rPr>
          <w:rFonts w:ascii="Times New Roman" w:eastAsia="Times New Roman" w:hAnsi="Times New Roman" w:cs="Times New Roman"/>
          <w:b/>
          <w:sz w:val="28"/>
          <w:szCs w:val="28"/>
          <w:lang w:eastAsia="es-PE"/>
        </w:rPr>
        <w:t>*eventos sinodales*</w:t>
      </w:r>
      <w:r w:rsidRPr="009A595B">
        <w:rPr>
          <w:rFonts w:ascii="Times New Roman" w:eastAsia="Times New Roman" w:hAnsi="Times New Roman" w:cs="Times New Roman"/>
          <w:sz w:val="28"/>
          <w:szCs w:val="28"/>
          <w:lang w:eastAsia="es-PE"/>
        </w:rPr>
        <w:t xml:space="preserve"> en los que la Iglesia es convocada por la autoridad competente, </w:t>
      </w:r>
      <w:r w:rsidRPr="00771660">
        <w:rPr>
          <w:rFonts w:ascii="Times New Roman" w:eastAsia="Times New Roman" w:hAnsi="Times New Roman" w:cs="Times New Roman"/>
          <w:sz w:val="28"/>
          <w:szCs w:val="28"/>
          <w:lang w:eastAsia="es-PE"/>
        </w:rPr>
        <w:t>para el discernimiento de su camino y de las cuestiones particulares, y para la toma de decisiones y orientaciones en orden al cumplimiento de su misión evangelizadora" (CTI 70c).</w:t>
      </w:r>
    </w:p>
    <w:p w14:paraId="02B32167" w14:textId="77777777" w:rsidR="00D6020B" w:rsidRDefault="00D6020B" w:rsidP="00C7054E">
      <w:pPr>
        <w:shd w:val="clear" w:color="auto" w:fill="FFFFFF"/>
        <w:spacing w:after="0" w:line="240" w:lineRule="auto"/>
        <w:rPr>
          <w:rFonts w:ascii="Times New Roman" w:eastAsia="Times New Roman" w:hAnsi="Times New Roman" w:cs="Times New Roman"/>
          <w:sz w:val="28"/>
          <w:szCs w:val="28"/>
          <w:lang w:eastAsia="es-PE"/>
        </w:rPr>
      </w:pPr>
    </w:p>
    <w:p w14:paraId="2D1524D7" w14:textId="77777777" w:rsidR="009F23D7" w:rsidRPr="003F0AEC" w:rsidRDefault="00127829" w:rsidP="003F0AEC">
      <w:pPr>
        <w:pStyle w:val="Ttulo2"/>
        <w:rPr>
          <w:rFonts w:eastAsia="Times New Roman"/>
          <w:b/>
          <w:lang w:eastAsia="es-PE"/>
        </w:rPr>
      </w:pPr>
      <w:bookmarkStart w:id="4" w:name="_Toc183618762"/>
      <w:r w:rsidRPr="003F0AEC">
        <w:rPr>
          <w:rFonts w:eastAsia="Times New Roman"/>
          <w:b/>
          <w:lang w:eastAsia="es-PE"/>
        </w:rPr>
        <w:t>Catolicidad</w:t>
      </w:r>
      <w:r w:rsidR="009F23D7" w:rsidRPr="003F0AEC">
        <w:rPr>
          <w:rFonts w:eastAsia="Times New Roman"/>
          <w:b/>
          <w:lang w:eastAsia="es-PE"/>
        </w:rPr>
        <w:t xml:space="preserve"> e</w:t>
      </w:r>
      <w:r w:rsidR="00A969AD" w:rsidRPr="003F0AEC">
        <w:rPr>
          <w:rFonts w:eastAsia="Times New Roman"/>
          <w:b/>
          <w:lang w:eastAsia="es-PE"/>
        </w:rPr>
        <w:t xml:space="preserve">s </w:t>
      </w:r>
      <w:r w:rsidRPr="003F0AEC">
        <w:rPr>
          <w:rFonts w:eastAsia="Times New Roman"/>
          <w:b/>
          <w:lang w:eastAsia="es-PE"/>
        </w:rPr>
        <w:t>unidad en la diversidad</w:t>
      </w:r>
      <w:r w:rsidR="00B11BCF" w:rsidRPr="003F0AEC">
        <w:rPr>
          <w:rFonts w:eastAsia="Times New Roman"/>
          <w:b/>
          <w:lang w:eastAsia="es-PE"/>
        </w:rPr>
        <w:t xml:space="preserve"> de las Iglesias locales</w:t>
      </w:r>
      <w:bookmarkEnd w:id="4"/>
    </w:p>
    <w:p w14:paraId="1F331D55" w14:textId="77777777" w:rsidR="00C7054E" w:rsidRDefault="009F23D7" w:rsidP="00C7054E">
      <w:pPr>
        <w:spacing w:after="0" w:line="240" w:lineRule="auto"/>
        <w:rPr>
          <w:rFonts w:ascii="Times New Roman" w:eastAsia="Times New Roman" w:hAnsi="Times New Roman" w:cs="Times New Roman"/>
          <w:sz w:val="28"/>
          <w:szCs w:val="28"/>
          <w:lang w:eastAsia="es-PE"/>
        </w:rPr>
      </w:pPr>
      <w:r w:rsidRPr="009F23D7">
        <w:rPr>
          <w:rFonts w:ascii="Times New Roman" w:hAnsi="Times New Roman" w:cs="Times New Roman"/>
          <w:sz w:val="28"/>
          <w:szCs w:val="28"/>
        </w:rPr>
        <w:t>E</w:t>
      </w:r>
      <w:r w:rsidR="00EF3E71" w:rsidRPr="009F23D7">
        <w:rPr>
          <w:rFonts w:ascii="Times New Roman" w:hAnsi="Times New Roman" w:cs="Times New Roman"/>
          <w:sz w:val="28"/>
          <w:szCs w:val="28"/>
        </w:rPr>
        <w:t xml:space="preserve">l proceso sinodal ha puesto de relieve el patrimonio espiritual de las Iglesias locales, en las cuales y a partir de las cuales existe la Iglesia católica, y la necesidad de </w:t>
      </w:r>
      <w:r w:rsidR="00EF3E71" w:rsidRPr="009F23D7">
        <w:rPr>
          <w:rFonts w:ascii="Times New Roman" w:hAnsi="Times New Roman" w:cs="Times New Roman"/>
          <w:b/>
          <w:sz w:val="28"/>
          <w:szCs w:val="28"/>
        </w:rPr>
        <w:t>articular sus experiencias</w:t>
      </w:r>
      <w:r w:rsidR="00EF3E71" w:rsidRPr="009F23D7">
        <w:rPr>
          <w:rFonts w:ascii="Times New Roman" w:hAnsi="Times New Roman" w:cs="Times New Roman"/>
          <w:sz w:val="28"/>
          <w:szCs w:val="28"/>
        </w:rPr>
        <w:t xml:space="preserve"> (37). </w:t>
      </w:r>
      <w:r w:rsidR="00C7054E" w:rsidRPr="009F23D7">
        <w:rPr>
          <w:rFonts w:ascii="Times New Roman" w:eastAsia="Times New Roman" w:hAnsi="Times New Roman" w:cs="Times New Roman"/>
          <w:sz w:val="28"/>
          <w:szCs w:val="28"/>
          <w:lang w:eastAsia="es-PE"/>
        </w:rPr>
        <w:t xml:space="preserve">La Iglesia </w:t>
      </w:r>
      <w:r w:rsidR="00C7054E" w:rsidRPr="00C355B1">
        <w:rPr>
          <w:rFonts w:ascii="Times New Roman" w:eastAsia="Times New Roman" w:hAnsi="Times New Roman" w:cs="Times New Roman"/>
          <w:sz w:val="28"/>
          <w:szCs w:val="28"/>
          <w:lang w:eastAsia="es-PE"/>
        </w:rPr>
        <w:t xml:space="preserve">entera ha sido siempre </w:t>
      </w:r>
      <w:r w:rsidR="00C7054E" w:rsidRPr="00673C0A">
        <w:rPr>
          <w:rFonts w:ascii="Times New Roman" w:eastAsia="Times New Roman" w:hAnsi="Times New Roman" w:cs="Times New Roman"/>
          <w:b/>
          <w:sz w:val="28"/>
          <w:szCs w:val="28"/>
          <w:lang w:eastAsia="es-PE"/>
        </w:rPr>
        <w:t>una pluralidad</w:t>
      </w:r>
      <w:r w:rsidR="00C7054E" w:rsidRPr="00C355B1">
        <w:rPr>
          <w:rFonts w:ascii="Times New Roman" w:eastAsia="Times New Roman" w:hAnsi="Times New Roman" w:cs="Times New Roman"/>
          <w:sz w:val="28"/>
          <w:szCs w:val="28"/>
          <w:lang w:eastAsia="es-PE"/>
        </w:rPr>
        <w:t xml:space="preserve"> de pueblos y lenguas, de Iglesias con sus ritos, disciplinas y herencias teológicas y espirituales particulares, de vocaciones, carismas y ministerios </w:t>
      </w:r>
      <w:r w:rsidR="00C7054E">
        <w:rPr>
          <w:rFonts w:ascii="Times New Roman" w:eastAsia="Times New Roman" w:hAnsi="Times New Roman" w:cs="Times New Roman"/>
          <w:sz w:val="28"/>
          <w:szCs w:val="28"/>
          <w:lang w:eastAsia="es-PE"/>
        </w:rPr>
        <w:t>(</w:t>
      </w:r>
      <w:r w:rsidR="00C7054E" w:rsidRPr="00C355B1">
        <w:rPr>
          <w:rFonts w:ascii="Times New Roman" w:eastAsia="Times New Roman" w:hAnsi="Times New Roman" w:cs="Times New Roman"/>
          <w:sz w:val="28"/>
          <w:szCs w:val="28"/>
          <w:lang w:eastAsia="es-PE"/>
        </w:rPr>
        <w:t>38</w:t>
      </w:r>
      <w:r w:rsidR="00C7054E">
        <w:rPr>
          <w:rFonts w:ascii="Times New Roman" w:eastAsia="Times New Roman" w:hAnsi="Times New Roman" w:cs="Times New Roman"/>
          <w:sz w:val="28"/>
          <w:szCs w:val="28"/>
          <w:lang w:eastAsia="es-PE"/>
        </w:rPr>
        <w:t>)</w:t>
      </w:r>
    </w:p>
    <w:p w14:paraId="06F90C77" w14:textId="77777777" w:rsidR="00AA3002" w:rsidRDefault="00AA3002" w:rsidP="00C7054E">
      <w:pPr>
        <w:spacing w:after="0" w:line="240" w:lineRule="auto"/>
        <w:rPr>
          <w:rFonts w:ascii="Times New Roman" w:eastAsia="Times New Roman" w:hAnsi="Times New Roman" w:cs="Times New Roman"/>
          <w:sz w:val="28"/>
          <w:szCs w:val="28"/>
          <w:lang w:eastAsia="es-PE"/>
        </w:rPr>
      </w:pPr>
    </w:p>
    <w:p w14:paraId="1B5FE8C1" w14:textId="77777777" w:rsidR="00AA3002" w:rsidRPr="009F23D7" w:rsidRDefault="00AA3002" w:rsidP="00AA3002">
      <w:pPr>
        <w:shd w:val="clear" w:color="auto" w:fill="FFFFFF"/>
        <w:spacing w:after="0" w:line="240" w:lineRule="auto"/>
        <w:rPr>
          <w:rFonts w:ascii="Times New Roman" w:eastAsia="Times New Roman" w:hAnsi="Times New Roman" w:cs="Times New Roman"/>
          <w:sz w:val="28"/>
          <w:szCs w:val="28"/>
          <w:lang w:eastAsia="es-PE"/>
        </w:rPr>
      </w:pPr>
      <w:bookmarkStart w:id="5" w:name="_Toc183618763"/>
      <w:r w:rsidRPr="003F0AEC">
        <w:rPr>
          <w:rStyle w:val="Ttulo2Car"/>
          <w:b/>
        </w:rPr>
        <w:t>Profecía social:</w:t>
      </w:r>
      <w:bookmarkEnd w:id="5"/>
      <w:r w:rsidRPr="009F23D7">
        <w:rPr>
          <w:rFonts w:ascii="Times New Roman" w:hAnsi="Times New Roman" w:cs="Times New Roman"/>
          <w:sz w:val="28"/>
          <w:szCs w:val="28"/>
        </w:rPr>
        <w:t xml:space="preserve"> Vivimos en una época marcada por el aumento de las desigualdades, la creciente desilusión con los modelos tradicionales de gobierno, el desencanto con el funcionamiento de la democracia, las crecientes tendencias autocráticas y dictatoriales, el dominio del modelo de mercado sin tener en cuenta la vulnerabilidad de las personas y la creación, y la tentación de resolver los conflictos por la fuerza en lugar del diálogo. Las prácticas auténticas de </w:t>
      </w:r>
      <w:proofErr w:type="spellStart"/>
      <w:r w:rsidRPr="009F23D7">
        <w:rPr>
          <w:rFonts w:ascii="Times New Roman" w:hAnsi="Times New Roman" w:cs="Times New Roman"/>
          <w:sz w:val="28"/>
          <w:szCs w:val="28"/>
        </w:rPr>
        <w:t>sinodalidad</w:t>
      </w:r>
      <w:proofErr w:type="spellEnd"/>
      <w:r w:rsidRPr="009F23D7">
        <w:rPr>
          <w:rFonts w:ascii="Times New Roman" w:hAnsi="Times New Roman" w:cs="Times New Roman"/>
          <w:sz w:val="28"/>
          <w:szCs w:val="28"/>
        </w:rPr>
        <w:t xml:space="preserve"> permiten a los cristianos desarrollar una cultura capaz de </w:t>
      </w:r>
      <w:r w:rsidRPr="00C923AC">
        <w:rPr>
          <w:rFonts w:ascii="Times New Roman" w:hAnsi="Times New Roman" w:cs="Times New Roman"/>
          <w:b/>
          <w:sz w:val="28"/>
          <w:szCs w:val="28"/>
        </w:rPr>
        <w:t>profetizar críticamente frente al pensamiento dominante</w:t>
      </w:r>
      <w:r w:rsidRPr="009F23D7">
        <w:rPr>
          <w:rFonts w:ascii="Times New Roman" w:hAnsi="Times New Roman" w:cs="Times New Roman"/>
          <w:sz w:val="28"/>
          <w:szCs w:val="28"/>
        </w:rPr>
        <w:t xml:space="preserve"> (47)</w:t>
      </w:r>
    </w:p>
    <w:p w14:paraId="4970FE71" w14:textId="77777777" w:rsidR="00AA3002" w:rsidRPr="009F23D7" w:rsidRDefault="00AA3002" w:rsidP="00C7054E">
      <w:pPr>
        <w:spacing w:after="0" w:line="240" w:lineRule="auto"/>
        <w:rPr>
          <w:rFonts w:ascii="Times New Roman" w:eastAsia="Times New Roman" w:hAnsi="Times New Roman" w:cs="Times New Roman"/>
          <w:sz w:val="28"/>
          <w:szCs w:val="28"/>
          <w:lang w:eastAsia="es-PE"/>
        </w:rPr>
      </w:pPr>
    </w:p>
    <w:p w14:paraId="0EDE1616" w14:textId="77777777" w:rsidR="00C7054E" w:rsidRDefault="00C7054E" w:rsidP="00C7054E">
      <w:pPr>
        <w:spacing w:after="0" w:line="240" w:lineRule="auto"/>
        <w:rPr>
          <w:rFonts w:ascii="Times New Roman" w:hAnsi="Times New Roman" w:cs="Times New Roman"/>
          <w:b/>
          <w:sz w:val="28"/>
          <w:szCs w:val="28"/>
        </w:rPr>
      </w:pPr>
    </w:p>
    <w:p w14:paraId="79020615" w14:textId="77777777" w:rsidR="00C7054E" w:rsidRDefault="00C7054E" w:rsidP="00C7054E">
      <w:pPr>
        <w:spacing w:after="0" w:line="240" w:lineRule="auto"/>
        <w:rPr>
          <w:rFonts w:ascii="Times New Roman" w:hAnsi="Times New Roman" w:cs="Times New Roman"/>
          <w:b/>
          <w:sz w:val="28"/>
          <w:szCs w:val="28"/>
        </w:rPr>
      </w:pPr>
    </w:p>
    <w:p w14:paraId="5DB04764" w14:textId="77777777" w:rsidR="00852EBF" w:rsidRDefault="00C923AC" w:rsidP="00852EBF">
      <w:pPr>
        <w:pStyle w:val="Ttulo1"/>
        <w:jc w:val="center"/>
        <w:rPr>
          <w:b/>
        </w:rPr>
      </w:pPr>
      <w:bookmarkStart w:id="6" w:name="_Toc183618764"/>
      <w:r w:rsidRPr="003F0AEC">
        <w:rPr>
          <w:b/>
        </w:rPr>
        <w:lastRenderedPageBreak/>
        <w:t>PARTE II: LA CONVERSIÓN DE LAS RELACIONES</w:t>
      </w:r>
      <w:bookmarkEnd w:id="6"/>
    </w:p>
    <w:p w14:paraId="4EAFB998" w14:textId="77777777" w:rsidR="00C7054E" w:rsidRPr="003F0AEC" w:rsidRDefault="00852EBF" w:rsidP="00852EBF">
      <w:pPr>
        <w:pStyle w:val="Ttulo1"/>
        <w:jc w:val="center"/>
        <w:rPr>
          <w:rFonts w:eastAsia="Times New Roman"/>
          <w:b/>
          <w:bCs/>
          <w:lang w:eastAsia="es-PE"/>
        </w:rPr>
      </w:pPr>
      <w:r>
        <w:rPr>
          <w:rFonts w:eastAsia="Times New Roman"/>
          <w:b/>
          <w:bCs/>
          <w:lang w:eastAsia="es-PE"/>
        </w:rPr>
        <w:tab/>
      </w:r>
    </w:p>
    <w:p w14:paraId="466FD622" w14:textId="77777777" w:rsidR="00C7054E" w:rsidRDefault="00EF3E71" w:rsidP="00C7054E">
      <w:pPr>
        <w:spacing w:after="0" w:line="240" w:lineRule="auto"/>
        <w:rPr>
          <w:rFonts w:ascii="Times New Roman" w:eastAsia="Times New Roman" w:hAnsi="Times New Roman" w:cs="Times New Roman"/>
          <w:sz w:val="28"/>
          <w:szCs w:val="28"/>
          <w:lang w:eastAsia="es-PE"/>
        </w:rPr>
      </w:pPr>
      <w:r w:rsidRPr="00673C0A">
        <w:rPr>
          <w:rFonts w:ascii="Times New Roman" w:eastAsia="Times New Roman" w:hAnsi="Times New Roman" w:cs="Times New Roman"/>
          <w:sz w:val="28"/>
          <w:szCs w:val="28"/>
          <w:lang w:eastAsia="es-PE"/>
        </w:rPr>
        <w:t>Relaciones c</w:t>
      </w:r>
      <w:r w:rsidR="00C7054E" w:rsidRPr="00A678FD">
        <w:rPr>
          <w:rFonts w:ascii="Times New Roman" w:eastAsia="Times New Roman" w:hAnsi="Times New Roman" w:cs="Times New Roman"/>
          <w:sz w:val="28"/>
          <w:szCs w:val="28"/>
          <w:lang w:eastAsia="es-PE"/>
        </w:rPr>
        <w:t>on el Señor, entre hombres y mujeres, en las familias, en las comunidades, entre todos los cristianos, entre los grupos sociales, entre las</w:t>
      </w:r>
      <w:r w:rsidR="00C7054E" w:rsidRPr="00771660">
        <w:rPr>
          <w:rFonts w:ascii="Times New Roman" w:eastAsia="Times New Roman" w:hAnsi="Times New Roman" w:cs="Times New Roman"/>
          <w:sz w:val="28"/>
          <w:szCs w:val="28"/>
          <w:lang w:eastAsia="es-PE"/>
        </w:rPr>
        <w:t xml:space="preserve"> religiones, con la creación</w:t>
      </w:r>
      <w:r>
        <w:rPr>
          <w:rFonts w:ascii="Times New Roman" w:eastAsia="Times New Roman" w:hAnsi="Times New Roman" w:cs="Times New Roman"/>
          <w:sz w:val="28"/>
          <w:szCs w:val="28"/>
          <w:lang w:eastAsia="es-PE"/>
        </w:rPr>
        <w:t xml:space="preserve"> </w:t>
      </w:r>
      <w:r w:rsidRPr="00673C0A">
        <w:rPr>
          <w:rFonts w:ascii="Times New Roman" w:eastAsia="Times New Roman" w:hAnsi="Times New Roman" w:cs="Times New Roman"/>
          <w:sz w:val="28"/>
          <w:szCs w:val="28"/>
          <w:lang w:eastAsia="es-PE"/>
        </w:rPr>
        <w:t>(</w:t>
      </w:r>
      <w:r w:rsidR="008128A5" w:rsidRPr="00673C0A">
        <w:rPr>
          <w:rFonts w:ascii="Times New Roman" w:eastAsia="Times New Roman" w:hAnsi="Times New Roman" w:cs="Times New Roman"/>
          <w:sz w:val="28"/>
          <w:szCs w:val="28"/>
          <w:lang w:eastAsia="es-PE"/>
        </w:rPr>
        <w:t>50)</w:t>
      </w:r>
      <w:r w:rsidR="00C7054E" w:rsidRPr="00673C0A">
        <w:rPr>
          <w:rFonts w:ascii="Times New Roman" w:eastAsia="Times New Roman" w:hAnsi="Times New Roman" w:cs="Times New Roman"/>
          <w:sz w:val="28"/>
          <w:szCs w:val="28"/>
          <w:lang w:eastAsia="es-PE"/>
        </w:rPr>
        <w:t xml:space="preserve">. </w:t>
      </w:r>
    </w:p>
    <w:p w14:paraId="4B76AEFE" w14:textId="77777777" w:rsidR="00C7054E" w:rsidRDefault="00C7054E" w:rsidP="00C7054E">
      <w:pPr>
        <w:spacing w:after="0" w:line="240" w:lineRule="auto"/>
        <w:rPr>
          <w:rFonts w:ascii="Times New Roman" w:eastAsia="Times New Roman" w:hAnsi="Times New Roman" w:cs="Times New Roman"/>
          <w:sz w:val="28"/>
          <w:szCs w:val="28"/>
          <w:lang w:eastAsia="es-PE"/>
        </w:rPr>
      </w:pPr>
    </w:p>
    <w:p w14:paraId="23241B8B" w14:textId="77777777" w:rsidR="00AF35F6" w:rsidRDefault="00AF35F6" w:rsidP="00AF35F6">
      <w:pPr>
        <w:shd w:val="clear" w:color="auto" w:fill="FFFFFF"/>
        <w:spacing w:after="0" w:line="240" w:lineRule="auto"/>
        <w:rPr>
          <w:rFonts w:ascii="Times New Roman" w:eastAsia="Times New Roman" w:hAnsi="Times New Roman" w:cs="Times New Roman"/>
          <w:sz w:val="28"/>
          <w:szCs w:val="28"/>
          <w:lang w:eastAsia="es-PE"/>
        </w:rPr>
      </w:pPr>
      <w:bookmarkStart w:id="7" w:name="_Toc183618765"/>
      <w:r w:rsidRPr="00852EBF">
        <w:rPr>
          <w:rStyle w:val="Ttulo2Car"/>
          <w:b/>
        </w:rPr>
        <w:t>La crisis de los abusos</w:t>
      </w:r>
      <w:bookmarkEnd w:id="7"/>
      <w:r>
        <w:rPr>
          <w:rFonts w:ascii="Times New Roman" w:eastAsia="Times New Roman" w:hAnsi="Times New Roman" w:cs="Times New Roman"/>
          <w:b/>
          <w:sz w:val="28"/>
          <w:szCs w:val="28"/>
          <w:lang w:eastAsia="es-PE"/>
        </w:rPr>
        <w:t xml:space="preserve">: </w:t>
      </w:r>
    </w:p>
    <w:p w14:paraId="3B417219" w14:textId="77777777" w:rsidR="00AF35F6" w:rsidRPr="00293E2B" w:rsidRDefault="00AF35F6" w:rsidP="00293E2B">
      <w:pPr>
        <w:pStyle w:val="Prrafodelista"/>
        <w:numPr>
          <w:ilvl w:val="0"/>
          <w:numId w:val="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 xml:space="preserve">La Iglesia necesita escuchar con particular atención y sensibilidad las voces de las víctimas y sobrevivientes de abusos sexuales, espirituales, económicos, institucionales, de poder y de conciencia por parte de miembros del clero o de personas con cargos eclesiales. </w:t>
      </w:r>
    </w:p>
    <w:p w14:paraId="58C2F150" w14:textId="77777777" w:rsidR="00AF35F6" w:rsidRPr="00293E2B" w:rsidRDefault="00AF35F6" w:rsidP="00293E2B">
      <w:pPr>
        <w:pStyle w:val="Prrafodelista"/>
        <w:numPr>
          <w:ilvl w:val="0"/>
          <w:numId w:val="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La Iglesia debe reconocer sus propios defectos, pedir perdón humildemente, atender a las víctimas, dotarse de herramientas preventivas y esforzarse por reconstruir la confianza mutua en el Señor (</w:t>
      </w:r>
      <w:r w:rsidRPr="00293E2B">
        <w:rPr>
          <w:rFonts w:ascii="Times New Roman" w:eastAsia="Times New Roman" w:hAnsi="Times New Roman" w:cs="Times New Roman"/>
          <w:bCs/>
          <w:sz w:val="28"/>
          <w:szCs w:val="28"/>
          <w:lang w:eastAsia="es-PE"/>
        </w:rPr>
        <w:t>55).</w:t>
      </w:r>
      <w:r w:rsidRPr="00293E2B">
        <w:rPr>
          <w:rFonts w:ascii="Times New Roman" w:eastAsia="Times New Roman" w:hAnsi="Times New Roman" w:cs="Times New Roman"/>
          <w:b/>
          <w:bCs/>
          <w:sz w:val="28"/>
          <w:szCs w:val="28"/>
          <w:lang w:eastAsia="es-PE"/>
        </w:rPr>
        <w:t> </w:t>
      </w:r>
    </w:p>
    <w:p w14:paraId="49B067CC" w14:textId="77777777" w:rsidR="00AF35F6" w:rsidRDefault="00AF35F6" w:rsidP="00C7054E">
      <w:pPr>
        <w:spacing w:after="0" w:line="240" w:lineRule="auto"/>
        <w:rPr>
          <w:rFonts w:ascii="Times New Roman" w:eastAsia="Times New Roman" w:hAnsi="Times New Roman" w:cs="Times New Roman"/>
          <w:sz w:val="28"/>
          <w:szCs w:val="28"/>
          <w:lang w:eastAsia="es-PE"/>
        </w:rPr>
      </w:pPr>
    </w:p>
    <w:p w14:paraId="0F8ADFDE" w14:textId="77777777" w:rsidR="00AF35F6" w:rsidRDefault="00AF35F6" w:rsidP="00C7054E">
      <w:pPr>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b/>
          <w:sz w:val="28"/>
          <w:szCs w:val="28"/>
          <w:lang w:eastAsia="es-PE"/>
        </w:rPr>
        <w:t xml:space="preserve">Diferencia no es desigualdad entre </w:t>
      </w:r>
      <w:r w:rsidR="00C7054E" w:rsidRPr="00A678FD">
        <w:rPr>
          <w:rFonts w:ascii="Times New Roman" w:eastAsia="Times New Roman" w:hAnsi="Times New Roman" w:cs="Times New Roman"/>
          <w:b/>
          <w:sz w:val="28"/>
          <w:szCs w:val="28"/>
          <w:lang w:eastAsia="es-PE"/>
        </w:rPr>
        <w:t>hombres y mujeres</w:t>
      </w:r>
      <w:r w:rsidR="00C7054E" w:rsidRPr="00771660">
        <w:rPr>
          <w:rFonts w:ascii="Times New Roman" w:eastAsia="Times New Roman" w:hAnsi="Times New Roman" w:cs="Times New Roman"/>
          <w:sz w:val="28"/>
          <w:szCs w:val="28"/>
          <w:lang w:eastAsia="es-PE"/>
        </w:rPr>
        <w:t xml:space="preserve">. </w:t>
      </w:r>
    </w:p>
    <w:p w14:paraId="5DBB0A8F" w14:textId="77777777" w:rsidR="00C7054E" w:rsidRPr="00AF35F6" w:rsidRDefault="00C7054E" w:rsidP="00C7054E">
      <w:pPr>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"Dios creó al hombre a su imagen y semejanza [...] varón y hembra los creó" (</w:t>
      </w:r>
      <w:proofErr w:type="spellStart"/>
      <w:r w:rsidRPr="00771660">
        <w:rPr>
          <w:rFonts w:ascii="Times New Roman" w:eastAsia="Times New Roman" w:hAnsi="Times New Roman" w:cs="Times New Roman"/>
          <w:sz w:val="28"/>
          <w:szCs w:val="28"/>
          <w:lang w:eastAsia="es-PE"/>
        </w:rPr>
        <w:t>Gn</w:t>
      </w:r>
      <w:proofErr w:type="spellEnd"/>
      <w:r w:rsidRPr="00771660">
        <w:rPr>
          <w:rFonts w:ascii="Times New Roman" w:eastAsia="Times New Roman" w:hAnsi="Times New Roman" w:cs="Times New Roman"/>
          <w:sz w:val="28"/>
          <w:szCs w:val="28"/>
          <w:lang w:eastAsia="es-PE"/>
        </w:rPr>
        <w:t xml:space="preserve"> 1,27). En el plan de Dios, </w:t>
      </w:r>
      <w:r w:rsidRPr="00A678FD">
        <w:rPr>
          <w:rFonts w:ascii="Times New Roman" w:eastAsia="Times New Roman" w:hAnsi="Times New Roman" w:cs="Times New Roman"/>
          <w:sz w:val="28"/>
          <w:szCs w:val="28"/>
          <w:lang w:eastAsia="es-PE"/>
        </w:rPr>
        <w:t>esta diferencia original no implica desigualdad entre el hombre y la mujer</w:t>
      </w:r>
      <w:r>
        <w:rPr>
          <w:rFonts w:ascii="Times New Roman" w:eastAsia="Times New Roman" w:hAnsi="Times New Roman" w:cs="Times New Roman"/>
          <w:sz w:val="28"/>
          <w:szCs w:val="28"/>
          <w:lang w:eastAsia="es-PE"/>
        </w:rPr>
        <w:t xml:space="preserve"> Y</w:t>
      </w:r>
      <w:r w:rsidRPr="00A678FD">
        <w:rPr>
          <w:rFonts w:ascii="Times New Roman" w:eastAsia="Times New Roman" w:hAnsi="Times New Roman" w:cs="Times New Roman"/>
          <w:sz w:val="28"/>
          <w:szCs w:val="28"/>
          <w:lang w:eastAsia="es-PE"/>
        </w:rPr>
        <w:t>a no hay judío ni griego; no hay esclavo ni libre; no hay hombre ni mujer, porque todos vosotros sois uno en Cristo Jesús" (Gal 3,27-28)</w:t>
      </w:r>
      <w:r w:rsidR="008128A5">
        <w:rPr>
          <w:rFonts w:ascii="Times New Roman" w:eastAsia="Times New Roman" w:hAnsi="Times New Roman" w:cs="Times New Roman"/>
          <w:sz w:val="28"/>
          <w:szCs w:val="28"/>
          <w:lang w:eastAsia="es-PE"/>
        </w:rPr>
        <w:t xml:space="preserve"> </w:t>
      </w:r>
      <w:r w:rsidR="008128A5" w:rsidRPr="00AF35F6">
        <w:rPr>
          <w:rFonts w:ascii="Times New Roman" w:eastAsia="Times New Roman" w:hAnsi="Times New Roman" w:cs="Times New Roman"/>
          <w:sz w:val="28"/>
          <w:szCs w:val="28"/>
          <w:lang w:eastAsia="es-PE"/>
        </w:rPr>
        <w:t>(</w:t>
      </w:r>
      <w:r w:rsidR="008128A5" w:rsidRPr="00AF35F6">
        <w:rPr>
          <w:rFonts w:ascii="Times New Roman" w:eastAsia="Times New Roman" w:hAnsi="Times New Roman" w:cs="Times New Roman"/>
          <w:bCs/>
          <w:sz w:val="28"/>
          <w:szCs w:val="28"/>
          <w:lang w:eastAsia="es-PE"/>
        </w:rPr>
        <w:t>52)</w:t>
      </w:r>
      <w:r w:rsidRPr="00AF35F6">
        <w:rPr>
          <w:rFonts w:ascii="Times New Roman" w:eastAsia="Times New Roman" w:hAnsi="Times New Roman" w:cs="Times New Roman"/>
          <w:sz w:val="28"/>
          <w:szCs w:val="28"/>
          <w:lang w:eastAsia="es-PE"/>
        </w:rPr>
        <w:t>.</w:t>
      </w:r>
    </w:p>
    <w:p w14:paraId="6B90F1A7" w14:textId="77777777" w:rsidR="00C7054E" w:rsidRDefault="00C7054E" w:rsidP="00C7054E">
      <w:pPr>
        <w:shd w:val="clear" w:color="auto" w:fill="FFFFFF"/>
        <w:spacing w:after="0" w:line="240" w:lineRule="auto"/>
        <w:rPr>
          <w:rFonts w:ascii="Times New Roman" w:eastAsia="Times New Roman" w:hAnsi="Times New Roman" w:cs="Times New Roman"/>
          <w:b/>
          <w:bCs/>
          <w:sz w:val="28"/>
          <w:szCs w:val="28"/>
          <w:lang w:eastAsia="es-PE"/>
        </w:rPr>
      </w:pPr>
    </w:p>
    <w:p w14:paraId="32938E7A" w14:textId="77777777" w:rsidR="00216F26" w:rsidRPr="00AF35F6" w:rsidRDefault="00161209" w:rsidP="00C7054E">
      <w:pPr>
        <w:shd w:val="clear" w:color="auto" w:fill="FFFFFF"/>
        <w:spacing w:after="0" w:line="240" w:lineRule="auto"/>
        <w:rPr>
          <w:rFonts w:ascii="Times New Roman" w:eastAsia="Times New Roman" w:hAnsi="Times New Roman" w:cs="Times New Roman"/>
          <w:b/>
          <w:bCs/>
          <w:sz w:val="28"/>
          <w:szCs w:val="28"/>
          <w:lang w:eastAsia="es-PE"/>
        </w:rPr>
      </w:pPr>
      <w:bookmarkStart w:id="8" w:name="_Toc183618766"/>
      <w:r w:rsidRPr="00852EBF">
        <w:rPr>
          <w:rStyle w:val="Ttulo2Car"/>
          <w:b/>
        </w:rPr>
        <w:t xml:space="preserve">Participación de la </w:t>
      </w:r>
      <w:r w:rsidR="00C7054E" w:rsidRPr="00852EBF">
        <w:rPr>
          <w:rStyle w:val="Ttulo2Car"/>
          <w:b/>
        </w:rPr>
        <w:t>mujer</w:t>
      </w:r>
      <w:bookmarkEnd w:id="8"/>
      <w:r w:rsidR="006669BA" w:rsidRPr="00AF35F6">
        <w:rPr>
          <w:rFonts w:ascii="Times New Roman" w:eastAsia="Times New Roman" w:hAnsi="Times New Roman" w:cs="Times New Roman"/>
          <w:b/>
          <w:bCs/>
          <w:sz w:val="28"/>
          <w:szCs w:val="28"/>
          <w:lang w:eastAsia="es-PE"/>
        </w:rPr>
        <w:t xml:space="preserve"> (60)</w:t>
      </w:r>
      <w:r w:rsidR="00C7054E" w:rsidRPr="00AF35F6">
        <w:rPr>
          <w:rFonts w:ascii="Times New Roman" w:eastAsia="Times New Roman" w:hAnsi="Times New Roman" w:cs="Times New Roman"/>
          <w:b/>
          <w:bCs/>
          <w:sz w:val="28"/>
          <w:szCs w:val="28"/>
          <w:lang w:eastAsia="es-PE"/>
        </w:rPr>
        <w:t xml:space="preserve">: </w:t>
      </w:r>
    </w:p>
    <w:p w14:paraId="61CDAD11" w14:textId="77777777" w:rsidR="00C7054E" w:rsidRPr="00293E2B" w:rsidRDefault="00C7054E" w:rsidP="00293E2B">
      <w:pPr>
        <w:pStyle w:val="Prrafodelista"/>
        <w:numPr>
          <w:ilvl w:val="0"/>
          <w:numId w:val="6"/>
        </w:numPr>
        <w:shd w:val="clear" w:color="auto" w:fill="FFFFFF"/>
        <w:tabs>
          <w:tab w:val="left" w:pos="709"/>
        </w:tabs>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bCs/>
          <w:sz w:val="28"/>
          <w:szCs w:val="28"/>
          <w:lang w:eastAsia="es-PE"/>
        </w:rPr>
        <w:t>Incorporar en el leccionario litúrgico los textos</w:t>
      </w:r>
      <w:r w:rsidRPr="00293E2B">
        <w:rPr>
          <w:rFonts w:ascii="Times New Roman" w:eastAsia="Times New Roman" w:hAnsi="Times New Roman" w:cs="Times New Roman"/>
          <w:b/>
          <w:bCs/>
          <w:sz w:val="28"/>
          <w:szCs w:val="28"/>
          <w:lang w:eastAsia="es-PE"/>
        </w:rPr>
        <w:t xml:space="preserve"> </w:t>
      </w:r>
      <w:r w:rsidRPr="00293E2B">
        <w:rPr>
          <w:rFonts w:ascii="Times New Roman" w:eastAsia="Times New Roman" w:hAnsi="Times New Roman" w:cs="Times New Roman"/>
          <w:sz w:val="28"/>
          <w:szCs w:val="28"/>
          <w:lang w:eastAsia="es-PE"/>
        </w:rPr>
        <w:t xml:space="preserve">de la Escritura sobre el papel destacado de muchas mujeres en la historia de la salvación y de la Iglesia. </w:t>
      </w:r>
    </w:p>
    <w:p w14:paraId="2A7561B5" w14:textId="77777777" w:rsidR="00C7054E" w:rsidRPr="00293E2B" w:rsidRDefault="00C7054E" w:rsidP="00293E2B">
      <w:pPr>
        <w:pStyle w:val="Prrafodelista"/>
        <w:numPr>
          <w:ilvl w:val="0"/>
          <w:numId w:val="6"/>
        </w:numPr>
        <w:shd w:val="clear" w:color="auto" w:fill="FFFFFF"/>
        <w:tabs>
          <w:tab w:val="left" w:pos="709"/>
        </w:tabs>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 xml:space="preserve">Plena aplicación de todas las oportunidades ya previstas en la legislación vigente en relación con el papel de la mujer. No hay nada en las mujeres que les impida desempeñar funciones de liderazgo en las Iglesias: lo que viene del Espíritu Santo no debe detenerse. </w:t>
      </w:r>
    </w:p>
    <w:p w14:paraId="7432323F" w14:textId="77777777" w:rsidR="00C7054E" w:rsidRPr="00293E2B" w:rsidRDefault="00C7054E" w:rsidP="00293E2B">
      <w:pPr>
        <w:pStyle w:val="Prrafodelista"/>
        <w:numPr>
          <w:ilvl w:val="0"/>
          <w:numId w:val="6"/>
        </w:numPr>
        <w:shd w:val="clear" w:color="auto" w:fill="FFFFFF"/>
        <w:tabs>
          <w:tab w:val="left" w:pos="709"/>
        </w:tabs>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 xml:space="preserve">También </w:t>
      </w:r>
      <w:r w:rsidRPr="00293E2B">
        <w:rPr>
          <w:rFonts w:ascii="Times New Roman" w:eastAsia="Times New Roman" w:hAnsi="Times New Roman" w:cs="Times New Roman"/>
          <w:b/>
          <w:sz w:val="28"/>
          <w:szCs w:val="28"/>
          <w:lang w:eastAsia="es-PE"/>
        </w:rPr>
        <w:t>sigue abierta la cuestión</w:t>
      </w:r>
      <w:r w:rsidRPr="00293E2B">
        <w:rPr>
          <w:rFonts w:ascii="Times New Roman" w:eastAsia="Times New Roman" w:hAnsi="Times New Roman" w:cs="Times New Roman"/>
          <w:sz w:val="28"/>
          <w:szCs w:val="28"/>
          <w:lang w:eastAsia="es-PE"/>
        </w:rPr>
        <w:t xml:space="preserve"> del acceso de las mujeres al ministerio diaconal. Es necesario un mayor discernimiento a este respecto. </w:t>
      </w:r>
    </w:p>
    <w:p w14:paraId="44BE7E64" w14:textId="77777777" w:rsidR="00C7054E" w:rsidRPr="00293E2B" w:rsidRDefault="00C7054E" w:rsidP="00293E2B">
      <w:pPr>
        <w:pStyle w:val="Prrafodelista"/>
        <w:numPr>
          <w:ilvl w:val="0"/>
          <w:numId w:val="6"/>
        </w:numPr>
        <w:shd w:val="clear" w:color="auto" w:fill="FFFFFF"/>
        <w:tabs>
          <w:tab w:val="left" w:pos="709"/>
        </w:tabs>
        <w:spacing w:after="0" w:line="240" w:lineRule="auto"/>
        <w:ind w:left="284" w:hanging="284"/>
        <w:rPr>
          <w:rFonts w:ascii="Times New Roman" w:eastAsia="Times New Roman" w:hAnsi="Times New Roman" w:cs="Times New Roman"/>
          <w:color w:val="FF0000"/>
          <w:sz w:val="28"/>
          <w:szCs w:val="28"/>
          <w:lang w:eastAsia="es-PE"/>
        </w:rPr>
      </w:pPr>
      <w:r w:rsidRPr="00293E2B">
        <w:rPr>
          <w:rFonts w:ascii="Times New Roman" w:eastAsia="Times New Roman" w:hAnsi="Times New Roman" w:cs="Times New Roman"/>
          <w:sz w:val="28"/>
          <w:szCs w:val="28"/>
          <w:lang w:eastAsia="es-PE"/>
        </w:rPr>
        <w:t xml:space="preserve">Que se preste más </w:t>
      </w:r>
      <w:r w:rsidRPr="00293E2B">
        <w:rPr>
          <w:rFonts w:ascii="Times New Roman" w:eastAsia="Times New Roman" w:hAnsi="Times New Roman" w:cs="Times New Roman"/>
          <w:b/>
          <w:sz w:val="28"/>
          <w:szCs w:val="28"/>
          <w:lang w:eastAsia="es-PE"/>
        </w:rPr>
        <w:t>atención al lenguaje y a las imágenes</w:t>
      </w:r>
      <w:r w:rsidRPr="00293E2B">
        <w:rPr>
          <w:rFonts w:ascii="Times New Roman" w:eastAsia="Times New Roman" w:hAnsi="Times New Roman" w:cs="Times New Roman"/>
          <w:sz w:val="28"/>
          <w:szCs w:val="28"/>
          <w:lang w:eastAsia="es-PE"/>
        </w:rPr>
        <w:t xml:space="preserve"> utilizadas en la predicación, la enseñanza, la catequesis y la redacción de los doc</w:t>
      </w:r>
      <w:r w:rsidR="00216F26" w:rsidRPr="00293E2B">
        <w:rPr>
          <w:rFonts w:ascii="Times New Roman" w:eastAsia="Times New Roman" w:hAnsi="Times New Roman" w:cs="Times New Roman"/>
          <w:sz w:val="28"/>
          <w:szCs w:val="28"/>
          <w:lang w:eastAsia="es-PE"/>
        </w:rPr>
        <w:t xml:space="preserve">umentos oficiales de la Iglesia, </w:t>
      </w:r>
      <w:r w:rsidR="00216F26" w:rsidRPr="00293E2B">
        <w:rPr>
          <w:rFonts w:ascii="Times New Roman" w:hAnsi="Times New Roman" w:cs="Times New Roman"/>
          <w:sz w:val="28"/>
          <w:szCs w:val="28"/>
        </w:rPr>
        <w:t>dando más espacio a la contribución de mujeres santas, teólogas y místicas.</w:t>
      </w:r>
    </w:p>
    <w:p w14:paraId="5B03A48F" w14:textId="77777777" w:rsidR="00C7054E" w:rsidRPr="0039569C" w:rsidRDefault="00C7054E" w:rsidP="00C7054E">
      <w:pPr>
        <w:shd w:val="clear" w:color="auto" w:fill="FFFFFF"/>
        <w:spacing w:after="0" w:line="240" w:lineRule="auto"/>
        <w:rPr>
          <w:rFonts w:ascii="Times New Roman" w:eastAsia="Times New Roman" w:hAnsi="Times New Roman" w:cs="Times New Roman"/>
          <w:b/>
          <w:bCs/>
          <w:sz w:val="28"/>
          <w:szCs w:val="28"/>
          <w:lang w:eastAsia="es-PE"/>
        </w:rPr>
      </w:pPr>
    </w:p>
    <w:p w14:paraId="35CCE0CF"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bookmarkStart w:id="9" w:name="_Toc183618767"/>
      <w:r w:rsidRPr="00852EBF">
        <w:rPr>
          <w:rStyle w:val="Ttulo2Car"/>
          <w:b/>
        </w:rPr>
        <w:t>Los obispos y clero</w:t>
      </w:r>
      <w:bookmarkEnd w:id="9"/>
      <w:r>
        <w:rPr>
          <w:rFonts w:ascii="Times New Roman" w:eastAsia="Times New Roman" w:hAnsi="Times New Roman" w:cs="Times New Roman"/>
          <w:b/>
          <w:sz w:val="28"/>
          <w:szCs w:val="28"/>
          <w:lang w:eastAsia="es-PE"/>
        </w:rPr>
        <w:t xml:space="preserve">: </w:t>
      </w:r>
    </w:p>
    <w:p w14:paraId="0FD93D65" w14:textId="77777777" w:rsidR="00C7054E" w:rsidRPr="00293E2B" w:rsidRDefault="00C7054E" w:rsidP="00293E2B">
      <w:pPr>
        <w:pStyle w:val="Prrafodelista"/>
        <w:numPr>
          <w:ilvl w:val="1"/>
          <w:numId w:val="8"/>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 xml:space="preserve">que el Pueblo de Dios tenga más voz en la elección de los obispos. </w:t>
      </w:r>
    </w:p>
    <w:p w14:paraId="1C14F727" w14:textId="77777777" w:rsidR="003D56D0" w:rsidRPr="00293E2B" w:rsidRDefault="00C7054E" w:rsidP="00293E2B">
      <w:pPr>
        <w:pStyle w:val="Prrafodelista"/>
        <w:numPr>
          <w:ilvl w:val="1"/>
          <w:numId w:val="8"/>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lastRenderedPageBreak/>
        <w:t xml:space="preserve">que </w:t>
      </w:r>
      <w:r w:rsidR="004C1C32" w:rsidRPr="00293E2B">
        <w:rPr>
          <w:rFonts w:ascii="Times New Roman" w:eastAsia="Times New Roman" w:hAnsi="Times New Roman" w:cs="Times New Roman"/>
          <w:sz w:val="28"/>
          <w:szCs w:val="28"/>
          <w:lang w:eastAsia="es-PE"/>
        </w:rPr>
        <w:t xml:space="preserve">el obispo </w:t>
      </w:r>
      <w:r w:rsidRPr="00293E2B">
        <w:rPr>
          <w:rFonts w:ascii="Times New Roman" w:eastAsia="Times New Roman" w:hAnsi="Times New Roman" w:cs="Times New Roman"/>
          <w:sz w:val="28"/>
          <w:szCs w:val="28"/>
          <w:lang w:eastAsia="es-PE"/>
        </w:rPr>
        <w:t>pueda pasar tiempo con los fieles, para escucharlos</w:t>
      </w:r>
      <w:r w:rsidR="00447FCC" w:rsidRPr="00293E2B">
        <w:rPr>
          <w:rFonts w:ascii="Times New Roman" w:eastAsia="Times New Roman" w:hAnsi="Times New Roman" w:cs="Times New Roman"/>
          <w:sz w:val="28"/>
          <w:szCs w:val="28"/>
          <w:lang w:eastAsia="es-PE"/>
        </w:rPr>
        <w:t xml:space="preserve"> </w:t>
      </w:r>
    </w:p>
    <w:p w14:paraId="6B5A5421" w14:textId="77777777" w:rsidR="00C7054E" w:rsidRPr="00293E2B" w:rsidRDefault="003D56D0" w:rsidP="00293E2B">
      <w:pPr>
        <w:pStyle w:val="Prrafodelista"/>
        <w:numPr>
          <w:ilvl w:val="1"/>
          <w:numId w:val="8"/>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 xml:space="preserve">que se ordenen en la diócesis a la que son destinados </w:t>
      </w:r>
      <w:r w:rsidR="00447FCC" w:rsidRPr="00293E2B">
        <w:rPr>
          <w:rFonts w:ascii="Times New Roman" w:eastAsia="Times New Roman" w:hAnsi="Times New Roman" w:cs="Times New Roman"/>
          <w:sz w:val="28"/>
          <w:szCs w:val="28"/>
          <w:lang w:eastAsia="es-PE"/>
        </w:rPr>
        <w:t>(70)</w:t>
      </w:r>
      <w:r w:rsidR="00C7054E" w:rsidRPr="00293E2B">
        <w:rPr>
          <w:rFonts w:ascii="Times New Roman" w:eastAsia="Times New Roman" w:hAnsi="Times New Roman" w:cs="Times New Roman"/>
          <w:sz w:val="28"/>
          <w:szCs w:val="28"/>
          <w:lang w:eastAsia="es-PE"/>
        </w:rPr>
        <w:t xml:space="preserve">. </w:t>
      </w:r>
    </w:p>
    <w:p w14:paraId="035A6257" w14:textId="77777777" w:rsidR="00C7054E" w:rsidRPr="00293E2B" w:rsidRDefault="00C7054E" w:rsidP="00293E2B">
      <w:pPr>
        <w:pStyle w:val="Prrafodelista"/>
        <w:numPr>
          <w:ilvl w:val="1"/>
          <w:numId w:val="8"/>
        </w:numPr>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sz w:val="28"/>
          <w:szCs w:val="28"/>
          <w:lang w:eastAsia="es-PE"/>
        </w:rPr>
        <w:t xml:space="preserve">Los </w:t>
      </w:r>
      <w:r w:rsidR="00EF61F2" w:rsidRPr="00293E2B">
        <w:rPr>
          <w:rFonts w:ascii="Times New Roman" w:eastAsia="Times New Roman" w:hAnsi="Times New Roman" w:cs="Times New Roman"/>
          <w:sz w:val="28"/>
          <w:szCs w:val="28"/>
          <w:lang w:eastAsia="es-PE"/>
        </w:rPr>
        <w:t>o</w:t>
      </w:r>
      <w:r w:rsidRPr="00293E2B">
        <w:rPr>
          <w:rFonts w:ascii="Times New Roman" w:eastAsia="Times New Roman" w:hAnsi="Times New Roman" w:cs="Times New Roman"/>
          <w:sz w:val="28"/>
          <w:szCs w:val="28"/>
          <w:lang w:eastAsia="es-PE"/>
        </w:rPr>
        <w:t xml:space="preserve">bispos también necesitan ser acompañados y apoyados en su ministerio. Ofrecer a los Obispos caminos de formación permanente también en los contextos locales (71.) </w:t>
      </w:r>
    </w:p>
    <w:p w14:paraId="3D7B49E5" w14:textId="77777777" w:rsidR="00E661EA" w:rsidRPr="00293E2B" w:rsidRDefault="00E661EA" w:rsidP="00293E2B">
      <w:pPr>
        <w:pStyle w:val="Prrafodelista"/>
        <w:numPr>
          <w:ilvl w:val="1"/>
          <w:numId w:val="8"/>
        </w:numPr>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color w:val="FF0000"/>
          <w:sz w:val="28"/>
          <w:szCs w:val="28"/>
          <w:lang w:eastAsia="es-PE"/>
        </w:rPr>
        <w:softHyphen/>
      </w:r>
      <w:r w:rsidRPr="00293E2B">
        <w:rPr>
          <w:rFonts w:ascii="Times New Roman" w:eastAsia="Times New Roman" w:hAnsi="Times New Roman" w:cs="Times New Roman"/>
          <w:sz w:val="28"/>
          <w:szCs w:val="28"/>
          <w:lang w:eastAsia="es-PE"/>
        </w:rPr>
        <w:t xml:space="preserve">Los presbíteros </w:t>
      </w:r>
      <w:r w:rsidRPr="00293E2B">
        <w:rPr>
          <w:rFonts w:ascii="Times New Roman" w:hAnsi="Times New Roman" w:cs="Times New Roman"/>
          <w:sz w:val="28"/>
          <w:szCs w:val="28"/>
        </w:rPr>
        <w:t>también tienen necesidad ser acompañados y apoyados (72)</w:t>
      </w:r>
    </w:p>
    <w:p w14:paraId="3DCEA910" w14:textId="77777777" w:rsidR="00C7054E" w:rsidRPr="00293E2B" w:rsidRDefault="00C7054E" w:rsidP="00293E2B">
      <w:pPr>
        <w:pStyle w:val="Prrafodelista"/>
        <w:numPr>
          <w:ilvl w:val="1"/>
          <w:numId w:val="8"/>
        </w:numPr>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b/>
          <w:sz w:val="28"/>
          <w:szCs w:val="28"/>
          <w:lang w:eastAsia="es-PE"/>
        </w:rPr>
        <w:t>corresponsabilidad</w:t>
      </w:r>
      <w:r w:rsidRPr="00293E2B">
        <w:rPr>
          <w:rFonts w:ascii="Times New Roman" w:eastAsia="Times New Roman" w:hAnsi="Times New Roman" w:cs="Times New Roman"/>
          <w:sz w:val="28"/>
          <w:szCs w:val="28"/>
          <w:lang w:eastAsia="es-PE"/>
        </w:rPr>
        <w:t xml:space="preserve"> en el ejercicio de</w:t>
      </w:r>
      <w:r w:rsidR="00C33E62" w:rsidRPr="00293E2B">
        <w:rPr>
          <w:rFonts w:ascii="Times New Roman" w:eastAsia="Times New Roman" w:hAnsi="Times New Roman" w:cs="Times New Roman"/>
          <w:sz w:val="28"/>
          <w:szCs w:val="28"/>
          <w:lang w:eastAsia="es-PE"/>
        </w:rPr>
        <w:t>l</w:t>
      </w:r>
      <w:r w:rsidRPr="00293E2B">
        <w:rPr>
          <w:rFonts w:ascii="Times New Roman" w:eastAsia="Times New Roman" w:hAnsi="Times New Roman" w:cs="Times New Roman"/>
          <w:sz w:val="28"/>
          <w:szCs w:val="28"/>
          <w:lang w:eastAsia="es-PE"/>
        </w:rPr>
        <w:t xml:space="preserve"> ministerio</w:t>
      </w:r>
      <w:r w:rsidR="00C33E62" w:rsidRPr="00293E2B">
        <w:rPr>
          <w:rFonts w:ascii="Times New Roman" w:eastAsia="Times New Roman" w:hAnsi="Times New Roman" w:cs="Times New Roman"/>
          <w:sz w:val="28"/>
          <w:szCs w:val="28"/>
          <w:lang w:eastAsia="es-PE"/>
        </w:rPr>
        <w:t xml:space="preserve"> ordenado</w:t>
      </w:r>
      <w:r w:rsidRPr="00293E2B">
        <w:rPr>
          <w:rFonts w:ascii="Times New Roman" w:eastAsia="Times New Roman" w:hAnsi="Times New Roman" w:cs="Times New Roman"/>
          <w:sz w:val="28"/>
          <w:szCs w:val="28"/>
          <w:lang w:eastAsia="es-PE"/>
        </w:rPr>
        <w:t>, que requiere también la colaboración con otros miembros del Pueblo de Dios; discernimiento más valiente de lo que pertenece propiamente al ministerio ordenado y de lo que puede y debe delegarse en otros (74)</w:t>
      </w:r>
    </w:p>
    <w:p w14:paraId="3C38A09B" w14:textId="77777777" w:rsidR="00C7054E" w:rsidRPr="00293E2B" w:rsidRDefault="00C7054E" w:rsidP="00293E2B">
      <w:pPr>
        <w:pStyle w:val="Prrafodelista"/>
        <w:numPr>
          <w:ilvl w:val="1"/>
          <w:numId w:val="8"/>
        </w:numPr>
        <w:spacing w:after="0" w:line="240" w:lineRule="auto"/>
        <w:ind w:left="284" w:hanging="284"/>
        <w:rPr>
          <w:rFonts w:ascii="Times New Roman" w:eastAsia="Times New Roman" w:hAnsi="Times New Roman" w:cs="Times New Roman"/>
          <w:sz w:val="28"/>
          <w:szCs w:val="28"/>
          <w:lang w:eastAsia="es-PE"/>
        </w:rPr>
      </w:pPr>
      <w:r w:rsidRPr="00293E2B">
        <w:rPr>
          <w:rFonts w:ascii="Times New Roman" w:eastAsia="Times New Roman" w:hAnsi="Times New Roman" w:cs="Times New Roman"/>
          <w:b/>
          <w:sz w:val="28"/>
          <w:szCs w:val="28"/>
          <w:lang w:eastAsia="es-PE"/>
        </w:rPr>
        <w:t>superar el clericalismo</w:t>
      </w:r>
      <w:r w:rsidRPr="00293E2B">
        <w:rPr>
          <w:rFonts w:ascii="Times New Roman" w:eastAsia="Times New Roman" w:hAnsi="Times New Roman" w:cs="Times New Roman"/>
          <w:sz w:val="28"/>
          <w:szCs w:val="28"/>
          <w:lang w:eastAsia="es-PE"/>
        </w:rPr>
        <w:t xml:space="preserve"> entendido como el uso del poder en beneficio propio y la distorsión de la autoridad de la Iglesia que está al servicio del Pueblo de Dios. Se expresa especialmente en los abusos sexuales, económicos, de conciencia y de poder por parte de los ministros de la Iglesia. </w:t>
      </w:r>
    </w:p>
    <w:p w14:paraId="63763352" w14:textId="77777777" w:rsidR="00C7054E" w:rsidRDefault="00C7054E" w:rsidP="00C7054E">
      <w:pPr>
        <w:shd w:val="clear" w:color="auto" w:fill="FFFFFF"/>
        <w:spacing w:after="0" w:line="240" w:lineRule="auto"/>
        <w:rPr>
          <w:rFonts w:ascii="Times New Roman" w:eastAsia="Times New Roman" w:hAnsi="Times New Roman" w:cs="Times New Roman"/>
          <w:b/>
          <w:bCs/>
          <w:sz w:val="28"/>
          <w:szCs w:val="28"/>
          <w:lang w:eastAsia="es-PE"/>
        </w:rPr>
      </w:pPr>
    </w:p>
    <w:p w14:paraId="489BC8E6"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bookmarkStart w:id="10" w:name="_Toc183618768"/>
      <w:r w:rsidRPr="00852EBF">
        <w:rPr>
          <w:rStyle w:val="Ttulo2Car"/>
          <w:b/>
        </w:rPr>
        <w:t>Los laicos y laicas</w:t>
      </w:r>
      <w:bookmarkEnd w:id="10"/>
      <w:r>
        <w:rPr>
          <w:rFonts w:ascii="Times New Roman" w:eastAsia="Times New Roman" w:hAnsi="Times New Roman" w:cs="Times New Roman"/>
          <w:b/>
          <w:bCs/>
          <w:sz w:val="28"/>
          <w:szCs w:val="28"/>
          <w:lang w:eastAsia="es-PE"/>
        </w:rPr>
        <w:t xml:space="preserve"> (</w:t>
      </w:r>
      <w:r w:rsidRPr="00771660">
        <w:rPr>
          <w:rFonts w:ascii="Times New Roman" w:eastAsia="Times New Roman" w:hAnsi="Times New Roman" w:cs="Times New Roman"/>
          <w:b/>
          <w:bCs/>
          <w:sz w:val="28"/>
          <w:szCs w:val="28"/>
          <w:lang w:eastAsia="es-PE"/>
        </w:rPr>
        <w:t>77</w:t>
      </w:r>
      <w:r>
        <w:rPr>
          <w:rFonts w:ascii="Times New Roman" w:eastAsia="Times New Roman" w:hAnsi="Times New Roman" w:cs="Times New Roman"/>
          <w:sz w:val="28"/>
          <w:szCs w:val="28"/>
          <w:lang w:eastAsia="es-PE"/>
        </w:rPr>
        <w:t xml:space="preserve">): </w:t>
      </w:r>
    </w:p>
    <w:p w14:paraId="1B76FFEA" w14:textId="77777777" w:rsidR="00C7054E" w:rsidRPr="00771660" w:rsidRDefault="00C7054E" w:rsidP="006F25B3">
      <w:pPr>
        <w:shd w:val="clear" w:color="auto" w:fill="FFFFFF"/>
        <w:spacing w:after="0" w:line="240" w:lineRule="auto"/>
        <w:ind w:left="284" w:hanging="284"/>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 xml:space="preserve">a) Deben tener </w:t>
      </w:r>
      <w:r w:rsidRPr="00771660">
        <w:rPr>
          <w:rFonts w:ascii="Times New Roman" w:eastAsia="Times New Roman" w:hAnsi="Times New Roman" w:cs="Times New Roman"/>
          <w:sz w:val="28"/>
          <w:szCs w:val="28"/>
          <w:lang w:eastAsia="es-PE"/>
        </w:rPr>
        <w:t xml:space="preserve">una participación más amplia en los procesos de discernimiento eclesial y en todas las fases de los </w:t>
      </w:r>
      <w:r w:rsidRPr="00BA54B1">
        <w:rPr>
          <w:rFonts w:ascii="Times New Roman" w:eastAsia="Times New Roman" w:hAnsi="Times New Roman" w:cs="Times New Roman"/>
          <w:sz w:val="28"/>
          <w:szCs w:val="28"/>
          <w:lang w:eastAsia="es-PE"/>
        </w:rPr>
        <w:t>procesos de toma de decisiones</w:t>
      </w:r>
      <w:r w:rsidRPr="00771660">
        <w:rPr>
          <w:rFonts w:ascii="Times New Roman" w:eastAsia="Times New Roman" w:hAnsi="Times New Roman" w:cs="Times New Roman"/>
          <w:sz w:val="28"/>
          <w:szCs w:val="28"/>
          <w:lang w:eastAsia="es-PE"/>
        </w:rPr>
        <w:t xml:space="preserve"> </w:t>
      </w:r>
    </w:p>
    <w:p w14:paraId="3F447E1D" w14:textId="77777777" w:rsidR="00C7054E" w:rsidRDefault="00C7054E" w:rsidP="006F25B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b) un acceso más amplio a </w:t>
      </w:r>
      <w:r w:rsidRPr="00BA54B1">
        <w:rPr>
          <w:rFonts w:ascii="Times New Roman" w:eastAsia="Times New Roman" w:hAnsi="Times New Roman" w:cs="Times New Roman"/>
          <w:sz w:val="28"/>
          <w:szCs w:val="28"/>
          <w:lang w:eastAsia="es-PE"/>
        </w:rPr>
        <w:t>los puestos de responsabilidad en las diócesis y las instituciones eclesiásticas, incluidos los seminarios, los institutos y las facultades de teología</w:t>
      </w:r>
    </w:p>
    <w:p w14:paraId="41A6EAAA" w14:textId="77777777" w:rsidR="00C7054E" w:rsidRPr="00771660" w:rsidRDefault="00C7054E" w:rsidP="006F25B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c) un mayor reconocimiento y apoyo a la vida y a los carismas de los </w:t>
      </w:r>
      <w:r w:rsidRPr="00BA54B1">
        <w:rPr>
          <w:rFonts w:ascii="Times New Roman" w:eastAsia="Times New Roman" w:hAnsi="Times New Roman" w:cs="Times New Roman"/>
          <w:sz w:val="28"/>
          <w:szCs w:val="28"/>
          <w:lang w:eastAsia="es-PE"/>
        </w:rPr>
        <w:t>consagrados y consagradas</w:t>
      </w:r>
      <w:r w:rsidRPr="00771660">
        <w:rPr>
          <w:rFonts w:ascii="Times New Roman" w:eastAsia="Times New Roman" w:hAnsi="Times New Roman" w:cs="Times New Roman"/>
          <w:sz w:val="28"/>
          <w:szCs w:val="28"/>
          <w:lang w:eastAsia="es-PE"/>
        </w:rPr>
        <w:t xml:space="preserve"> y a su empleo en puestos de responsabilidad eclesial;</w:t>
      </w:r>
    </w:p>
    <w:p w14:paraId="3B854437" w14:textId="77777777" w:rsidR="00C7054E" w:rsidRPr="00771660" w:rsidRDefault="00C7054E" w:rsidP="006F25B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d) el aumento del número de laicos cualificados que actúan como </w:t>
      </w:r>
      <w:r w:rsidRPr="004C1C32">
        <w:rPr>
          <w:rFonts w:ascii="Times New Roman" w:eastAsia="Times New Roman" w:hAnsi="Times New Roman" w:cs="Times New Roman"/>
          <w:sz w:val="28"/>
          <w:szCs w:val="28"/>
          <w:lang w:eastAsia="es-PE"/>
        </w:rPr>
        <w:t>jueces e</w:t>
      </w:r>
      <w:r w:rsidRPr="00771660">
        <w:rPr>
          <w:rFonts w:ascii="Times New Roman" w:eastAsia="Times New Roman" w:hAnsi="Times New Roman" w:cs="Times New Roman"/>
          <w:sz w:val="28"/>
          <w:szCs w:val="28"/>
          <w:lang w:eastAsia="es-PE"/>
        </w:rPr>
        <w:t>n los procesos canónicos;</w:t>
      </w:r>
    </w:p>
    <w:p w14:paraId="0296BE43" w14:textId="77777777" w:rsidR="00C7054E" w:rsidRPr="00771660" w:rsidRDefault="00C7054E" w:rsidP="006F25B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e) el reconocimiento efectivo de la dignidad y el respeto de los derechos de quienes trabajan como </w:t>
      </w:r>
      <w:r w:rsidRPr="002E1E0A">
        <w:rPr>
          <w:rFonts w:ascii="Times New Roman" w:eastAsia="Times New Roman" w:hAnsi="Times New Roman" w:cs="Times New Roman"/>
          <w:sz w:val="28"/>
          <w:szCs w:val="28"/>
          <w:lang w:eastAsia="es-PE"/>
        </w:rPr>
        <w:t>empleados de la Iglesia</w:t>
      </w:r>
      <w:r w:rsidRPr="00771660">
        <w:rPr>
          <w:rFonts w:ascii="Times New Roman" w:eastAsia="Times New Roman" w:hAnsi="Times New Roman" w:cs="Times New Roman"/>
          <w:sz w:val="28"/>
          <w:szCs w:val="28"/>
          <w:lang w:eastAsia="es-PE"/>
        </w:rPr>
        <w:t xml:space="preserve"> y de sus instituciones.</w:t>
      </w:r>
    </w:p>
    <w:p w14:paraId="6C0DC05E" w14:textId="77777777" w:rsidR="00C7054E" w:rsidRDefault="00C7054E" w:rsidP="00C7054E">
      <w:pPr>
        <w:spacing w:after="0" w:line="240" w:lineRule="auto"/>
        <w:rPr>
          <w:rFonts w:ascii="Times New Roman" w:hAnsi="Times New Roman" w:cs="Times New Roman"/>
          <w:b/>
          <w:sz w:val="28"/>
          <w:szCs w:val="28"/>
        </w:rPr>
      </w:pPr>
    </w:p>
    <w:p w14:paraId="6699C08C" w14:textId="77777777" w:rsidR="00C21F61" w:rsidRDefault="00C21F61" w:rsidP="00C7054E">
      <w:pPr>
        <w:spacing w:after="0" w:line="240" w:lineRule="auto"/>
        <w:rPr>
          <w:rFonts w:ascii="Times New Roman" w:hAnsi="Times New Roman" w:cs="Times New Roman"/>
          <w:b/>
          <w:sz w:val="28"/>
          <w:szCs w:val="28"/>
        </w:rPr>
      </w:pPr>
    </w:p>
    <w:p w14:paraId="337CA914" w14:textId="77777777" w:rsidR="00EF7627" w:rsidRDefault="00EF7627" w:rsidP="00852EBF">
      <w:pPr>
        <w:pStyle w:val="Ttulo1"/>
        <w:jc w:val="center"/>
        <w:rPr>
          <w:b/>
        </w:rPr>
      </w:pPr>
      <w:bookmarkStart w:id="11" w:name="_Toc183618769"/>
    </w:p>
    <w:p w14:paraId="506F4586" w14:textId="77777777" w:rsidR="00C7054E" w:rsidRPr="00852EBF" w:rsidRDefault="00C21F61" w:rsidP="00852EBF">
      <w:pPr>
        <w:pStyle w:val="Ttulo1"/>
        <w:jc w:val="center"/>
        <w:rPr>
          <w:b/>
        </w:rPr>
      </w:pPr>
      <w:r w:rsidRPr="00852EBF">
        <w:rPr>
          <w:b/>
        </w:rPr>
        <w:t>PARTE II: CONVERSIÓN DE PROCESOS</w:t>
      </w:r>
      <w:bookmarkEnd w:id="11"/>
    </w:p>
    <w:p w14:paraId="57CAF6AD" w14:textId="77777777" w:rsidR="00C7054E" w:rsidRDefault="00C7054E" w:rsidP="00C7054E">
      <w:pPr>
        <w:spacing w:after="0" w:line="240" w:lineRule="auto"/>
        <w:rPr>
          <w:rFonts w:ascii="Times New Roman" w:hAnsi="Times New Roman" w:cs="Times New Roman"/>
          <w:b/>
          <w:sz w:val="28"/>
          <w:szCs w:val="28"/>
        </w:rPr>
      </w:pPr>
    </w:p>
    <w:p w14:paraId="20663240" w14:textId="77777777" w:rsidR="00C7054E" w:rsidRPr="00C21F61" w:rsidRDefault="0098202C" w:rsidP="00C7054E">
      <w:pPr>
        <w:spacing w:after="0" w:line="240" w:lineRule="auto"/>
        <w:rPr>
          <w:rFonts w:ascii="Times New Roman" w:eastAsia="Times New Roman" w:hAnsi="Times New Roman" w:cs="Times New Roman"/>
          <w:sz w:val="28"/>
          <w:szCs w:val="28"/>
          <w:lang w:eastAsia="es-PE"/>
        </w:rPr>
      </w:pPr>
      <w:r w:rsidRPr="00C21F61">
        <w:rPr>
          <w:rFonts w:ascii="Times New Roman" w:eastAsia="Times New Roman" w:hAnsi="Times New Roman" w:cs="Times New Roman"/>
          <w:sz w:val="28"/>
          <w:szCs w:val="28"/>
          <w:lang w:eastAsia="es-PE"/>
        </w:rPr>
        <w:t>La Iglesia debe comprometerse</w:t>
      </w:r>
      <w:r w:rsidR="00C7054E" w:rsidRPr="00C21F61">
        <w:rPr>
          <w:rFonts w:ascii="Times New Roman" w:eastAsia="Times New Roman" w:hAnsi="Times New Roman" w:cs="Times New Roman"/>
          <w:sz w:val="28"/>
          <w:szCs w:val="28"/>
          <w:lang w:eastAsia="es-PE"/>
        </w:rPr>
        <w:t xml:space="preserve"> </w:t>
      </w:r>
      <w:r w:rsidR="00C7054E" w:rsidRPr="00771660">
        <w:rPr>
          <w:rFonts w:ascii="Times New Roman" w:eastAsia="Times New Roman" w:hAnsi="Times New Roman" w:cs="Times New Roman"/>
          <w:sz w:val="28"/>
          <w:szCs w:val="28"/>
          <w:lang w:eastAsia="es-PE"/>
        </w:rPr>
        <w:t xml:space="preserve">en </w:t>
      </w:r>
      <w:r w:rsidR="00C7054E" w:rsidRPr="00224D76">
        <w:rPr>
          <w:rFonts w:ascii="Times New Roman" w:eastAsia="Times New Roman" w:hAnsi="Times New Roman" w:cs="Times New Roman"/>
          <w:b/>
          <w:sz w:val="28"/>
          <w:szCs w:val="28"/>
          <w:lang w:eastAsia="es-PE"/>
        </w:rPr>
        <w:t>procesos de toma de decisiones</w:t>
      </w:r>
      <w:r w:rsidR="00C7054E" w:rsidRPr="00771660">
        <w:rPr>
          <w:rFonts w:ascii="Times New Roman" w:eastAsia="Times New Roman" w:hAnsi="Times New Roman" w:cs="Times New Roman"/>
          <w:sz w:val="28"/>
          <w:szCs w:val="28"/>
          <w:lang w:eastAsia="es-PE"/>
        </w:rPr>
        <w:t xml:space="preserve"> basados en el </w:t>
      </w:r>
      <w:r w:rsidR="00C7054E" w:rsidRPr="00103229">
        <w:rPr>
          <w:rFonts w:ascii="Times New Roman" w:eastAsia="Times New Roman" w:hAnsi="Times New Roman" w:cs="Times New Roman"/>
          <w:b/>
          <w:sz w:val="28"/>
          <w:szCs w:val="28"/>
          <w:lang w:eastAsia="es-PE"/>
        </w:rPr>
        <w:t>discernimiento</w:t>
      </w:r>
      <w:r w:rsidR="00C7054E" w:rsidRPr="00771660">
        <w:rPr>
          <w:rFonts w:ascii="Times New Roman" w:eastAsia="Times New Roman" w:hAnsi="Times New Roman" w:cs="Times New Roman"/>
          <w:sz w:val="28"/>
          <w:szCs w:val="28"/>
          <w:lang w:eastAsia="es-PE"/>
        </w:rPr>
        <w:t xml:space="preserve"> eclesial y asumir una </w:t>
      </w:r>
      <w:r w:rsidR="00C7054E" w:rsidRPr="00224D76">
        <w:rPr>
          <w:rFonts w:ascii="Times New Roman" w:eastAsia="Times New Roman" w:hAnsi="Times New Roman" w:cs="Times New Roman"/>
          <w:b/>
          <w:sz w:val="28"/>
          <w:szCs w:val="28"/>
          <w:lang w:eastAsia="es-PE"/>
        </w:rPr>
        <w:t>cultura de transparencia</w:t>
      </w:r>
      <w:r w:rsidR="00C7054E" w:rsidRPr="00771660">
        <w:rPr>
          <w:rFonts w:ascii="Times New Roman" w:eastAsia="Times New Roman" w:hAnsi="Times New Roman" w:cs="Times New Roman"/>
          <w:sz w:val="28"/>
          <w:szCs w:val="28"/>
          <w:lang w:eastAsia="es-PE"/>
        </w:rPr>
        <w:t xml:space="preserve">, </w:t>
      </w:r>
      <w:r w:rsidR="00C7054E" w:rsidRPr="00224D76">
        <w:rPr>
          <w:rFonts w:ascii="Times New Roman" w:eastAsia="Times New Roman" w:hAnsi="Times New Roman" w:cs="Times New Roman"/>
          <w:b/>
          <w:sz w:val="28"/>
          <w:szCs w:val="28"/>
          <w:lang w:eastAsia="es-PE"/>
        </w:rPr>
        <w:t xml:space="preserve">responsabilidad y </w:t>
      </w:r>
      <w:r w:rsidR="00C7054E" w:rsidRPr="00C21F61">
        <w:rPr>
          <w:rFonts w:ascii="Times New Roman" w:eastAsia="Times New Roman" w:hAnsi="Times New Roman" w:cs="Times New Roman"/>
          <w:b/>
          <w:sz w:val="28"/>
          <w:szCs w:val="28"/>
          <w:lang w:eastAsia="es-PE"/>
        </w:rPr>
        <w:t>evaluación</w:t>
      </w:r>
      <w:r w:rsidR="00ED0B6A" w:rsidRPr="00C21F61">
        <w:rPr>
          <w:rFonts w:ascii="Times New Roman" w:eastAsia="Times New Roman" w:hAnsi="Times New Roman" w:cs="Times New Roman"/>
          <w:b/>
          <w:sz w:val="28"/>
          <w:szCs w:val="28"/>
          <w:lang w:eastAsia="es-PE"/>
        </w:rPr>
        <w:t xml:space="preserve"> </w:t>
      </w:r>
      <w:r w:rsidR="00ED0B6A" w:rsidRPr="00C21F61">
        <w:rPr>
          <w:rFonts w:ascii="Times New Roman" w:eastAsia="Times New Roman" w:hAnsi="Times New Roman" w:cs="Times New Roman"/>
          <w:sz w:val="28"/>
          <w:szCs w:val="28"/>
          <w:lang w:eastAsia="es-PE"/>
        </w:rPr>
        <w:t>(</w:t>
      </w:r>
      <w:r w:rsidR="00ED0B6A" w:rsidRPr="00C21F61">
        <w:rPr>
          <w:rFonts w:ascii="Times New Roman" w:hAnsi="Times New Roman" w:cs="Times New Roman"/>
          <w:sz w:val="28"/>
          <w:szCs w:val="28"/>
        </w:rPr>
        <w:t>80)</w:t>
      </w:r>
      <w:r w:rsidR="00C7054E" w:rsidRPr="00C21F61">
        <w:rPr>
          <w:rFonts w:ascii="Times New Roman" w:eastAsia="Times New Roman" w:hAnsi="Times New Roman" w:cs="Times New Roman"/>
          <w:sz w:val="28"/>
          <w:szCs w:val="28"/>
          <w:lang w:eastAsia="es-PE"/>
        </w:rPr>
        <w:t>.</w:t>
      </w:r>
    </w:p>
    <w:p w14:paraId="0BA28E34" w14:textId="77777777" w:rsidR="00C7054E" w:rsidRDefault="00C7054E" w:rsidP="00C7054E">
      <w:pPr>
        <w:spacing w:after="0" w:line="240" w:lineRule="auto"/>
        <w:rPr>
          <w:rFonts w:ascii="Times New Roman" w:eastAsia="Times New Roman" w:hAnsi="Times New Roman" w:cs="Times New Roman"/>
          <w:sz w:val="28"/>
          <w:szCs w:val="28"/>
          <w:lang w:eastAsia="es-PE"/>
        </w:rPr>
      </w:pPr>
    </w:p>
    <w:p w14:paraId="76362945" w14:textId="77777777" w:rsidR="00C7054E" w:rsidRDefault="00C7054E" w:rsidP="00C7054E">
      <w:pPr>
        <w:spacing w:after="0" w:line="240" w:lineRule="auto"/>
        <w:rPr>
          <w:rFonts w:ascii="Times New Roman" w:eastAsia="Times New Roman" w:hAnsi="Times New Roman" w:cs="Times New Roman"/>
          <w:b/>
          <w:sz w:val="28"/>
          <w:szCs w:val="28"/>
          <w:lang w:eastAsia="es-PE"/>
        </w:rPr>
      </w:pPr>
      <w:bookmarkStart w:id="12" w:name="_Toc183618770"/>
      <w:r w:rsidRPr="00852EBF">
        <w:rPr>
          <w:rStyle w:val="Ttulo2Car"/>
          <w:b/>
        </w:rPr>
        <w:lastRenderedPageBreak/>
        <w:t>Discernimiento</w:t>
      </w:r>
      <w:bookmarkEnd w:id="12"/>
      <w:r w:rsidRPr="00103229">
        <w:rPr>
          <w:rFonts w:ascii="Times New Roman" w:eastAsia="Times New Roman" w:hAnsi="Times New Roman" w:cs="Times New Roman"/>
          <w:b/>
          <w:sz w:val="28"/>
          <w:szCs w:val="28"/>
          <w:lang w:eastAsia="es-PE"/>
        </w:rPr>
        <w:t xml:space="preserve">: </w:t>
      </w:r>
    </w:p>
    <w:p w14:paraId="16DA27BE" w14:textId="77777777" w:rsidR="00210741" w:rsidRPr="00103229" w:rsidRDefault="00210741" w:rsidP="00C7054E">
      <w:pPr>
        <w:spacing w:after="0" w:line="240" w:lineRule="auto"/>
        <w:rPr>
          <w:rFonts w:ascii="Times New Roman" w:eastAsia="Times New Roman" w:hAnsi="Times New Roman" w:cs="Times New Roman"/>
          <w:b/>
          <w:sz w:val="28"/>
          <w:szCs w:val="28"/>
          <w:lang w:eastAsia="es-PE"/>
        </w:rPr>
      </w:pPr>
    </w:p>
    <w:p w14:paraId="4A335840" w14:textId="77777777" w:rsidR="00C7054E" w:rsidRPr="006F25B3" w:rsidRDefault="00210741" w:rsidP="00C7054E">
      <w:pPr>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E</w:t>
      </w:r>
      <w:r w:rsidR="00C7054E" w:rsidRPr="00771660">
        <w:rPr>
          <w:rFonts w:ascii="Times New Roman" w:eastAsia="Times New Roman" w:hAnsi="Times New Roman" w:cs="Times New Roman"/>
          <w:sz w:val="28"/>
          <w:szCs w:val="28"/>
          <w:lang w:eastAsia="es-PE"/>
        </w:rPr>
        <w:t xml:space="preserve">l Pueblo de Dios (cf. LG 12), "trata de </w:t>
      </w:r>
      <w:r w:rsidR="00C7054E" w:rsidRPr="00224D76">
        <w:rPr>
          <w:rFonts w:ascii="Times New Roman" w:eastAsia="Times New Roman" w:hAnsi="Times New Roman" w:cs="Times New Roman"/>
          <w:b/>
          <w:sz w:val="28"/>
          <w:szCs w:val="28"/>
          <w:lang w:eastAsia="es-PE"/>
        </w:rPr>
        <w:t>discernir</w:t>
      </w:r>
      <w:r w:rsidR="00C7054E" w:rsidRPr="00771660">
        <w:rPr>
          <w:rFonts w:ascii="Times New Roman" w:eastAsia="Times New Roman" w:hAnsi="Times New Roman" w:cs="Times New Roman"/>
          <w:sz w:val="28"/>
          <w:szCs w:val="28"/>
          <w:lang w:eastAsia="es-PE"/>
        </w:rPr>
        <w:t xml:space="preserve"> en los acontecimientos, exigencias y aspiraciones, en los que comparte junto con los demás hombres de nuestro tiempo, cuáles son los verdaderos signos de la presencia o </w:t>
      </w:r>
      <w:r w:rsidRPr="006F25B3">
        <w:rPr>
          <w:rFonts w:ascii="Times New Roman" w:eastAsia="Times New Roman" w:hAnsi="Times New Roman" w:cs="Times New Roman"/>
          <w:sz w:val="28"/>
          <w:szCs w:val="28"/>
          <w:lang w:eastAsia="es-PE"/>
        </w:rPr>
        <w:t xml:space="preserve">los planes </w:t>
      </w:r>
      <w:r w:rsidR="00C7054E" w:rsidRPr="006F25B3">
        <w:rPr>
          <w:rFonts w:ascii="Times New Roman" w:eastAsia="Times New Roman" w:hAnsi="Times New Roman" w:cs="Times New Roman"/>
          <w:sz w:val="28"/>
          <w:szCs w:val="28"/>
          <w:lang w:eastAsia="es-PE"/>
        </w:rPr>
        <w:t>de Dios" (GS 11)</w:t>
      </w:r>
      <w:r w:rsidRPr="006F25B3">
        <w:rPr>
          <w:rFonts w:ascii="Times New Roman" w:eastAsia="Times New Roman" w:hAnsi="Times New Roman" w:cs="Times New Roman"/>
          <w:sz w:val="28"/>
          <w:szCs w:val="28"/>
          <w:lang w:eastAsia="es-PE"/>
        </w:rPr>
        <w:t xml:space="preserve"> (81)</w:t>
      </w:r>
      <w:r w:rsidR="00C7054E" w:rsidRPr="006F25B3">
        <w:rPr>
          <w:rFonts w:ascii="Times New Roman" w:eastAsia="Times New Roman" w:hAnsi="Times New Roman" w:cs="Times New Roman"/>
          <w:sz w:val="28"/>
          <w:szCs w:val="28"/>
          <w:lang w:eastAsia="es-PE"/>
        </w:rPr>
        <w:t>.</w:t>
      </w:r>
    </w:p>
    <w:p w14:paraId="2ECD59E1" w14:textId="77777777" w:rsidR="00C7054E" w:rsidRPr="00371150" w:rsidRDefault="00F93ECB" w:rsidP="006F25B3">
      <w:pPr>
        <w:pStyle w:val="Prrafodelista"/>
        <w:numPr>
          <w:ilvl w:val="1"/>
          <w:numId w:val="10"/>
        </w:numPr>
        <w:spacing w:after="0" w:line="240" w:lineRule="auto"/>
        <w:ind w:left="284" w:hanging="284"/>
        <w:rPr>
          <w:rFonts w:ascii="Times New Roman" w:eastAsia="Times New Roman" w:hAnsi="Times New Roman" w:cs="Times New Roman"/>
          <w:sz w:val="28"/>
          <w:szCs w:val="28"/>
          <w:lang w:eastAsia="es-PE"/>
        </w:rPr>
      </w:pPr>
      <w:r w:rsidRPr="006F25B3">
        <w:rPr>
          <w:rFonts w:ascii="Times New Roman" w:eastAsia="Times New Roman" w:hAnsi="Times New Roman" w:cs="Times New Roman"/>
          <w:sz w:val="28"/>
          <w:szCs w:val="28"/>
          <w:lang w:eastAsia="es-PE"/>
        </w:rPr>
        <w:t>P</w:t>
      </w:r>
      <w:r w:rsidR="00C7054E" w:rsidRPr="006F25B3">
        <w:rPr>
          <w:rFonts w:ascii="Times New Roman" w:eastAsia="Times New Roman" w:hAnsi="Times New Roman" w:cs="Times New Roman"/>
          <w:sz w:val="28"/>
          <w:szCs w:val="28"/>
          <w:lang w:eastAsia="es-PE"/>
        </w:rPr>
        <w:t xml:space="preserve">romover una amplia </w:t>
      </w:r>
      <w:r w:rsidR="00C7054E" w:rsidRPr="00371150">
        <w:rPr>
          <w:rFonts w:ascii="Times New Roman" w:eastAsia="Times New Roman" w:hAnsi="Times New Roman" w:cs="Times New Roman"/>
          <w:b/>
          <w:sz w:val="28"/>
          <w:szCs w:val="28"/>
          <w:lang w:eastAsia="es-PE"/>
        </w:rPr>
        <w:t>participación</w:t>
      </w:r>
      <w:r w:rsidR="00C7054E" w:rsidRPr="006F25B3">
        <w:rPr>
          <w:rFonts w:ascii="Times New Roman" w:eastAsia="Times New Roman" w:hAnsi="Times New Roman" w:cs="Times New Roman"/>
          <w:sz w:val="28"/>
          <w:szCs w:val="28"/>
          <w:lang w:eastAsia="es-PE"/>
        </w:rPr>
        <w:t xml:space="preserve"> en los procesos de discernimiento, cuidando especialmente la implicación de quienes se encuentran en los márgenes de la comunidad cristiana y de la sociedad</w:t>
      </w:r>
      <w:r w:rsidRPr="006F25B3">
        <w:rPr>
          <w:rFonts w:ascii="Times New Roman" w:eastAsia="Times New Roman" w:hAnsi="Times New Roman" w:cs="Times New Roman"/>
          <w:sz w:val="28"/>
          <w:szCs w:val="28"/>
          <w:lang w:eastAsia="es-PE"/>
        </w:rPr>
        <w:t xml:space="preserve"> </w:t>
      </w:r>
      <w:r w:rsidRPr="00371150">
        <w:rPr>
          <w:rFonts w:ascii="Times New Roman" w:eastAsia="Times New Roman" w:hAnsi="Times New Roman" w:cs="Times New Roman"/>
          <w:sz w:val="28"/>
          <w:szCs w:val="28"/>
          <w:lang w:eastAsia="es-PE"/>
        </w:rPr>
        <w:t>(81).</w:t>
      </w:r>
    </w:p>
    <w:p w14:paraId="16FDE349" w14:textId="77777777" w:rsidR="00C7054E" w:rsidRPr="00371150" w:rsidRDefault="00C7054E" w:rsidP="006F25B3">
      <w:pPr>
        <w:pStyle w:val="Prrafodelista"/>
        <w:numPr>
          <w:ilvl w:val="1"/>
          <w:numId w:val="10"/>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371150">
        <w:rPr>
          <w:rFonts w:ascii="Times New Roman" w:eastAsia="Times New Roman" w:hAnsi="Times New Roman" w:cs="Times New Roman"/>
          <w:sz w:val="28"/>
          <w:szCs w:val="28"/>
          <w:lang w:eastAsia="es-PE"/>
        </w:rPr>
        <w:t xml:space="preserve">La </w:t>
      </w:r>
      <w:r w:rsidRPr="00371150">
        <w:rPr>
          <w:rFonts w:ascii="Times New Roman" w:eastAsia="Times New Roman" w:hAnsi="Times New Roman" w:cs="Times New Roman"/>
          <w:b/>
          <w:sz w:val="28"/>
          <w:szCs w:val="28"/>
          <w:lang w:eastAsia="es-PE"/>
        </w:rPr>
        <w:t>escucha de la Palabra de Dios</w:t>
      </w:r>
      <w:r w:rsidRPr="00371150">
        <w:rPr>
          <w:rFonts w:ascii="Times New Roman" w:eastAsia="Times New Roman" w:hAnsi="Times New Roman" w:cs="Times New Roman"/>
          <w:sz w:val="28"/>
          <w:szCs w:val="28"/>
          <w:lang w:eastAsia="es-PE"/>
        </w:rPr>
        <w:t xml:space="preserve">, </w:t>
      </w:r>
      <w:r w:rsidR="00F93ECB" w:rsidRPr="00371150">
        <w:rPr>
          <w:rFonts w:ascii="Times New Roman" w:eastAsia="Times New Roman" w:hAnsi="Times New Roman" w:cs="Times New Roman"/>
          <w:sz w:val="28"/>
          <w:szCs w:val="28"/>
          <w:lang w:eastAsia="es-PE"/>
        </w:rPr>
        <w:t xml:space="preserve">en la </w:t>
      </w:r>
      <w:r w:rsidRPr="00371150">
        <w:rPr>
          <w:rFonts w:ascii="Times New Roman" w:eastAsia="Times New Roman" w:hAnsi="Times New Roman" w:cs="Times New Roman"/>
          <w:sz w:val="28"/>
          <w:szCs w:val="28"/>
          <w:lang w:eastAsia="es-PE"/>
        </w:rPr>
        <w:t>Sagrada Escritura, en la liturgia, a través de la Tradición viva de la Iglesia, de su Magisterio, de la meditación personal y comunitaria de la Escritura y de las prácticas de piedad popular; a través del clamor de los pobres y de los acontecimientos de la historia humana</w:t>
      </w:r>
      <w:r w:rsidR="00371150" w:rsidRPr="00371150">
        <w:rPr>
          <w:rFonts w:ascii="Times New Roman" w:eastAsia="Times New Roman" w:hAnsi="Times New Roman" w:cs="Times New Roman"/>
          <w:sz w:val="28"/>
          <w:szCs w:val="28"/>
          <w:lang w:eastAsia="es-PE"/>
        </w:rPr>
        <w:t>,</w:t>
      </w:r>
      <w:r w:rsidRPr="00371150">
        <w:rPr>
          <w:rFonts w:ascii="Times New Roman" w:eastAsia="Times New Roman" w:hAnsi="Times New Roman" w:cs="Times New Roman"/>
          <w:sz w:val="28"/>
          <w:szCs w:val="28"/>
          <w:lang w:eastAsia="es-PE"/>
        </w:rPr>
        <w:t xml:space="preserve"> a través de los elementos de la creación; también en la conciencia personal de cada uno</w:t>
      </w:r>
      <w:r w:rsidR="00F93ECB" w:rsidRPr="00371150">
        <w:rPr>
          <w:rFonts w:ascii="Times New Roman" w:eastAsia="Times New Roman" w:hAnsi="Times New Roman" w:cs="Times New Roman"/>
          <w:sz w:val="28"/>
          <w:szCs w:val="28"/>
          <w:lang w:eastAsia="es-PE"/>
        </w:rPr>
        <w:t xml:space="preserve"> (83).</w:t>
      </w:r>
    </w:p>
    <w:p w14:paraId="25051321" w14:textId="77777777" w:rsidR="00C7054E" w:rsidRPr="000D502A"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4EBBA7E3"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Lo</w:t>
      </w:r>
      <w:r w:rsidRPr="00771660">
        <w:rPr>
          <w:rFonts w:ascii="Times New Roman" w:eastAsia="Times New Roman" w:hAnsi="Times New Roman" w:cs="Times New Roman"/>
          <w:sz w:val="28"/>
          <w:szCs w:val="28"/>
          <w:lang w:eastAsia="es-PE"/>
        </w:rPr>
        <w:t xml:space="preserve">s </w:t>
      </w:r>
      <w:r w:rsidRPr="00564EF1">
        <w:rPr>
          <w:rFonts w:ascii="Times New Roman" w:eastAsia="Times New Roman" w:hAnsi="Times New Roman" w:cs="Times New Roman"/>
          <w:b/>
          <w:sz w:val="28"/>
          <w:szCs w:val="28"/>
          <w:lang w:eastAsia="es-PE"/>
        </w:rPr>
        <w:t>e</w:t>
      </w:r>
      <w:r>
        <w:rPr>
          <w:rFonts w:ascii="Times New Roman" w:eastAsia="Times New Roman" w:hAnsi="Times New Roman" w:cs="Times New Roman"/>
          <w:b/>
          <w:sz w:val="28"/>
          <w:szCs w:val="28"/>
          <w:lang w:eastAsia="es-PE"/>
        </w:rPr>
        <w:t>lementos</w:t>
      </w:r>
      <w:r w:rsidRPr="00564EF1">
        <w:rPr>
          <w:rFonts w:ascii="Times New Roman" w:eastAsia="Times New Roman" w:hAnsi="Times New Roman" w:cs="Times New Roman"/>
          <w:b/>
          <w:sz w:val="28"/>
          <w:szCs w:val="28"/>
          <w:lang w:eastAsia="es-PE"/>
        </w:rPr>
        <w:t xml:space="preserve"> del </w:t>
      </w:r>
      <w:r w:rsidRPr="00103229">
        <w:rPr>
          <w:rFonts w:ascii="Times New Roman" w:eastAsia="Times New Roman" w:hAnsi="Times New Roman" w:cs="Times New Roman"/>
          <w:b/>
          <w:sz w:val="28"/>
          <w:szCs w:val="28"/>
          <w:lang w:eastAsia="es-PE"/>
        </w:rPr>
        <w:t>discernimiento eclesial</w:t>
      </w:r>
      <w:r w:rsidR="00371150">
        <w:rPr>
          <w:rFonts w:ascii="Times New Roman" w:eastAsia="Times New Roman" w:hAnsi="Times New Roman" w:cs="Times New Roman"/>
          <w:b/>
          <w:sz w:val="28"/>
          <w:szCs w:val="28"/>
          <w:lang w:eastAsia="es-PE"/>
        </w:rPr>
        <w:t xml:space="preserve"> (</w:t>
      </w:r>
      <w:r w:rsidR="00371150" w:rsidRPr="00771660">
        <w:rPr>
          <w:rFonts w:ascii="Times New Roman" w:eastAsia="Times New Roman" w:hAnsi="Times New Roman" w:cs="Times New Roman"/>
          <w:sz w:val="28"/>
          <w:szCs w:val="28"/>
          <w:lang w:eastAsia="es-PE"/>
        </w:rPr>
        <w:t>8</w:t>
      </w:r>
      <w:r w:rsidR="00371150">
        <w:rPr>
          <w:rFonts w:ascii="Times New Roman" w:eastAsia="Times New Roman" w:hAnsi="Times New Roman" w:cs="Times New Roman"/>
          <w:sz w:val="28"/>
          <w:szCs w:val="28"/>
          <w:lang w:eastAsia="es-PE"/>
        </w:rPr>
        <w:t>4)</w:t>
      </w:r>
      <w:r w:rsidRPr="00103229">
        <w:rPr>
          <w:rFonts w:ascii="Times New Roman" w:eastAsia="Times New Roman" w:hAnsi="Times New Roman" w:cs="Times New Roman"/>
          <w:sz w:val="28"/>
          <w:szCs w:val="28"/>
          <w:lang w:eastAsia="es-PE"/>
        </w:rPr>
        <w:t>:</w:t>
      </w:r>
      <w:r>
        <w:rPr>
          <w:rFonts w:ascii="Times New Roman" w:eastAsia="Times New Roman" w:hAnsi="Times New Roman" w:cs="Times New Roman"/>
          <w:sz w:val="28"/>
          <w:szCs w:val="28"/>
          <w:lang w:eastAsia="es-PE"/>
        </w:rPr>
        <w:t xml:space="preserve"> </w:t>
      </w:r>
    </w:p>
    <w:p w14:paraId="10249393" w14:textId="77777777" w:rsidR="00C7054E" w:rsidRPr="00771660" w:rsidRDefault="00C7054E" w:rsidP="0037115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a) la presentación clara del </w:t>
      </w:r>
      <w:r w:rsidRPr="00415021">
        <w:rPr>
          <w:rFonts w:ascii="Times New Roman" w:eastAsia="Times New Roman" w:hAnsi="Times New Roman" w:cs="Times New Roman"/>
          <w:b/>
          <w:sz w:val="28"/>
          <w:szCs w:val="28"/>
          <w:lang w:eastAsia="es-PE"/>
        </w:rPr>
        <w:t>objeto</w:t>
      </w:r>
      <w:r w:rsidRPr="00771660">
        <w:rPr>
          <w:rFonts w:ascii="Times New Roman" w:eastAsia="Times New Roman" w:hAnsi="Times New Roman" w:cs="Times New Roman"/>
          <w:sz w:val="28"/>
          <w:szCs w:val="28"/>
          <w:lang w:eastAsia="es-PE"/>
        </w:rPr>
        <w:t xml:space="preserve"> de discernimiento y el suministro de información e instrumentos adecuados para su comprensión;</w:t>
      </w:r>
    </w:p>
    <w:p w14:paraId="663E154A" w14:textId="77777777" w:rsidR="00C7054E" w:rsidRPr="00771660" w:rsidRDefault="00C7054E" w:rsidP="0037115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b) un </w:t>
      </w:r>
      <w:r w:rsidRPr="00415021">
        <w:rPr>
          <w:rFonts w:ascii="Times New Roman" w:eastAsia="Times New Roman" w:hAnsi="Times New Roman" w:cs="Times New Roman"/>
          <w:b/>
          <w:sz w:val="28"/>
          <w:szCs w:val="28"/>
          <w:lang w:eastAsia="es-PE"/>
        </w:rPr>
        <w:t>tiempo</w:t>
      </w:r>
      <w:r w:rsidRPr="00771660">
        <w:rPr>
          <w:rFonts w:ascii="Times New Roman" w:eastAsia="Times New Roman" w:hAnsi="Times New Roman" w:cs="Times New Roman"/>
          <w:sz w:val="28"/>
          <w:szCs w:val="28"/>
          <w:lang w:eastAsia="es-PE"/>
        </w:rPr>
        <w:t xml:space="preserve"> adecuado para prepararse con la oración, la escucha de la Palabra de Dios y la reflexión sobre el tema;</w:t>
      </w:r>
    </w:p>
    <w:p w14:paraId="76C39C22" w14:textId="77777777" w:rsidR="00C7054E" w:rsidRPr="00771660" w:rsidRDefault="00C7054E" w:rsidP="0037115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c) una </w:t>
      </w:r>
      <w:r w:rsidRPr="00415021">
        <w:rPr>
          <w:rFonts w:ascii="Times New Roman" w:eastAsia="Times New Roman" w:hAnsi="Times New Roman" w:cs="Times New Roman"/>
          <w:b/>
          <w:sz w:val="28"/>
          <w:szCs w:val="28"/>
          <w:lang w:eastAsia="es-PE"/>
        </w:rPr>
        <w:t>disposición interior</w:t>
      </w:r>
      <w:r w:rsidRPr="00771660">
        <w:rPr>
          <w:rFonts w:ascii="Times New Roman" w:eastAsia="Times New Roman" w:hAnsi="Times New Roman" w:cs="Times New Roman"/>
          <w:sz w:val="28"/>
          <w:szCs w:val="28"/>
          <w:lang w:eastAsia="es-PE"/>
        </w:rPr>
        <w:t xml:space="preserve"> de libertad con respecto a los propios intereses, personales y de grupo, y un compromiso con la búsqueda del bien común;</w:t>
      </w:r>
    </w:p>
    <w:p w14:paraId="4949C5E7" w14:textId="77777777" w:rsidR="00C7054E" w:rsidRPr="00771660" w:rsidRDefault="00C7054E" w:rsidP="0037115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d) una </w:t>
      </w:r>
      <w:r w:rsidRPr="00415021">
        <w:rPr>
          <w:rFonts w:ascii="Times New Roman" w:eastAsia="Times New Roman" w:hAnsi="Times New Roman" w:cs="Times New Roman"/>
          <w:b/>
          <w:sz w:val="28"/>
          <w:szCs w:val="28"/>
          <w:lang w:eastAsia="es-PE"/>
        </w:rPr>
        <w:t xml:space="preserve">escucha </w:t>
      </w:r>
      <w:r w:rsidRPr="00771660">
        <w:rPr>
          <w:rFonts w:ascii="Times New Roman" w:eastAsia="Times New Roman" w:hAnsi="Times New Roman" w:cs="Times New Roman"/>
          <w:sz w:val="28"/>
          <w:szCs w:val="28"/>
          <w:lang w:eastAsia="es-PE"/>
        </w:rPr>
        <w:t>respetuosa y profunda de las palabras del otro;</w:t>
      </w:r>
    </w:p>
    <w:p w14:paraId="2E3A0B02" w14:textId="77777777" w:rsidR="00C7054E" w:rsidRPr="00371150" w:rsidRDefault="00C7054E" w:rsidP="0037115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e) la búsqueda del </w:t>
      </w:r>
      <w:r w:rsidRPr="00415021">
        <w:rPr>
          <w:rFonts w:ascii="Times New Roman" w:eastAsia="Times New Roman" w:hAnsi="Times New Roman" w:cs="Times New Roman"/>
          <w:b/>
          <w:sz w:val="28"/>
          <w:szCs w:val="28"/>
          <w:lang w:eastAsia="es-PE"/>
        </w:rPr>
        <w:t xml:space="preserve">consenso </w:t>
      </w:r>
      <w:r w:rsidRPr="00371150">
        <w:rPr>
          <w:rFonts w:ascii="Times New Roman" w:eastAsia="Times New Roman" w:hAnsi="Times New Roman" w:cs="Times New Roman"/>
          <w:b/>
          <w:sz w:val="28"/>
          <w:szCs w:val="28"/>
          <w:lang w:eastAsia="es-PE"/>
        </w:rPr>
        <w:t>más amplio posible</w:t>
      </w:r>
      <w:r w:rsidRPr="00771660">
        <w:rPr>
          <w:rFonts w:ascii="Times New Roman" w:eastAsia="Times New Roman" w:hAnsi="Times New Roman" w:cs="Times New Roman"/>
          <w:sz w:val="28"/>
          <w:szCs w:val="28"/>
          <w:lang w:eastAsia="es-PE"/>
        </w:rPr>
        <w:t xml:space="preserve">, que surgirá a través de aquello que más "hace arder los corazones" (cf. </w:t>
      </w:r>
      <w:proofErr w:type="spellStart"/>
      <w:r w:rsidRPr="00771660">
        <w:rPr>
          <w:rFonts w:ascii="Times New Roman" w:eastAsia="Times New Roman" w:hAnsi="Times New Roman" w:cs="Times New Roman"/>
          <w:sz w:val="28"/>
          <w:szCs w:val="28"/>
          <w:lang w:eastAsia="es-PE"/>
        </w:rPr>
        <w:t>Lc</w:t>
      </w:r>
      <w:proofErr w:type="spellEnd"/>
      <w:r w:rsidRPr="00771660">
        <w:rPr>
          <w:rFonts w:ascii="Times New Roman" w:eastAsia="Times New Roman" w:hAnsi="Times New Roman" w:cs="Times New Roman"/>
          <w:sz w:val="28"/>
          <w:szCs w:val="28"/>
          <w:lang w:eastAsia="es-PE"/>
        </w:rPr>
        <w:t xml:space="preserve"> 24,32), sin ocultar los conflictos y sin </w:t>
      </w:r>
      <w:r w:rsidRPr="00371150">
        <w:rPr>
          <w:rFonts w:ascii="Times New Roman" w:eastAsia="Times New Roman" w:hAnsi="Times New Roman" w:cs="Times New Roman"/>
          <w:sz w:val="28"/>
          <w:szCs w:val="28"/>
          <w:lang w:eastAsia="es-PE"/>
        </w:rPr>
        <w:t>buscar compromisos a la baja;</w:t>
      </w:r>
    </w:p>
    <w:p w14:paraId="03C50846" w14:textId="77777777" w:rsidR="00C7054E" w:rsidRPr="00771660" w:rsidRDefault="00C7054E" w:rsidP="00371150">
      <w:pPr>
        <w:shd w:val="clear" w:color="auto" w:fill="FFFFFF"/>
        <w:spacing w:after="0" w:line="240" w:lineRule="auto"/>
        <w:ind w:left="284" w:hanging="284"/>
        <w:rPr>
          <w:rFonts w:ascii="Times New Roman" w:eastAsia="Times New Roman" w:hAnsi="Times New Roman" w:cs="Times New Roman"/>
          <w:sz w:val="28"/>
          <w:szCs w:val="28"/>
          <w:lang w:eastAsia="es-PE"/>
        </w:rPr>
      </w:pPr>
      <w:r w:rsidRPr="00B43C77">
        <w:rPr>
          <w:rFonts w:ascii="Times New Roman" w:eastAsia="Times New Roman" w:hAnsi="Times New Roman" w:cs="Times New Roman"/>
          <w:sz w:val="28"/>
          <w:szCs w:val="28"/>
          <w:lang w:eastAsia="es-PE"/>
        </w:rPr>
        <w:t>f)</w:t>
      </w:r>
      <w:r w:rsidRPr="00415021">
        <w:rPr>
          <w:rFonts w:ascii="Times New Roman" w:eastAsia="Times New Roman" w:hAnsi="Times New Roman" w:cs="Times New Roman"/>
          <w:b/>
          <w:sz w:val="28"/>
          <w:szCs w:val="28"/>
          <w:lang w:eastAsia="es-PE"/>
        </w:rPr>
        <w:t xml:space="preserve"> la formulación</w:t>
      </w:r>
      <w:r w:rsidRPr="00771660">
        <w:rPr>
          <w:rFonts w:ascii="Times New Roman" w:eastAsia="Times New Roman" w:hAnsi="Times New Roman" w:cs="Times New Roman"/>
          <w:sz w:val="28"/>
          <w:szCs w:val="28"/>
          <w:lang w:eastAsia="es-PE"/>
        </w:rPr>
        <w:t xml:space="preserve"> por quienes dirigen el proceso del consenso alcanzado y su presentación a todos los participantes, para que puedan expresar si están o no de acuerdo con él.</w:t>
      </w:r>
    </w:p>
    <w:p w14:paraId="38DB0FEA"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L</w:t>
      </w:r>
      <w:r w:rsidRPr="00771660">
        <w:rPr>
          <w:rFonts w:ascii="Times New Roman" w:eastAsia="Times New Roman" w:hAnsi="Times New Roman" w:cs="Times New Roman"/>
          <w:sz w:val="28"/>
          <w:szCs w:val="28"/>
          <w:lang w:eastAsia="es-PE"/>
        </w:rPr>
        <w:t xml:space="preserve">a </w:t>
      </w:r>
      <w:r w:rsidRPr="00DD0647">
        <w:rPr>
          <w:rFonts w:ascii="Times New Roman" w:eastAsia="Times New Roman" w:hAnsi="Times New Roman" w:cs="Times New Roman"/>
          <w:b/>
          <w:sz w:val="28"/>
          <w:szCs w:val="28"/>
          <w:lang w:eastAsia="es-PE"/>
        </w:rPr>
        <w:t xml:space="preserve">decisión </w:t>
      </w:r>
      <w:r w:rsidRPr="00771660">
        <w:rPr>
          <w:rFonts w:ascii="Times New Roman" w:eastAsia="Times New Roman" w:hAnsi="Times New Roman" w:cs="Times New Roman"/>
          <w:sz w:val="28"/>
          <w:szCs w:val="28"/>
          <w:lang w:eastAsia="es-PE"/>
        </w:rPr>
        <w:t>adecuada compromete la adhesión de todos.</w:t>
      </w:r>
    </w:p>
    <w:p w14:paraId="46FE5D79"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2754C027"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DD0647">
        <w:rPr>
          <w:rFonts w:ascii="Times New Roman" w:eastAsia="Times New Roman" w:hAnsi="Times New Roman" w:cs="Times New Roman"/>
          <w:sz w:val="28"/>
          <w:szCs w:val="28"/>
          <w:lang w:eastAsia="es-PE"/>
        </w:rPr>
        <w:t xml:space="preserve">El discernimiento se realiza siempre </w:t>
      </w:r>
      <w:r w:rsidRPr="00E231D4">
        <w:rPr>
          <w:rFonts w:ascii="Times New Roman" w:eastAsia="Times New Roman" w:hAnsi="Times New Roman" w:cs="Times New Roman"/>
          <w:b/>
          <w:sz w:val="28"/>
          <w:szCs w:val="28"/>
          <w:lang w:eastAsia="es-PE"/>
        </w:rPr>
        <w:t>en un contexto concreto</w:t>
      </w:r>
      <w:r w:rsidRPr="00DD0647">
        <w:rPr>
          <w:rFonts w:ascii="Times New Roman" w:eastAsia="Times New Roman" w:hAnsi="Times New Roman" w:cs="Times New Roman"/>
          <w:sz w:val="28"/>
          <w:szCs w:val="28"/>
          <w:lang w:eastAsia="es-PE"/>
        </w:rPr>
        <w:t xml:space="preserve">, cuyas complejidades y peculiaridades es necesario </w:t>
      </w:r>
      <w:r w:rsidRPr="00E231D4">
        <w:rPr>
          <w:rFonts w:ascii="Times New Roman" w:eastAsia="Times New Roman" w:hAnsi="Times New Roman" w:cs="Times New Roman"/>
          <w:b/>
          <w:sz w:val="28"/>
          <w:szCs w:val="28"/>
          <w:lang w:eastAsia="es-PE"/>
        </w:rPr>
        <w:t>conocer</w:t>
      </w:r>
      <w:r w:rsidRPr="00DD0647">
        <w:rPr>
          <w:rFonts w:ascii="Times New Roman" w:eastAsia="Times New Roman" w:hAnsi="Times New Roman" w:cs="Times New Roman"/>
          <w:sz w:val="28"/>
          <w:szCs w:val="28"/>
          <w:lang w:eastAsia="es-PE"/>
        </w:rPr>
        <w:t xml:space="preserve"> lo mejor posible. Requiere una adecuada exégesis de los textos bíblicos; el conocimiento de los Padres de la Iglesia, de la Tradición y</w:t>
      </w:r>
      <w:r w:rsidRPr="00771660">
        <w:rPr>
          <w:rFonts w:ascii="Times New Roman" w:eastAsia="Times New Roman" w:hAnsi="Times New Roman" w:cs="Times New Roman"/>
          <w:sz w:val="28"/>
          <w:szCs w:val="28"/>
          <w:lang w:eastAsia="es-PE"/>
        </w:rPr>
        <w:t xml:space="preserve"> </w:t>
      </w:r>
      <w:r>
        <w:rPr>
          <w:rFonts w:ascii="Times New Roman" w:eastAsia="Times New Roman" w:hAnsi="Times New Roman" w:cs="Times New Roman"/>
          <w:sz w:val="28"/>
          <w:szCs w:val="28"/>
          <w:lang w:eastAsia="es-PE"/>
        </w:rPr>
        <w:t>de las enseñanzas magisteriales</w:t>
      </w:r>
      <w:r w:rsidRPr="00771660">
        <w:rPr>
          <w:rFonts w:ascii="Times New Roman" w:eastAsia="Times New Roman" w:hAnsi="Times New Roman" w:cs="Times New Roman"/>
          <w:sz w:val="28"/>
          <w:szCs w:val="28"/>
          <w:lang w:eastAsia="es-PE"/>
        </w:rPr>
        <w:t>; las aportaciones de las diversas disciplinas teológicas; las aportaciones de las ciencias humanas, históricas, sociales y administrativas</w:t>
      </w:r>
      <w:r w:rsidR="00E231D4">
        <w:rPr>
          <w:rFonts w:ascii="Times New Roman" w:eastAsia="Times New Roman" w:hAnsi="Times New Roman" w:cs="Times New Roman"/>
          <w:sz w:val="28"/>
          <w:szCs w:val="28"/>
          <w:lang w:eastAsia="es-PE"/>
        </w:rPr>
        <w:t xml:space="preserve"> (85)</w:t>
      </w:r>
      <w:r w:rsidRPr="00771660">
        <w:rPr>
          <w:rFonts w:ascii="Times New Roman" w:eastAsia="Times New Roman" w:hAnsi="Times New Roman" w:cs="Times New Roman"/>
          <w:sz w:val="28"/>
          <w:szCs w:val="28"/>
          <w:lang w:eastAsia="es-PE"/>
        </w:rPr>
        <w:t>.</w:t>
      </w:r>
    </w:p>
    <w:p w14:paraId="795C5FCC" w14:textId="77777777" w:rsidR="00C7054E" w:rsidRDefault="00C7054E" w:rsidP="00C7054E">
      <w:pPr>
        <w:spacing w:after="0" w:line="240" w:lineRule="auto"/>
        <w:rPr>
          <w:rFonts w:ascii="Times New Roman" w:eastAsia="Times New Roman" w:hAnsi="Times New Roman" w:cs="Times New Roman"/>
          <w:sz w:val="28"/>
          <w:szCs w:val="28"/>
          <w:lang w:eastAsia="es-PE"/>
        </w:rPr>
      </w:pPr>
    </w:p>
    <w:p w14:paraId="67D407D3" w14:textId="77777777" w:rsidR="00C7054E" w:rsidRPr="00097C58" w:rsidRDefault="00C7054E" w:rsidP="00E231D4">
      <w:pPr>
        <w:pBdr>
          <w:top w:val="single" w:sz="4" w:space="9"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color w:val="C00000"/>
          <w:sz w:val="28"/>
          <w:szCs w:val="28"/>
          <w:lang w:eastAsia="es-PE"/>
        </w:rPr>
      </w:pPr>
      <w:r w:rsidRPr="00097C58">
        <w:rPr>
          <w:rFonts w:ascii="Times New Roman" w:eastAsia="Times New Roman" w:hAnsi="Times New Roman" w:cs="Times New Roman"/>
          <w:b/>
          <w:i/>
          <w:color w:val="C00000"/>
          <w:sz w:val="28"/>
          <w:szCs w:val="28"/>
          <w:lang w:eastAsia="es-PE"/>
        </w:rPr>
        <w:lastRenderedPageBreak/>
        <w:t>Fomentar la participación más amplia posible de todo el Pueblo de Dios en los procesos de toma de decisiones es la manera más eficaz de promover una Iglesia sinodal</w:t>
      </w:r>
      <w:r w:rsidR="00E231D4" w:rsidRPr="00097C58">
        <w:rPr>
          <w:rFonts w:ascii="Times New Roman" w:eastAsia="Times New Roman" w:hAnsi="Times New Roman" w:cs="Times New Roman"/>
          <w:b/>
          <w:i/>
          <w:color w:val="C00000"/>
          <w:sz w:val="28"/>
          <w:szCs w:val="28"/>
          <w:lang w:eastAsia="es-PE"/>
        </w:rPr>
        <w:t xml:space="preserve"> (85)</w:t>
      </w:r>
    </w:p>
    <w:p w14:paraId="4C3D0716" w14:textId="77777777" w:rsidR="00E231D4" w:rsidRDefault="00E231D4" w:rsidP="00E231D4">
      <w:pPr>
        <w:pBdr>
          <w:top w:val="single" w:sz="4" w:space="9"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es-PE"/>
        </w:rPr>
      </w:pPr>
    </w:p>
    <w:p w14:paraId="5C45C43C" w14:textId="77777777" w:rsidR="00C7054E" w:rsidRDefault="00C7054E" w:rsidP="00C7054E">
      <w:pPr>
        <w:spacing w:after="0" w:line="240" w:lineRule="auto"/>
        <w:rPr>
          <w:rFonts w:ascii="Times New Roman" w:eastAsia="Times New Roman" w:hAnsi="Times New Roman" w:cs="Times New Roman"/>
          <w:sz w:val="28"/>
          <w:szCs w:val="28"/>
          <w:lang w:eastAsia="es-PE"/>
        </w:rPr>
      </w:pPr>
    </w:p>
    <w:p w14:paraId="7B862B8D" w14:textId="77777777" w:rsidR="00C7054E" w:rsidRDefault="00C7054E" w:rsidP="00C7054E">
      <w:pPr>
        <w:spacing w:after="0" w:line="240" w:lineRule="auto"/>
        <w:rPr>
          <w:rFonts w:ascii="Times New Roman" w:eastAsia="Times New Roman" w:hAnsi="Times New Roman" w:cs="Times New Roman"/>
          <w:sz w:val="28"/>
          <w:szCs w:val="28"/>
          <w:lang w:eastAsia="es-PE"/>
        </w:rPr>
      </w:pPr>
      <w:r w:rsidRPr="009C5C97">
        <w:rPr>
          <w:rFonts w:ascii="Times New Roman" w:eastAsia="Times New Roman" w:hAnsi="Times New Roman" w:cs="Times New Roman"/>
          <w:sz w:val="28"/>
          <w:szCs w:val="28"/>
          <w:lang w:eastAsia="es-PE"/>
        </w:rPr>
        <w:t xml:space="preserve">Hay casos en los que la legislación vigente ya prescribe que </w:t>
      </w:r>
      <w:r w:rsidRPr="00DE2067">
        <w:rPr>
          <w:rFonts w:ascii="Times New Roman" w:eastAsia="Times New Roman" w:hAnsi="Times New Roman" w:cs="Times New Roman"/>
          <w:b/>
          <w:sz w:val="28"/>
          <w:szCs w:val="28"/>
          <w:lang w:eastAsia="es-PE"/>
        </w:rPr>
        <w:t>la autoridad está obligada a consultar antes de tomar una decisión</w:t>
      </w:r>
      <w:r w:rsidRPr="009C5C97">
        <w:rPr>
          <w:rFonts w:ascii="Times New Roman" w:eastAsia="Times New Roman" w:hAnsi="Times New Roman" w:cs="Times New Roman"/>
          <w:sz w:val="28"/>
          <w:szCs w:val="28"/>
          <w:lang w:eastAsia="es-PE"/>
        </w:rPr>
        <w:t xml:space="preserve">. La autoridad pastoral tiene el </w:t>
      </w:r>
      <w:r w:rsidRPr="00DE2067">
        <w:rPr>
          <w:rFonts w:ascii="Times New Roman" w:eastAsia="Times New Roman" w:hAnsi="Times New Roman" w:cs="Times New Roman"/>
          <w:b/>
          <w:sz w:val="28"/>
          <w:szCs w:val="28"/>
          <w:lang w:eastAsia="es-PE"/>
        </w:rPr>
        <w:t>deber de escuchar</w:t>
      </w:r>
      <w:r w:rsidRPr="009C5C97">
        <w:rPr>
          <w:rFonts w:ascii="Times New Roman" w:eastAsia="Times New Roman" w:hAnsi="Times New Roman" w:cs="Times New Roman"/>
          <w:sz w:val="28"/>
          <w:szCs w:val="28"/>
          <w:lang w:eastAsia="es-PE"/>
        </w:rPr>
        <w:t xml:space="preserve"> a los participantes en la consulta y, por consiguiente, no puede actuar como si no los hubiera escuchado. </w:t>
      </w:r>
      <w:r w:rsidRPr="00DE2067">
        <w:rPr>
          <w:rFonts w:ascii="Times New Roman" w:eastAsia="Times New Roman" w:hAnsi="Times New Roman" w:cs="Times New Roman"/>
          <w:b/>
          <w:sz w:val="28"/>
          <w:szCs w:val="28"/>
          <w:lang w:eastAsia="es-PE"/>
        </w:rPr>
        <w:t>No se apartará,</w:t>
      </w:r>
      <w:r w:rsidRPr="009C5C97">
        <w:rPr>
          <w:rFonts w:ascii="Times New Roman" w:eastAsia="Times New Roman" w:hAnsi="Times New Roman" w:cs="Times New Roman"/>
          <w:sz w:val="28"/>
          <w:szCs w:val="28"/>
          <w:lang w:eastAsia="es-PE"/>
        </w:rPr>
        <w:t xml:space="preserve"> por tanto, del fruto de la consulta, cuando </w:t>
      </w:r>
      <w:r w:rsidR="00776220">
        <w:rPr>
          <w:rFonts w:ascii="Times New Roman" w:eastAsia="Times New Roman" w:hAnsi="Times New Roman" w:cs="Times New Roman"/>
          <w:sz w:val="28"/>
          <w:szCs w:val="28"/>
          <w:lang w:eastAsia="es-PE"/>
        </w:rPr>
        <w:t xml:space="preserve">no </w:t>
      </w:r>
      <w:r w:rsidRPr="009C5C97">
        <w:rPr>
          <w:rFonts w:ascii="Times New Roman" w:eastAsia="Times New Roman" w:hAnsi="Times New Roman" w:cs="Times New Roman"/>
          <w:sz w:val="28"/>
          <w:szCs w:val="28"/>
          <w:lang w:eastAsia="es-PE"/>
        </w:rPr>
        <w:t xml:space="preserve">esté de acuerdo, sin una </w:t>
      </w:r>
      <w:r w:rsidRPr="00776220">
        <w:rPr>
          <w:rFonts w:ascii="Times New Roman" w:eastAsia="Times New Roman" w:hAnsi="Times New Roman" w:cs="Times New Roman"/>
          <w:b/>
          <w:sz w:val="28"/>
          <w:szCs w:val="28"/>
          <w:lang w:eastAsia="es-PE"/>
        </w:rPr>
        <w:t>razón</w:t>
      </w:r>
      <w:r w:rsidRPr="009C5C97">
        <w:rPr>
          <w:rFonts w:ascii="Times New Roman" w:eastAsia="Times New Roman" w:hAnsi="Times New Roman" w:cs="Times New Roman"/>
          <w:sz w:val="28"/>
          <w:szCs w:val="28"/>
          <w:lang w:eastAsia="es-PE"/>
        </w:rPr>
        <w:t xml:space="preserve"> que prevalezca que debe ser convenientemente expresada (cf. CIC, c. 127, § 2, 2°; CCEO c. 934, § 2, 3°).</w:t>
      </w:r>
      <w:r w:rsidR="00776220">
        <w:rPr>
          <w:rFonts w:ascii="Times New Roman" w:eastAsia="Times New Roman" w:hAnsi="Times New Roman" w:cs="Times New Roman"/>
          <w:sz w:val="28"/>
          <w:szCs w:val="28"/>
          <w:lang w:eastAsia="es-PE"/>
        </w:rPr>
        <w:t>(91)</w:t>
      </w:r>
    </w:p>
    <w:p w14:paraId="6541C6CB" w14:textId="77777777" w:rsidR="00C7054E" w:rsidRDefault="00C7054E" w:rsidP="00C7054E">
      <w:pPr>
        <w:spacing w:after="0" w:line="240" w:lineRule="auto"/>
        <w:rPr>
          <w:rFonts w:ascii="Times New Roman" w:eastAsia="Times New Roman" w:hAnsi="Times New Roman" w:cs="Times New Roman"/>
          <w:sz w:val="28"/>
          <w:szCs w:val="28"/>
          <w:lang w:eastAsia="es-PE"/>
        </w:rPr>
      </w:pPr>
    </w:p>
    <w:p w14:paraId="27743C47"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A83930">
        <w:rPr>
          <w:rFonts w:ascii="Times New Roman" w:eastAsia="Times New Roman" w:hAnsi="Times New Roman" w:cs="Times New Roman"/>
          <w:b/>
          <w:sz w:val="28"/>
          <w:szCs w:val="28"/>
          <w:lang w:eastAsia="es-PE"/>
        </w:rPr>
        <w:t>Responsabilidades</w:t>
      </w:r>
      <w:r w:rsidR="00A83930">
        <w:rPr>
          <w:rFonts w:ascii="Times New Roman" w:eastAsia="Times New Roman" w:hAnsi="Times New Roman" w:cs="Times New Roman"/>
          <w:sz w:val="28"/>
          <w:szCs w:val="28"/>
          <w:lang w:eastAsia="es-PE"/>
        </w:rPr>
        <w:t xml:space="preserve"> (93)</w:t>
      </w:r>
      <w:r w:rsidRPr="00771660">
        <w:rPr>
          <w:rFonts w:ascii="Times New Roman" w:eastAsia="Times New Roman" w:hAnsi="Times New Roman" w:cs="Times New Roman"/>
          <w:sz w:val="28"/>
          <w:szCs w:val="28"/>
          <w:lang w:eastAsia="es-PE"/>
        </w:rPr>
        <w:t>:</w:t>
      </w:r>
    </w:p>
    <w:p w14:paraId="3139442A" w14:textId="77777777" w:rsidR="00C7054E" w:rsidRPr="00771660" w:rsidRDefault="00C7054E" w:rsidP="00A8393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a) incumbe a </w:t>
      </w:r>
      <w:r w:rsidRPr="0038735D">
        <w:rPr>
          <w:rFonts w:ascii="Times New Roman" w:eastAsia="Times New Roman" w:hAnsi="Times New Roman" w:cs="Times New Roman"/>
          <w:b/>
          <w:sz w:val="28"/>
          <w:szCs w:val="28"/>
          <w:lang w:eastAsia="es-PE"/>
        </w:rPr>
        <w:t>la autoridad</w:t>
      </w:r>
      <w:r w:rsidRPr="00771660">
        <w:rPr>
          <w:rFonts w:ascii="Times New Roman" w:eastAsia="Times New Roman" w:hAnsi="Times New Roman" w:cs="Times New Roman"/>
          <w:sz w:val="28"/>
          <w:szCs w:val="28"/>
          <w:lang w:eastAsia="es-PE"/>
        </w:rPr>
        <w:t>: definir claramente el objeto de la consulta y la deliberación, así como la parte responsable de tomar la decisión; identificar a las personas que deben ser consultadas, también en razón de sus conocimientos específicos o de su implicación en el asunto; garantizar que todos los participantes tengan acceso efectivo a la información pertinente, de modo que puedan formular su opinión razonadamente;</w:t>
      </w:r>
    </w:p>
    <w:p w14:paraId="7CF8C6F6" w14:textId="77777777" w:rsidR="00C7054E" w:rsidRDefault="00C7054E" w:rsidP="00A8393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b) </w:t>
      </w:r>
      <w:r w:rsidRPr="0038735D">
        <w:rPr>
          <w:rFonts w:ascii="Times New Roman" w:eastAsia="Times New Roman" w:hAnsi="Times New Roman" w:cs="Times New Roman"/>
          <w:b/>
          <w:sz w:val="28"/>
          <w:szCs w:val="28"/>
          <w:lang w:eastAsia="es-PE"/>
        </w:rPr>
        <w:t>Quienes expresan su opinión</w:t>
      </w:r>
      <w:r w:rsidRPr="00771660">
        <w:rPr>
          <w:rFonts w:ascii="Times New Roman" w:eastAsia="Times New Roman" w:hAnsi="Times New Roman" w:cs="Times New Roman"/>
          <w:sz w:val="28"/>
          <w:szCs w:val="28"/>
          <w:lang w:eastAsia="es-PE"/>
        </w:rPr>
        <w:t xml:space="preserve"> en una consulta, </w:t>
      </w:r>
      <w:r w:rsidR="00AE533F" w:rsidRPr="00A83930">
        <w:rPr>
          <w:rFonts w:ascii="Times New Roman" w:eastAsia="Times New Roman" w:hAnsi="Times New Roman" w:cs="Times New Roman"/>
          <w:sz w:val="28"/>
          <w:szCs w:val="28"/>
          <w:lang w:eastAsia="es-PE"/>
        </w:rPr>
        <w:t xml:space="preserve">deben </w:t>
      </w:r>
      <w:r w:rsidRPr="00A83930">
        <w:rPr>
          <w:rFonts w:ascii="Times New Roman" w:eastAsia="Times New Roman" w:hAnsi="Times New Roman" w:cs="Times New Roman"/>
          <w:sz w:val="28"/>
          <w:szCs w:val="28"/>
          <w:lang w:eastAsia="es-PE"/>
        </w:rPr>
        <w:t xml:space="preserve">ofrecer </w:t>
      </w:r>
      <w:r w:rsidRPr="00771660">
        <w:rPr>
          <w:rFonts w:ascii="Times New Roman" w:eastAsia="Times New Roman" w:hAnsi="Times New Roman" w:cs="Times New Roman"/>
          <w:sz w:val="28"/>
          <w:szCs w:val="28"/>
          <w:lang w:eastAsia="es-PE"/>
        </w:rPr>
        <w:t xml:space="preserve">una opinión sincera y honesta; respetar la confidencialidad de la información recibida; ofrecer una formulación clara de su opinión, </w:t>
      </w:r>
    </w:p>
    <w:p w14:paraId="6EF5C50C" w14:textId="77777777" w:rsidR="00C7054E" w:rsidRDefault="00C7054E" w:rsidP="00A83930">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c) una vez que la autoridad competente ha formulado la </w:t>
      </w:r>
      <w:r w:rsidRPr="000B600C">
        <w:rPr>
          <w:rFonts w:ascii="Times New Roman" w:eastAsia="Times New Roman" w:hAnsi="Times New Roman" w:cs="Times New Roman"/>
          <w:b/>
          <w:sz w:val="28"/>
          <w:szCs w:val="28"/>
          <w:lang w:eastAsia="es-PE"/>
        </w:rPr>
        <w:t>decisión</w:t>
      </w:r>
      <w:r w:rsidRPr="00771660">
        <w:rPr>
          <w:rFonts w:ascii="Times New Roman" w:eastAsia="Times New Roman" w:hAnsi="Times New Roman" w:cs="Times New Roman"/>
          <w:sz w:val="28"/>
          <w:szCs w:val="28"/>
          <w:lang w:eastAsia="es-PE"/>
        </w:rPr>
        <w:t xml:space="preserve">, </w:t>
      </w:r>
      <w:r w:rsidRPr="000B600C">
        <w:rPr>
          <w:rFonts w:ascii="Times New Roman" w:eastAsia="Times New Roman" w:hAnsi="Times New Roman" w:cs="Times New Roman"/>
          <w:sz w:val="28"/>
          <w:szCs w:val="28"/>
          <w:lang w:eastAsia="es-PE"/>
        </w:rPr>
        <w:t>todos están obligados a respetarla y a ponerla en práctica, incluso cuando no</w:t>
      </w:r>
      <w:r w:rsidRPr="00771660">
        <w:rPr>
          <w:rFonts w:ascii="Times New Roman" w:eastAsia="Times New Roman" w:hAnsi="Times New Roman" w:cs="Times New Roman"/>
          <w:sz w:val="28"/>
          <w:szCs w:val="28"/>
          <w:lang w:eastAsia="es-PE"/>
        </w:rPr>
        <w:t xml:space="preserve"> corresponda al propio punto de vista, sin perjuicio del deber de participar honestamente también en la fase de evaluación. Siempre queda la posibilidad de apelar a una autoridad superior, en las formas establecidas por el derecho.</w:t>
      </w:r>
    </w:p>
    <w:p w14:paraId="65955CF6"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2E1C3018" w14:textId="77777777" w:rsidR="00A83930" w:rsidRDefault="00A83930" w:rsidP="00C7054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8"/>
          <w:szCs w:val="28"/>
          <w:lang w:eastAsia="es-PE"/>
        </w:rPr>
      </w:pPr>
    </w:p>
    <w:p w14:paraId="0A6DE3AF" w14:textId="77777777" w:rsidR="00A83930" w:rsidRPr="00097C58" w:rsidRDefault="00C7054E" w:rsidP="00C7054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
          <w:color w:val="C00000"/>
          <w:sz w:val="28"/>
          <w:szCs w:val="28"/>
          <w:lang w:eastAsia="es-PE"/>
        </w:rPr>
      </w:pPr>
      <w:r w:rsidRPr="00097C58">
        <w:rPr>
          <w:rFonts w:ascii="Times New Roman" w:eastAsia="Times New Roman" w:hAnsi="Times New Roman" w:cs="Times New Roman"/>
          <w:b/>
          <w:i/>
          <w:color w:val="C00000"/>
          <w:sz w:val="28"/>
          <w:szCs w:val="28"/>
          <w:lang w:eastAsia="es-PE"/>
        </w:rPr>
        <w:t>Sin cambios concretos a corto plazo, la visión de una Iglesia sinodal no será creíble y esto alejará a los miembros del Pueblo de Dios que han sacado fuerza y esperanza del camino sinodal. Corresponde a las Iglesias locales encontrar los medios adecuados para poner en práctica estos cambios</w:t>
      </w:r>
      <w:r w:rsidR="00A83930" w:rsidRPr="00097C58">
        <w:rPr>
          <w:rFonts w:ascii="Times New Roman" w:eastAsia="Times New Roman" w:hAnsi="Times New Roman" w:cs="Times New Roman"/>
          <w:b/>
          <w:i/>
          <w:color w:val="C00000"/>
          <w:sz w:val="28"/>
          <w:szCs w:val="28"/>
          <w:lang w:eastAsia="es-PE"/>
        </w:rPr>
        <w:t xml:space="preserve"> (94)</w:t>
      </w:r>
    </w:p>
    <w:p w14:paraId="34C477AF" w14:textId="77777777" w:rsidR="00C7054E" w:rsidRPr="00771660" w:rsidRDefault="00C7054E" w:rsidP="00C7054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8"/>
          <w:szCs w:val="28"/>
          <w:lang w:eastAsia="es-PE"/>
        </w:rPr>
      </w:pPr>
      <w:r w:rsidRPr="0040231B">
        <w:rPr>
          <w:rFonts w:ascii="Times New Roman" w:eastAsia="Times New Roman" w:hAnsi="Times New Roman" w:cs="Times New Roman"/>
          <w:sz w:val="28"/>
          <w:szCs w:val="28"/>
          <w:lang w:eastAsia="es-PE"/>
        </w:rPr>
        <w:t>.</w:t>
      </w:r>
    </w:p>
    <w:p w14:paraId="70303682" w14:textId="77777777" w:rsidR="00C7054E" w:rsidRDefault="00C7054E" w:rsidP="00C7054E">
      <w:pPr>
        <w:spacing w:after="0" w:line="240" w:lineRule="auto"/>
        <w:rPr>
          <w:rFonts w:ascii="Times New Roman" w:eastAsia="Times New Roman" w:hAnsi="Times New Roman" w:cs="Times New Roman"/>
          <w:sz w:val="28"/>
          <w:szCs w:val="28"/>
          <w:lang w:eastAsia="es-PE"/>
        </w:rPr>
      </w:pPr>
    </w:p>
    <w:p w14:paraId="04A81370" w14:textId="77777777" w:rsidR="00C7054E" w:rsidRDefault="00C7054E" w:rsidP="00C7054E">
      <w:pPr>
        <w:spacing w:after="0" w:line="240" w:lineRule="auto"/>
        <w:rPr>
          <w:rFonts w:ascii="Times New Roman" w:eastAsia="Times New Roman" w:hAnsi="Times New Roman" w:cs="Times New Roman"/>
          <w:sz w:val="28"/>
          <w:szCs w:val="28"/>
          <w:lang w:eastAsia="es-PE"/>
        </w:rPr>
      </w:pPr>
      <w:r w:rsidRPr="00F42C3E">
        <w:rPr>
          <w:rFonts w:ascii="Times New Roman" w:hAnsi="Times New Roman" w:cs="Times New Roman"/>
          <w:sz w:val="28"/>
          <w:szCs w:val="28"/>
        </w:rPr>
        <w:t>Necesidad de prácticas de rendición de cuentas y evaluación</w:t>
      </w:r>
      <w:r w:rsidR="00537E90">
        <w:rPr>
          <w:rFonts w:ascii="Times New Roman" w:eastAsia="Times New Roman" w:hAnsi="Times New Roman" w:cs="Times New Roman"/>
          <w:b/>
          <w:sz w:val="28"/>
          <w:szCs w:val="28"/>
          <w:lang w:eastAsia="es-PE"/>
        </w:rPr>
        <w:t xml:space="preserve"> (</w:t>
      </w:r>
      <w:r w:rsidR="00537E90">
        <w:rPr>
          <w:rFonts w:ascii="Times New Roman" w:eastAsia="Times New Roman" w:hAnsi="Times New Roman" w:cs="Times New Roman"/>
          <w:sz w:val="28"/>
          <w:szCs w:val="28"/>
          <w:lang w:eastAsia="es-PE"/>
        </w:rPr>
        <w:t xml:space="preserve">95) </w:t>
      </w:r>
      <w:r w:rsidRPr="00771660">
        <w:rPr>
          <w:rFonts w:ascii="Times New Roman" w:eastAsia="Times New Roman" w:hAnsi="Times New Roman" w:cs="Times New Roman"/>
          <w:sz w:val="28"/>
          <w:szCs w:val="28"/>
          <w:lang w:eastAsia="es-PE"/>
        </w:rPr>
        <w:t xml:space="preserve">La rendición de cuentas del propio ministerio </w:t>
      </w:r>
      <w:r w:rsidRPr="00537E90">
        <w:rPr>
          <w:rFonts w:ascii="Times New Roman" w:eastAsia="Times New Roman" w:hAnsi="Times New Roman" w:cs="Times New Roman"/>
          <w:b/>
          <w:sz w:val="28"/>
          <w:szCs w:val="28"/>
          <w:lang w:eastAsia="es-PE"/>
        </w:rPr>
        <w:t>a la comunidad</w:t>
      </w:r>
      <w:r w:rsidRPr="00771660">
        <w:rPr>
          <w:rFonts w:ascii="Times New Roman" w:eastAsia="Times New Roman" w:hAnsi="Times New Roman" w:cs="Times New Roman"/>
          <w:sz w:val="28"/>
          <w:szCs w:val="28"/>
          <w:lang w:eastAsia="es-PE"/>
        </w:rPr>
        <w:t xml:space="preserve"> pertenece a la tradición más antigua, que se remonta a la Iglesia apostólica. *Hechos* 11 </w:t>
      </w:r>
    </w:p>
    <w:p w14:paraId="3EFE6D0E" w14:textId="77777777" w:rsidR="008F0006" w:rsidRDefault="008F0006" w:rsidP="00C7054E">
      <w:pPr>
        <w:shd w:val="clear" w:color="auto" w:fill="FFFFFF"/>
        <w:spacing w:after="0" w:line="240" w:lineRule="auto"/>
        <w:rPr>
          <w:rFonts w:ascii="Times New Roman" w:eastAsia="Times New Roman" w:hAnsi="Times New Roman" w:cs="Times New Roman"/>
          <w:b/>
          <w:sz w:val="28"/>
          <w:szCs w:val="28"/>
          <w:lang w:eastAsia="es-PE"/>
        </w:rPr>
      </w:pPr>
    </w:p>
    <w:p w14:paraId="41AA82DC" w14:textId="77777777" w:rsidR="008F0006" w:rsidRPr="006E1C5E" w:rsidRDefault="00537E90" w:rsidP="006E1C5E">
      <w:pPr>
        <w:pStyle w:val="Ttulo2"/>
        <w:rPr>
          <w:rFonts w:eastAsia="Times New Roman"/>
          <w:b/>
          <w:lang w:eastAsia="es-PE"/>
        </w:rPr>
      </w:pPr>
      <w:bookmarkStart w:id="13" w:name="_Toc183618771"/>
      <w:r w:rsidRPr="006E1C5E">
        <w:rPr>
          <w:rFonts w:eastAsia="Times New Roman"/>
          <w:b/>
          <w:lang w:eastAsia="es-PE"/>
        </w:rPr>
        <w:t>L</w:t>
      </w:r>
      <w:r w:rsidR="00C7054E" w:rsidRPr="006E1C5E">
        <w:rPr>
          <w:rFonts w:eastAsia="Times New Roman"/>
          <w:b/>
          <w:lang w:eastAsia="es-PE"/>
        </w:rPr>
        <w:t>as prácticas de transparencia, responsabilidad y evaluación</w:t>
      </w:r>
      <w:bookmarkEnd w:id="13"/>
      <w:r w:rsidR="00C7054E" w:rsidRPr="006E1C5E">
        <w:rPr>
          <w:rFonts w:eastAsia="Times New Roman"/>
          <w:b/>
          <w:lang w:eastAsia="es-PE"/>
        </w:rPr>
        <w:t xml:space="preserve"> </w:t>
      </w:r>
    </w:p>
    <w:p w14:paraId="456B046B" w14:textId="77777777" w:rsidR="00537E90" w:rsidRPr="008F0006" w:rsidRDefault="00C7054E" w:rsidP="008F0006">
      <w:pPr>
        <w:pStyle w:val="Prrafodelista"/>
        <w:numPr>
          <w:ilvl w:val="0"/>
          <w:numId w:val="14"/>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8F0006">
        <w:rPr>
          <w:rFonts w:ascii="Times New Roman" w:eastAsia="Times New Roman" w:hAnsi="Times New Roman" w:cs="Times New Roman"/>
          <w:sz w:val="28"/>
          <w:szCs w:val="28"/>
          <w:lang w:eastAsia="es-PE"/>
        </w:rPr>
        <w:t xml:space="preserve">contribuyen a asegurar la fidelidad de la Iglesia a su misión. </w:t>
      </w:r>
    </w:p>
    <w:p w14:paraId="35955630" w14:textId="77777777" w:rsidR="00537E90" w:rsidRPr="00537E90" w:rsidRDefault="00C7054E" w:rsidP="00D9388D">
      <w:pPr>
        <w:pStyle w:val="Prrafodelista"/>
        <w:numPr>
          <w:ilvl w:val="0"/>
          <w:numId w:val="11"/>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537E90">
        <w:rPr>
          <w:rFonts w:ascii="Times New Roman" w:eastAsia="Times New Roman" w:hAnsi="Times New Roman" w:cs="Times New Roman"/>
          <w:sz w:val="28"/>
          <w:szCs w:val="28"/>
          <w:lang w:eastAsia="es-PE"/>
        </w:rPr>
        <w:t xml:space="preserve">Su ausencia es una de las consecuencias del </w:t>
      </w:r>
      <w:r w:rsidRPr="00537E90">
        <w:rPr>
          <w:rFonts w:ascii="Times New Roman" w:eastAsia="Times New Roman" w:hAnsi="Times New Roman" w:cs="Times New Roman"/>
          <w:b/>
          <w:sz w:val="28"/>
          <w:szCs w:val="28"/>
          <w:lang w:eastAsia="es-PE"/>
        </w:rPr>
        <w:t>clericalismo</w:t>
      </w:r>
      <w:r w:rsidRPr="00537E90">
        <w:rPr>
          <w:rFonts w:ascii="Times New Roman" w:eastAsia="Times New Roman" w:hAnsi="Times New Roman" w:cs="Times New Roman"/>
          <w:sz w:val="28"/>
          <w:szCs w:val="28"/>
          <w:lang w:eastAsia="es-PE"/>
        </w:rPr>
        <w:t xml:space="preserve"> y, al mismo tiempo, lo alimenta. Se basa en la suposición implícita de que los que tienen autoridad en la Iglesia no son responsables de sus acciones y decisiones, como si estuvieran aislados o por encima del resto del Pueblo de Dios. </w:t>
      </w:r>
    </w:p>
    <w:p w14:paraId="3D1836B2" w14:textId="77777777" w:rsidR="00D9388D" w:rsidRDefault="00C7054E" w:rsidP="008F0006">
      <w:pPr>
        <w:pStyle w:val="Prrafodelista"/>
        <w:numPr>
          <w:ilvl w:val="0"/>
          <w:numId w:val="1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D9388D">
        <w:rPr>
          <w:rFonts w:ascii="Times New Roman" w:eastAsia="Times New Roman" w:hAnsi="Times New Roman" w:cs="Times New Roman"/>
          <w:sz w:val="28"/>
          <w:szCs w:val="28"/>
          <w:lang w:eastAsia="es-PE"/>
        </w:rPr>
        <w:t xml:space="preserve">La </w:t>
      </w:r>
      <w:r w:rsidRPr="00F42C3E">
        <w:rPr>
          <w:rFonts w:ascii="Times New Roman" w:eastAsia="Times New Roman" w:hAnsi="Times New Roman" w:cs="Times New Roman"/>
          <w:b/>
          <w:sz w:val="28"/>
          <w:szCs w:val="28"/>
          <w:lang w:eastAsia="es-PE"/>
        </w:rPr>
        <w:t>transparencia</w:t>
      </w:r>
      <w:r w:rsidRPr="00D9388D">
        <w:rPr>
          <w:rFonts w:ascii="Times New Roman" w:eastAsia="Times New Roman" w:hAnsi="Times New Roman" w:cs="Times New Roman"/>
          <w:sz w:val="28"/>
          <w:szCs w:val="28"/>
          <w:lang w:eastAsia="es-PE"/>
        </w:rPr>
        <w:t xml:space="preserve"> y la responsabilidad </w:t>
      </w:r>
      <w:r w:rsidRPr="00D9388D">
        <w:rPr>
          <w:rFonts w:ascii="Times New Roman" w:eastAsia="Times New Roman" w:hAnsi="Times New Roman" w:cs="Times New Roman"/>
          <w:b/>
          <w:sz w:val="28"/>
          <w:szCs w:val="28"/>
          <w:lang w:eastAsia="es-PE"/>
        </w:rPr>
        <w:t>no sólo</w:t>
      </w:r>
      <w:r w:rsidRPr="00D9388D">
        <w:rPr>
          <w:rFonts w:ascii="Times New Roman" w:eastAsia="Times New Roman" w:hAnsi="Times New Roman" w:cs="Times New Roman"/>
          <w:sz w:val="28"/>
          <w:szCs w:val="28"/>
          <w:lang w:eastAsia="es-PE"/>
        </w:rPr>
        <w:t xml:space="preserve"> deben exigirse cuando se </w:t>
      </w:r>
      <w:r w:rsidR="00D9388D" w:rsidRPr="00D9388D">
        <w:rPr>
          <w:rFonts w:ascii="Times New Roman" w:eastAsia="Times New Roman" w:hAnsi="Times New Roman" w:cs="Times New Roman"/>
          <w:sz w:val="28"/>
          <w:szCs w:val="28"/>
          <w:lang w:eastAsia="es-PE"/>
        </w:rPr>
        <w:t>t</w:t>
      </w:r>
      <w:r w:rsidRPr="00D9388D">
        <w:rPr>
          <w:rFonts w:ascii="Times New Roman" w:eastAsia="Times New Roman" w:hAnsi="Times New Roman" w:cs="Times New Roman"/>
          <w:sz w:val="28"/>
          <w:szCs w:val="28"/>
          <w:lang w:eastAsia="es-PE"/>
        </w:rPr>
        <w:t xml:space="preserve">rata de abusos sexuales, financieros y de otro tipo. </w:t>
      </w:r>
    </w:p>
    <w:p w14:paraId="64F71A89" w14:textId="77777777" w:rsidR="00D9388D" w:rsidRDefault="00C7054E" w:rsidP="008F0006">
      <w:pPr>
        <w:pStyle w:val="Prrafodelista"/>
        <w:numPr>
          <w:ilvl w:val="0"/>
          <w:numId w:val="1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D9388D">
        <w:rPr>
          <w:rFonts w:ascii="Times New Roman" w:eastAsia="Times New Roman" w:hAnsi="Times New Roman" w:cs="Times New Roman"/>
          <w:sz w:val="28"/>
          <w:szCs w:val="28"/>
          <w:lang w:eastAsia="es-PE"/>
        </w:rPr>
        <w:t xml:space="preserve">También concierne al estilo de vida de los pastores, </w:t>
      </w:r>
    </w:p>
    <w:p w14:paraId="76C1EBBC" w14:textId="77777777" w:rsidR="00D9388D" w:rsidRDefault="00C7054E" w:rsidP="008F0006">
      <w:pPr>
        <w:pStyle w:val="Prrafodelista"/>
        <w:numPr>
          <w:ilvl w:val="0"/>
          <w:numId w:val="1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D9388D">
        <w:rPr>
          <w:rFonts w:ascii="Times New Roman" w:eastAsia="Times New Roman" w:hAnsi="Times New Roman" w:cs="Times New Roman"/>
          <w:sz w:val="28"/>
          <w:szCs w:val="28"/>
          <w:lang w:eastAsia="es-PE"/>
        </w:rPr>
        <w:t xml:space="preserve">los planes pastorales, </w:t>
      </w:r>
    </w:p>
    <w:p w14:paraId="087D6FB4" w14:textId="77777777" w:rsidR="00D9388D" w:rsidRDefault="00C7054E" w:rsidP="008F0006">
      <w:pPr>
        <w:pStyle w:val="Prrafodelista"/>
        <w:numPr>
          <w:ilvl w:val="0"/>
          <w:numId w:val="1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D9388D">
        <w:rPr>
          <w:rFonts w:ascii="Times New Roman" w:eastAsia="Times New Roman" w:hAnsi="Times New Roman" w:cs="Times New Roman"/>
          <w:sz w:val="28"/>
          <w:szCs w:val="28"/>
          <w:lang w:eastAsia="es-PE"/>
        </w:rPr>
        <w:t xml:space="preserve">los métodos de evangelización </w:t>
      </w:r>
    </w:p>
    <w:p w14:paraId="4F330F27" w14:textId="77777777" w:rsidR="008F0006" w:rsidRPr="006E1C5E" w:rsidRDefault="00C7054E" w:rsidP="00C7054E">
      <w:pPr>
        <w:pStyle w:val="Prrafodelista"/>
        <w:numPr>
          <w:ilvl w:val="0"/>
          <w:numId w:val="1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6E1C5E">
        <w:rPr>
          <w:rFonts w:ascii="Times New Roman" w:eastAsia="Times New Roman" w:hAnsi="Times New Roman" w:cs="Times New Roman"/>
          <w:sz w:val="28"/>
          <w:szCs w:val="28"/>
          <w:lang w:eastAsia="es-PE"/>
        </w:rPr>
        <w:t>y el modo en que la Iglesia respeta la dignidad de la persona humana, por ejemplo, en lo que respecta a las condiciones de trabajo dentro de sus instituciones</w:t>
      </w:r>
      <w:r w:rsidR="00537E90" w:rsidRPr="006E1C5E">
        <w:rPr>
          <w:rFonts w:ascii="Times New Roman" w:eastAsia="Times New Roman" w:hAnsi="Times New Roman" w:cs="Times New Roman"/>
          <w:sz w:val="28"/>
          <w:szCs w:val="28"/>
          <w:lang w:eastAsia="es-PE"/>
        </w:rPr>
        <w:t xml:space="preserve"> (98)</w:t>
      </w:r>
    </w:p>
    <w:p w14:paraId="74D91EEF" w14:textId="77777777" w:rsidR="00C7054E" w:rsidRPr="00E94579" w:rsidRDefault="008F0006" w:rsidP="00E94579">
      <w:pPr>
        <w:pStyle w:val="Prrafodelista"/>
        <w:numPr>
          <w:ilvl w:val="0"/>
          <w:numId w:val="13"/>
        </w:numPr>
        <w:spacing w:after="0" w:line="240" w:lineRule="auto"/>
        <w:ind w:left="284" w:hanging="284"/>
        <w:rPr>
          <w:rFonts w:ascii="Times New Roman" w:eastAsia="Times New Roman" w:hAnsi="Times New Roman" w:cs="Times New Roman"/>
          <w:sz w:val="28"/>
          <w:szCs w:val="28"/>
          <w:lang w:eastAsia="es-PE"/>
        </w:rPr>
      </w:pPr>
      <w:r w:rsidRPr="00E94579">
        <w:rPr>
          <w:rFonts w:ascii="Times New Roman" w:eastAsia="Times New Roman" w:hAnsi="Times New Roman" w:cs="Times New Roman"/>
          <w:sz w:val="28"/>
          <w:szCs w:val="28"/>
          <w:lang w:eastAsia="es-PE"/>
        </w:rPr>
        <w:t>L</w:t>
      </w:r>
      <w:r w:rsidR="00C7054E" w:rsidRPr="00E94579">
        <w:rPr>
          <w:rFonts w:ascii="Times New Roman" w:eastAsia="Times New Roman" w:hAnsi="Times New Roman" w:cs="Times New Roman"/>
          <w:sz w:val="28"/>
          <w:szCs w:val="28"/>
          <w:lang w:eastAsia="es-PE"/>
        </w:rPr>
        <w:t xml:space="preserve">a </w:t>
      </w:r>
      <w:r w:rsidR="00C7054E" w:rsidRPr="00F42C3E">
        <w:rPr>
          <w:rFonts w:ascii="Times New Roman" w:eastAsia="Times New Roman" w:hAnsi="Times New Roman" w:cs="Times New Roman"/>
          <w:b/>
          <w:sz w:val="28"/>
          <w:szCs w:val="28"/>
          <w:lang w:eastAsia="es-PE"/>
        </w:rPr>
        <w:t>rendición de cuentas</w:t>
      </w:r>
      <w:r w:rsidR="00C7054E" w:rsidRPr="00E94579">
        <w:rPr>
          <w:rFonts w:ascii="Times New Roman" w:eastAsia="Times New Roman" w:hAnsi="Times New Roman" w:cs="Times New Roman"/>
          <w:sz w:val="28"/>
          <w:szCs w:val="28"/>
          <w:lang w:eastAsia="es-PE"/>
        </w:rPr>
        <w:t xml:space="preserve"> debe convertirse en una práctica habitual a todos los niveles. Sin embargo, quienes ocupan puestos de autoridad tienen una mayor responsabilidad al respecto y están llamados a rend</w:t>
      </w:r>
      <w:r w:rsidRPr="00E94579">
        <w:rPr>
          <w:rFonts w:ascii="Times New Roman" w:eastAsia="Times New Roman" w:hAnsi="Times New Roman" w:cs="Times New Roman"/>
          <w:sz w:val="28"/>
          <w:szCs w:val="28"/>
          <w:lang w:eastAsia="es-PE"/>
        </w:rPr>
        <w:t>ir cuentas a Dios y a su Pueblo (99)</w:t>
      </w:r>
      <w:r w:rsidR="00C7054E" w:rsidRPr="00E94579">
        <w:rPr>
          <w:rFonts w:ascii="Times New Roman" w:eastAsia="Times New Roman" w:hAnsi="Times New Roman" w:cs="Times New Roman"/>
          <w:sz w:val="28"/>
          <w:szCs w:val="28"/>
          <w:lang w:eastAsia="es-PE"/>
        </w:rPr>
        <w:t xml:space="preserve"> </w:t>
      </w:r>
    </w:p>
    <w:p w14:paraId="4884B9E0" w14:textId="77777777" w:rsidR="00C7054E" w:rsidRPr="00E94579" w:rsidRDefault="00C7054E" w:rsidP="00E94579">
      <w:pPr>
        <w:pStyle w:val="Prrafodelista"/>
        <w:numPr>
          <w:ilvl w:val="0"/>
          <w:numId w:val="13"/>
        </w:numPr>
        <w:spacing w:after="0" w:line="240" w:lineRule="auto"/>
        <w:ind w:left="284" w:hanging="284"/>
        <w:rPr>
          <w:rFonts w:ascii="Times New Roman" w:eastAsia="Times New Roman" w:hAnsi="Times New Roman" w:cs="Times New Roman"/>
          <w:sz w:val="28"/>
          <w:szCs w:val="28"/>
          <w:lang w:eastAsia="es-PE"/>
        </w:rPr>
      </w:pPr>
      <w:r w:rsidRPr="00E94579">
        <w:rPr>
          <w:rFonts w:ascii="Times New Roman" w:eastAsia="Times New Roman" w:hAnsi="Times New Roman" w:cs="Times New Roman"/>
          <w:sz w:val="28"/>
          <w:szCs w:val="28"/>
          <w:lang w:eastAsia="es-PE"/>
        </w:rPr>
        <w:t xml:space="preserve">Igualmente necesarias son las estructuras y formas de </w:t>
      </w:r>
      <w:r w:rsidRPr="00E94579">
        <w:rPr>
          <w:rFonts w:ascii="Times New Roman" w:eastAsia="Times New Roman" w:hAnsi="Times New Roman" w:cs="Times New Roman"/>
          <w:b/>
          <w:sz w:val="28"/>
          <w:szCs w:val="28"/>
          <w:lang w:eastAsia="es-PE"/>
        </w:rPr>
        <w:t>evaluación</w:t>
      </w:r>
      <w:r w:rsidRPr="00E94579">
        <w:rPr>
          <w:rFonts w:ascii="Times New Roman" w:eastAsia="Times New Roman" w:hAnsi="Times New Roman" w:cs="Times New Roman"/>
          <w:sz w:val="28"/>
          <w:szCs w:val="28"/>
          <w:lang w:eastAsia="es-PE"/>
        </w:rPr>
        <w:t xml:space="preserve"> periódica del modo en que se ejercen las responsabilidades ministeriales de todo tipo</w:t>
      </w:r>
      <w:r w:rsidR="00E94579" w:rsidRPr="00E94579">
        <w:rPr>
          <w:rFonts w:ascii="Times New Roman" w:eastAsia="Times New Roman" w:hAnsi="Times New Roman" w:cs="Times New Roman"/>
          <w:sz w:val="28"/>
          <w:szCs w:val="28"/>
          <w:lang w:eastAsia="es-PE"/>
        </w:rPr>
        <w:t xml:space="preserve"> (100)</w:t>
      </w:r>
    </w:p>
    <w:p w14:paraId="26DB9461" w14:textId="77777777" w:rsidR="00C7054E" w:rsidRPr="00E94579" w:rsidRDefault="00C7054E" w:rsidP="00E94579">
      <w:pPr>
        <w:pStyle w:val="Prrafodelista"/>
        <w:numPr>
          <w:ilvl w:val="0"/>
          <w:numId w:val="1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E94579">
        <w:rPr>
          <w:rFonts w:ascii="Times New Roman" w:eastAsia="Times New Roman" w:hAnsi="Times New Roman" w:cs="Times New Roman"/>
          <w:sz w:val="28"/>
          <w:szCs w:val="28"/>
          <w:lang w:eastAsia="es-PE"/>
        </w:rPr>
        <w:t xml:space="preserve">La forma en que se aplican los procesos de rendición de cuentas y evaluación a nivel local formará parte del informe presentado durante las visitas *ad </w:t>
      </w:r>
      <w:proofErr w:type="spellStart"/>
      <w:r w:rsidRPr="00E94579">
        <w:rPr>
          <w:rFonts w:ascii="Times New Roman" w:eastAsia="Times New Roman" w:hAnsi="Times New Roman" w:cs="Times New Roman"/>
          <w:sz w:val="28"/>
          <w:szCs w:val="28"/>
          <w:lang w:eastAsia="es-PE"/>
        </w:rPr>
        <w:t>limina</w:t>
      </w:r>
      <w:proofErr w:type="spellEnd"/>
      <w:r w:rsidRPr="00E94579">
        <w:rPr>
          <w:rFonts w:ascii="Times New Roman" w:eastAsia="Times New Roman" w:hAnsi="Times New Roman" w:cs="Times New Roman"/>
          <w:sz w:val="28"/>
          <w:szCs w:val="28"/>
          <w:lang w:eastAsia="es-PE"/>
        </w:rPr>
        <w:t>*</w:t>
      </w:r>
      <w:r w:rsidR="00E94579" w:rsidRPr="00E94579">
        <w:rPr>
          <w:rFonts w:ascii="Times New Roman" w:eastAsia="Times New Roman" w:hAnsi="Times New Roman" w:cs="Times New Roman"/>
          <w:sz w:val="28"/>
          <w:szCs w:val="28"/>
          <w:lang w:eastAsia="es-PE"/>
        </w:rPr>
        <w:t xml:space="preserve"> (101)</w:t>
      </w:r>
    </w:p>
    <w:p w14:paraId="50D80416"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0A219856"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 xml:space="preserve">Es </w:t>
      </w:r>
      <w:r w:rsidRPr="00771660">
        <w:rPr>
          <w:rFonts w:ascii="Times New Roman" w:eastAsia="Times New Roman" w:hAnsi="Times New Roman" w:cs="Times New Roman"/>
          <w:sz w:val="28"/>
          <w:szCs w:val="28"/>
          <w:lang w:eastAsia="es-PE"/>
        </w:rPr>
        <w:t xml:space="preserve">necesario </w:t>
      </w:r>
      <w:r w:rsidRPr="00833E5F">
        <w:rPr>
          <w:rFonts w:ascii="Times New Roman" w:eastAsia="Times New Roman" w:hAnsi="Times New Roman" w:cs="Times New Roman"/>
          <w:b/>
          <w:sz w:val="28"/>
          <w:szCs w:val="28"/>
          <w:lang w:eastAsia="es-PE"/>
        </w:rPr>
        <w:t>garantizar como mínimo</w:t>
      </w:r>
      <w:r w:rsidR="00E94579">
        <w:rPr>
          <w:rFonts w:ascii="Times New Roman" w:eastAsia="Times New Roman" w:hAnsi="Times New Roman" w:cs="Times New Roman"/>
          <w:b/>
          <w:sz w:val="28"/>
          <w:szCs w:val="28"/>
          <w:lang w:eastAsia="es-PE"/>
        </w:rPr>
        <w:t xml:space="preserve"> (102)</w:t>
      </w:r>
      <w:r w:rsidRPr="00771660">
        <w:rPr>
          <w:rFonts w:ascii="Times New Roman" w:eastAsia="Times New Roman" w:hAnsi="Times New Roman" w:cs="Times New Roman"/>
          <w:sz w:val="28"/>
          <w:szCs w:val="28"/>
          <w:lang w:eastAsia="es-PE"/>
        </w:rPr>
        <w:t>:</w:t>
      </w:r>
    </w:p>
    <w:p w14:paraId="45DDD4A3" w14:textId="77777777" w:rsidR="00C7054E" w:rsidRPr="00833E5F" w:rsidRDefault="00C7054E" w:rsidP="00B7726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a) </w:t>
      </w:r>
      <w:r w:rsidR="00B77263">
        <w:rPr>
          <w:rFonts w:ascii="Times New Roman" w:eastAsia="Times New Roman" w:hAnsi="Times New Roman" w:cs="Times New Roman"/>
          <w:sz w:val="28"/>
          <w:szCs w:val="28"/>
          <w:lang w:eastAsia="es-PE"/>
        </w:rPr>
        <w:t xml:space="preserve">el </w:t>
      </w:r>
      <w:r w:rsidRPr="00771660">
        <w:rPr>
          <w:rFonts w:ascii="Times New Roman" w:eastAsia="Times New Roman" w:hAnsi="Times New Roman" w:cs="Times New Roman"/>
          <w:sz w:val="28"/>
          <w:szCs w:val="28"/>
          <w:lang w:eastAsia="es-PE"/>
        </w:rPr>
        <w:t xml:space="preserve">funcionamiento eficaz de los </w:t>
      </w:r>
      <w:r w:rsidRPr="00833E5F">
        <w:rPr>
          <w:rFonts w:ascii="Times New Roman" w:eastAsia="Times New Roman" w:hAnsi="Times New Roman" w:cs="Times New Roman"/>
          <w:b/>
          <w:sz w:val="28"/>
          <w:szCs w:val="28"/>
          <w:lang w:eastAsia="es-PE"/>
        </w:rPr>
        <w:t>Consejos de Asuntos Económicos</w:t>
      </w:r>
      <w:r w:rsidRPr="00833E5F">
        <w:rPr>
          <w:rFonts w:ascii="Times New Roman" w:eastAsia="Times New Roman" w:hAnsi="Times New Roman" w:cs="Times New Roman"/>
          <w:sz w:val="28"/>
          <w:szCs w:val="28"/>
          <w:lang w:eastAsia="es-PE"/>
        </w:rPr>
        <w:t>;</w:t>
      </w:r>
    </w:p>
    <w:p w14:paraId="6A33504C" w14:textId="77777777" w:rsidR="00C7054E" w:rsidRPr="00771660" w:rsidRDefault="00C7054E" w:rsidP="00B77263">
      <w:pPr>
        <w:shd w:val="clear" w:color="auto" w:fill="FFFFFF"/>
        <w:spacing w:after="0" w:line="240" w:lineRule="auto"/>
        <w:ind w:left="284" w:hanging="284"/>
        <w:rPr>
          <w:rFonts w:ascii="Times New Roman" w:eastAsia="Times New Roman" w:hAnsi="Times New Roman" w:cs="Times New Roman"/>
          <w:sz w:val="28"/>
          <w:szCs w:val="28"/>
          <w:lang w:eastAsia="es-PE"/>
        </w:rPr>
      </w:pPr>
      <w:r w:rsidRPr="00833E5F">
        <w:rPr>
          <w:rFonts w:ascii="Times New Roman" w:eastAsia="Times New Roman" w:hAnsi="Times New Roman" w:cs="Times New Roman"/>
          <w:sz w:val="28"/>
          <w:szCs w:val="28"/>
          <w:lang w:eastAsia="es-PE"/>
        </w:rPr>
        <w:t xml:space="preserve">b) la implicación efectiva del </w:t>
      </w:r>
      <w:r w:rsidRPr="00D2257E">
        <w:rPr>
          <w:rFonts w:ascii="Times New Roman" w:eastAsia="Times New Roman" w:hAnsi="Times New Roman" w:cs="Times New Roman"/>
          <w:b/>
          <w:sz w:val="28"/>
          <w:szCs w:val="28"/>
          <w:lang w:eastAsia="es-PE"/>
        </w:rPr>
        <w:t>Pueblo de Dios</w:t>
      </w:r>
      <w:r w:rsidRPr="00833E5F">
        <w:rPr>
          <w:rFonts w:ascii="Times New Roman" w:eastAsia="Times New Roman" w:hAnsi="Times New Roman" w:cs="Times New Roman"/>
          <w:sz w:val="28"/>
          <w:szCs w:val="28"/>
          <w:lang w:eastAsia="es-PE"/>
        </w:rPr>
        <w:t>, especialmente</w:t>
      </w:r>
      <w:r w:rsidRPr="00771660">
        <w:rPr>
          <w:rFonts w:ascii="Times New Roman" w:eastAsia="Times New Roman" w:hAnsi="Times New Roman" w:cs="Times New Roman"/>
          <w:sz w:val="28"/>
          <w:szCs w:val="28"/>
          <w:lang w:eastAsia="es-PE"/>
        </w:rPr>
        <w:t xml:space="preserve"> de los miembros más competentes, en la planificación pastoral y económica;</w:t>
      </w:r>
    </w:p>
    <w:p w14:paraId="4D9C60B4" w14:textId="77777777" w:rsidR="00B77263" w:rsidRDefault="00C7054E" w:rsidP="00B7726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c) </w:t>
      </w:r>
      <w:r w:rsidRPr="00833E5F">
        <w:rPr>
          <w:rFonts w:ascii="Times New Roman" w:eastAsia="Times New Roman" w:hAnsi="Times New Roman" w:cs="Times New Roman"/>
          <w:sz w:val="28"/>
          <w:szCs w:val="28"/>
          <w:lang w:eastAsia="es-PE"/>
        </w:rPr>
        <w:t xml:space="preserve">la preparación y publicación (adecuada al contexto local y con accesibilidad efectiva) de un </w:t>
      </w:r>
      <w:r w:rsidRPr="00D2257E">
        <w:rPr>
          <w:rFonts w:ascii="Times New Roman" w:eastAsia="Times New Roman" w:hAnsi="Times New Roman" w:cs="Times New Roman"/>
          <w:b/>
          <w:sz w:val="28"/>
          <w:szCs w:val="28"/>
          <w:lang w:eastAsia="es-PE"/>
        </w:rPr>
        <w:t>estado financiero anual</w:t>
      </w:r>
      <w:r w:rsidRPr="00D2257E">
        <w:rPr>
          <w:rFonts w:ascii="Times New Roman" w:eastAsia="Times New Roman" w:hAnsi="Times New Roman" w:cs="Times New Roman"/>
          <w:b/>
          <w:sz w:val="28"/>
          <w:szCs w:val="28"/>
          <w:highlight w:val="yellow"/>
          <w:lang w:eastAsia="es-PE"/>
        </w:rPr>
        <w:t>,</w:t>
      </w:r>
      <w:r w:rsidRPr="00771660">
        <w:rPr>
          <w:rFonts w:ascii="Times New Roman" w:eastAsia="Times New Roman" w:hAnsi="Times New Roman" w:cs="Times New Roman"/>
          <w:sz w:val="28"/>
          <w:szCs w:val="28"/>
          <w:lang w:eastAsia="es-PE"/>
        </w:rPr>
        <w:t xml:space="preserve"> certificado en la medida de lo posible por auditores externos</w:t>
      </w:r>
      <w:r w:rsidR="00B77263">
        <w:rPr>
          <w:rFonts w:ascii="Times New Roman" w:eastAsia="Times New Roman" w:hAnsi="Times New Roman" w:cs="Times New Roman"/>
          <w:sz w:val="28"/>
          <w:szCs w:val="28"/>
          <w:lang w:eastAsia="es-PE"/>
        </w:rPr>
        <w:t>;</w:t>
      </w:r>
    </w:p>
    <w:p w14:paraId="0336C537" w14:textId="77777777" w:rsidR="00C7054E" w:rsidRPr="00771660" w:rsidRDefault="00C7054E" w:rsidP="00B7726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d) la elaboración y publicación de un </w:t>
      </w:r>
      <w:r w:rsidRPr="00D2257E">
        <w:rPr>
          <w:rFonts w:ascii="Times New Roman" w:eastAsia="Times New Roman" w:hAnsi="Times New Roman" w:cs="Times New Roman"/>
          <w:b/>
          <w:sz w:val="28"/>
          <w:szCs w:val="28"/>
          <w:lang w:eastAsia="es-PE"/>
        </w:rPr>
        <w:t>informe anual</w:t>
      </w:r>
      <w:r w:rsidRPr="00771660">
        <w:rPr>
          <w:rFonts w:ascii="Times New Roman" w:eastAsia="Times New Roman" w:hAnsi="Times New Roman" w:cs="Times New Roman"/>
          <w:sz w:val="28"/>
          <w:szCs w:val="28"/>
          <w:lang w:eastAsia="es-PE"/>
        </w:rPr>
        <w:t xml:space="preserve"> sobre el desempeño de la misión, que incluya una ilustración de las iniciativas emprendidas en el ámbito de la *</w:t>
      </w:r>
      <w:r w:rsidRPr="00D2257E">
        <w:rPr>
          <w:rFonts w:ascii="Times New Roman" w:eastAsia="Times New Roman" w:hAnsi="Times New Roman" w:cs="Times New Roman"/>
          <w:b/>
          <w:sz w:val="28"/>
          <w:szCs w:val="28"/>
          <w:lang w:eastAsia="es-PE"/>
        </w:rPr>
        <w:t>salvaguardia</w:t>
      </w:r>
      <w:r w:rsidRPr="00771660">
        <w:rPr>
          <w:rFonts w:ascii="Times New Roman" w:eastAsia="Times New Roman" w:hAnsi="Times New Roman" w:cs="Times New Roman"/>
          <w:sz w:val="28"/>
          <w:szCs w:val="28"/>
          <w:lang w:eastAsia="es-PE"/>
        </w:rPr>
        <w:t xml:space="preserve">* </w:t>
      </w:r>
      <w:r w:rsidRPr="00D2257E">
        <w:rPr>
          <w:rFonts w:ascii="Times New Roman" w:eastAsia="Times New Roman" w:hAnsi="Times New Roman" w:cs="Times New Roman"/>
          <w:sz w:val="28"/>
          <w:szCs w:val="28"/>
          <w:lang w:eastAsia="es-PE"/>
        </w:rPr>
        <w:t xml:space="preserve">(protección de menores y personas vulnerables) y la promoción del </w:t>
      </w:r>
      <w:r w:rsidRPr="00D2257E">
        <w:rPr>
          <w:rFonts w:ascii="Times New Roman" w:eastAsia="Times New Roman" w:hAnsi="Times New Roman" w:cs="Times New Roman"/>
          <w:b/>
          <w:sz w:val="28"/>
          <w:szCs w:val="28"/>
          <w:lang w:eastAsia="es-PE"/>
        </w:rPr>
        <w:t>acceso de los laicos</w:t>
      </w:r>
      <w:r w:rsidRPr="00D2257E">
        <w:rPr>
          <w:rFonts w:ascii="Times New Roman" w:eastAsia="Times New Roman" w:hAnsi="Times New Roman" w:cs="Times New Roman"/>
          <w:sz w:val="28"/>
          <w:szCs w:val="28"/>
          <w:lang w:eastAsia="es-PE"/>
        </w:rPr>
        <w:t xml:space="preserve"> a</w:t>
      </w:r>
      <w:r w:rsidRPr="00771660">
        <w:rPr>
          <w:rFonts w:ascii="Times New Roman" w:eastAsia="Times New Roman" w:hAnsi="Times New Roman" w:cs="Times New Roman"/>
          <w:sz w:val="28"/>
          <w:szCs w:val="28"/>
          <w:lang w:eastAsia="es-PE"/>
        </w:rPr>
        <w:t xml:space="preserve"> puestos de autoridad y su participación en los procesos de toma de decisiones, especificando la proporción </w:t>
      </w:r>
      <w:r w:rsidRPr="00B77263">
        <w:rPr>
          <w:rFonts w:ascii="Times New Roman" w:eastAsia="Times New Roman" w:hAnsi="Times New Roman" w:cs="Times New Roman"/>
          <w:b/>
          <w:sz w:val="28"/>
          <w:szCs w:val="28"/>
          <w:lang w:eastAsia="es-PE"/>
        </w:rPr>
        <w:t>en relación con el género</w:t>
      </w:r>
      <w:r w:rsidRPr="00771660">
        <w:rPr>
          <w:rFonts w:ascii="Times New Roman" w:eastAsia="Times New Roman" w:hAnsi="Times New Roman" w:cs="Times New Roman"/>
          <w:sz w:val="28"/>
          <w:szCs w:val="28"/>
          <w:lang w:eastAsia="es-PE"/>
        </w:rPr>
        <w:t>;</w:t>
      </w:r>
    </w:p>
    <w:p w14:paraId="67389111" w14:textId="77777777" w:rsidR="00C7054E" w:rsidRPr="00771660" w:rsidRDefault="00C7054E" w:rsidP="00B77263">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e) procedimientos para </w:t>
      </w:r>
      <w:r w:rsidRPr="00D2257E">
        <w:rPr>
          <w:rFonts w:ascii="Times New Roman" w:eastAsia="Times New Roman" w:hAnsi="Times New Roman" w:cs="Times New Roman"/>
          <w:sz w:val="28"/>
          <w:szCs w:val="28"/>
          <w:lang w:eastAsia="es-PE"/>
        </w:rPr>
        <w:t xml:space="preserve">la </w:t>
      </w:r>
      <w:r w:rsidRPr="00B77263">
        <w:rPr>
          <w:rFonts w:ascii="Times New Roman" w:eastAsia="Times New Roman" w:hAnsi="Times New Roman" w:cs="Times New Roman"/>
          <w:b/>
          <w:sz w:val="28"/>
          <w:szCs w:val="28"/>
          <w:lang w:eastAsia="es-PE"/>
        </w:rPr>
        <w:t>evaluación</w:t>
      </w:r>
      <w:r w:rsidRPr="00771660">
        <w:rPr>
          <w:rFonts w:ascii="Times New Roman" w:eastAsia="Times New Roman" w:hAnsi="Times New Roman" w:cs="Times New Roman"/>
          <w:sz w:val="28"/>
          <w:szCs w:val="28"/>
          <w:lang w:eastAsia="es-PE"/>
        </w:rPr>
        <w:t xml:space="preserve"> periódica del desempeño de todos los ministerios y de cada orden de la Iglesia.</w:t>
      </w:r>
    </w:p>
    <w:p w14:paraId="00221AF7"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37711B6C" w14:textId="77777777" w:rsidR="00F37BD5" w:rsidRPr="00B77263" w:rsidRDefault="00F37BD5" w:rsidP="00C7054E">
      <w:pPr>
        <w:shd w:val="clear" w:color="auto" w:fill="FFFFFF"/>
        <w:spacing w:after="0" w:line="240" w:lineRule="auto"/>
        <w:rPr>
          <w:rFonts w:ascii="Times New Roman" w:eastAsia="Times New Roman" w:hAnsi="Times New Roman" w:cs="Times New Roman"/>
          <w:b/>
          <w:sz w:val="28"/>
          <w:szCs w:val="28"/>
          <w:lang w:eastAsia="es-PE"/>
        </w:rPr>
      </w:pPr>
      <w:bookmarkStart w:id="14" w:name="_Toc183618772"/>
      <w:r w:rsidRPr="006E1C5E">
        <w:rPr>
          <w:rStyle w:val="Ttulo2Car"/>
          <w:b/>
        </w:rPr>
        <w:t>Organismos de participación</w:t>
      </w:r>
      <w:bookmarkEnd w:id="14"/>
      <w:r w:rsidR="00B77263">
        <w:rPr>
          <w:rFonts w:ascii="Times New Roman" w:eastAsia="Times New Roman" w:hAnsi="Times New Roman" w:cs="Times New Roman"/>
          <w:b/>
          <w:sz w:val="28"/>
          <w:szCs w:val="28"/>
          <w:lang w:eastAsia="es-PE"/>
        </w:rPr>
        <w:t xml:space="preserve"> (</w:t>
      </w:r>
      <w:r w:rsidR="003E4B6D">
        <w:rPr>
          <w:rFonts w:ascii="Times New Roman" w:eastAsia="Times New Roman" w:hAnsi="Times New Roman" w:cs="Times New Roman"/>
          <w:sz w:val="28"/>
          <w:szCs w:val="28"/>
          <w:lang w:eastAsia="es-PE"/>
        </w:rPr>
        <w:t>103)</w:t>
      </w:r>
      <w:r w:rsidRPr="00B77263">
        <w:rPr>
          <w:rFonts w:ascii="Times New Roman" w:eastAsia="Times New Roman" w:hAnsi="Times New Roman" w:cs="Times New Roman"/>
          <w:b/>
          <w:sz w:val="28"/>
          <w:szCs w:val="28"/>
          <w:lang w:eastAsia="es-PE"/>
        </w:rPr>
        <w:t>:</w:t>
      </w:r>
    </w:p>
    <w:p w14:paraId="0935BFBA" w14:textId="77777777" w:rsidR="003E4B6D"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La participación de los bautizados en los procesos de toma de decisiones, así como las prácticas de rendición de cuentas y de evaluación</w:t>
      </w:r>
      <w:r>
        <w:rPr>
          <w:rFonts w:ascii="Times New Roman" w:eastAsia="Times New Roman" w:hAnsi="Times New Roman" w:cs="Times New Roman"/>
          <w:sz w:val="28"/>
          <w:szCs w:val="28"/>
          <w:lang w:eastAsia="es-PE"/>
        </w:rPr>
        <w:t>:</w:t>
      </w:r>
      <w:r w:rsidRPr="00771660">
        <w:rPr>
          <w:rFonts w:ascii="Times New Roman" w:eastAsia="Times New Roman" w:hAnsi="Times New Roman" w:cs="Times New Roman"/>
          <w:sz w:val="28"/>
          <w:szCs w:val="28"/>
          <w:lang w:eastAsia="es-PE"/>
        </w:rPr>
        <w:t xml:space="preserve"> tienen lugar a través de </w:t>
      </w:r>
      <w:r w:rsidRPr="003E4B6D">
        <w:rPr>
          <w:rFonts w:ascii="Times New Roman" w:eastAsia="Times New Roman" w:hAnsi="Times New Roman" w:cs="Times New Roman"/>
          <w:b/>
          <w:sz w:val="28"/>
          <w:szCs w:val="28"/>
          <w:lang w:eastAsia="es-PE"/>
        </w:rPr>
        <w:t>mediaciones institucionales</w:t>
      </w:r>
      <w:r>
        <w:rPr>
          <w:rFonts w:ascii="Times New Roman" w:eastAsia="Times New Roman" w:hAnsi="Times New Roman" w:cs="Times New Roman"/>
          <w:sz w:val="28"/>
          <w:szCs w:val="28"/>
          <w:lang w:eastAsia="es-PE"/>
        </w:rPr>
        <w:t xml:space="preserve">: </w:t>
      </w:r>
    </w:p>
    <w:p w14:paraId="6E08FAFD"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en primer lugar los </w:t>
      </w:r>
      <w:r w:rsidRPr="00D2257E">
        <w:rPr>
          <w:rFonts w:ascii="Times New Roman" w:eastAsia="Times New Roman" w:hAnsi="Times New Roman" w:cs="Times New Roman"/>
          <w:b/>
          <w:sz w:val="28"/>
          <w:szCs w:val="28"/>
          <w:lang w:eastAsia="es-PE"/>
        </w:rPr>
        <w:t>órganos de participación</w:t>
      </w:r>
      <w:r w:rsidRPr="00771660">
        <w:rPr>
          <w:rFonts w:ascii="Times New Roman" w:eastAsia="Times New Roman" w:hAnsi="Times New Roman" w:cs="Times New Roman"/>
          <w:sz w:val="28"/>
          <w:szCs w:val="28"/>
          <w:lang w:eastAsia="es-PE"/>
        </w:rPr>
        <w:t xml:space="preserve"> que a nivel de la Iglesia local ya prevé el derecho canónico. En la Iglesia latina, éstos son</w:t>
      </w:r>
      <w:r>
        <w:rPr>
          <w:rFonts w:ascii="Times New Roman" w:eastAsia="Times New Roman" w:hAnsi="Times New Roman" w:cs="Times New Roman"/>
          <w:sz w:val="28"/>
          <w:szCs w:val="28"/>
          <w:lang w:eastAsia="es-PE"/>
        </w:rPr>
        <w:t>:</w:t>
      </w:r>
    </w:p>
    <w:p w14:paraId="6991B37E" w14:textId="77777777" w:rsidR="00C7054E" w:rsidRPr="003E4B6D" w:rsidRDefault="00C7054E" w:rsidP="003E4B6D">
      <w:pPr>
        <w:pStyle w:val="Prrafodelista"/>
        <w:numPr>
          <w:ilvl w:val="1"/>
          <w:numId w:val="16"/>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3E4B6D">
        <w:rPr>
          <w:rFonts w:ascii="Times New Roman" w:eastAsia="Times New Roman" w:hAnsi="Times New Roman" w:cs="Times New Roman"/>
          <w:sz w:val="28"/>
          <w:szCs w:val="28"/>
          <w:lang w:eastAsia="es-PE"/>
        </w:rPr>
        <w:t xml:space="preserve">Sínodo Diocesano (CIC, can. 460), </w:t>
      </w:r>
    </w:p>
    <w:p w14:paraId="159FE515" w14:textId="77777777" w:rsidR="00C7054E" w:rsidRPr="003E4B6D" w:rsidRDefault="00C7054E" w:rsidP="003E4B6D">
      <w:pPr>
        <w:pStyle w:val="Prrafodelista"/>
        <w:numPr>
          <w:ilvl w:val="1"/>
          <w:numId w:val="16"/>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3E4B6D">
        <w:rPr>
          <w:rFonts w:ascii="Times New Roman" w:eastAsia="Times New Roman" w:hAnsi="Times New Roman" w:cs="Times New Roman"/>
          <w:sz w:val="28"/>
          <w:szCs w:val="28"/>
          <w:lang w:eastAsia="es-PE"/>
        </w:rPr>
        <w:t xml:space="preserve">Consejo Presbiteral (CIC, can. 500, § 2), </w:t>
      </w:r>
    </w:p>
    <w:p w14:paraId="32241738" w14:textId="77777777" w:rsidR="00C7054E" w:rsidRPr="003E4B6D" w:rsidRDefault="00C7054E" w:rsidP="003E4B6D">
      <w:pPr>
        <w:pStyle w:val="Prrafodelista"/>
        <w:numPr>
          <w:ilvl w:val="1"/>
          <w:numId w:val="16"/>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3E4B6D">
        <w:rPr>
          <w:rFonts w:ascii="Times New Roman" w:eastAsia="Times New Roman" w:hAnsi="Times New Roman" w:cs="Times New Roman"/>
          <w:sz w:val="28"/>
          <w:szCs w:val="28"/>
          <w:lang w:eastAsia="es-PE"/>
        </w:rPr>
        <w:t xml:space="preserve">Consejo Pastoral Diocesano (CIC, can. 466), </w:t>
      </w:r>
    </w:p>
    <w:p w14:paraId="2D9B88DA" w14:textId="77777777" w:rsidR="00C7054E" w:rsidRPr="003E4B6D" w:rsidRDefault="00C7054E" w:rsidP="003E4B6D">
      <w:pPr>
        <w:pStyle w:val="Prrafodelista"/>
        <w:numPr>
          <w:ilvl w:val="1"/>
          <w:numId w:val="16"/>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3E4B6D">
        <w:rPr>
          <w:rFonts w:ascii="Times New Roman" w:eastAsia="Times New Roman" w:hAnsi="Times New Roman" w:cs="Times New Roman"/>
          <w:sz w:val="28"/>
          <w:szCs w:val="28"/>
          <w:lang w:eastAsia="es-PE"/>
        </w:rPr>
        <w:t xml:space="preserve">Consejo Pastoral Parroquial (CIC, can. 536), </w:t>
      </w:r>
    </w:p>
    <w:p w14:paraId="42DDCDF0" w14:textId="77777777" w:rsidR="00C7054E" w:rsidRPr="003E4B6D" w:rsidRDefault="00C7054E" w:rsidP="003E4B6D">
      <w:pPr>
        <w:pStyle w:val="Prrafodelista"/>
        <w:numPr>
          <w:ilvl w:val="1"/>
          <w:numId w:val="16"/>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3E4B6D">
        <w:rPr>
          <w:rFonts w:ascii="Times New Roman" w:eastAsia="Times New Roman" w:hAnsi="Times New Roman" w:cs="Times New Roman"/>
          <w:sz w:val="28"/>
          <w:szCs w:val="28"/>
          <w:lang w:eastAsia="es-PE"/>
        </w:rPr>
        <w:t xml:space="preserve">Consejo Diocesano y Parroquial para los Asuntos Económicos (CIC, can. 493 y 537). </w:t>
      </w:r>
    </w:p>
    <w:p w14:paraId="5232599C" w14:textId="77777777" w:rsidR="003E4B6D" w:rsidRDefault="00C7054E" w:rsidP="00C7054E">
      <w:pPr>
        <w:pBdr>
          <w:bottom w:val="single" w:sz="4" w:space="1" w:color="auto"/>
        </w:pBdr>
        <w:shd w:val="clear" w:color="auto" w:fill="FFFFFF"/>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(E</w:t>
      </w:r>
      <w:r w:rsidRPr="00771660">
        <w:rPr>
          <w:rFonts w:ascii="Times New Roman" w:eastAsia="Times New Roman" w:hAnsi="Times New Roman" w:cs="Times New Roman"/>
          <w:sz w:val="28"/>
          <w:szCs w:val="28"/>
          <w:lang w:eastAsia="es-PE"/>
        </w:rPr>
        <w:t xml:space="preserve">n las Iglesias orientales católicas son: Asamblea </w:t>
      </w:r>
      <w:proofErr w:type="spellStart"/>
      <w:r w:rsidRPr="00771660">
        <w:rPr>
          <w:rFonts w:ascii="Times New Roman" w:eastAsia="Times New Roman" w:hAnsi="Times New Roman" w:cs="Times New Roman"/>
          <w:sz w:val="28"/>
          <w:szCs w:val="28"/>
          <w:lang w:eastAsia="es-PE"/>
        </w:rPr>
        <w:t>Eparquial</w:t>
      </w:r>
      <w:proofErr w:type="spellEnd"/>
      <w:r w:rsidRPr="00771660">
        <w:rPr>
          <w:rFonts w:ascii="Times New Roman" w:eastAsia="Times New Roman" w:hAnsi="Times New Roman" w:cs="Times New Roman"/>
          <w:sz w:val="28"/>
          <w:szCs w:val="28"/>
          <w:lang w:eastAsia="es-PE"/>
        </w:rPr>
        <w:t xml:space="preserve"> (CCEO, can. 235 ss.), Consejo </w:t>
      </w:r>
      <w:proofErr w:type="spellStart"/>
      <w:r w:rsidRPr="00771660">
        <w:rPr>
          <w:rFonts w:ascii="Times New Roman" w:eastAsia="Times New Roman" w:hAnsi="Times New Roman" w:cs="Times New Roman"/>
          <w:sz w:val="28"/>
          <w:szCs w:val="28"/>
          <w:lang w:eastAsia="es-PE"/>
        </w:rPr>
        <w:t>Eparquial</w:t>
      </w:r>
      <w:proofErr w:type="spellEnd"/>
      <w:r w:rsidRPr="00771660">
        <w:rPr>
          <w:rFonts w:ascii="Times New Roman" w:eastAsia="Times New Roman" w:hAnsi="Times New Roman" w:cs="Times New Roman"/>
          <w:sz w:val="28"/>
          <w:szCs w:val="28"/>
          <w:lang w:eastAsia="es-PE"/>
        </w:rPr>
        <w:t xml:space="preserve"> para Asuntos Económicos (CCEO, can. 262 ss.), Consejo Presbiteral (CCEO, can. 264), Consejo Pastoral </w:t>
      </w:r>
      <w:proofErr w:type="spellStart"/>
      <w:r w:rsidRPr="00771660">
        <w:rPr>
          <w:rFonts w:ascii="Times New Roman" w:eastAsia="Times New Roman" w:hAnsi="Times New Roman" w:cs="Times New Roman"/>
          <w:sz w:val="28"/>
          <w:szCs w:val="28"/>
          <w:lang w:eastAsia="es-PE"/>
        </w:rPr>
        <w:t>Eparquial</w:t>
      </w:r>
      <w:proofErr w:type="spellEnd"/>
      <w:r w:rsidRPr="00771660">
        <w:rPr>
          <w:rFonts w:ascii="Times New Roman" w:eastAsia="Times New Roman" w:hAnsi="Times New Roman" w:cs="Times New Roman"/>
          <w:sz w:val="28"/>
          <w:szCs w:val="28"/>
          <w:lang w:eastAsia="es-PE"/>
        </w:rPr>
        <w:t xml:space="preserve"> (CCEO can. 272 ss.), Consejos Parroquiales (CCEO can. 295).</w:t>
      </w:r>
      <w:r>
        <w:rPr>
          <w:rFonts w:ascii="Times New Roman" w:eastAsia="Times New Roman" w:hAnsi="Times New Roman" w:cs="Times New Roman"/>
          <w:sz w:val="28"/>
          <w:szCs w:val="28"/>
          <w:lang w:eastAsia="es-PE"/>
        </w:rPr>
        <w:t>)</w:t>
      </w:r>
    </w:p>
    <w:p w14:paraId="70A4A550" w14:textId="77777777" w:rsidR="00741AFC" w:rsidRPr="00E36B96" w:rsidRDefault="00DC7F23" w:rsidP="00E36B96">
      <w:pPr>
        <w:pStyle w:val="Prrafodelista"/>
        <w:numPr>
          <w:ilvl w:val="0"/>
          <w:numId w:val="18"/>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E36B96">
        <w:rPr>
          <w:rFonts w:ascii="Times New Roman" w:eastAsia="Times New Roman" w:hAnsi="Times New Roman" w:cs="Times New Roman"/>
          <w:sz w:val="28"/>
          <w:szCs w:val="28"/>
          <w:lang w:eastAsia="es-PE"/>
        </w:rPr>
        <w:t xml:space="preserve">Estos organismos deberían ser </w:t>
      </w:r>
      <w:r w:rsidRPr="00E36B96">
        <w:rPr>
          <w:rFonts w:ascii="Times New Roman" w:eastAsia="Times New Roman" w:hAnsi="Times New Roman" w:cs="Times New Roman"/>
          <w:b/>
          <w:sz w:val="28"/>
          <w:szCs w:val="28"/>
          <w:lang w:eastAsia="es-PE"/>
        </w:rPr>
        <w:t>obligatorios, efectivos</w:t>
      </w:r>
      <w:r w:rsidRPr="00E36B96">
        <w:rPr>
          <w:rFonts w:ascii="Times New Roman" w:eastAsia="Times New Roman" w:hAnsi="Times New Roman" w:cs="Times New Roman"/>
          <w:sz w:val="28"/>
          <w:szCs w:val="28"/>
          <w:lang w:eastAsia="es-PE"/>
        </w:rPr>
        <w:t xml:space="preserve"> y no meramente </w:t>
      </w:r>
      <w:r w:rsidR="00245CDB" w:rsidRPr="00E36B96">
        <w:rPr>
          <w:rFonts w:ascii="Times New Roman" w:eastAsia="Times New Roman" w:hAnsi="Times New Roman" w:cs="Times New Roman"/>
          <w:sz w:val="28"/>
          <w:szCs w:val="28"/>
          <w:lang w:eastAsia="es-PE"/>
        </w:rPr>
        <w:t>n</w:t>
      </w:r>
      <w:r w:rsidRPr="00E36B96">
        <w:rPr>
          <w:rFonts w:ascii="Times New Roman" w:eastAsia="Times New Roman" w:hAnsi="Times New Roman" w:cs="Times New Roman"/>
          <w:sz w:val="28"/>
          <w:szCs w:val="28"/>
          <w:lang w:eastAsia="es-PE"/>
        </w:rPr>
        <w:t>ominales (104)</w:t>
      </w:r>
      <w:r w:rsidR="00741AFC" w:rsidRPr="00E36B96">
        <w:rPr>
          <w:rFonts w:ascii="Times New Roman" w:hAnsi="Times New Roman" w:cs="Times New Roman"/>
          <w:color w:val="FF0000"/>
          <w:sz w:val="28"/>
          <w:szCs w:val="28"/>
        </w:rPr>
        <w:t xml:space="preserve"> </w:t>
      </w:r>
    </w:p>
    <w:p w14:paraId="7766E0A0" w14:textId="77777777" w:rsidR="008A45DD" w:rsidRPr="008A45DD" w:rsidRDefault="00741AFC" w:rsidP="00741AFC">
      <w:pPr>
        <w:pStyle w:val="Prrafodelista"/>
        <w:numPr>
          <w:ilvl w:val="0"/>
          <w:numId w:val="17"/>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8A45DD">
        <w:rPr>
          <w:rFonts w:ascii="Times New Roman" w:eastAsia="Times New Roman" w:hAnsi="Times New Roman" w:cs="Times New Roman"/>
          <w:b/>
          <w:sz w:val="28"/>
          <w:szCs w:val="28"/>
          <w:lang w:eastAsia="es-PE"/>
        </w:rPr>
        <w:t>Cada uno de estos órganos participa</w:t>
      </w:r>
      <w:r w:rsidRPr="008A45DD">
        <w:rPr>
          <w:rFonts w:ascii="Times New Roman" w:eastAsia="Times New Roman" w:hAnsi="Times New Roman" w:cs="Times New Roman"/>
          <w:sz w:val="28"/>
          <w:szCs w:val="28"/>
          <w:lang w:eastAsia="es-PE"/>
        </w:rPr>
        <w:t xml:space="preserve"> </w:t>
      </w:r>
      <w:r w:rsidRPr="008A45DD">
        <w:rPr>
          <w:rFonts w:ascii="Times New Roman" w:eastAsia="Times New Roman" w:hAnsi="Times New Roman" w:cs="Times New Roman"/>
          <w:b/>
          <w:sz w:val="28"/>
          <w:szCs w:val="28"/>
          <w:lang w:eastAsia="es-PE"/>
        </w:rPr>
        <w:t>en el discernimiento necesario</w:t>
      </w:r>
      <w:r w:rsidRPr="008A45DD">
        <w:rPr>
          <w:rFonts w:ascii="Times New Roman" w:eastAsia="Times New Roman" w:hAnsi="Times New Roman" w:cs="Times New Roman"/>
          <w:sz w:val="28"/>
          <w:szCs w:val="28"/>
          <w:lang w:eastAsia="es-PE"/>
        </w:rPr>
        <w:t xml:space="preserve"> para el anuncio </w:t>
      </w:r>
      <w:proofErr w:type="spellStart"/>
      <w:r w:rsidRPr="008A45DD">
        <w:rPr>
          <w:rFonts w:ascii="Times New Roman" w:eastAsia="Times New Roman" w:hAnsi="Times New Roman" w:cs="Times New Roman"/>
          <w:b/>
          <w:sz w:val="28"/>
          <w:szCs w:val="28"/>
          <w:lang w:eastAsia="es-PE"/>
        </w:rPr>
        <w:t>inculturado</w:t>
      </w:r>
      <w:proofErr w:type="spellEnd"/>
      <w:r w:rsidRPr="008A45DD">
        <w:rPr>
          <w:rFonts w:ascii="Times New Roman" w:eastAsia="Times New Roman" w:hAnsi="Times New Roman" w:cs="Times New Roman"/>
          <w:sz w:val="28"/>
          <w:szCs w:val="28"/>
          <w:lang w:eastAsia="es-PE"/>
        </w:rPr>
        <w:t xml:space="preserve"> del Evangelio, la </w:t>
      </w:r>
      <w:r w:rsidRPr="008A45DD">
        <w:rPr>
          <w:rFonts w:ascii="Times New Roman" w:eastAsia="Times New Roman" w:hAnsi="Times New Roman" w:cs="Times New Roman"/>
          <w:b/>
          <w:sz w:val="28"/>
          <w:szCs w:val="28"/>
          <w:lang w:eastAsia="es-PE"/>
        </w:rPr>
        <w:t xml:space="preserve">misión </w:t>
      </w:r>
      <w:r w:rsidRPr="008A45DD">
        <w:rPr>
          <w:rFonts w:ascii="Times New Roman" w:eastAsia="Times New Roman" w:hAnsi="Times New Roman" w:cs="Times New Roman"/>
          <w:sz w:val="28"/>
          <w:szCs w:val="28"/>
          <w:lang w:eastAsia="es-PE"/>
        </w:rPr>
        <w:t xml:space="preserve">de la comunidad en su propio ambiente y el </w:t>
      </w:r>
      <w:r w:rsidRPr="008A45DD">
        <w:rPr>
          <w:rFonts w:ascii="Times New Roman" w:eastAsia="Times New Roman" w:hAnsi="Times New Roman" w:cs="Times New Roman"/>
          <w:b/>
          <w:sz w:val="28"/>
          <w:szCs w:val="28"/>
          <w:lang w:eastAsia="es-PE"/>
        </w:rPr>
        <w:t>testimonio</w:t>
      </w:r>
      <w:r w:rsidRPr="008A45DD">
        <w:rPr>
          <w:rFonts w:ascii="Times New Roman" w:eastAsia="Times New Roman" w:hAnsi="Times New Roman" w:cs="Times New Roman"/>
          <w:sz w:val="28"/>
          <w:szCs w:val="28"/>
          <w:lang w:eastAsia="es-PE"/>
        </w:rPr>
        <w:t xml:space="preserve"> de los bautizados que la componen. </w:t>
      </w:r>
    </w:p>
    <w:p w14:paraId="40C44FFD" w14:textId="77777777" w:rsidR="008A45DD" w:rsidRDefault="00741AFC" w:rsidP="00741AFC">
      <w:pPr>
        <w:pStyle w:val="Prrafodelista"/>
        <w:numPr>
          <w:ilvl w:val="0"/>
          <w:numId w:val="17"/>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8A45DD">
        <w:rPr>
          <w:rFonts w:ascii="Times New Roman" w:eastAsia="Times New Roman" w:hAnsi="Times New Roman" w:cs="Times New Roman"/>
          <w:b/>
          <w:sz w:val="28"/>
          <w:szCs w:val="28"/>
          <w:lang w:eastAsia="es-PE"/>
        </w:rPr>
        <w:t>También participa en los procesos de toma de decisiones</w:t>
      </w:r>
      <w:r w:rsidRPr="008A45DD">
        <w:rPr>
          <w:rFonts w:ascii="Times New Roman" w:eastAsia="Times New Roman" w:hAnsi="Times New Roman" w:cs="Times New Roman"/>
          <w:sz w:val="28"/>
          <w:szCs w:val="28"/>
          <w:lang w:eastAsia="es-PE"/>
        </w:rPr>
        <w:t xml:space="preserve"> en las formas establecidas </w:t>
      </w:r>
      <w:r w:rsidRPr="008A45DD">
        <w:rPr>
          <w:rFonts w:ascii="Times New Roman" w:eastAsia="Times New Roman" w:hAnsi="Times New Roman" w:cs="Times New Roman"/>
          <w:b/>
          <w:sz w:val="28"/>
          <w:szCs w:val="28"/>
          <w:lang w:eastAsia="es-PE"/>
        </w:rPr>
        <w:t>y constituye un ámbito de rendición de cuentas y evaluación</w:t>
      </w:r>
      <w:r w:rsidRPr="008A45DD">
        <w:rPr>
          <w:rFonts w:ascii="Times New Roman" w:eastAsia="Times New Roman" w:hAnsi="Times New Roman" w:cs="Times New Roman"/>
          <w:sz w:val="28"/>
          <w:szCs w:val="28"/>
          <w:lang w:eastAsia="es-PE"/>
        </w:rPr>
        <w:t xml:space="preserve">. </w:t>
      </w:r>
    </w:p>
    <w:p w14:paraId="463D6C1C" w14:textId="77777777" w:rsidR="00741AFC" w:rsidRPr="008A45DD" w:rsidRDefault="00741AFC" w:rsidP="00741AFC">
      <w:pPr>
        <w:pStyle w:val="Prrafodelista"/>
        <w:numPr>
          <w:ilvl w:val="0"/>
          <w:numId w:val="17"/>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8A45DD">
        <w:rPr>
          <w:rFonts w:ascii="Times New Roman" w:eastAsia="Times New Roman" w:hAnsi="Times New Roman" w:cs="Times New Roman"/>
          <w:sz w:val="28"/>
          <w:szCs w:val="28"/>
          <w:lang w:eastAsia="es-PE"/>
        </w:rPr>
        <w:t xml:space="preserve">Los órganos de participación son uno de los ámbitos de actuación más prometedores para una </w:t>
      </w:r>
      <w:r w:rsidRPr="008A45DD">
        <w:rPr>
          <w:rFonts w:ascii="Times New Roman" w:eastAsia="Times New Roman" w:hAnsi="Times New Roman" w:cs="Times New Roman"/>
          <w:b/>
          <w:sz w:val="28"/>
          <w:szCs w:val="28"/>
          <w:lang w:eastAsia="es-PE"/>
        </w:rPr>
        <w:t>rápida aplicación</w:t>
      </w:r>
      <w:r w:rsidRPr="008A45DD">
        <w:rPr>
          <w:rFonts w:ascii="Times New Roman" w:eastAsia="Times New Roman" w:hAnsi="Times New Roman" w:cs="Times New Roman"/>
          <w:sz w:val="28"/>
          <w:szCs w:val="28"/>
          <w:lang w:eastAsia="es-PE"/>
        </w:rPr>
        <w:t xml:space="preserve"> de las orientaciones sinodales, que conduzca a </w:t>
      </w:r>
      <w:r w:rsidRPr="008A45DD">
        <w:rPr>
          <w:rFonts w:ascii="Times New Roman" w:eastAsia="Times New Roman" w:hAnsi="Times New Roman" w:cs="Times New Roman"/>
          <w:b/>
          <w:sz w:val="28"/>
          <w:szCs w:val="28"/>
          <w:lang w:eastAsia="es-PE"/>
        </w:rPr>
        <w:t>cambios perceptibles a corto plazo</w:t>
      </w:r>
      <w:r w:rsidRPr="008A45DD">
        <w:rPr>
          <w:rFonts w:ascii="Times New Roman" w:eastAsia="Times New Roman" w:hAnsi="Times New Roman" w:cs="Times New Roman"/>
          <w:sz w:val="28"/>
          <w:szCs w:val="28"/>
          <w:lang w:eastAsia="es-PE"/>
        </w:rPr>
        <w:t xml:space="preserve"> (103)</w:t>
      </w:r>
    </w:p>
    <w:p w14:paraId="3D6947C9" w14:textId="77777777" w:rsidR="00C7054E" w:rsidRDefault="00C7054E" w:rsidP="00E36B96">
      <w:pPr>
        <w:pStyle w:val="Prrafodelista"/>
        <w:numPr>
          <w:ilvl w:val="0"/>
          <w:numId w:val="17"/>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los miembros de los consejos pastorales diocesano y parroquial </w:t>
      </w:r>
      <w:r w:rsidRPr="00D47356">
        <w:rPr>
          <w:rFonts w:ascii="Times New Roman" w:eastAsia="Times New Roman" w:hAnsi="Times New Roman" w:cs="Times New Roman"/>
          <w:b/>
          <w:sz w:val="28"/>
          <w:szCs w:val="28"/>
          <w:lang w:eastAsia="es-PE"/>
        </w:rPr>
        <w:t>tienen la facultad de proponer puntos</w:t>
      </w:r>
      <w:r w:rsidRPr="00D47356">
        <w:rPr>
          <w:rFonts w:ascii="Times New Roman" w:eastAsia="Times New Roman" w:hAnsi="Times New Roman" w:cs="Times New Roman"/>
          <w:sz w:val="28"/>
          <w:szCs w:val="28"/>
          <w:lang w:eastAsia="es-PE"/>
        </w:rPr>
        <w:t xml:space="preserve"> para</w:t>
      </w:r>
      <w:r w:rsidRPr="00771660">
        <w:rPr>
          <w:rFonts w:ascii="Times New Roman" w:eastAsia="Times New Roman" w:hAnsi="Times New Roman" w:cs="Times New Roman"/>
          <w:sz w:val="28"/>
          <w:szCs w:val="28"/>
          <w:lang w:eastAsia="es-PE"/>
        </w:rPr>
        <w:t xml:space="preserve"> incluir en el orden del día, por analogía con los miembros del Consejo Presbiteral</w:t>
      </w:r>
      <w:r w:rsidR="00E36B96">
        <w:rPr>
          <w:rFonts w:ascii="Times New Roman" w:eastAsia="Times New Roman" w:hAnsi="Times New Roman" w:cs="Times New Roman"/>
          <w:sz w:val="28"/>
          <w:szCs w:val="28"/>
          <w:lang w:eastAsia="es-PE"/>
        </w:rPr>
        <w:t xml:space="preserve"> </w:t>
      </w:r>
      <w:r w:rsidR="00E36B96" w:rsidRPr="00E36B96">
        <w:rPr>
          <w:rFonts w:ascii="Times New Roman" w:eastAsia="Times New Roman" w:hAnsi="Times New Roman" w:cs="Times New Roman"/>
          <w:sz w:val="28"/>
          <w:szCs w:val="28"/>
          <w:lang w:eastAsia="es-PE"/>
        </w:rPr>
        <w:t>(</w:t>
      </w:r>
      <w:r w:rsidR="00E36B96" w:rsidRPr="00E36B96">
        <w:rPr>
          <w:rFonts w:ascii="Times New Roman" w:hAnsi="Times New Roman" w:cs="Times New Roman"/>
          <w:sz w:val="28"/>
          <w:szCs w:val="28"/>
        </w:rPr>
        <w:t>105)</w:t>
      </w:r>
      <w:r w:rsidRPr="00E36B96">
        <w:rPr>
          <w:rFonts w:ascii="Times New Roman" w:eastAsia="Times New Roman" w:hAnsi="Times New Roman" w:cs="Times New Roman"/>
          <w:sz w:val="28"/>
          <w:szCs w:val="28"/>
          <w:lang w:eastAsia="es-PE"/>
        </w:rPr>
        <w:t>.</w:t>
      </w:r>
    </w:p>
    <w:p w14:paraId="0AF3CD27" w14:textId="77777777" w:rsidR="00C7054E" w:rsidRDefault="00C7054E" w:rsidP="00C7054E">
      <w:pPr>
        <w:pBdr>
          <w:bottom w:val="single" w:sz="4" w:space="1" w:color="auto"/>
        </w:pBdr>
        <w:shd w:val="clear" w:color="auto" w:fill="FFFFFF"/>
        <w:spacing w:after="0" w:line="240" w:lineRule="auto"/>
        <w:rPr>
          <w:rFonts w:ascii="Times New Roman" w:eastAsia="Times New Roman" w:hAnsi="Times New Roman" w:cs="Times New Roman"/>
          <w:sz w:val="28"/>
          <w:szCs w:val="28"/>
          <w:lang w:eastAsia="es-PE"/>
        </w:rPr>
      </w:pPr>
    </w:p>
    <w:p w14:paraId="4612108F" w14:textId="77777777" w:rsidR="00C7054E" w:rsidRDefault="00C7054E" w:rsidP="00C7054E">
      <w:pPr>
        <w:pBdr>
          <w:bottom w:val="single" w:sz="4" w:space="1" w:color="auto"/>
        </w:pBdr>
        <w:shd w:val="clear" w:color="auto" w:fill="FFFFFF"/>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A</w:t>
      </w:r>
      <w:r w:rsidRPr="00771660">
        <w:rPr>
          <w:rFonts w:ascii="Times New Roman" w:eastAsia="Times New Roman" w:hAnsi="Times New Roman" w:cs="Times New Roman"/>
          <w:sz w:val="28"/>
          <w:szCs w:val="28"/>
          <w:lang w:eastAsia="es-PE"/>
        </w:rPr>
        <w:t xml:space="preserve">tención </w:t>
      </w:r>
      <w:r>
        <w:rPr>
          <w:rFonts w:ascii="Times New Roman" w:eastAsia="Times New Roman" w:hAnsi="Times New Roman" w:cs="Times New Roman"/>
          <w:sz w:val="28"/>
          <w:szCs w:val="28"/>
          <w:lang w:eastAsia="es-PE"/>
        </w:rPr>
        <w:t xml:space="preserve">a </w:t>
      </w:r>
      <w:r w:rsidRPr="00D47356">
        <w:rPr>
          <w:rFonts w:ascii="Times New Roman" w:eastAsia="Times New Roman" w:hAnsi="Times New Roman" w:cs="Times New Roman"/>
          <w:sz w:val="28"/>
          <w:szCs w:val="28"/>
          <w:lang w:eastAsia="es-PE"/>
        </w:rPr>
        <w:t xml:space="preserve">la </w:t>
      </w:r>
      <w:r w:rsidRPr="00E36B96">
        <w:rPr>
          <w:rFonts w:ascii="Times New Roman" w:eastAsia="Times New Roman" w:hAnsi="Times New Roman" w:cs="Times New Roman"/>
          <w:b/>
          <w:sz w:val="28"/>
          <w:szCs w:val="28"/>
          <w:lang w:eastAsia="es-PE"/>
        </w:rPr>
        <w:t>composición de los órganos de participación</w:t>
      </w:r>
      <w:r w:rsidR="00E36B96">
        <w:rPr>
          <w:rFonts w:ascii="Times New Roman" w:eastAsia="Times New Roman" w:hAnsi="Times New Roman" w:cs="Times New Roman"/>
          <w:sz w:val="28"/>
          <w:szCs w:val="28"/>
          <w:lang w:eastAsia="es-PE"/>
        </w:rPr>
        <w:t xml:space="preserve"> (106)</w:t>
      </w:r>
      <w:r w:rsidRPr="00D47356">
        <w:rPr>
          <w:rFonts w:ascii="Times New Roman" w:eastAsia="Times New Roman" w:hAnsi="Times New Roman" w:cs="Times New Roman"/>
          <w:sz w:val="28"/>
          <w:szCs w:val="28"/>
          <w:lang w:eastAsia="es-PE"/>
        </w:rPr>
        <w:t>:</w:t>
      </w:r>
    </w:p>
    <w:p w14:paraId="3E120B0D" w14:textId="77777777" w:rsidR="00C7054E" w:rsidRPr="00E36B96" w:rsidRDefault="00C7054E" w:rsidP="00E36B96">
      <w:pPr>
        <w:pStyle w:val="Prrafodelista"/>
        <w:numPr>
          <w:ilvl w:val="1"/>
          <w:numId w:val="20"/>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E36B96">
        <w:rPr>
          <w:rFonts w:ascii="Times New Roman" w:eastAsia="Times New Roman" w:hAnsi="Times New Roman" w:cs="Times New Roman"/>
          <w:sz w:val="28"/>
          <w:szCs w:val="28"/>
          <w:lang w:eastAsia="es-PE"/>
        </w:rPr>
        <w:t xml:space="preserve">que se favorezca una mayor implicación de las mujeres, de los jóvenes y de quienes viven en condiciones de pobreza o marginación. </w:t>
      </w:r>
    </w:p>
    <w:p w14:paraId="553EC80A" w14:textId="77777777" w:rsidR="00C7054E" w:rsidRPr="00E36B96" w:rsidRDefault="00C7054E" w:rsidP="00E36B96">
      <w:pPr>
        <w:pStyle w:val="Prrafodelista"/>
        <w:numPr>
          <w:ilvl w:val="1"/>
          <w:numId w:val="20"/>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E36B96">
        <w:rPr>
          <w:rFonts w:ascii="Times New Roman" w:eastAsia="Times New Roman" w:hAnsi="Times New Roman" w:cs="Times New Roman"/>
          <w:sz w:val="28"/>
          <w:szCs w:val="28"/>
          <w:lang w:eastAsia="es-PE"/>
        </w:rPr>
        <w:t xml:space="preserve">que incluyan a personas bautizadas comprometidas con el testimonio de la fe en las realidades ordinarias de la vida y las dinámicas sociales, y no sólo a personas dedicadas a organizar la vida y los servicios dentro de la comunidad. </w:t>
      </w:r>
    </w:p>
    <w:p w14:paraId="648D0B10" w14:textId="77777777" w:rsidR="00C7054E" w:rsidRPr="00E36B96" w:rsidRDefault="00C7054E" w:rsidP="00E36B96">
      <w:pPr>
        <w:pStyle w:val="Prrafodelista"/>
        <w:numPr>
          <w:ilvl w:val="1"/>
          <w:numId w:val="20"/>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E36B96">
        <w:rPr>
          <w:rFonts w:ascii="Times New Roman" w:eastAsia="Times New Roman" w:hAnsi="Times New Roman" w:cs="Times New Roman"/>
          <w:sz w:val="28"/>
          <w:szCs w:val="28"/>
          <w:lang w:eastAsia="es-PE"/>
        </w:rPr>
        <w:t xml:space="preserve">puede ser oportuna la participación de representantes de otras Iglesias y Comuniones cristianas, o de otras religiones en función de zona. </w:t>
      </w:r>
    </w:p>
    <w:p w14:paraId="11EE4014" w14:textId="77777777" w:rsidR="00AA7164" w:rsidRDefault="00AA7164" w:rsidP="00C7054E">
      <w:pPr>
        <w:pBdr>
          <w:bottom w:val="single" w:sz="4" w:space="1" w:color="auto"/>
        </w:pBdr>
        <w:shd w:val="clear" w:color="auto" w:fill="FFFFFF"/>
        <w:spacing w:after="0" w:line="240" w:lineRule="auto"/>
        <w:rPr>
          <w:rFonts w:ascii="Times New Roman" w:eastAsia="Times New Roman" w:hAnsi="Times New Roman" w:cs="Times New Roman"/>
          <w:color w:val="FF0000"/>
          <w:sz w:val="28"/>
          <w:szCs w:val="28"/>
          <w:lang w:eastAsia="es-PE"/>
        </w:rPr>
      </w:pPr>
    </w:p>
    <w:p w14:paraId="7C1CFBE1" w14:textId="77777777" w:rsidR="00D75EF3" w:rsidRPr="00707198" w:rsidRDefault="00C7054E" w:rsidP="00707198">
      <w:pPr>
        <w:pBdr>
          <w:bottom w:val="single" w:sz="4" w:space="1" w:color="auto"/>
        </w:pBdr>
        <w:shd w:val="clear" w:color="auto" w:fill="FFFFFF"/>
        <w:spacing w:after="0" w:line="240" w:lineRule="auto"/>
        <w:rPr>
          <w:rFonts w:ascii="Times New Roman" w:eastAsia="Times New Roman" w:hAnsi="Times New Roman" w:cs="Times New Roman"/>
          <w:b/>
          <w:sz w:val="28"/>
          <w:szCs w:val="28"/>
          <w:lang w:eastAsia="es-PE"/>
        </w:rPr>
      </w:pPr>
      <w:r w:rsidRPr="00707198">
        <w:rPr>
          <w:rFonts w:ascii="Times New Roman" w:eastAsia="Times New Roman" w:hAnsi="Times New Roman" w:cs="Times New Roman"/>
          <w:sz w:val="28"/>
          <w:szCs w:val="28"/>
          <w:lang w:eastAsia="es-PE"/>
        </w:rPr>
        <w:t xml:space="preserve">Dar </w:t>
      </w:r>
      <w:r w:rsidRPr="00707198">
        <w:rPr>
          <w:rFonts w:ascii="Times New Roman" w:eastAsia="Times New Roman" w:hAnsi="Times New Roman" w:cs="Times New Roman"/>
          <w:b/>
          <w:sz w:val="28"/>
          <w:szCs w:val="28"/>
          <w:lang w:eastAsia="es-PE"/>
        </w:rPr>
        <w:t xml:space="preserve">mayor relieve al Sínodo diocesano y a la Asamblea </w:t>
      </w:r>
      <w:proofErr w:type="spellStart"/>
      <w:r w:rsidRPr="00707198">
        <w:rPr>
          <w:rFonts w:ascii="Times New Roman" w:eastAsia="Times New Roman" w:hAnsi="Times New Roman" w:cs="Times New Roman"/>
          <w:b/>
          <w:sz w:val="28"/>
          <w:szCs w:val="28"/>
          <w:lang w:eastAsia="es-PE"/>
        </w:rPr>
        <w:t>eparquial</w:t>
      </w:r>
      <w:proofErr w:type="spellEnd"/>
      <w:r w:rsidRPr="00707198">
        <w:rPr>
          <w:rFonts w:ascii="Times New Roman" w:eastAsia="Times New Roman" w:hAnsi="Times New Roman" w:cs="Times New Roman"/>
          <w:b/>
          <w:sz w:val="28"/>
          <w:szCs w:val="28"/>
          <w:lang w:eastAsia="es-PE"/>
        </w:rPr>
        <w:t xml:space="preserve"> </w:t>
      </w:r>
      <w:r w:rsidR="00707198" w:rsidRPr="00707198">
        <w:rPr>
          <w:rFonts w:ascii="Times New Roman" w:hAnsi="Times New Roman" w:cs="Times New Roman"/>
          <w:sz w:val="28"/>
          <w:szCs w:val="28"/>
        </w:rPr>
        <w:t>(</w:t>
      </w:r>
      <w:r w:rsidR="00707198" w:rsidRPr="00707198">
        <w:rPr>
          <w:rFonts w:ascii="Times New Roman" w:eastAsia="Times New Roman" w:hAnsi="Times New Roman" w:cs="Times New Roman"/>
          <w:sz w:val="28"/>
          <w:szCs w:val="28"/>
          <w:lang w:eastAsia="es-PE"/>
        </w:rPr>
        <w:t>108)</w:t>
      </w:r>
    </w:p>
    <w:p w14:paraId="7EF7E4EA" w14:textId="77777777" w:rsidR="00D75EF3" w:rsidRPr="00D760A9" w:rsidRDefault="00C7054E" w:rsidP="00D760A9">
      <w:pPr>
        <w:pStyle w:val="Prrafodelista"/>
        <w:numPr>
          <w:ilvl w:val="0"/>
          <w:numId w:val="22"/>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D760A9">
        <w:rPr>
          <w:rFonts w:ascii="Times New Roman" w:eastAsia="Times New Roman" w:hAnsi="Times New Roman" w:cs="Times New Roman"/>
          <w:sz w:val="28"/>
          <w:szCs w:val="28"/>
          <w:lang w:eastAsia="es-PE"/>
        </w:rPr>
        <w:t xml:space="preserve">como instancia de </w:t>
      </w:r>
      <w:r w:rsidRPr="00D760A9">
        <w:rPr>
          <w:rFonts w:ascii="Times New Roman" w:eastAsia="Times New Roman" w:hAnsi="Times New Roman" w:cs="Times New Roman"/>
          <w:b/>
          <w:sz w:val="28"/>
          <w:szCs w:val="28"/>
          <w:lang w:eastAsia="es-PE"/>
        </w:rPr>
        <w:t>consulta</w:t>
      </w:r>
      <w:r w:rsidRPr="00D760A9">
        <w:rPr>
          <w:rFonts w:ascii="Times New Roman" w:eastAsia="Times New Roman" w:hAnsi="Times New Roman" w:cs="Times New Roman"/>
          <w:sz w:val="28"/>
          <w:szCs w:val="28"/>
          <w:lang w:eastAsia="es-PE"/>
        </w:rPr>
        <w:t xml:space="preserve"> periódica por parte del Obispo de la porción del Pueblo de Dios que le ha sido confiada, </w:t>
      </w:r>
    </w:p>
    <w:p w14:paraId="0715E0B8" w14:textId="77777777" w:rsidR="00D75EF3" w:rsidRPr="00D760A9" w:rsidRDefault="00C7054E" w:rsidP="00D760A9">
      <w:pPr>
        <w:pStyle w:val="Prrafodelista"/>
        <w:numPr>
          <w:ilvl w:val="0"/>
          <w:numId w:val="22"/>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D760A9">
        <w:rPr>
          <w:rFonts w:ascii="Times New Roman" w:eastAsia="Times New Roman" w:hAnsi="Times New Roman" w:cs="Times New Roman"/>
          <w:sz w:val="28"/>
          <w:szCs w:val="28"/>
          <w:lang w:eastAsia="es-PE"/>
        </w:rPr>
        <w:t xml:space="preserve">como lugar de </w:t>
      </w:r>
      <w:r w:rsidRPr="00D760A9">
        <w:rPr>
          <w:rFonts w:ascii="Times New Roman" w:eastAsia="Times New Roman" w:hAnsi="Times New Roman" w:cs="Times New Roman"/>
          <w:b/>
          <w:sz w:val="28"/>
          <w:szCs w:val="28"/>
          <w:lang w:eastAsia="es-PE"/>
        </w:rPr>
        <w:t>escucha, oración y discernimiento,</w:t>
      </w:r>
      <w:r w:rsidRPr="00D760A9">
        <w:rPr>
          <w:rFonts w:ascii="Times New Roman" w:eastAsia="Times New Roman" w:hAnsi="Times New Roman" w:cs="Times New Roman"/>
          <w:sz w:val="28"/>
          <w:szCs w:val="28"/>
          <w:lang w:eastAsia="es-PE"/>
        </w:rPr>
        <w:t xml:space="preserve"> especialmente cuando se trata de opciones relevantes para la vida y la misión de una Iglesia local. </w:t>
      </w:r>
    </w:p>
    <w:p w14:paraId="6D5AA21F" w14:textId="77777777" w:rsidR="00D75EF3" w:rsidRPr="00D760A9" w:rsidRDefault="00C7054E" w:rsidP="00D760A9">
      <w:pPr>
        <w:pStyle w:val="Prrafodelista"/>
        <w:numPr>
          <w:ilvl w:val="0"/>
          <w:numId w:val="22"/>
        </w:numPr>
        <w:pBdr>
          <w:bottom w:val="single" w:sz="4" w:space="1" w:color="auto"/>
        </w:pBdr>
        <w:shd w:val="clear" w:color="auto" w:fill="FFFFFF"/>
        <w:spacing w:after="0" w:line="240" w:lineRule="auto"/>
        <w:ind w:left="284" w:hanging="284"/>
        <w:rPr>
          <w:rFonts w:ascii="Times New Roman" w:eastAsia="Times New Roman" w:hAnsi="Times New Roman" w:cs="Times New Roman"/>
          <w:sz w:val="28"/>
          <w:szCs w:val="28"/>
          <w:lang w:eastAsia="es-PE"/>
        </w:rPr>
      </w:pPr>
      <w:r w:rsidRPr="00D760A9">
        <w:rPr>
          <w:rFonts w:ascii="Times New Roman" w:eastAsia="Times New Roman" w:hAnsi="Times New Roman" w:cs="Times New Roman"/>
          <w:sz w:val="28"/>
          <w:szCs w:val="28"/>
          <w:lang w:eastAsia="es-PE"/>
        </w:rPr>
        <w:t>El Sínodo diocesano debe ser</w:t>
      </w:r>
      <w:r w:rsidRPr="00D760A9">
        <w:rPr>
          <w:rFonts w:ascii="Times New Roman" w:eastAsia="Times New Roman" w:hAnsi="Times New Roman" w:cs="Times New Roman"/>
          <w:b/>
          <w:sz w:val="28"/>
          <w:szCs w:val="28"/>
          <w:lang w:eastAsia="es-PE"/>
        </w:rPr>
        <w:t xml:space="preserve"> también un foro de rendición de cuentas y de evaluación</w:t>
      </w:r>
      <w:r w:rsidRPr="00D760A9">
        <w:rPr>
          <w:rFonts w:ascii="Times New Roman" w:eastAsia="Times New Roman" w:hAnsi="Times New Roman" w:cs="Times New Roman"/>
          <w:sz w:val="28"/>
          <w:szCs w:val="28"/>
          <w:lang w:eastAsia="es-PE"/>
        </w:rPr>
        <w:t xml:space="preserve">: ante él, el obispo presenta una relación de la actividad pastoral en los diversos sectores, de la aplicación del plan pastoral, de la acogida de los pobres, así como de la administración de las finanzas y de los bienes temporales. </w:t>
      </w:r>
    </w:p>
    <w:p w14:paraId="490A70B4" w14:textId="77777777" w:rsidR="00C7054E" w:rsidRPr="00940D4F" w:rsidRDefault="00873077" w:rsidP="00D760A9">
      <w:pPr>
        <w:pStyle w:val="Prrafodelista"/>
        <w:numPr>
          <w:ilvl w:val="0"/>
          <w:numId w:val="22"/>
        </w:numPr>
        <w:pBdr>
          <w:bottom w:val="single" w:sz="4" w:space="1" w:color="auto"/>
        </w:pBdr>
        <w:shd w:val="clear" w:color="auto" w:fill="FFFFFF"/>
        <w:spacing w:after="0" w:line="240" w:lineRule="auto"/>
        <w:ind w:left="284" w:hanging="284"/>
        <w:rPr>
          <w:rFonts w:ascii="Times New Roman" w:hAnsi="Times New Roman" w:cs="Times New Roman"/>
          <w:b/>
          <w:sz w:val="28"/>
          <w:szCs w:val="28"/>
        </w:rPr>
      </w:pPr>
      <w:r w:rsidRPr="00707198">
        <w:rPr>
          <w:rFonts w:ascii="Times New Roman" w:eastAsia="Times New Roman" w:hAnsi="Times New Roman" w:cs="Times New Roman"/>
          <w:sz w:val="28"/>
          <w:szCs w:val="28"/>
          <w:lang w:eastAsia="es-PE"/>
        </w:rPr>
        <w:t xml:space="preserve">Que </w:t>
      </w:r>
      <w:r w:rsidRPr="00707198">
        <w:rPr>
          <w:rFonts w:ascii="Times New Roman" w:hAnsi="Times New Roman" w:cs="Times New Roman"/>
          <w:sz w:val="28"/>
          <w:szCs w:val="28"/>
        </w:rPr>
        <w:t>se reúnan con una periodicidad regular. Lo más frecuente posible</w:t>
      </w:r>
      <w:r w:rsidR="00D75EF3" w:rsidRPr="00707198">
        <w:rPr>
          <w:rFonts w:ascii="Times New Roman" w:hAnsi="Times New Roman" w:cs="Times New Roman"/>
          <w:sz w:val="28"/>
          <w:szCs w:val="28"/>
        </w:rPr>
        <w:t xml:space="preserve"> </w:t>
      </w:r>
    </w:p>
    <w:p w14:paraId="30928388" w14:textId="77777777" w:rsidR="00940D4F" w:rsidRPr="00940D4F" w:rsidRDefault="00940D4F" w:rsidP="00940D4F">
      <w:pPr>
        <w:pStyle w:val="Prrafodelista"/>
        <w:numPr>
          <w:ilvl w:val="0"/>
          <w:numId w:val="22"/>
        </w:numPr>
        <w:pBdr>
          <w:bottom w:val="single" w:sz="4" w:space="1" w:color="auto"/>
        </w:pBdr>
        <w:shd w:val="clear" w:color="auto" w:fill="FFFFFF"/>
        <w:spacing w:after="0" w:line="240" w:lineRule="auto"/>
        <w:ind w:left="284" w:hanging="284"/>
        <w:rPr>
          <w:rFonts w:ascii="Times New Roman" w:hAnsi="Times New Roman" w:cs="Times New Roman"/>
          <w:b/>
          <w:sz w:val="28"/>
          <w:szCs w:val="28"/>
        </w:rPr>
      </w:pPr>
      <w:r w:rsidRPr="00771660">
        <w:rPr>
          <w:rFonts w:ascii="Times New Roman" w:eastAsia="Times New Roman" w:hAnsi="Times New Roman" w:cs="Times New Roman"/>
          <w:sz w:val="28"/>
          <w:szCs w:val="28"/>
          <w:lang w:eastAsia="es-PE"/>
        </w:rPr>
        <w:t xml:space="preserve">Como modelo de consulta y de escucha, se propone también que se celebren con cierta regularidad </w:t>
      </w:r>
      <w:r w:rsidRPr="005F0FE9">
        <w:rPr>
          <w:rFonts w:ascii="Times New Roman" w:eastAsia="Times New Roman" w:hAnsi="Times New Roman" w:cs="Times New Roman"/>
          <w:b/>
          <w:sz w:val="28"/>
          <w:szCs w:val="28"/>
          <w:lang w:eastAsia="es-PE"/>
        </w:rPr>
        <w:t>asambleas eclesiales</w:t>
      </w:r>
      <w:r w:rsidRPr="005F0FE9">
        <w:rPr>
          <w:rFonts w:ascii="Times New Roman" w:eastAsia="Times New Roman" w:hAnsi="Times New Roman" w:cs="Times New Roman"/>
          <w:sz w:val="28"/>
          <w:szCs w:val="28"/>
          <w:lang w:eastAsia="es-PE"/>
        </w:rPr>
        <w:t xml:space="preserve"> a todos los niveles</w:t>
      </w:r>
      <w:r>
        <w:rPr>
          <w:rFonts w:ascii="Times New Roman" w:eastAsia="Times New Roman" w:hAnsi="Times New Roman" w:cs="Times New Roman"/>
          <w:sz w:val="28"/>
          <w:szCs w:val="28"/>
          <w:lang w:eastAsia="es-PE"/>
        </w:rPr>
        <w:t xml:space="preserve"> (107)</w:t>
      </w:r>
    </w:p>
    <w:p w14:paraId="7FCCBF96" w14:textId="77777777" w:rsidR="00C7054E" w:rsidRPr="00940D4F" w:rsidRDefault="00940D4F" w:rsidP="00940D4F">
      <w:pPr>
        <w:pBdr>
          <w:bottom w:val="single" w:sz="4" w:space="1" w:color="auto"/>
        </w:pBdr>
        <w:shd w:val="clear" w:color="auto" w:fill="FFFFFF"/>
        <w:spacing w:after="0" w:line="240" w:lineRule="auto"/>
        <w:rPr>
          <w:rFonts w:ascii="Times New Roman" w:hAnsi="Times New Roman" w:cs="Times New Roman"/>
          <w:b/>
          <w:sz w:val="28"/>
          <w:szCs w:val="28"/>
        </w:rPr>
      </w:pPr>
      <w:r w:rsidRPr="00940D4F">
        <w:rPr>
          <w:rFonts w:ascii="Times New Roman" w:hAnsi="Times New Roman" w:cs="Times New Roman"/>
          <w:b/>
          <w:sz w:val="28"/>
          <w:szCs w:val="28"/>
        </w:rPr>
        <w:t xml:space="preserve"> </w:t>
      </w:r>
    </w:p>
    <w:p w14:paraId="6CDECCC2" w14:textId="77777777" w:rsidR="00D75EF3" w:rsidRDefault="00D75EF3" w:rsidP="00C7054E">
      <w:pPr>
        <w:shd w:val="clear" w:color="auto" w:fill="FFFFFF"/>
        <w:spacing w:after="0" w:line="240" w:lineRule="auto"/>
        <w:rPr>
          <w:rFonts w:ascii="Times New Roman" w:hAnsi="Times New Roman" w:cs="Times New Roman"/>
          <w:b/>
          <w:sz w:val="28"/>
          <w:szCs w:val="28"/>
        </w:rPr>
      </w:pPr>
    </w:p>
    <w:p w14:paraId="3A6224A4" w14:textId="77777777" w:rsidR="006E1C5E" w:rsidRDefault="006E1C5E" w:rsidP="00D760A9">
      <w:pPr>
        <w:shd w:val="clear" w:color="auto" w:fill="FFFFFF"/>
        <w:spacing w:after="0" w:line="240" w:lineRule="auto"/>
        <w:jc w:val="center"/>
        <w:rPr>
          <w:rFonts w:ascii="Times New Roman" w:hAnsi="Times New Roman" w:cs="Times New Roman"/>
          <w:b/>
          <w:sz w:val="28"/>
          <w:szCs w:val="28"/>
        </w:rPr>
      </w:pPr>
    </w:p>
    <w:p w14:paraId="62246C49" w14:textId="77777777" w:rsidR="00C7054E" w:rsidRPr="006E1C5E" w:rsidRDefault="00D760A9" w:rsidP="006E1C5E">
      <w:pPr>
        <w:pStyle w:val="Ttulo1"/>
        <w:jc w:val="center"/>
        <w:rPr>
          <w:b/>
        </w:rPr>
      </w:pPr>
      <w:bookmarkStart w:id="15" w:name="_Toc183618773"/>
      <w:r w:rsidRPr="006E1C5E">
        <w:rPr>
          <w:b/>
        </w:rPr>
        <w:t>PARTE IV: LA CONVERSIÓN DE LOS VÍNCULOS</w:t>
      </w:r>
      <w:bookmarkEnd w:id="15"/>
    </w:p>
    <w:p w14:paraId="2A5B1C04"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044E83B9"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La Iglesia no puede entenderse sin estar </w:t>
      </w:r>
      <w:r w:rsidRPr="00D760A9">
        <w:rPr>
          <w:rFonts w:ascii="Times New Roman" w:eastAsia="Times New Roman" w:hAnsi="Times New Roman" w:cs="Times New Roman"/>
          <w:b/>
          <w:sz w:val="28"/>
          <w:szCs w:val="28"/>
          <w:lang w:eastAsia="es-PE"/>
        </w:rPr>
        <w:t>enraizada</w:t>
      </w:r>
      <w:r w:rsidRPr="001C7CE4">
        <w:rPr>
          <w:rFonts w:ascii="Times New Roman" w:eastAsia="Times New Roman" w:hAnsi="Times New Roman" w:cs="Times New Roman"/>
          <w:sz w:val="28"/>
          <w:szCs w:val="28"/>
          <w:lang w:eastAsia="es-PE"/>
        </w:rPr>
        <w:t xml:space="preserve"> en un territorio concreto, en un espacio y en un tiempo. </w:t>
      </w:r>
      <w:r w:rsidRPr="006E1C5E">
        <w:rPr>
          <w:rStyle w:val="Ttulo2Car"/>
          <w:b/>
        </w:rPr>
        <w:t>La dimensión local de la Iglesia</w:t>
      </w:r>
      <w:r w:rsidRPr="00771660">
        <w:rPr>
          <w:rFonts w:ascii="Times New Roman" w:eastAsia="Times New Roman" w:hAnsi="Times New Roman" w:cs="Times New Roman"/>
          <w:sz w:val="28"/>
          <w:szCs w:val="28"/>
          <w:lang w:eastAsia="es-PE"/>
        </w:rPr>
        <w:t xml:space="preserve"> conserva la rica diversidad de expresiones de fe </w:t>
      </w:r>
      <w:r w:rsidRPr="00971102">
        <w:rPr>
          <w:rFonts w:ascii="Times New Roman" w:eastAsia="Times New Roman" w:hAnsi="Times New Roman" w:cs="Times New Roman"/>
          <w:b/>
          <w:sz w:val="28"/>
          <w:szCs w:val="28"/>
          <w:lang w:eastAsia="es-PE"/>
        </w:rPr>
        <w:t>arraigadas</w:t>
      </w:r>
      <w:r w:rsidRPr="00771660">
        <w:rPr>
          <w:rFonts w:ascii="Times New Roman" w:eastAsia="Times New Roman" w:hAnsi="Times New Roman" w:cs="Times New Roman"/>
          <w:sz w:val="28"/>
          <w:szCs w:val="28"/>
          <w:lang w:eastAsia="es-PE"/>
        </w:rPr>
        <w:t xml:space="preserve"> en </w:t>
      </w:r>
      <w:r w:rsidRPr="00971102">
        <w:rPr>
          <w:rFonts w:ascii="Times New Roman" w:eastAsia="Times New Roman" w:hAnsi="Times New Roman" w:cs="Times New Roman"/>
          <w:i/>
          <w:sz w:val="28"/>
          <w:szCs w:val="28"/>
          <w:lang w:eastAsia="es-PE"/>
        </w:rPr>
        <w:t xml:space="preserve">contextos culturales e históricos </w:t>
      </w:r>
      <w:r w:rsidRPr="00771660">
        <w:rPr>
          <w:rFonts w:ascii="Times New Roman" w:eastAsia="Times New Roman" w:hAnsi="Times New Roman" w:cs="Times New Roman"/>
          <w:sz w:val="28"/>
          <w:szCs w:val="28"/>
          <w:lang w:eastAsia="es-PE"/>
        </w:rPr>
        <w:t xml:space="preserve">específicos, y la comunión de Iglesias manifiesta la comunión de los fieles dentro de la </w:t>
      </w:r>
      <w:r w:rsidRPr="00020201">
        <w:rPr>
          <w:rFonts w:ascii="Times New Roman" w:eastAsia="Times New Roman" w:hAnsi="Times New Roman" w:cs="Times New Roman"/>
          <w:b/>
          <w:sz w:val="28"/>
          <w:szCs w:val="28"/>
          <w:lang w:eastAsia="es-PE"/>
        </w:rPr>
        <w:t>única Iglesia</w:t>
      </w:r>
      <w:r w:rsidR="00D760A9">
        <w:rPr>
          <w:rFonts w:ascii="Times New Roman" w:eastAsia="Times New Roman" w:hAnsi="Times New Roman" w:cs="Times New Roman"/>
          <w:sz w:val="28"/>
          <w:szCs w:val="28"/>
          <w:lang w:eastAsia="es-PE"/>
        </w:rPr>
        <w:t xml:space="preserve"> (110)</w:t>
      </w:r>
    </w:p>
    <w:p w14:paraId="53200182" w14:textId="77777777" w:rsidR="00020201" w:rsidRPr="00005413" w:rsidRDefault="00020201" w:rsidP="00020201">
      <w:pPr>
        <w:shd w:val="clear" w:color="auto" w:fill="FFFFFF"/>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La </w:t>
      </w:r>
      <w:r w:rsidRPr="00971102">
        <w:rPr>
          <w:rFonts w:ascii="Times New Roman" w:eastAsia="Times New Roman" w:hAnsi="Times New Roman" w:cs="Times New Roman"/>
          <w:b/>
          <w:sz w:val="28"/>
          <w:szCs w:val="28"/>
          <w:lang w:eastAsia="es-PE"/>
        </w:rPr>
        <w:t>Iglesia local</w:t>
      </w:r>
      <w:r w:rsidRPr="00771660">
        <w:rPr>
          <w:rFonts w:ascii="Times New Roman" w:eastAsia="Times New Roman" w:hAnsi="Times New Roman" w:cs="Times New Roman"/>
          <w:sz w:val="28"/>
          <w:szCs w:val="28"/>
          <w:lang w:eastAsia="es-PE"/>
        </w:rPr>
        <w:t xml:space="preserve">, </w:t>
      </w:r>
      <w:r w:rsidRPr="00005413">
        <w:rPr>
          <w:rFonts w:ascii="Times New Roman" w:eastAsia="Times New Roman" w:hAnsi="Times New Roman" w:cs="Times New Roman"/>
          <w:sz w:val="28"/>
          <w:szCs w:val="28"/>
          <w:lang w:eastAsia="es-PE"/>
        </w:rPr>
        <w:t>Diócesis o Eparquía</w:t>
      </w:r>
      <w:r>
        <w:rPr>
          <w:rFonts w:ascii="Times New Roman" w:eastAsia="Times New Roman" w:hAnsi="Times New Roman" w:cs="Times New Roman"/>
          <w:sz w:val="28"/>
          <w:szCs w:val="28"/>
          <w:lang w:eastAsia="es-PE"/>
        </w:rPr>
        <w:t xml:space="preserve">, es el </w:t>
      </w:r>
      <w:r w:rsidRPr="00940D4F">
        <w:rPr>
          <w:rFonts w:ascii="Times New Roman" w:eastAsia="Times New Roman" w:hAnsi="Times New Roman" w:cs="Times New Roman"/>
          <w:b/>
          <w:sz w:val="28"/>
          <w:szCs w:val="28"/>
          <w:lang w:eastAsia="es-PE"/>
        </w:rPr>
        <w:t>ámbito fundamental</w:t>
      </w:r>
      <w:r>
        <w:rPr>
          <w:rFonts w:ascii="Times New Roman" w:eastAsia="Times New Roman" w:hAnsi="Times New Roman" w:cs="Times New Roman"/>
          <w:sz w:val="28"/>
          <w:szCs w:val="28"/>
          <w:lang w:eastAsia="es-PE"/>
        </w:rPr>
        <w:t xml:space="preserve"> (116)</w:t>
      </w:r>
    </w:p>
    <w:p w14:paraId="0DE6C600" w14:textId="77777777" w:rsidR="00C7054E" w:rsidRDefault="00020201" w:rsidP="00020201">
      <w:pPr>
        <w:shd w:val="clear" w:color="auto" w:fill="FFFFFF"/>
        <w:spacing w:after="0" w:line="240" w:lineRule="auto"/>
        <w:rPr>
          <w:rFonts w:ascii="Times New Roman" w:eastAsia="Times New Roman" w:hAnsi="Times New Roman" w:cs="Times New Roman"/>
          <w:sz w:val="28"/>
          <w:szCs w:val="28"/>
          <w:lang w:eastAsia="es-PE"/>
        </w:rPr>
      </w:pPr>
      <w:r>
        <w:rPr>
          <w:rFonts w:ascii="Times New Roman" w:eastAsia="Times New Roman" w:hAnsi="Times New Roman" w:cs="Times New Roman"/>
          <w:sz w:val="28"/>
          <w:szCs w:val="28"/>
          <w:lang w:eastAsia="es-PE"/>
        </w:rPr>
        <w:t xml:space="preserve"> (</w:t>
      </w:r>
      <w:r w:rsidR="00C7054E">
        <w:rPr>
          <w:rFonts w:ascii="Times New Roman" w:eastAsia="Times New Roman" w:hAnsi="Times New Roman" w:cs="Times New Roman"/>
          <w:sz w:val="28"/>
          <w:szCs w:val="28"/>
          <w:lang w:eastAsia="es-PE"/>
        </w:rPr>
        <w:t>Tener en cuenta realidades como la urb</w:t>
      </w:r>
      <w:r w:rsidR="00C7054E" w:rsidRPr="00771660">
        <w:rPr>
          <w:rFonts w:ascii="Times New Roman" w:eastAsia="Times New Roman" w:hAnsi="Times New Roman" w:cs="Times New Roman"/>
          <w:sz w:val="28"/>
          <w:szCs w:val="28"/>
          <w:lang w:eastAsia="es-PE"/>
        </w:rPr>
        <w:t>anización</w:t>
      </w:r>
      <w:r w:rsidR="00C7054E">
        <w:rPr>
          <w:rFonts w:ascii="Times New Roman" w:eastAsia="Times New Roman" w:hAnsi="Times New Roman" w:cs="Times New Roman"/>
          <w:sz w:val="28"/>
          <w:szCs w:val="28"/>
          <w:lang w:eastAsia="es-PE"/>
        </w:rPr>
        <w:t>,</w:t>
      </w:r>
      <w:r w:rsidR="00C7054E" w:rsidRPr="00C330D7">
        <w:rPr>
          <w:rFonts w:ascii="Times New Roman" w:eastAsia="Times New Roman" w:hAnsi="Times New Roman" w:cs="Times New Roman"/>
          <w:sz w:val="28"/>
          <w:szCs w:val="28"/>
          <w:lang w:eastAsia="es-PE"/>
        </w:rPr>
        <w:t xml:space="preserve"> </w:t>
      </w:r>
      <w:r w:rsidR="00C7054E" w:rsidRPr="00771660">
        <w:rPr>
          <w:rFonts w:ascii="Times New Roman" w:eastAsia="Times New Roman" w:hAnsi="Times New Roman" w:cs="Times New Roman"/>
          <w:sz w:val="28"/>
          <w:szCs w:val="28"/>
          <w:lang w:eastAsia="es-PE"/>
        </w:rPr>
        <w:t>realidades rurales, algun</w:t>
      </w:r>
      <w:r w:rsidR="00C7054E">
        <w:rPr>
          <w:rFonts w:ascii="Times New Roman" w:eastAsia="Times New Roman" w:hAnsi="Times New Roman" w:cs="Times New Roman"/>
          <w:sz w:val="28"/>
          <w:szCs w:val="28"/>
          <w:lang w:eastAsia="es-PE"/>
        </w:rPr>
        <w:t xml:space="preserve">as de las cuales son verdaderas </w:t>
      </w:r>
      <w:r w:rsidR="00C7054E" w:rsidRPr="00771660">
        <w:rPr>
          <w:rFonts w:ascii="Times New Roman" w:eastAsia="Times New Roman" w:hAnsi="Times New Roman" w:cs="Times New Roman"/>
          <w:sz w:val="28"/>
          <w:szCs w:val="28"/>
          <w:lang w:eastAsia="es-PE"/>
        </w:rPr>
        <w:t>periferias existenciales</w:t>
      </w:r>
      <w:r w:rsidR="00C7054E">
        <w:rPr>
          <w:rFonts w:ascii="Times New Roman" w:eastAsia="Times New Roman" w:hAnsi="Times New Roman" w:cs="Times New Roman"/>
          <w:sz w:val="28"/>
          <w:szCs w:val="28"/>
          <w:lang w:eastAsia="es-PE"/>
        </w:rPr>
        <w:t>, migración, cultura digital</w:t>
      </w:r>
      <w:r>
        <w:rPr>
          <w:rFonts w:ascii="Times New Roman" w:eastAsia="Times New Roman" w:hAnsi="Times New Roman" w:cs="Times New Roman"/>
          <w:sz w:val="28"/>
          <w:szCs w:val="28"/>
          <w:lang w:eastAsia="es-PE"/>
        </w:rPr>
        <w:t>)</w:t>
      </w:r>
    </w:p>
    <w:p w14:paraId="6946A572" w14:textId="77777777" w:rsidR="00C55EDB" w:rsidRDefault="00C55EDB" w:rsidP="00020201">
      <w:pPr>
        <w:shd w:val="clear" w:color="auto" w:fill="FFFFFF"/>
        <w:spacing w:after="0" w:line="240" w:lineRule="auto"/>
        <w:rPr>
          <w:rFonts w:ascii="Times New Roman" w:eastAsia="Times New Roman" w:hAnsi="Times New Roman" w:cs="Times New Roman"/>
          <w:sz w:val="28"/>
          <w:szCs w:val="28"/>
          <w:lang w:eastAsia="es-PE"/>
        </w:rPr>
      </w:pPr>
    </w:p>
    <w:p w14:paraId="5645F023" w14:textId="77777777" w:rsidR="00C55EDB" w:rsidRDefault="00C55EDB" w:rsidP="00020201">
      <w:pPr>
        <w:shd w:val="clear" w:color="auto" w:fill="FFFFFF"/>
        <w:spacing w:after="0" w:line="240" w:lineRule="auto"/>
        <w:rPr>
          <w:rFonts w:ascii="Times New Roman" w:eastAsia="Times New Roman" w:hAnsi="Times New Roman" w:cs="Times New Roman"/>
          <w:b/>
          <w:sz w:val="28"/>
          <w:szCs w:val="28"/>
          <w:lang w:eastAsia="es-PE"/>
        </w:rPr>
      </w:pPr>
      <w:bookmarkStart w:id="16" w:name="_Toc183618774"/>
      <w:r w:rsidRPr="006E1C5E">
        <w:rPr>
          <w:rStyle w:val="Ttulo2Car"/>
          <w:b/>
        </w:rPr>
        <w:t>La parroquia</w:t>
      </w:r>
      <w:bookmarkEnd w:id="16"/>
      <w:r w:rsidR="005D0FDC">
        <w:rPr>
          <w:rFonts w:ascii="Times New Roman" w:eastAsia="Times New Roman" w:hAnsi="Times New Roman" w:cs="Times New Roman"/>
          <w:b/>
          <w:sz w:val="28"/>
          <w:szCs w:val="28"/>
          <w:lang w:eastAsia="es-PE"/>
        </w:rPr>
        <w:t xml:space="preserve"> (117)</w:t>
      </w:r>
    </w:p>
    <w:p w14:paraId="541A53DE" w14:textId="77777777" w:rsidR="005D0FDC" w:rsidRPr="005D0FDC" w:rsidRDefault="00C55EDB" w:rsidP="005D0FDC">
      <w:pPr>
        <w:pStyle w:val="Prrafodelista"/>
        <w:numPr>
          <w:ilvl w:val="0"/>
          <w:numId w:val="2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5D0FDC">
        <w:rPr>
          <w:rFonts w:ascii="Times New Roman" w:eastAsia="Times New Roman" w:hAnsi="Times New Roman" w:cs="Times New Roman"/>
          <w:sz w:val="28"/>
          <w:szCs w:val="28"/>
          <w:lang w:eastAsia="es-PE"/>
        </w:rPr>
        <w:t>Los cambios en la concepción y en la forma de vivir la relación con el territorio obligan a reconsiderar su configuración…. Para responder a las nuevas exigencias de la misión, está llamada a abrirse a nuevas formas de acción pastoral que tengan en cuenta la movilidad de las personas y el "territorio existencial" en el que se desarrolla su vida</w:t>
      </w:r>
      <w:r w:rsidR="005D0FDC" w:rsidRPr="005D0FDC">
        <w:rPr>
          <w:rFonts w:ascii="Times New Roman" w:eastAsia="Times New Roman" w:hAnsi="Times New Roman" w:cs="Times New Roman"/>
          <w:sz w:val="28"/>
          <w:szCs w:val="28"/>
          <w:lang w:eastAsia="es-PE"/>
        </w:rPr>
        <w:t xml:space="preserve">. </w:t>
      </w:r>
    </w:p>
    <w:p w14:paraId="11104DBC" w14:textId="77777777" w:rsidR="005D0FDC" w:rsidRPr="005D0FDC" w:rsidRDefault="005D0FDC" w:rsidP="005D0FDC">
      <w:pPr>
        <w:pStyle w:val="Prrafodelista"/>
        <w:numPr>
          <w:ilvl w:val="0"/>
          <w:numId w:val="23"/>
        </w:numPr>
        <w:shd w:val="clear" w:color="auto" w:fill="FFFFFF"/>
        <w:spacing w:after="0" w:line="240" w:lineRule="auto"/>
        <w:ind w:left="284" w:hanging="284"/>
        <w:rPr>
          <w:rFonts w:ascii="Times New Roman" w:eastAsia="Times New Roman" w:hAnsi="Times New Roman" w:cs="Times New Roman"/>
          <w:sz w:val="28"/>
          <w:szCs w:val="28"/>
          <w:lang w:eastAsia="es-PE"/>
        </w:rPr>
      </w:pPr>
      <w:r w:rsidRPr="005D0FDC">
        <w:rPr>
          <w:rFonts w:ascii="Times New Roman" w:eastAsia="Times New Roman" w:hAnsi="Times New Roman" w:cs="Times New Roman"/>
          <w:sz w:val="28"/>
          <w:szCs w:val="28"/>
          <w:lang w:eastAsia="es-PE"/>
        </w:rPr>
        <w:t xml:space="preserve">Promoviendo de manera particular la iniciación cristiana y ofreciendo acompañamiento y formación, podrá apoyar a las personas en las diferentes etapas de la vida y en el cumplimiento de su misión en el mundo. </w:t>
      </w:r>
    </w:p>
    <w:p w14:paraId="3982CFDB" w14:textId="77777777" w:rsidR="00C55EDB" w:rsidRPr="005D0FDC" w:rsidRDefault="005D0FDC" w:rsidP="005D0FDC">
      <w:pPr>
        <w:pStyle w:val="Prrafodelista"/>
        <w:numPr>
          <w:ilvl w:val="0"/>
          <w:numId w:val="23"/>
        </w:numPr>
        <w:shd w:val="clear" w:color="auto" w:fill="FFFFFF"/>
        <w:spacing w:after="0" w:line="240" w:lineRule="auto"/>
        <w:ind w:left="284" w:hanging="284"/>
        <w:rPr>
          <w:rFonts w:ascii="Times New Roman" w:eastAsia="Times New Roman" w:hAnsi="Times New Roman" w:cs="Times New Roman"/>
          <w:b/>
          <w:sz w:val="28"/>
          <w:szCs w:val="28"/>
          <w:lang w:eastAsia="es-PE"/>
        </w:rPr>
      </w:pPr>
      <w:r w:rsidRPr="005D0FDC">
        <w:rPr>
          <w:rFonts w:ascii="Times New Roman" w:eastAsia="Times New Roman" w:hAnsi="Times New Roman" w:cs="Times New Roman"/>
          <w:sz w:val="28"/>
          <w:szCs w:val="28"/>
          <w:lang w:eastAsia="es-PE"/>
        </w:rPr>
        <w:lastRenderedPageBreak/>
        <w:t xml:space="preserve">La parroquia no está centrada en sí misma, sino orientada a la </w:t>
      </w:r>
      <w:r w:rsidRPr="00D96318">
        <w:rPr>
          <w:rFonts w:ascii="Times New Roman" w:eastAsia="Times New Roman" w:hAnsi="Times New Roman" w:cs="Times New Roman"/>
          <w:b/>
          <w:sz w:val="28"/>
          <w:szCs w:val="28"/>
          <w:lang w:eastAsia="es-PE"/>
        </w:rPr>
        <w:t>misión</w:t>
      </w:r>
      <w:r w:rsidRPr="005D0FDC">
        <w:rPr>
          <w:rFonts w:ascii="Times New Roman" w:eastAsia="Times New Roman" w:hAnsi="Times New Roman" w:cs="Times New Roman"/>
          <w:sz w:val="28"/>
          <w:szCs w:val="28"/>
          <w:lang w:eastAsia="es-PE"/>
        </w:rPr>
        <w:t xml:space="preserve"> y llamada a apoyar el </w:t>
      </w:r>
      <w:r w:rsidRPr="00D96318">
        <w:rPr>
          <w:rFonts w:ascii="Times New Roman" w:eastAsia="Times New Roman" w:hAnsi="Times New Roman" w:cs="Times New Roman"/>
          <w:b/>
          <w:sz w:val="28"/>
          <w:szCs w:val="28"/>
          <w:lang w:eastAsia="es-PE"/>
        </w:rPr>
        <w:t xml:space="preserve">compromiso </w:t>
      </w:r>
      <w:r w:rsidRPr="005D0FDC">
        <w:rPr>
          <w:rFonts w:ascii="Times New Roman" w:eastAsia="Times New Roman" w:hAnsi="Times New Roman" w:cs="Times New Roman"/>
          <w:sz w:val="28"/>
          <w:szCs w:val="28"/>
          <w:lang w:eastAsia="es-PE"/>
        </w:rPr>
        <w:t>de tantas personas que, de diferentes maneras, viven y dan testimonio de su fe en su profesión y en su actividad social, cultural y política</w:t>
      </w:r>
      <w:r w:rsidR="00C55EDB" w:rsidRPr="005D0FDC">
        <w:rPr>
          <w:rFonts w:ascii="Times New Roman" w:eastAsia="Times New Roman" w:hAnsi="Times New Roman" w:cs="Times New Roman"/>
          <w:sz w:val="28"/>
          <w:szCs w:val="28"/>
          <w:lang w:eastAsia="es-PE"/>
        </w:rPr>
        <w:t>.</w:t>
      </w:r>
    </w:p>
    <w:p w14:paraId="6A6CE4FD"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6E99B558" w14:textId="77777777" w:rsidR="00C7054E" w:rsidRDefault="00C7054E" w:rsidP="00C7054E">
      <w:pPr>
        <w:shd w:val="clear" w:color="auto" w:fill="FFFFFF"/>
        <w:spacing w:after="0" w:line="240" w:lineRule="auto"/>
        <w:jc w:val="both"/>
        <w:rPr>
          <w:rFonts w:ascii="Times New Roman" w:hAnsi="Times New Roman" w:cs="Times New Roman"/>
          <w:sz w:val="28"/>
          <w:szCs w:val="28"/>
        </w:rPr>
      </w:pPr>
      <w:bookmarkStart w:id="17" w:name="_Toc183618775"/>
      <w:r w:rsidRPr="006E1C5E">
        <w:rPr>
          <w:rStyle w:val="Ttulo2Car"/>
          <w:b/>
        </w:rPr>
        <w:t>Comunidades de base</w:t>
      </w:r>
      <w:bookmarkEnd w:id="17"/>
      <w:r w:rsidRPr="00005413">
        <w:rPr>
          <w:rFonts w:ascii="Times New Roman" w:hAnsi="Times New Roman" w:cs="Times New Roman"/>
          <w:sz w:val="28"/>
          <w:szCs w:val="28"/>
        </w:rPr>
        <w:t xml:space="preserve">: </w:t>
      </w:r>
      <w:r w:rsidRPr="00005413">
        <w:rPr>
          <w:rFonts w:ascii="Times New Roman" w:eastAsia="Times New Roman" w:hAnsi="Times New Roman" w:cs="Times New Roman"/>
          <w:sz w:val="28"/>
          <w:szCs w:val="28"/>
          <w:lang w:eastAsia="es-PE"/>
        </w:rPr>
        <w:t xml:space="preserve">En muchas regiones del mundo, las pequeñas comunidades cristianas o comunidades eclesiales de base son el terreno en el que pueden florecer intensas relaciones de proximidad y reciprocidad, que ofrecen la oportunidad de vivir concretamente la </w:t>
      </w:r>
      <w:proofErr w:type="spellStart"/>
      <w:r w:rsidRPr="00005413">
        <w:rPr>
          <w:rFonts w:ascii="Times New Roman" w:eastAsia="Times New Roman" w:hAnsi="Times New Roman" w:cs="Times New Roman"/>
          <w:sz w:val="28"/>
          <w:szCs w:val="28"/>
          <w:lang w:eastAsia="es-PE"/>
        </w:rPr>
        <w:t>sinodalidad</w:t>
      </w:r>
      <w:proofErr w:type="spellEnd"/>
      <w:r>
        <w:rPr>
          <w:rFonts w:ascii="Times New Roman" w:hAnsi="Times New Roman" w:cs="Times New Roman"/>
          <w:sz w:val="28"/>
          <w:szCs w:val="28"/>
        </w:rPr>
        <w:t xml:space="preserve"> </w:t>
      </w:r>
      <w:r w:rsidR="00020201" w:rsidRPr="00020201">
        <w:rPr>
          <w:rFonts w:ascii="Times New Roman" w:hAnsi="Times New Roman" w:cs="Times New Roman"/>
          <w:b/>
          <w:sz w:val="28"/>
          <w:szCs w:val="28"/>
        </w:rPr>
        <w:t>(117)</w:t>
      </w:r>
    </w:p>
    <w:p w14:paraId="19CEDF57" w14:textId="77777777" w:rsidR="00C7054E"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p>
    <w:p w14:paraId="305AD583" w14:textId="77777777" w:rsidR="00C7054E"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121.- La Iglesia, a nivel local y en su unidad católica, se propone como una red de relaciones a través de la cual circula y se promueve </w:t>
      </w:r>
      <w:r w:rsidRPr="00AF5539">
        <w:rPr>
          <w:rFonts w:ascii="Times New Roman" w:eastAsia="Times New Roman" w:hAnsi="Times New Roman" w:cs="Times New Roman"/>
          <w:b/>
          <w:sz w:val="28"/>
          <w:szCs w:val="28"/>
          <w:lang w:eastAsia="es-PE"/>
        </w:rPr>
        <w:t>la profecía</w:t>
      </w:r>
      <w:r w:rsidRPr="00771660">
        <w:rPr>
          <w:rFonts w:ascii="Times New Roman" w:eastAsia="Times New Roman" w:hAnsi="Times New Roman" w:cs="Times New Roman"/>
          <w:sz w:val="28"/>
          <w:szCs w:val="28"/>
          <w:lang w:eastAsia="es-PE"/>
        </w:rPr>
        <w:t xml:space="preserve"> de la cultura del encuentro, de la justicia social, de la inclusión de los grupos marginados, de la fraternidad entre los pueblos, del cuidado de la casa común. </w:t>
      </w:r>
    </w:p>
    <w:p w14:paraId="27BDD251" w14:textId="77777777" w:rsidR="00DA3A11" w:rsidRDefault="00C7054E" w:rsidP="00C7054E">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es-PE"/>
        </w:rPr>
        <w:t xml:space="preserve">- </w:t>
      </w:r>
      <w:r w:rsidRPr="00771660">
        <w:rPr>
          <w:rFonts w:ascii="Times New Roman" w:eastAsia="Times New Roman" w:hAnsi="Times New Roman" w:cs="Times New Roman"/>
          <w:sz w:val="28"/>
          <w:szCs w:val="28"/>
          <w:lang w:eastAsia="es-PE"/>
        </w:rPr>
        <w:t xml:space="preserve">El ejercicio concreto de esta profecía exige que </w:t>
      </w:r>
      <w:r w:rsidRPr="00F1570C">
        <w:rPr>
          <w:rFonts w:ascii="Times New Roman" w:eastAsia="Times New Roman" w:hAnsi="Times New Roman" w:cs="Times New Roman"/>
          <w:b/>
          <w:sz w:val="28"/>
          <w:szCs w:val="28"/>
          <w:lang w:eastAsia="es-PE"/>
        </w:rPr>
        <w:t>los bienes</w:t>
      </w:r>
      <w:r w:rsidRPr="00771660">
        <w:rPr>
          <w:rFonts w:ascii="Times New Roman" w:eastAsia="Times New Roman" w:hAnsi="Times New Roman" w:cs="Times New Roman"/>
          <w:sz w:val="28"/>
          <w:szCs w:val="28"/>
          <w:lang w:eastAsia="es-PE"/>
        </w:rPr>
        <w:t xml:space="preserve"> de cada Iglesia sean </w:t>
      </w:r>
      <w:r w:rsidRPr="00F1570C">
        <w:rPr>
          <w:rFonts w:ascii="Times New Roman" w:eastAsia="Times New Roman" w:hAnsi="Times New Roman" w:cs="Times New Roman"/>
          <w:b/>
          <w:sz w:val="28"/>
          <w:szCs w:val="28"/>
          <w:lang w:eastAsia="es-PE"/>
        </w:rPr>
        <w:t>compartido</w:t>
      </w:r>
      <w:r w:rsidRPr="00771660">
        <w:rPr>
          <w:rFonts w:ascii="Times New Roman" w:eastAsia="Times New Roman" w:hAnsi="Times New Roman" w:cs="Times New Roman"/>
          <w:sz w:val="28"/>
          <w:szCs w:val="28"/>
          <w:lang w:eastAsia="es-PE"/>
        </w:rPr>
        <w:t>s</w:t>
      </w:r>
      <w:r w:rsidR="0036408B">
        <w:rPr>
          <w:rFonts w:ascii="Times New Roman" w:eastAsia="Times New Roman" w:hAnsi="Times New Roman" w:cs="Times New Roman"/>
          <w:sz w:val="28"/>
          <w:szCs w:val="28"/>
          <w:lang w:eastAsia="es-PE"/>
        </w:rPr>
        <w:t xml:space="preserve"> </w:t>
      </w:r>
      <w:r w:rsidR="0036408B" w:rsidRPr="00F1570C">
        <w:rPr>
          <w:rFonts w:ascii="Times New Roman" w:hAnsi="Times New Roman" w:cs="Times New Roman"/>
          <w:sz w:val="28"/>
          <w:szCs w:val="28"/>
        </w:rPr>
        <w:t>con espíritu de solidaridad, sin paternalismos ni asistencialismos</w:t>
      </w:r>
    </w:p>
    <w:p w14:paraId="383A2B18" w14:textId="77777777" w:rsidR="001A1EE2" w:rsidRPr="00F1570C" w:rsidRDefault="001A1EE2" w:rsidP="00C7054E">
      <w:pPr>
        <w:shd w:val="clear" w:color="auto" w:fill="FFFFFF"/>
        <w:spacing w:after="0" w:line="240" w:lineRule="auto"/>
        <w:jc w:val="both"/>
        <w:rPr>
          <w:rFonts w:ascii="Times New Roman" w:eastAsia="Times New Roman" w:hAnsi="Times New Roman" w:cs="Times New Roman"/>
          <w:sz w:val="28"/>
          <w:szCs w:val="28"/>
          <w:lang w:eastAsia="es-PE"/>
        </w:rPr>
      </w:pPr>
    </w:p>
    <w:p w14:paraId="2A93FE01" w14:textId="77777777" w:rsidR="00D96318" w:rsidRDefault="00D96318" w:rsidP="00C7054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
          <w:sz w:val="28"/>
          <w:szCs w:val="28"/>
          <w:lang w:eastAsia="es-PE"/>
        </w:rPr>
      </w:pPr>
    </w:p>
    <w:p w14:paraId="0A842E61" w14:textId="77777777" w:rsidR="00C7054E" w:rsidRPr="00F15B58" w:rsidRDefault="00C7054E" w:rsidP="00C7054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
          <w:color w:val="C00000"/>
          <w:sz w:val="28"/>
          <w:szCs w:val="28"/>
          <w:lang w:eastAsia="es-PE"/>
        </w:rPr>
      </w:pPr>
      <w:r w:rsidRPr="00F15B58">
        <w:rPr>
          <w:rFonts w:ascii="Times New Roman" w:eastAsia="Times New Roman" w:hAnsi="Times New Roman" w:cs="Times New Roman"/>
          <w:b/>
          <w:i/>
          <w:color w:val="C00000"/>
          <w:sz w:val="28"/>
          <w:szCs w:val="28"/>
          <w:lang w:eastAsia="es-PE"/>
        </w:rPr>
        <w:t>Adoptar un estilo sinodal permite a las Iglesias moverse a ritmos diferentes. Las diferencias de ritmo pueden valorarse como expresión de una diversidad legítima y como una oportunidad para intercambiar dones y enriquecerse mutuamente</w:t>
      </w:r>
      <w:r w:rsidR="00F1570C" w:rsidRPr="00F15B58">
        <w:rPr>
          <w:rFonts w:ascii="Times New Roman" w:eastAsia="Times New Roman" w:hAnsi="Times New Roman" w:cs="Times New Roman"/>
          <w:b/>
          <w:i/>
          <w:color w:val="C00000"/>
          <w:sz w:val="28"/>
          <w:szCs w:val="28"/>
          <w:lang w:eastAsia="es-PE"/>
        </w:rPr>
        <w:t xml:space="preserve"> (124)</w:t>
      </w:r>
    </w:p>
    <w:p w14:paraId="0BF3F3B1" w14:textId="77777777" w:rsidR="00F1570C" w:rsidRDefault="00F1570C" w:rsidP="00C7054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8"/>
          <w:szCs w:val="28"/>
          <w:lang w:eastAsia="es-PE"/>
        </w:rPr>
      </w:pPr>
    </w:p>
    <w:p w14:paraId="28D88679"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15AB9A24"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bookmarkStart w:id="18" w:name="_Toc183618776"/>
      <w:r w:rsidRPr="004D16B9">
        <w:rPr>
          <w:rStyle w:val="Ttulo2Car"/>
          <w:b/>
        </w:rPr>
        <w:t>Las Conferencias Episcopales</w:t>
      </w:r>
      <w:bookmarkEnd w:id="18"/>
      <w:r w:rsidRPr="00771660">
        <w:rPr>
          <w:rFonts w:ascii="Times New Roman" w:eastAsia="Times New Roman" w:hAnsi="Times New Roman" w:cs="Times New Roman"/>
          <w:sz w:val="28"/>
          <w:szCs w:val="28"/>
          <w:lang w:eastAsia="es-PE"/>
        </w:rPr>
        <w:t xml:space="preserve"> </w:t>
      </w:r>
      <w:r w:rsidR="00D96318">
        <w:rPr>
          <w:rFonts w:ascii="Times New Roman" w:eastAsia="Times New Roman" w:hAnsi="Times New Roman" w:cs="Times New Roman"/>
          <w:sz w:val="28"/>
          <w:szCs w:val="28"/>
          <w:lang w:eastAsia="es-PE"/>
        </w:rPr>
        <w:t xml:space="preserve">(125) </w:t>
      </w:r>
      <w:r w:rsidRPr="00771660">
        <w:rPr>
          <w:rFonts w:ascii="Times New Roman" w:eastAsia="Times New Roman" w:hAnsi="Times New Roman" w:cs="Times New Roman"/>
          <w:sz w:val="28"/>
          <w:szCs w:val="28"/>
          <w:lang w:eastAsia="es-PE"/>
        </w:rPr>
        <w:t>ponen en práctica la colegialidad de los Obispos y responde</w:t>
      </w:r>
      <w:r>
        <w:rPr>
          <w:rFonts w:ascii="Times New Roman" w:eastAsia="Times New Roman" w:hAnsi="Times New Roman" w:cs="Times New Roman"/>
          <w:sz w:val="28"/>
          <w:szCs w:val="28"/>
          <w:lang w:eastAsia="es-PE"/>
        </w:rPr>
        <w:t>n</w:t>
      </w:r>
      <w:r w:rsidRPr="00771660">
        <w:rPr>
          <w:rFonts w:ascii="Times New Roman" w:eastAsia="Times New Roman" w:hAnsi="Times New Roman" w:cs="Times New Roman"/>
          <w:sz w:val="28"/>
          <w:szCs w:val="28"/>
          <w:lang w:eastAsia="es-PE"/>
        </w:rPr>
        <w:t xml:space="preserve"> más eficazmente a las necesidades de la vida pastoral, adaptando la vida cristiana y la expresión de </w:t>
      </w:r>
      <w:r>
        <w:rPr>
          <w:rFonts w:ascii="Times New Roman" w:eastAsia="Times New Roman" w:hAnsi="Times New Roman" w:cs="Times New Roman"/>
          <w:sz w:val="28"/>
          <w:szCs w:val="28"/>
          <w:lang w:eastAsia="es-PE"/>
        </w:rPr>
        <w:t>la fe a las diferentes culturas</w:t>
      </w:r>
      <w:r w:rsidRPr="00771660">
        <w:rPr>
          <w:rFonts w:ascii="Times New Roman" w:eastAsia="Times New Roman" w:hAnsi="Times New Roman" w:cs="Times New Roman"/>
          <w:sz w:val="28"/>
          <w:szCs w:val="28"/>
          <w:lang w:eastAsia="es-PE"/>
        </w:rPr>
        <w:t>:</w:t>
      </w:r>
    </w:p>
    <w:p w14:paraId="734503CF" w14:textId="77777777" w:rsidR="00C7054E" w:rsidRPr="00771660" w:rsidRDefault="00C7054E" w:rsidP="00D96318">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a) recoger los frutos de la reflexión sobre el </w:t>
      </w:r>
      <w:r w:rsidRPr="005A6D51">
        <w:rPr>
          <w:rFonts w:ascii="Times New Roman" w:eastAsia="Times New Roman" w:hAnsi="Times New Roman" w:cs="Times New Roman"/>
          <w:b/>
          <w:sz w:val="28"/>
          <w:szCs w:val="28"/>
          <w:lang w:eastAsia="es-PE"/>
        </w:rPr>
        <w:t>estatuto</w:t>
      </w:r>
      <w:r w:rsidRPr="00771660">
        <w:rPr>
          <w:rFonts w:ascii="Times New Roman" w:eastAsia="Times New Roman" w:hAnsi="Times New Roman" w:cs="Times New Roman"/>
          <w:sz w:val="28"/>
          <w:szCs w:val="28"/>
          <w:lang w:eastAsia="es-PE"/>
        </w:rPr>
        <w:t xml:space="preserve"> teológico y jurídico de las Conferencias Episcopales;</w:t>
      </w:r>
    </w:p>
    <w:p w14:paraId="39B006E6" w14:textId="77777777" w:rsidR="00C7054E" w:rsidRPr="00771660" w:rsidRDefault="00C7054E" w:rsidP="00D96318">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b) precisar el </w:t>
      </w:r>
      <w:r w:rsidRPr="005A6D51">
        <w:rPr>
          <w:rFonts w:ascii="Times New Roman" w:eastAsia="Times New Roman" w:hAnsi="Times New Roman" w:cs="Times New Roman"/>
          <w:b/>
          <w:sz w:val="28"/>
          <w:szCs w:val="28"/>
          <w:lang w:eastAsia="es-PE"/>
        </w:rPr>
        <w:t xml:space="preserve">ámbito </w:t>
      </w:r>
      <w:r w:rsidRPr="00771660">
        <w:rPr>
          <w:rFonts w:ascii="Times New Roman" w:eastAsia="Times New Roman" w:hAnsi="Times New Roman" w:cs="Times New Roman"/>
          <w:sz w:val="28"/>
          <w:szCs w:val="28"/>
          <w:lang w:eastAsia="es-PE"/>
        </w:rPr>
        <w:t xml:space="preserve">de la competencia doctrinal y disciplinar de las Conferencias Episcopales. </w:t>
      </w:r>
      <w:r>
        <w:rPr>
          <w:rFonts w:ascii="Times New Roman" w:eastAsia="Times New Roman" w:hAnsi="Times New Roman" w:cs="Times New Roman"/>
          <w:sz w:val="28"/>
          <w:szCs w:val="28"/>
          <w:lang w:eastAsia="es-PE"/>
        </w:rPr>
        <w:t>P</w:t>
      </w:r>
      <w:r w:rsidRPr="00771660">
        <w:rPr>
          <w:rFonts w:ascii="Times New Roman" w:eastAsia="Times New Roman" w:hAnsi="Times New Roman" w:cs="Times New Roman"/>
          <w:sz w:val="28"/>
          <w:szCs w:val="28"/>
          <w:lang w:eastAsia="es-PE"/>
        </w:rPr>
        <w:t xml:space="preserve">uede favorecer la auténtica enseñanza de la única fe de manera adecuada e </w:t>
      </w:r>
      <w:proofErr w:type="spellStart"/>
      <w:r w:rsidRPr="00771660">
        <w:rPr>
          <w:rFonts w:ascii="Times New Roman" w:eastAsia="Times New Roman" w:hAnsi="Times New Roman" w:cs="Times New Roman"/>
          <w:sz w:val="28"/>
          <w:szCs w:val="28"/>
          <w:lang w:eastAsia="es-PE"/>
        </w:rPr>
        <w:t>incultura</w:t>
      </w:r>
      <w:r>
        <w:rPr>
          <w:rFonts w:ascii="Times New Roman" w:eastAsia="Times New Roman" w:hAnsi="Times New Roman" w:cs="Times New Roman"/>
          <w:sz w:val="28"/>
          <w:szCs w:val="28"/>
          <w:lang w:eastAsia="es-PE"/>
        </w:rPr>
        <w:t>da</w:t>
      </w:r>
      <w:proofErr w:type="spellEnd"/>
      <w:r w:rsidRPr="00771660">
        <w:rPr>
          <w:rFonts w:ascii="Times New Roman" w:eastAsia="Times New Roman" w:hAnsi="Times New Roman" w:cs="Times New Roman"/>
          <w:sz w:val="28"/>
          <w:szCs w:val="28"/>
          <w:lang w:eastAsia="es-PE"/>
        </w:rPr>
        <w:t xml:space="preserve"> en los diversos contextos, identificando las expresiones litúrgicas catequéticas disciplinares. Pastorales, teológicas y espirituales apropiadas. (AG22).</w:t>
      </w:r>
    </w:p>
    <w:p w14:paraId="31057235" w14:textId="77777777" w:rsidR="00C7054E" w:rsidRPr="00771660" w:rsidRDefault="00C7054E" w:rsidP="00D96318">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c) realizar una evaluación de la experiencia del </w:t>
      </w:r>
      <w:r w:rsidRPr="005A6D51">
        <w:rPr>
          <w:rFonts w:ascii="Times New Roman" w:eastAsia="Times New Roman" w:hAnsi="Times New Roman" w:cs="Times New Roman"/>
          <w:b/>
          <w:sz w:val="28"/>
          <w:szCs w:val="28"/>
          <w:lang w:eastAsia="es-PE"/>
        </w:rPr>
        <w:t>funcionamiento efectivo</w:t>
      </w:r>
      <w:r w:rsidRPr="00771660">
        <w:rPr>
          <w:rFonts w:ascii="Times New Roman" w:eastAsia="Times New Roman" w:hAnsi="Times New Roman" w:cs="Times New Roman"/>
          <w:sz w:val="28"/>
          <w:szCs w:val="28"/>
          <w:lang w:eastAsia="es-PE"/>
        </w:rPr>
        <w:t xml:space="preserve"> de las Conferencias Episcopales, de las relaciones entre los Episcopados y con la Santa Sede, con el fin de identificar las reformas concretas a realizar. Las visitas ad </w:t>
      </w:r>
      <w:proofErr w:type="spellStart"/>
      <w:r w:rsidRPr="00771660">
        <w:rPr>
          <w:rFonts w:ascii="Times New Roman" w:eastAsia="Times New Roman" w:hAnsi="Times New Roman" w:cs="Times New Roman"/>
          <w:sz w:val="28"/>
          <w:szCs w:val="28"/>
          <w:lang w:eastAsia="es-PE"/>
        </w:rPr>
        <w:t>limina</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Apostolorum</w:t>
      </w:r>
      <w:proofErr w:type="spellEnd"/>
      <w:r w:rsidRPr="00771660">
        <w:rPr>
          <w:rFonts w:ascii="Times New Roman" w:eastAsia="Times New Roman" w:hAnsi="Times New Roman" w:cs="Times New Roman"/>
          <w:sz w:val="28"/>
          <w:szCs w:val="28"/>
          <w:lang w:eastAsia="es-PE"/>
        </w:rPr>
        <w:t xml:space="preserve"> podrían ser una ocasión propicia para dicha evaluación;</w:t>
      </w:r>
    </w:p>
    <w:p w14:paraId="38FB2E20" w14:textId="77777777" w:rsidR="00C7054E" w:rsidRPr="00771660" w:rsidRDefault="00C7054E" w:rsidP="00D96318">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d) garantizar que todas las diócesis formen parte de una Provincia Eclesiástica y de una Conferencia Episcopal (cf. CD 40);</w:t>
      </w:r>
    </w:p>
    <w:p w14:paraId="1725576C" w14:textId="77777777" w:rsidR="00C7054E" w:rsidRDefault="00C7054E" w:rsidP="00D96318">
      <w:pPr>
        <w:shd w:val="clear" w:color="auto" w:fill="FFFFFF"/>
        <w:spacing w:after="0" w:line="240" w:lineRule="auto"/>
        <w:ind w:left="284" w:hanging="284"/>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lastRenderedPageBreak/>
        <w:t>e) precisar el vínculo eclesial que las decisiones tomadas por una Conferencia Episcopal generan, respecto a su propia diócesis, para cada Obispo que haya participado en esas mismas decisiones;</w:t>
      </w:r>
    </w:p>
    <w:p w14:paraId="0E977CE4"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649EE236"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129.- Para </w:t>
      </w:r>
      <w:r w:rsidRPr="009B11BA">
        <w:rPr>
          <w:rFonts w:ascii="Times New Roman" w:eastAsia="Times New Roman" w:hAnsi="Times New Roman" w:cs="Times New Roman"/>
          <w:sz w:val="28"/>
          <w:szCs w:val="28"/>
          <w:lang w:eastAsia="es-PE"/>
        </w:rPr>
        <w:t>lograr una “</w:t>
      </w:r>
      <w:r w:rsidRPr="009B11BA">
        <w:rPr>
          <w:rFonts w:ascii="Times New Roman" w:eastAsia="Times New Roman" w:hAnsi="Times New Roman" w:cs="Times New Roman"/>
          <w:b/>
          <w:sz w:val="28"/>
          <w:szCs w:val="28"/>
          <w:lang w:eastAsia="es-PE"/>
        </w:rPr>
        <w:t>saludable ‘descentralización’</w:t>
      </w:r>
      <w:r w:rsidRPr="009B11BA">
        <w:rPr>
          <w:rFonts w:ascii="Times New Roman" w:eastAsia="Times New Roman" w:hAnsi="Times New Roman" w:cs="Times New Roman"/>
          <w:sz w:val="28"/>
          <w:szCs w:val="28"/>
          <w:lang w:eastAsia="es-PE"/>
        </w:rPr>
        <w:t xml:space="preserve">” (EG 16) y una </w:t>
      </w:r>
      <w:r w:rsidRPr="009B11BA">
        <w:rPr>
          <w:rFonts w:ascii="Times New Roman" w:eastAsia="Times New Roman" w:hAnsi="Times New Roman" w:cs="Times New Roman"/>
          <w:b/>
          <w:sz w:val="28"/>
          <w:szCs w:val="28"/>
          <w:lang w:eastAsia="es-PE"/>
        </w:rPr>
        <w:t>efectiva inculturación de la fe,</w:t>
      </w:r>
      <w:r w:rsidRPr="009B11BA">
        <w:rPr>
          <w:rFonts w:ascii="Times New Roman" w:eastAsia="Times New Roman" w:hAnsi="Times New Roman" w:cs="Times New Roman"/>
          <w:sz w:val="28"/>
          <w:szCs w:val="28"/>
          <w:lang w:eastAsia="es-PE"/>
        </w:rPr>
        <w:t xml:space="preserve"> es</w:t>
      </w:r>
      <w:r w:rsidRPr="00771660">
        <w:rPr>
          <w:rFonts w:ascii="Times New Roman" w:eastAsia="Times New Roman" w:hAnsi="Times New Roman" w:cs="Times New Roman"/>
          <w:sz w:val="28"/>
          <w:szCs w:val="28"/>
          <w:lang w:eastAsia="es-PE"/>
        </w:rPr>
        <w:t xml:space="preserve"> necesario no sólo reconocer el papel de las Conferencias Episcopales, sino también revalorizar la institución de los </w:t>
      </w:r>
      <w:r w:rsidRPr="00535D55">
        <w:rPr>
          <w:rFonts w:ascii="Times New Roman" w:eastAsia="Times New Roman" w:hAnsi="Times New Roman" w:cs="Times New Roman"/>
          <w:b/>
          <w:sz w:val="28"/>
          <w:szCs w:val="28"/>
          <w:lang w:eastAsia="es-PE"/>
        </w:rPr>
        <w:t xml:space="preserve">Concilios </w:t>
      </w:r>
      <w:r w:rsidRPr="00F7608D">
        <w:rPr>
          <w:rFonts w:ascii="Times New Roman" w:eastAsia="Times New Roman" w:hAnsi="Times New Roman" w:cs="Times New Roman"/>
          <w:b/>
          <w:sz w:val="28"/>
          <w:szCs w:val="28"/>
          <w:lang w:eastAsia="es-PE"/>
        </w:rPr>
        <w:t>Particulares</w:t>
      </w:r>
      <w:r w:rsidRPr="00771660">
        <w:rPr>
          <w:rFonts w:ascii="Times New Roman" w:eastAsia="Times New Roman" w:hAnsi="Times New Roman" w:cs="Times New Roman"/>
          <w:sz w:val="28"/>
          <w:szCs w:val="28"/>
          <w:lang w:eastAsia="es-PE"/>
        </w:rPr>
        <w:t xml:space="preserve">, tanto provinciales como plenarios. </w:t>
      </w:r>
      <w:r>
        <w:rPr>
          <w:rFonts w:ascii="Times New Roman" w:eastAsia="Times New Roman" w:hAnsi="Times New Roman" w:cs="Times New Roman"/>
          <w:sz w:val="28"/>
          <w:szCs w:val="28"/>
          <w:lang w:eastAsia="es-PE"/>
        </w:rPr>
        <w:t xml:space="preserve">Deben convocarse periódicamente y reformar la </w:t>
      </w:r>
      <w:proofErr w:type="spellStart"/>
      <w:r>
        <w:rPr>
          <w:rFonts w:ascii="Times New Roman" w:eastAsia="Times New Roman" w:hAnsi="Times New Roman" w:cs="Times New Roman"/>
          <w:sz w:val="28"/>
          <w:szCs w:val="28"/>
          <w:lang w:eastAsia="es-PE"/>
        </w:rPr>
        <w:t>recognitio</w:t>
      </w:r>
      <w:proofErr w:type="spellEnd"/>
      <w:r>
        <w:rPr>
          <w:rFonts w:ascii="Times New Roman" w:eastAsia="Times New Roman" w:hAnsi="Times New Roman" w:cs="Times New Roman"/>
          <w:sz w:val="28"/>
          <w:szCs w:val="28"/>
          <w:lang w:eastAsia="es-PE"/>
        </w:rPr>
        <w:t xml:space="preserve"> (</w:t>
      </w:r>
      <w:r w:rsidRPr="00771660">
        <w:rPr>
          <w:rFonts w:ascii="Times New Roman" w:eastAsia="Times New Roman" w:hAnsi="Times New Roman" w:cs="Times New Roman"/>
          <w:sz w:val="28"/>
          <w:szCs w:val="28"/>
          <w:lang w:eastAsia="es-PE"/>
        </w:rPr>
        <w:t>procedimiento de reconocimiento de las conclusiones de los Concilios particulares por parte de la Santa Sede</w:t>
      </w:r>
      <w:r>
        <w:rPr>
          <w:rFonts w:ascii="Times New Roman" w:eastAsia="Times New Roman" w:hAnsi="Times New Roman" w:cs="Times New Roman"/>
          <w:sz w:val="28"/>
          <w:szCs w:val="28"/>
          <w:lang w:eastAsia="es-PE"/>
        </w:rPr>
        <w:t>)</w:t>
      </w:r>
      <w:r w:rsidRPr="00771660">
        <w:rPr>
          <w:rFonts w:ascii="Times New Roman" w:eastAsia="Times New Roman" w:hAnsi="Times New Roman" w:cs="Times New Roman"/>
          <w:sz w:val="28"/>
          <w:szCs w:val="28"/>
          <w:lang w:eastAsia="es-PE"/>
        </w:rPr>
        <w:t xml:space="preserve"> </w:t>
      </w:r>
    </w:p>
    <w:p w14:paraId="3E5911FA" w14:textId="77777777" w:rsidR="00C7054E" w:rsidRDefault="00C7054E" w:rsidP="00C7054E">
      <w:pPr>
        <w:shd w:val="clear" w:color="auto" w:fill="FFFFFF"/>
        <w:spacing w:after="0" w:line="240" w:lineRule="auto"/>
        <w:jc w:val="both"/>
        <w:rPr>
          <w:rFonts w:ascii="Times New Roman" w:hAnsi="Times New Roman" w:cs="Times New Roman"/>
          <w:sz w:val="28"/>
          <w:szCs w:val="28"/>
        </w:rPr>
      </w:pPr>
    </w:p>
    <w:p w14:paraId="7A136DEC"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134.- </w:t>
      </w:r>
      <w:r>
        <w:rPr>
          <w:rFonts w:ascii="Times New Roman" w:eastAsia="Times New Roman" w:hAnsi="Times New Roman" w:cs="Times New Roman"/>
          <w:sz w:val="28"/>
          <w:szCs w:val="28"/>
          <w:lang w:eastAsia="es-PE"/>
        </w:rPr>
        <w:t xml:space="preserve">Realizar un </w:t>
      </w:r>
      <w:r w:rsidRPr="00535D55">
        <w:rPr>
          <w:rFonts w:ascii="Times New Roman" w:eastAsia="Times New Roman" w:hAnsi="Times New Roman" w:cs="Times New Roman"/>
          <w:b/>
          <w:sz w:val="28"/>
          <w:szCs w:val="28"/>
          <w:lang w:eastAsia="es-PE"/>
        </w:rPr>
        <w:t>estudio teológico y canónico</w:t>
      </w:r>
      <w:r w:rsidRPr="00771660">
        <w:rPr>
          <w:rFonts w:ascii="Times New Roman" w:eastAsia="Times New Roman" w:hAnsi="Times New Roman" w:cs="Times New Roman"/>
          <w:sz w:val="28"/>
          <w:szCs w:val="28"/>
          <w:lang w:eastAsia="es-PE"/>
        </w:rPr>
        <w:t xml:space="preserve"> </w:t>
      </w:r>
      <w:r>
        <w:rPr>
          <w:rFonts w:ascii="Times New Roman" w:eastAsia="Times New Roman" w:hAnsi="Times New Roman" w:cs="Times New Roman"/>
          <w:sz w:val="28"/>
          <w:szCs w:val="28"/>
          <w:lang w:eastAsia="es-PE"/>
        </w:rPr>
        <w:t xml:space="preserve">sobre </w:t>
      </w:r>
      <w:r w:rsidRPr="00771660">
        <w:rPr>
          <w:rFonts w:ascii="Times New Roman" w:eastAsia="Times New Roman" w:hAnsi="Times New Roman" w:cs="Times New Roman"/>
          <w:sz w:val="28"/>
          <w:szCs w:val="28"/>
          <w:lang w:eastAsia="es-PE"/>
        </w:rPr>
        <w:t>qué materias deben reservarse al Papa (</w:t>
      </w:r>
      <w:proofErr w:type="spellStart"/>
      <w:r w:rsidRPr="00771660">
        <w:rPr>
          <w:rFonts w:ascii="Times New Roman" w:eastAsia="Times New Roman" w:hAnsi="Times New Roman" w:cs="Times New Roman"/>
          <w:sz w:val="28"/>
          <w:szCs w:val="28"/>
          <w:lang w:eastAsia="es-PE"/>
        </w:rPr>
        <w:t>reservatio</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papalis</w:t>
      </w:r>
      <w:proofErr w:type="spellEnd"/>
      <w:r w:rsidRPr="00771660">
        <w:rPr>
          <w:rFonts w:ascii="Times New Roman" w:eastAsia="Times New Roman" w:hAnsi="Times New Roman" w:cs="Times New Roman"/>
          <w:sz w:val="28"/>
          <w:szCs w:val="28"/>
          <w:lang w:eastAsia="es-PE"/>
        </w:rPr>
        <w:t xml:space="preserve">) y cuáles deben ser restituidas a los Obispos en sus Iglesias o agrupaciones de Iglesias, en línea con el reciente Motu Proprio </w:t>
      </w:r>
      <w:proofErr w:type="spellStart"/>
      <w:r w:rsidRPr="00771660">
        <w:rPr>
          <w:rFonts w:ascii="Times New Roman" w:eastAsia="Times New Roman" w:hAnsi="Times New Roman" w:cs="Times New Roman"/>
          <w:sz w:val="28"/>
          <w:szCs w:val="28"/>
          <w:lang w:eastAsia="es-PE"/>
        </w:rPr>
        <w:t>Competentias</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quasdam</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decernere</w:t>
      </w:r>
      <w:proofErr w:type="spellEnd"/>
      <w:r w:rsidRPr="00771660">
        <w:rPr>
          <w:rFonts w:ascii="Times New Roman" w:eastAsia="Times New Roman" w:hAnsi="Times New Roman" w:cs="Times New Roman"/>
          <w:sz w:val="28"/>
          <w:szCs w:val="28"/>
          <w:lang w:eastAsia="es-PE"/>
        </w:rPr>
        <w:t xml:space="preserve"> (15 de febrero de 2022). </w:t>
      </w:r>
    </w:p>
    <w:p w14:paraId="566CE939" w14:textId="77777777" w:rsidR="00C7054E" w:rsidRPr="00771660" w:rsidRDefault="00C7054E" w:rsidP="00C7054E">
      <w:pPr>
        <w:shd w:val="clear" w:color="auto" w:fill="FFFFFF"/>
        <w:spacing w:after="0" w:line="240" w:lineRule="auto"/>
        <w:rPr>
          <w:rFonts w:ascii="Times New Roman" w:eastAsia="Times New Roman" w:hAnsi="Times New Roman" w:cs="Times New Roman"/>
          <w:sz w:val="28"/>
          <w:szCs w:val="28"/>
          <w:lang w:eastAsia="es-PE"/>
        </w:rPr>
      </w:pPr>
    </w:p>
    <w:p w14:paraId="2B3C1E87" w14:textId="77777777" w:rsidR="0036408B" w:rsidRDefault="00C7054E" w:rsidP="00C7054E">
      <w:pPr>
        <w:shd w:val="clear" w:color="auto" w:fill="FFFFFF"/>
        <w:spacing w:after="0" w:line="240" w:lineRule="auto"/>
        <w:jc w:val="both"/>
        <w:rPr>
          <w:rFonts w:ascii="Times New Roman" w:eastAsia="Times New Roman" w:hAnsi="Times New Roman" w:cs="Times New Roman"/>
          <w:b/>
          <w:sz w:val="28"/>
          <w:szCs w:val="28"/>
          <w:lang w:eastAsia="es-PE"/>
        </w:rPr>
      </w:pPr>
      <w:r w:rsidRPr="00771660">
        <w:rPr>
          <w:rFonts w:ascii="Times New Roman" w:eastAsia="Times New Roman" w:hAnsi="Times New Roman" w:cs="Times New Roman"/>
          <w:sz w:val="28"/>
          <w:szCs w:val="28"/>
          <w:lang w:eastAsia="es-PE"/>
        </w:rPr>
        <w:t xml:space="preserve">La Constitución Apostólica </w:t>
      </w:r>
      <w:proofErr w:type="spellStart"/>
      <w:r w:rsidRPr="00771660">
        <w:rPr>
          <w:rFonts w:ascii="Times New Roman" w:eastAsia="Times New Roman" w:hAnsi="Times New Roman" w:cs="Times New Roman"/>
          <w:sz w:val="28"/>
          <w:szCs w:val="28"/>
          <w:lang w:eastAsia="es-PE"/>
        </w:rPr>
        <w:t>Praedicate</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Evangelium</w:t>
      </w:r>
      <w:proofErr w:type="spellEnd"/>
      <w:r w:rsidRPr="00771660">
        <w:rPr>
          <w:rFonts w:ascii="Times New Roman" w:eastAsia="Times New Roman" w:hAnsi="Times New Roman" w:cs="Times New Roman"/>
          <w:sz w:val="28"/>
          <w:szCs w:val="28"/>
          <w:lang w:eastAsia="es-PE"/>
        </w:rPr>
        <w:t xml:space="preserve"> </w:t>
      </w:r>
      <w:r>
        <w:rPr>
          <w:rFonts w:ascii="Times New Roman" w:eastAsia="Times New Roman" w:hAnsi="Times New Roman" w:cs="Times New Roman"/>
          <w:sz w:val="28"/>
          <w:szCs w:val="28"/>
          <w:lang w:eastAsia="es-PE"/>
        </w:rPr>
        <w:t xml:space="preserve">y </w:t>
      </w:r>
      <w:r w:rsidRPr="00535D55">
        <w:rPr>
          <w:rFonts w:ascii="Times New Roman" w:eastAsia="Times New Roman" w:hAnsi="Times New Roman" w:cs="Times New Roman"/>
          <w:b/>
          <w:sz w:val="28"/>
          <w:szCs w:val="28"/>
          <w:lang w:eastAsia="es-PE"/>
        </w:rPr>
        <w:t>la Curia Romana</w:t>
      </w:r>
      <w:r w:rsidR="00F7608D">
        <w:rPr>
          <w:rFonts w:ascii="Times New Roman" w:eastAsia="Times New Roman" w:hAnsi="Times New Roman" w:cs="Times New Roman"/>
          <w:b/>
          <w:sz w:val="28"/>
          <w:szCs w:val="28"/>
          <w:lang w:eastAsia="es-PE"/>
        </w:rPr>
        <w:t xml:space="preserve"> (</w:t>
      </w:r>
      <w:r w:rsidR="00F7608D">
        <w:rPr>
          <w:rFonts w:ascii="Times New Roman" w:eastAsia="Times New Roman" w:hAnsi="Times New Roman" w:cs="Times New Roman"/>
          <w:sz w:val="28"/>
          <w:szCs w:val="28"/>
          <w:lang w:eastAsia="es-PE"/>
        </w:rPr>
        <w:t>135)</w:t>
      </w:r>
      <w:r w:rsidR="0036408B">
        <w:rPr>
          <w:rFonts w:ascii="Times New Roman" w:eastAsia="Times New Roman" w:hAnsi="Times New Roman" w:cs="Times New Roman"/>
          <w:b/>
          <w:sz w:val="28"/>
          <w:szCs w:val="28"/>
          <w:lang w:eastAsia="es-PE"/>
        </w:rPr>
        <w:t>:</w:t>
      </w:r>
    </w:p>
    <w:p w14:paraId="3C6BED52" w14:textId="77777777" w:rsidR="00F7608D" w:rsidRPr="00F152E0" w:rsidRDefault="00C7054E" w:rsidP="00F152E0">
      <w:pPr>
        <w:pStyle w:val="Prrafodelista"/>
        <w:numPr>
          <w:ilvl w:val="1"/>
          <w:numId w:val="25"/>
        </w:numPr>
        <w:shd w:val="clear" w:color="auto" w:fill="FFFFFF"/>
        <w:spacing w:after="0" w:line="240" w:lineRule="auto"/>
        <w:ind w:left="284" w:hanging="284"/>
        <w:jc w:val="both"/>
        <w:rPr>
          <w:rFonts w:ascii="Times New Roman" w:eastAsia="Times New Roman" w:hAnsi="Times New Roman" w:cs="Times New Roman"/>
          <w:sz w:val="28"/>
          <w:szCs w:val="28"/>
          <w:lang w:eastAsia="es-PE"/>
        </w:rPr>
      </w:pPr>
      <w:r w:rsidRPr="00F152E0">
        <w:rPr>
          <w:rFonts w:ascii="Times New Roman" w:eastAsia="Times New Roman" w:hAnsi="Times New Roman" w:cs="Times New Roman"/>
          <w:sz w:val="28"/>
          <w:szCs w:val="28"/>
          <w:lang w:eastAsia="es-PE"/>
        </w:rPr>
        <w:t>Antes de publicar documentos normativos importantes, consulta</w:t>
      </w:r>
      <w:r w:rsidR="00F7608D" w:rsidRPr="00F152E0">
        <w:rPr>
          <w:rFonts w:ascii="Times New Roman" w:eastAsia="Times New Roman" w:hAnsi="Times New Roman" w:cs="Times New Roman"/>
          <w:sz w:val="28"/>
          <w:szCs w:val="28"/>
          <w:lang w:eastAsia="es-PE"/>
        </w:rPr>
        <w:t>r</w:t>
      </w:r>
      <w:r w:rsidRPr="00F152E0">
        <w:rPr>
          <w:rFonts w:ascii="Times New Roman" w:eastAsia="Times New Roman" w:hAnsi="Times New Roman" w:cs="Times New Roman"/>
          <w:sz w:val="28"/>
          <w:szCs w:val="28"/>
          <w:lang w:eastAsia="es-PE"/>
        </w:rPr>
        <w:t xml:space="preserve"> con las Conferencias Episcopales </w:t>
      </w:r>
    </w:p>
    <w:p w14:paraId="137C392F" w14:textId="77777777" w:rsidR="00C7054E" w:rsidRPr="00F152E0" w:rsidRDefault="0036408B" w:rsidP="00F152E0">
      <w:pPr>
        <w:pStyle w:val="Prrafodelista"/>
        <w:numPr>
          <w:ilvl w:val="1"/>
          <w:numId w:val="25"/>
        </w:numPr>
        <w:shd w:val="clear" w:color="auto" w:fill="FFFFFF"/>
        <w:spacing w:after="0" w:line="240" w:lineRule="auto"/>
        <w:ind w:left="284" w:hanging="284"/>
        <w:jc w:val="both"/>
        <w:rPr>
          <w:rFonts w:ascii="Times New Roman" w:eastAsia="Times New Roman" w:hAnsi="Times New Roman" w:cs="Times New Roman"/>
          <w:sz w:val="28"/>
          <w:szCs w:val="28"/>
          <w:lang w:eastAsia="es-PE"/>
        </w:rPr>
      </w:pPr>
      <w:r w:rsidRPr="00F152E0">
        <w:rPr>
          <w:rFonts w:ascii="Times New Roman" w:eastAsia="Times New Roman" w:hAnsi="Times New Roman" w:cs="Times New Roman"/>
          <w:sz w:val="28"/>
          <w:szCs w:val="28"/>
          <w:lang w:eastAsia="es-PE"/>
        </w:rPr>
        <w:t>Prever</w:t>
      </w:r>
      <w:r w:rsidRPr="00F152E0">
        <w:rPr>
          <w:rFonts w:ascii="Times New Roman" w:eastAsia="Times New Roman" w:hAnsi="Times New Roman" w:cs="Times New Roman"/>
          <w:color w:val="FF0000"/>
          <w:sz w:val="28"/>
          <w:szCs w:val="28"/>
          <w:lang w:eastAsia="es-PE"/>
        </w:rPr>
        <w:t xml:space="preserve"> </w:t>
      </w:r>
      <w:r w:rsidR="00C7054E" w:rsidRPr="00F152E0">
        <w:rPr>
          <w:rFonts w:ascii="Times New Roman" w:eastAsia="Times New Roman" w:hAnsi="Times New Roman" w:cs="Times New Roman"/>
          <w:sz w:val="28"/>
          <w:szCs w:val="28"/>
          <w:lang w:eastAsia="es-PE"/>
        </w:rPr>
        <w:t>formas de evaluación periódica del trabajo de la Curia</w:t>
      </w:r>
    </w:p>
    <w:p w14:paraId="1FAA841D" w14:textId="77777777" w:rsidR="00C7054E"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p>
    <w:p w14:paraId="6B9AFD50" w14:textId="77777777" w:rsidR="00C7054E"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bookmarkStart w:id="19" w:name="_Toc183618777"/>
      <w:r w:rsidRPr="004D16B9">
        <w:rPr>
          <w:rStyle w:val="Ttulo2Car"/>
          <w:b/>
        </w:rPr>
        <w:t>El Sínodo de los Obispos</w:t>
      </w:r>
      <w:bookmarkEnd w:id="19"/>
      <w:r w:rsidR="00F152E0">
        <w:rPr>
          <w:rFonts w:ascii="Times New Roman" w:eastAsia="Times New Roman" w:hAnsi="Times New Roman" w:cs="Times New Roman"/>
          <w:b/>
          <w:sz w:val="28"/>
          <w:szCs w:val="28"/>
          <w:lang w:eastAsia="es-PE"/>
        </w:rPr>
        <w:t xml:space="preserve"> (</w:t>
      </w:r>
      <w:r w:rsidR="00F152E0" w:rsidRPr="00771660">
        <w:rPr>
          <w:rFonts w:ascii="Times New Roman" w:eastAsia="Times New Roman" w:hAnsi="Times New Roman" w:cs="Times New Roman"/>
          <w:sz w:val="28"/>
          <w:szCs w:val="28"/>
          <w:lang w:eastAsia="es-PE"/>
        </w:rPr>
        <w:t>136</w:t>
      </w:r>
      <w:r w:rsidR="00F152E0">
        <w:rPr>
          <w:rFonts w:ascii="Times New Roman" w:eastAsia="Times New Roman" w:hAnsi="Times New Roman" w:cs="Times New Roman"/>
          <w:sz w:val="28"/>
          <w:szCs w:val="28"/>
          <w:lang w:eastAsia="es-PE"/>
        </w:rPr>
        <w:t>)</w:t>
      </w:r>
      <w:r>
        <w:rPr>
          <w:rFonts w:ascii="Times New Roman" w:eastAsia="Times New Roman" w:hAnsi="Times New Roman" w:cs="Times New Roman"/>
          <w:sz w:val="28"/>
          <w:szCs w:val="28"/>
          <w:lang w:eastAsia="es-PE"/>
        </w:rPr>
        <w:t>:</w:t>
      </w:r>
    </w:p>
    <w:p w14:paraId="33F4C96B" w14:textId="77777777" w:rsidR="00C7054E" w:rsidRPr="00F152E0" w:rsidRDefault="00C7054E" w:rsidP="00F152E0">
      <w:pPr>
        <w:pStyle w:val="Prrafodelista"/>
        <w:numPr>
          <w:ilvl w:val="1"/>
          <w:numId w:val="27"/>
        </w:numPr>
        <w:shd w:val="clear" w:color="auto" w:fill="FFFFFF"/>
        <w:spacing w:after="0" w:line="240" w:lineRule="auto"/>
        <w:ind w:left="284" w:hanging="284"/>
        <w:jc w:val="both"/>
        <w:rPr>
          <w:rFonts w:ascii="Times New Roman" w:eastAsia="Times New Roman" w:hAnsi="Times New Roman" w:cs="Times New Roman"/>
          <w:sz w:val="28"/>
          <w:szCs w:val="28"/>
          <w:lang w:eastAsia="es-PE"/>
        </w:rPr>
      </w:pPr>
      <w:r w:rsidRPr="00F152E0">
        <w:rPr>
          <w:rFonts w:ascii="Times New Roman" w:eastAsia="Times New Roman" w:hAnsi="Times New Roman" w:cs="Times New Roman"/>
          <w:sz w:val="28"/>
          <w:szCs w:val="28"/>
          <w:lang w:eastAsia="es-PE"/>
        </w:rPr>
        <w:t>la Constitución apostólica *</w:t>
      </w:r>
      <w:proofErr w:type="spellStart"/>
      <w:r w:rsidRPr="00F152E0">
        <w:rPr>
          <w:rFonts w:ascii="Times New Roman" w:eastAsia="Times New Roman" w:hAnsi="Times New Roman" w:cs="Times New Roman"/>
          <w:sz w:val="28"/>
          <w:szCs w:val="28"/>
          <w:lang w:eastAsia="es-PE"/>
        </w:rPr>
        <w:t>Episcopalis</w:t>
      </w:r>
      <w:proofErr w:type="spellEnd"/>
      <w:r w:rsidRPr="00F152E0">
        <w:rPr>
          <w:rFonts w:ascii="Times New Roman" w:eastAsia="Times New Roman" w:hAnsi="Times New Roman" w:cs="Times New Roman"/>
          <w:sz w:val="28"/>
          <w:szCs w:val="28"/>
          <w:lang w:eastAsia="es-PE"/>
        </w:rPr>
        <w:t xml:space="preserve"> </w:t>
      </w:r>
      <w:proofErr w:type="spellStart"/>
      <w:r w:rsidRPr="00F152E0">
        <w:rPr>
          <w:rFonts w:ascii="Times New Roman" w:eastAsia="Times New Roman" w:hAnsi="Times New Roman" w:cs="Times New Roman"/>
          <w:sz w:val="28"/>
          <w:szCs w:val="28"/>
          <w:lang w:eastAsia="es-PE"/>
        </w:rPr>
        <w:t>communio</w:t>
      </w:r>
      <w:proofErr w:type="spellEnd"/>
      <w:r w:rsidRPr="00F152E0">
        <w:rPr>
          <w:rFonts w:ascii="Times New Roman" w:eastAsia="Times New Roman" w:hAnsi="Times New Roman" w:cs="Times New Roman"/>
          <w:sz w:val="28"/>
          <w:szCs w:val="28"/>
          <w:lang w:eastAsia="es-PE"/>
        </w:rPr>
        <w:t xml:space="preserve">* lo ha transformado </w:t>
      </w:r>
      <w:r w:rsidRPr="00F152E0">
        <w:rPr>
          <w:rFonts w:ascii="Times New Roman" w:eastAsia="Times New Roman" w:hAnsi="Times New Roman" w:cs="Times New Roman"/>
          <w:b/>
          <w:sz w:val="28"/>
          <w:szCs w:val="28"/>
          <w:lang w:eastAsia="es-PE"/>
        </w:rPr>
        <w:t>de acontecimiento puntual en proceso eclesial</w:t>
      </w:r>
      <w:r w:rsidRPr="00F152E0">
        <w:rPr>
          <w:rFonts w:ascii="Times New Roman" w:eastAsia="Times New Roman" w:hAnsi="Times New Roman" w:cs="Times New Roman"/>
          <w:sz w:val="28"/>
          <w:szCs w:val="28"/>
          <w:lang w:eastAsia="es-PE"/>
        </w:rPr>
        <w:t xml:space="preserve"> por etapas, expresión e instrumento de la relación constitutiva entre todo el Pueblo de Dios, el Colegio de los Obispos y el Papa. </w:t>
      </w:r>
    </w:p>
    <w:p w14:paraId="50DFE251" w14:textId="77777777" w:rsidR="00F152E0" w:rsidRDefault="00C7054E" w:rsidP="00F152E0">
      <w:pPr>
        <w:pStyle w:val="Prrafodelista"/>
        <w:numPr>
          <w:ilvl w:val="1"/>
          <w:numId w:val="27"/>
        </w:numPr>
        <w:shd w:val="clear" w:color="auto" w:fill="FFFFFF"/>
        <w:spacing w:after="0" w:line="240" w:lineRule="auto"/>
        <w:ind w:left="284" w:hanging="284"/>
        <w:jc w:val="both"/>
        <w:rPr>
          <w:rFonts w:ascii="Times New Roman" w:eastAsia="Times New Roman" w:hAnsi="Times New Roman" w:cs="Times New Roman"/>
          <w:b/>
          <w:sz w:val="28"/>
          <w:szCs w:val="28"/>
          <w:lang w:eastAsia="es-PE"/>
        </w:rPr>
      </w:pPr>
      <w:r w:rsidRPr="00F152E0">
        <w:rPr>
          <w:rFonts w:ascii="Times New Roman" w:eastAsia="Times New Roman" w:hAnsi="Times New Roman" w:cs="Times New Roman"/>
          <w:b/>
          <w:sz w:val="28"/>
          <w:szCs w:val="28"/>
          <w:lang w:eastAsia="es-PE"/>
        </w:rPr>
        <w:t>podrán participar otros miembros del Pueblo de Dios</w:t>
      </w:r>
      <w:r w:rsidRPr="00F152E0">
        <w:rPr>
          <w:rFonts w:ascii="Times New Roman" w:eastAsia="Times New Roman" w:hAnsi="Times New Roman" w:cs="Times New Roman"/>
          <w:sz w:val="28"/>
          <w:szCs w:val="28"/>
          <w:lang w:eastAsia="es-PE"/>
        </w:rPr>
        <w:t xml:space="preserve"> en el Sínodo, como explicó el Papa Francisco </w:t>
      </w:r>
    </w:p>
    <w:p w14:paraId="37FA0C1A" w14:textId="77777777" w:rsidR="00C7054E" w:rsidRPr="00F152E0" w:rsidRDefault="00C7054E" w:rsidP="00F152E0">
      <w:pPr>
        <w:pStyle w:val="Prrafodelista"/>
        <w:numPr>
          <w:ilvl w:val="1"/>
          <w:numId w:val="27"/>
        </w:numPr>
        <w:shd w:val="clear" w:color="auto" w:fill="FFFFFF"/>
        <w:spacing w:after="0" w:line="240" w:lineRule="auto"/>
        <w:ind w:left="284" w:hanging="284"/>
        <w:jc w:val="both"/>
        <w:rPr>
          <w:rFonts w:ascii="Times New Roman" w:eastAsia="Times New Roman" w:hAnsi="Times New Roman" w:cs="Times New Roman"/>
          <w:b/>
          <w:sz w:val="28"/>
          <w:szCs w:val="28"/>
          <w:lang w:eastAsia="es-PE"/>
        </w:rPr>
      </w:pPr>
      <w:r w:rsidRPr="00F152E0">
        <w:rPr>
          <w:rFonts w:ascii="Times New Roman" w:eastAsia="Times New Roman" w:hAnsi="Times New Roman" w:cs="Times New Roman"/>
          <w:sz w:val="28"/>
          <w:szCs w:val="28"/>
          <w:lang w:eastAsia="es-PE"/>
        </w:rPr>
        <w:t xml:space="preserve">También </w:t>
      </w:r>
      <w:r w:rsidR="004C1B77" w:rsidRPr="00F152E0">
        <w:rPr>
          <w:rFonts w:ascii="Times New Roman" w:eastAsia="Times New Roman" w:hAnsi="Times New Roman" w:cs="Times New Roman"/>
          <w:sz w:val="28"/>
          <w:szCs w:val="28"/>
          <w:lang w:eastAsia="es-PE"/>
        </w:rPr>
        <w:t xml:space="preserve">de </w:t>
      </w:r>
      <w:r w:rsidRPr="00F152E0">
        <w:rPr>
          <w:rFonts w:ascii="Times New Roman" w:eastAsia="Times New Roman" w:hAnsi="Times New Roman" w:cs="Times New Roman"/>
          <w:sz w:val="28"/>
          <w:szCs w:val="28"/>
          <w:lang w:eastAsia="es-PE"/>
        </w:rPr>
        <w:t xml:space="preserve">delegados de otras iglesias (138) </w:t>
      </w:r>
    </w:p>
    <w:p w14:paraId="0EAF10A6" w14:textId="77777777" w:rsidR="00C7054E"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p>
    <w:p w14:paraId="6D1E638E" w14:textId="77777777" w:rsidR="00F2683B"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bookmarkStart w:id="20" w:name="_Toc183618778"/>
      <w:r w:rsidRPr="004D16B9">
        <w:rPr>
          <w:rStyle w:val="Ttulo2Car"/>
          <w:b/>
        </w:rPr>
        <w:t>Intensidad del impulso ecuménico</w:t>
      </w:r>
      <w:bookmarkEnd w:id="20"/>
      <w:r w:rsidRPr="00306D22">
        <w:rPr>
          <w:rFonts w:ascii="Times New Roman" w:eastAsia="Times New Roman" w:hAnsi="Times New Roman" w:cs="Times New Roman"/>
          <w:sz w:val="28"/>
          <w:szCs w:val="28"/>
          <w:lang w:eastAsia="es-PE"/>
        </w:rPr>
        <w:t>.</w:t>
      </w:r>
      <w:r w:rsidRPr="00771660">
        <w:rPr>
          <w:rFonts w:ascii="Times New Roman" w:eastAsia="Times New Roman" w:hAnsi="Times New Roman" w:cs="Times New Roman"/>
          <w:sz w:val="28"/>
          <w:szCs w:val="28"/>
          <w:lang w:eastAsia="es-PE"/>
        </w:rPr>
        <w:t xml:space="preserve"> </w:t>
      </w:r>
    </w:p>
    <w:p w14:paraId="41DE21B7" w14:textId="77777777" w:rsidR="00F2683B" w:rsidRDefault="00C7054E" w:rsidP="00F2683B">
      <w:pPr>
        <w:pStyle w:val="Prrafodelista"/>
        <w:numPr>
          <w:ilvl w:val="0"/>
          <w:numId w:val="28"/>
        </w:numPr>
        <w:shd w:val="clear" w:color="auto" w:fill="FFFFFF"/>
        <w:spacing w:after="0" w:line="240" w:lineRule="auto"/>
        <w:jc w:val="both"/>
        <w:rPr>
          <w:rFonts w:ascii="Times New Roman" w:eastAsia="Times New Roman" w:hAnsi="Times New Roman" w:cs="Times New Roman"/>
          <w:sz w:val="28"/>
          <w:szCs w:val="28"/>
          <w:lang w:eastAsia="es-PE"/>
        </w:rPr>
      </w:pPr>
      <w:r w:rsidRPr="00F2683B">
        <w:rPr>
          <w:rFonts w:ascii="Times New Roman" w:eastAsia="Times New Roman" w:hAnsi="Times New Roman" w:cs="Times New Roman"/>
          <w:sz w:val="28"/>
          <w:szCs w:val="28"/>
          <w:lang w:eastAsia="es-PE"/>
        </w:rPr>
        <w:t>La necesidad de encontrar "una forma de ejercicio del primado que [...] se abra a un</w:t>
      </w:r>
      <w:r w:rsidR="00F2683B">
        <w:rPr>
          <w:rFonts w:ascii="Times New Roman" w:eastAsia="Times New Roman" w:hAnsi="Times New Roman" w:cs="Times New Roman"/>
          <w:sz w:val="28"/>
          <w:szCs w:val="28"/>
          <w:lang w:eastAsia="es-PE"/>
        </w:rPr>
        <w:t>a situación nueva" (UUS 95) es u</w:t>
      </w:r>
      <w:r w:rsidRPr="00F2683B">
        <w:rPr>
          <w:rFonts w:ascii="Times New Roman" w:eastAsia="Times New Roman" w:hAnsi="Times New Roman" w:cs="Times New Roman"/>
          <w:sz w:val="28"/>
          <w:szCs w:val="28"/>
          <w:lang w:eastAsia="es-PE"/>
        </w:rPr>
        <w:t xml:space="preserve">n desafío fundamental tanto para una Iglesia sinodal misionera como para la unidad de los cristianos. </w:t>
      </w:r>
    </w:p>
    <w:p w14:paraId="01C04F50" w14:textId="77777777" w:rsidR="004B36A7" w:rsidRDefault="00C7054E" w:rsidP="004B36A7">
      <w:pPr>
        <w:pStyle w:val="Prrafodelista"/>
        <w:numPr>
          <w:ilvl w:val="0"/>
          <w:numId w:val="28"/>
        </w:numPr>
        <w:shd w:val="clear" w:color="auto" w:fill="FFFFFF"/>
        <w:spacing w:after="0" w:line="240" w:lineRule="auto"/>
        <w:jc w:val="both"/>
        <w:rPr>
          <w:rFonts w:ascii="Times New Roman" w:eastAsia="Times New Roman" w:hAnsi="Times New Roman" w:cs="Times New Roman"/>
          <w:sz w:val="28"/>
          <w:szCs w:val="28"/>
          <w:lang w:eastAsia="es-PE"/>
        </w:rPr>
      </w:pPr>
      <w:r w:rsidRPr="00F2683B">
        <w:rPr>
          <w:rFonts w:ascii="Times New Roman" w:eastAsia="Times New Roman" w:hAnsi="Times New Roman" w:cs="Times New Roman"/>
          <w:sz w:val="28"/>
          <w:szCs w:val="28"/>
          <w:lang w:eastAsia="es-PE"/>
        </w:rPr>
        <w:t xml:space="preserve">El Sínodo acoge con satisfacción la reciente publicación del Dicasterio para la Promoción de la Unidad de los Cristianos *El Obispo de Roma. Promotor y garante de los diálogos ecuménicos y en las respuestas a la encíclica *Ut </w:t>
      </w:r>
      <w:proofErr w:type="spellStart"/>
      <w:r w:rsidRPr="00F2683B">
        <w:rPr>
          <w:rFonts w:ascii="Times New Roman" w:eastAsia="Times New Roman" w:hAnsi="Times New Roman" w:cs="Times New Roman"/>
          <w:sz w:val="28"/>
          <w:szCs w:val="28"/>
          <w:lang w:eastAsia="es-PE"/>
        </w:rPr>
        <w:t>unum</w:t>
      </w:r>
      <w:proofErr w:type="spellEnd"/>
      <w:r w:rsidRPr="00F2683B">
        <w:rPr>
          <w:rFonts w:ascii="Times New Roman" w:eastAsia="Times New Roman" w:hAnsi="Times New Roman" w:cs="Times New Roman"/>
          <w:sz w:val="28"/>
          <w:szCs w:val="28"/>
          <w:lang w:eastAsia="es-PE"/>
        </w:rPr>
        <w:t xml:space="preserve"> </w:t>
      </w:r>
      <w:proofErr w:type="spellStart"/>
      <w:r w:rsidRPr="00F2683B">
        <w:rPr>
          <w:rFonts w:ascii="Times New Roman" w:eastAsia="Times New Roman" w:hAnsi="Times New Roman" w:cs="Times New Roman"/>
          <w:sz w:val="28"/>
          <w:szCs w:val="28"/>
          <w:lang w:eastAsia="es-PE"/>
        </w:rPr>
        <w:t>sint</w:t>
      </w:r>
      <w:proofErr w:type="spellEnd"/>
      <w:r w:rsidRPr="00F2683B">
        <w:rPr>
          <w:rFonts w:ascii="Times New Roman" w:eastAsia="Times New Roman" w:hAnsi="Times New Roman" w:cs="Times New Roman"/>
          <w:sz w:val="28"/>
          <w:szCs w:val="28"/>
          <w:lang w:eastAsia="es-PE"/>
        </w:rPr>
        <w:t>*</w:t>
      </w:r>
      <w:r w:rsidR="00F2683B">
        <w:rPr>
          <w:rFonts w:ascii="Times New Roman" w:eastAsia="Times New Roman" w:hAnsi="Times New Roman" w:cs="Times New Roman"/>
          <w:sz w:val="28"/>
          <w:szCs w:val="28"/>
          <w:lang w:eastAsia="es-PE"/>
        </w:rPr>
        <w:t xml:space="preserve"> (UUS)</w:t>
      </w:r>
      <w:r w:rsidRPr="00F2683B">
        <w:rPr>
          <w:rFonts w:ascii="Times New Roman" w:eastAsia="Times New Roman" w:hAnsi="Times New Roman" w:cs="Times New Roman"/>
          <w:sz w:val="28"/>
          <w:szCs w:val="28"/>
          <w:lang w:eastAsia="es-PE"/>
        </w:rPr>
        <w:t>, que ofrece perspectivas para una profundización posterior</w:t>
      </w:r>
      <w:r w:rsidR="00F2683B" w:rsidRPr="00F2683B">
        <w:rPr>
          <w:rFonts w:ascii="Times New Roman" w:eastAsia="Times New Roman" w:hAnsi="Times New Roman" w:cs="Times New Roman"/>
          <w:sz w:val="28"/>
          <w:szCs w:val="28"/>
          <w:lang w:eastAsia="es-PE"/>
        </w:rPr>
        <w:t xml:space="preserve"> (137)</w:t>
      </w:r>
      <w:r w:rsidRPr="00F2683B">
        <w:rPr>
          <w:rFonts w:ascii="Times New Roman" w:eastAsia="Times New Roman" w:hAnsi="Times New Roman" w:cs="Times New Roman"/>
          <w:sz w:val="28"/>
          <w:szCs w:val="28"/>
          <w:lang w:eastAsia="es-PE"/>
        </w:rPr>
        <w:t xml:space="preserve"> </w:t>
      </w:r>
    </w:p>
    <w:p w14:paraId="49AF5DC5" w14:textId="77777777" w:rsidR="004B36A7" w:rsidRPr="004B36A7" w:rsidRDefault="004B36A7" w:rsidP="004B36A7">
      <w:pPr>
        <w:pStyle w:val="Prrafodelista"/>
        <w:numPr>
          <w:ilvl w:val="0"/>
          <w:numId w:val="28"/>
        </w:numPr>
        <w:shd w:val="clear" w:color="auto" w:fill="FFFFFF"/>
        <w:spacing w:after="0" w:line="240" w:lineRule="auto"/>
        <w:jc w:val="both"/>
        <w:rPr>
          <w:rFonts w:ascii="Times New Roman" w:eastAsia="Times New Roman" w:hAnsi="Times New Roman" w:cs="Times New Roman"/>
          <w:sz w:val="28"/>
          <w:szCs w:val="28"/>
          <w:lang w:eastAsia="es-PE"/>
        </w:rPr>
      </w:pPr>
      <w:r w:rsidRPr="004B36A7">
        <w:rPr>
          <w:rFonts w:ascii="Times New Roman" w:eastAsia="Times New Roman" w:hAnsi="Times New Roman" w:cs="Times New Roman"/>
          <w:sz w:val="28"/>
          <w:szCs w:val="28"/>
          <w:lang w:eastAsia="es-PE"/>
        </w:rPr>
        <w:lastRenderedPageBreak/>
        <w:t>La preparación y conmemoración conjunta del 1700 aniversario del Concilio de Nicea (</w:t>
      </w:r>
      <w:r>
        <w:rPr>
          <w:rFonts w:ascii="Times New Roman" w:eastAsia="Times New Roman" w:hAnsi="Times New Roman" w:cs="Times New Roman"/>
          <w:sz w:val="28"/>
          <w:szCs w:val="28"/>
          <w:lang w:eastAsia="es-PE"/>
        </w:rPr>
        <w:t>139)</w:t>
      </w:r>
    </w:p>
    <w:p w14:paraId="67AD20C3" w14:textId="77777777" w:rsidR="007856D8" w:rsidRDefault="007856D8" w:rsidP="007856D8">
      <w:pPr>
        <w:shd w:val="clear" w:color="auto" w:fill="FFFFFF"/>
        <w:spacing w:after="0" w:line="240" w:lineRule="auto"/>
        <w:jc w:val="both"/>
        <w:rPr>
          <w:rFonts w:ascii="Times New Roman" w:eastAsia="Times New Roman" w:hAnsi="Times New Roman" w:cs="Times New Roman"/>
          <w:sz w:val="28"/>
          <w:szCs w:val="28"/>
          <w:lang w:eastAsia="es-PE"/>
        </w:rPr>
      </w:pPr>
    </w:p>
    <w:p w14:paraId="77CED3A5" w14:textId="77777777" w:rsidR="00AA1ABF" w:rsidRDefault="007856D8" w:rsidP="007856D8">
      <w:pPr>
        <w:shd w:val="clear" w:color="auto" w:fill="FFFFFF"/>
        <w:spacing w:after="0" w:line="240" w:lineRule="auto"/>
        <w:jc w:val="both"/>
        <w:rPr>
          <w:rFonts w:ascii="Times New Roman" w:eastAsia="Times New Roman" w:hAnsi="Times New Roman" w:cs="Times New Roman"/>
          <w:sz w:val="28"/>
          <w:szCs w:val="28"/>
          <w:lang w:eastAsia="es-PE"/>
        </w:rPr>
      </w:pPr>
      <w:r w:rsidRPr="00771660">
        <w:rPr>
          <w:rFonts w:ascii="Times New Roman" w:eastAsia="Times New Roman" w:hAnsi="Times New Roman" w:cs="Times New Roman"/>
          <w:sz w:val="28"/>
          <w:szCs w:val="28"/>
          <w:lang w:eastAsia="es-PE"/>
        </w:rPr>
        <w:t xml:space="preserve">Para incrementar </w:t>
      </w:r>
      <w:r>
        <w:rPr>
          <w:rFonts w:ascii="Times New Roman" w:eastAsia="Times New Roman" w:hAnsi="Times New Roman" w:cs="Times New Roman"/>
          <w:sz w:val="28"/>
          <w:szCs w:val="28"/>
          <w:lang w:eastAsia="es-PE"/>
        </w:rPr>
        <w:t>las</w:t>
      </w:r>
      <w:r w:rsidRPr="00771660">
        <w:rPr>
          <w:rFonts w:ascii="Times New Roman" w:eastAsia="Times New Roman" w:hAnsi="Times New Roman" w:cs="Times New Roman"/>
          <w:sz w:val="28"/>
          <w:szCs w:val="28"/>
          <w:lang w:eastAsia="es-PE"/>
        </w:rPr>
        <w:t xml:space="preserve"> </w:t>
      </w:r>
      <w:r w:rsidRPr="004D16B9">
        <w:rPr>
          <w:rStyle w:val="Ttulo2Car"/>
          <w:b/>
        </w:rPr>
        <w:t>relaciones entre la Iglesia latina y las Iglesias orientales católicas</w:t>
      </w:r>
      <w:r w:rsidRPr="004F2C49">
        <w:rPr>
          <w:rFonts w:ascii="Times New Roman" w:eastAsia="Times New Roman" w:hAnsi="Times New Roman" w:cs="Times New Roman"/>
          <w:b/>
          <w:sz w:val="28"/>
          <w:szCs w:val="28"/>
          <w:lang w:eastAsia="es-PE"/>
        </w:rPr>
        <w:t>,</w:t>
      </w:r>
      <w:r w:rsidRPr="00771660">
        <w:rPr>
          <w:rFonts w:ascii="Times New Roman" w:eastAsia="Times New Roman" w:hAnsi="Times New Roman" w:cs="Times New Roman"/>
          <w:sz w:val="28"/>
          <w:szCs w:val="28"/>
          <w:lang w:eastAsia="es-PE"/>
        </w:rPr>
        <w:t xml:space="preserve"> la Asamblea sinodal propone</w:t>
      </w:r>
      <w:r w:rsidR="00AA1ABF">
        <w:rPr>
          <w:rFonts w:ascii="Times New Roman" w:eastAsia="Times New Roman" w:hAnsi="Times New Roman" w:cs="Times New Roman"/>
          <w:sz w:val="28"/>
          <w:szCs w:val="28"/>
          <w:lang w:eastAsia="es-PE"/>
        </w:rPr>
        <w:t xml:space="preserve">: </w:t>
      </w:r>
    </w:p>
    <w:p w14:paraId="549A55FA" w14:textId="77777777" w:rsidR="004F2C49" w:rsidRPr="00AA1ABF" w:rsidRDefault="007856D8" w:rsidP="00AA1ABF">
      <w:pPr>
        <w:pStyle w:val="Prrafodelista"/>
        <w:numPr>
          <w:ilvl w:val="0"/>
          <w:numId w:val="29"/>
        </w:numPr>
        <w:shd w:val="clear" w:color="auto" w:fill="FFFFFF"/>
        <w:spacing w:after="0" w:line="240" w:lineRule="auto"/>
        <w:jc w:val="both"/>
        <w:rPr>
          <w:rFonts w:ascii="Times New Roman" w:eastAsia="Times New Roman" w:hAnsi="Times New Roman" w:cs="Times New Roman"/>
          <w:sz w:val="28"/>
          <w:szCs w:val="28"/>
          <w:lang w:eastAsia="es-PE"/>
        </w:rPr>
      </w:pPr>
      <w:r w:rsidRPr="00AA1ABF">
        <w:rPr>
          <w:rFonts w:ascii="Times New Roman" w:eastAsia="Times New Roman" w:hAnsi="Times New Roman" w:cs="Times New Roman"/>
          <w:sz w:val="28"/>
          <w:szCs w:val="28"/>
          <w:lang w:eastAsia="es-PE"/>
        </w:rPr>
        <w:t xml:space="preserve">crear un </w:t>
      </w:r>
      <w:r w:rsidRPr="00AA1ABF">
        <w:rPr>
          <w:rFonts w:ascii="Times New Roman" w:eastAsia="Times New Roman" w:hAnsi="Times New Roman" w:cs="Times New Roman"/>
          <w:b/>
          <w:sz w:val="28"/>
          <w:szCs w:val="28"/>
          <w:lang w:eastAsia="es-PE"/>
        </w:rPr>
        <w:t>Consejo</w:t>
      </w:r>
      <w:r w:rsidRPr="00AA1ABF">
        <w:rPr>
          <w:rFonts w:ascii="Times New Roman" w:eastAsia="Times New Roman" w:hAnsi="Times New Roman" w:cs="Times New Roman"/>
          <w:sz w:val="28"/>
          <w:szCs w:val="28"/>
          <w:lang w:eastAsia="es-PE"/>
        </w:rPr>
        <w:t xml:space="preserve"> de Patriarcas, Arzobispos Mayores y Metropolitanos de las Iglesias orientales católicas presidido por el Papa </w:t>
      </w:r>
    </w:p>
    <w:p w14:paraId="3FE14D88" w14:textId="77777777" w:rsidR="007856D8" w:rsidRPr="004B36A7" w:rsidRDefault="004F2C49" w:rsidP="004B36A7">
      <w:pPr>
        <w:pStyle w:val="Prrafodelista"/>
        <w:numPr>
          <w:ilvl w:val="0"/>
          <w:numId w:val="29"/>
        </w:numPr>
        <w:shd w:val="clear" w:color="auto" w:fill="FFFFFF"/>
        <w:spacing w:after="0" w:line="240" w:lineRule="auto"/>
        <w:jc w:val="both"/>
        <w:rPr>
          <w:rFonts w:ascii="Times New Roman" w:eastAsia="Times New Roman" w:hAnsi="Times New Roman" w:cs="Times New Roman"/>
          <w:sz w:val="28"/>
          <w:szCs w:val="28"/>
          <w:lang w:eastAsia="es-PE"/>
        </w:rPr>
      </w:pPr>
      <w:r w:rsidRPr="004B36A7">
        <w:rPr>
          <w:rFonts w:ascii="Times New Roman" w:eastAsia="Times New Roman" w:hAnsi="Times New Roman" w:cs="Times New Roman"/>
          <w:sz w:val="28"/>
          <w:szCs w:val="28"/>
          <w:lang w:eastAsia="es-PE"/>
        </w:rPr>
        <w:t xml:space="preserve">propone al Santo Padre que convoque </w:t>
      </w:r>
      <w:r w:rsidRPr="004B36A7">
        <w:rPr>
          <w:rFonts w:ascii="Times New Roman" w:eastAsia="Times New Roman" w:hAnsi="Times New Roman" w:cs="Times New Roman"/>
          <w:b/>
          <w:sz w:val="28"/>
          <w:szCs w:val="28"/>
          <w:lang w:eastAsia="es-PE"/>
        </w:rPr>
        <w:t>un Sínodo</w:t>
      </w:r>
      <w:r w:rsidRPr="004B36A7">
        <w:rPr>
          <w:rFonts w:ascii="Times New Roman" w:eastAsia="Times New Roman" w:hAnsi="Times New Roman" w:cs="Times New Roman"/>
          <w:sz w:val="28"/>
          <w:szCs w:val="28"/>
          <w:lang w:eastAsia="es-PE"/>
        </w:rPr>
        <w:t xml:space="preserve"> </w:t>
      </w:r>
      <w:r w:rsidRPr="004B36A7">
        <w:rPr>
          <w:rFonts w:ascii="Times New Roman" w:eastAsia="Times New Roman" w:hAnsi="Times New Roman" w:cs="Times New Roman"/>
          <w:b/>
          <w:sz w:val="28"/>
          <w:szCs w:val="28"/>
          <w:lang w:eastAsia="es-PE"/>
        </w:rPr>
        <w:t>especia</w:t>
      </w:r>
      <w:r w:rsidRPr="004B36A7">
        <w:rPr>
          <w:rFonts w:ascii="Times New Roman" w:eastAsia="Times New Roman" w:hAnsi="Times New Roman" w:cs="Times New Roman"/>
          <w:sz w:val="28"/>
          <w:szCs w:val="28"/>
          <w:lang w:eastAsia="es-PE"/>
        </w:rPr>
        <w:t xml:space="preserve">l para promover la consolidación y el renacimiento de las Iglesias orientales católicas. </w:t>
      </w:r>
      <w:r w:rsidR="007856D8" w:rsidRPr="004B36A7">
        <w:rPr>
          <w:rFonts w:ascii="Times New Roman" w:eastAsia="Times New Roman" w:hAnsi="Times New Roman" w:cs="Times New Roman"/>
          <w:sz w:val="28"/>
          <w:szCs w:val="28"/>
          <w:lang w:eastAsia="es-PE"/>
        </w:rPr>
        <w:t>(133)</w:t>
      </w:r>
    </w:p>
    <w:p w14:paraId="416841F5" w14:textId="77777777" w:rsidR="004B36A7" w:rsidRDefault="004B36A7" w:rsidP="00C7054E">
      <w:pPr>
        <w:shd w:val="clear" w:color="auto" w:fill="FFFFFF"/>
        <w:spacing w:after="0" w:line="240" w:lineRule="auto"/>
        <w:jc w:val="both"/>
        <w:rPr>
          <w:rFonts w:ascii="Times New Roman" w:eastAsia="Times New Roman" w:hAnsi="Times New Roman" w:cs="Times New Roman"/>
          <w:b/>
          <w:sz w:val="28"/>
          <w:szCs w:val="28"/>
          <w:lang w:eastAsia="es-PE"/>
        </w:rPr>
      </w:pPr>
    </w:p>
    <w:p w14:paraId="57B72EE4" w14:textId="77777777" w:rsidR="004B36A7" w:rsidRDefault="004B36A7" w:rsidP="00C7054E">
      <w:pPr>
        <w:shd w:val="clear" w:color="auto" w:fill="FFFFFF"/>
        <w:spacing w:after="0" w:line="240" w:lineRule="auto"/>
        <w:jc w:val="both"/>
        <w:rPr>
          <w:rFonts w:ascii="Times New Roman" w:eastAsia="Times New Roman" w:hAnsi="Times New Roman" w:cs="Times New Roman"/>
          <w:b/>
          <w:sz w:val="28"/>
          <w:szCs w:val="28"/>
          <w:lang w:eastAsia="es-PE"/>
        </w:rPr>
      </w:pPr>
    </w:p>
    <w:p w14:paraId="298EC755" w14:textId="77777777" w:rsidR="004B36A7" w:rsidRDefault="004B36A7" w:rsidP="00C7054E">
      <w:pPr>
        <w:shd w:val="clear" w:color="auto" w:fill="FFFFFF"/>
        <w:spacing w:after="0" w:line="240" w:lineRule="auto"/>
        <w:jc w:val="both"/>
        <w:rPr>
          <w:rFonts w:ascii="Times New Roman" w:eastAsia="Times New Roman" w:hAnsi="Times New Roman" w:cs="Times New Roman"/>
          <w:b/>
          <w:sz w:val="28"/>
          <w:szCs w:val="28"/>
          <w:lang w:eastAsia="es-PE"/>
        </w:rPr>
      </w:pPr>
    </w:p>
    <w:p w14:paraId="6581CDEF" w14:textId="77777777" w:rsidR="00C7054E" w:rsidRPr="004D16B9" w:rsidRDefault="004B36A7" w:rsidP="004D16B9">
      <w:pPr>
        <w:pStyle w:val="Ttulo1"/>
        <w:jc w:val="center"/>
        <w:rPr>
          <w:rFonts w:eastAsia="Times New Roman"/>
          <w:b/>
          <w:lang w:eastAsia="es-PE"/>
        </w:rPr>
      </w:pPr>
      <w:bookmarkStart w:id="21" w:name="_Toc183618779"/>
      <w:r w:rsidRPr="004D16B9">
        <w:rPr>
          <w:rFonts w:eastAsia="Times New Roman"/>
          <w:b/>
          <w:lang w:eastAsia="es-PE"/>
        </w:rPr>
        <w:t>PARTE V: FORMAR UN PUEBLO DE DISCÍPULOS MISIONEROS</w:t>
      </w:r>
      <w:bookmarkEnd w:id="21"/>
    </w:p>
    <w:p w14:paraId="3FC643A8" w14:textId="77777777" w:rsidR="00C7054E" w:rsidRPr="004D16B9" w:rsidRDefault="00C7054E" w:rsidP="004D16B9">
      <w:pPr>
        <w:pStyle w:val="Ttulo1"/>
        <w:jc w:val="center"/>
        <w:rPr>
          <w:rFonts w:eastAsia="Times New Roman"/>
          <w:b/>
          <w:i/>
          <w:iCs/>
          <w:lang w:eastAsia="es-PE"/>
        </w:rPr>
      </w:pPr>
    </w:p>
    <w:p w14:paraId="341E6B35" w14:textId="77777777" w:rsidR="00C7054E" w:rsidRPr="004C1B77" w:rsidRDefault="00C7054E" w:rsidP="00C7054E">
      <w:pPr>
        <w:shd w:val="clear" w:color="auto" w:fill="FFFFFF"/>
        <w:spacing w:after="0" w:line="240" w:lineRule="auto"/>
        <w:jc w:val="both"/>
        <w:rPr>
          <w:rFonts w:ascii="Times New Roman" w:eastAsia="Times New Roman" w:hAnsi="Times New Roman" w:cs="Times New Roman"/>
          <w:sz w:val="28"/>
          <w:szCs w:val="28"/>
          <w:lang w:eastAsia="es-PE"/>
        </w:rPr>
      </w:pPr>
      <w:r w:rsidRPr="004C1B77">
        <w:rPr>
          <w:rFonts w:ascii="Times New Roman" w:eastAsia="Times New Roman" w:hAnsi="Times New Roman" w:cs="Times New Roman"/>
          <w:iCs/>
          <w:sz w:val="28"/>
          <w:szCs w:val="28"/>
          <w:lang w:eastAsia="es-PE"/>
        </w:rPr>
        <w:t xml:space="preserve">143.- </w:t>
      </w:r>
      <w:r w:rsidR="004C1B77">
        <w:rPr>
          <w:rFonts w:ascii="Times New Roman" w:eastAsia="Times New Roman" w:hAnsi="Times New Roman" w:cs="Times New Roman"/>
          <w:sz w:val="28"/>
          <w:szCs w:val="28"/>
          <w:lang w:eastAsia="es-PE"/>
        </w:rPr>
        <w:t>Q</w:t>
      </w:r>
      <w:r w:rsidRPr="004C1B77">
        <w:rPr>
          <w:rFonts w:ascii="Times New Roman" w:eastAsia="Times New Roman" w:hAnsi="Times New Roman" w:cs="Times New Roman"/>
          <w:sz w:val="28"/>
          <w:szCs w:val="28"/>
          <w:lang w:eastAsia="es-PE"/>
        </w:rPr>
        <w:t>ue la formación sea integral, continua y compartida.</w:t>
      </w:r>
    </w:p>
    <w:p w14:paraId="0E03AEAB" w14:textId="77777777" w:rsidR="004D16B9" w:rsidRDefault="004D16B9" w:rsidP="00C7054E">
      <w:pPr>
        <w:shd w:val="clear" w:color="auto" w:fill="FFFFFF"/>
        <w:spacing w:after="0" w:line="240" w:lineRule="auto"/>
        <w:rPr>
          <w:rFonts w:ascii="Times New Roman" w:eastAsia="Times New Roman" w:hAnsi="Times New Roman" w:cs="Times New Roman"/>
          <w:iCs/>
          <w:sz w:val="28"/>
          <w:szCs w:val="28"/>
          <w:lang w:eastAsia="es-PE"/>
        </w:rPr>
      </w:pPr>
    </w:p>
    <w:p w14:paraId="3E508481" w14:textId="77777777" w:rsidR="00C7054E" w:rsidRDefault="00C7054E" w:rsidP="00C7054E">
      <w:pPr>
        <w:shd w:val="clear" w:color="auto" w:fill="FFFFFF"/>
        <w:spacing w:after="0" w:line="240" w:lineRule="auto"/>
        <w:rPr>
          <w:rFonts w:ascii="Times New Roman" w:eastAsia="Times New Roman" w:hAnsi="Times New Roman" w:cs="Times New Roman"/>
          <w:sz w:val="28"/>
          <w:szCs w:val="28"/>
          <w:lang w:eastAsia="es-PE"/>
        </w:rPr>
      </w:pPr>
      <w:r w:rsidRPr="004C1B77">
        <w:rPr>
          <w:rFonts w:ascii="Times New Roman" w:eastAsia="Times New Roman" w:hAnsi="Times New Roman" w:cs="Times New Roman"/>
          <w:iCs/>
          <w:sz w:val="28"/>
          <w:szCs w:val="28"/>
          <w:lang w:eastAsia="es-PE"/>
        </w:rPr>
        <w:t>148</w:t>
      </w:r>
      <w:r w:rsidRPr="00771660">
        <w:rPr>
          <w:rFonts w:ascii="Times New Roman" w:eastAsia="Times New Roman" w:hAnsi="Times New Roman" w:cs="Times New Roman"/>
          <w:i/>
          <w:iCs/>
          <w:sz w:val="28"/>
          <w:szCs w:val="28"/>
          <w:lang w:eastAsia="es-PE"/>
        </w:rPr>
        <w:t>.- </w:t>
      </w:r>
      <w:r w:rsidR="004C1B77">
        <w:rPr>
          <w:rFonts w:ascii="Times New Roman" w:eastAsia="Times New Roman" w:hAnsi="Times New Roman" w:cs="Times New Roman"/>
          <w:sz w:val="28"/>
          <w:szCs w:val="28"/>
          <w:lang w:eastAsia="es-PE"/>
        </w:rPr>
        <w:t>Q</w:t>
      </w:r>
      <w:r w:rsidRPr="00771660">
        <w:rPr>
          <w:rFonts w:ascii="Times New Roman" w:eastAsia="Times New Roman" w:hAnsi="Times New Roman" w:cs="Times New Roman"/>
          <w:sz w:val="28"/>
          <w:szCs w:val="28"/>
          <w:lang w:eastAsia="es-PE"/>
        </w:rPr>
        <w:t xml:space="preserve">ue </w:t>
      </w:r>
      <w:r>
        <w:rPr>
          <w:rFonts w:ascii="Times New Roman" w:eastAsia="Times New Roman" w:hAnsi="Times New Roman" w:cs="Times New Roman"/>
          <w:sz w:val="28"/>
          <w:szCs w:val="28"/>
          <w:lang w:eastAsia="es-PE"/>
        </w:rPr>
        <w:t xml:space="preserve">la </w:t>
      </w:r>
      <w:r w:rsidRPr="004D16B9">
        <w:rPr>
          <w:rStyle w:val="Ttulo2Car"/>
          <w:b/>
        </w:rPr>
        <w:t>formación de los que se preparan al Ministerio Ordenado</w:t>
      </w:r>
      <w:r>
        <w:rPr>
          <w:rFonts w:ascii="Times New Roman" w:eastAsia="Times New Roman" w:hAnsi="Times New Roman" w:cs="Times New Roman"/>
          <w:sz w:val="28"/>
          <w:szCs w:val="28"/>
          <w:lang w:eastAsia="es-PE"/>
        </w:rPr>
        <w:t xml:space="preserve"> se configure</w:t>
      </w:r>
      <w:r w:rsidRPr="00771660">
        <w:rPr>
          <w:rFonts w:ascii="Times New Roman" w:eastAsia="Times New Roman" w:hAnsi="Times New Roman" w:cs="Times New Roman"/>
          <w:sz w:val="28"/>
          <w:szCs w:val="28"/>
          <w:lang w:eastAsia="es-PE"/>
        </w:rPr>
        <w:t xml:space="preserve"> al estilo si</w:t>
      </w:r>
      <w:r>
        <w:rPr>
          <w:rFonts w:ascii="Times New Roman" w:eastAsia="Times New Roman" w:hAnsi="Times New Roman" w:cs="Times New Roman"/>
          <w:sz w:val="28"/>
          <w:szCs w:val="28"/>
          <w:lang w:eastAsia="es-PE"/>
        </w:rPr>
        <w:t xml:space="preserve">nodal, con </w:t>
      </w:r>
      <w:r w:rsidRPr="004C1B77">
        <w:rPr>
          <w:rFonts w:ascii="Times New Roman" w:eastAsia="Times New Roman" w:hAnsi="Times New Roman" w:cs="Times New Roman"/>
          <w:b/>
          <w:sz w:val="28"/>
          <w:szCs w:val="28"/>
          <w:lang w:eastAsia="es-PE"/>
        </w:rPr>
        <w:t>presencia significativa de figuras femeninas</w:t>
      </w:r>
      <w:r w:rsidRPr="004B36A7">
        <w:rPr>
          <w:rFonts w:ascii="Times New Roman" w:eastAsia="Times New Roman" w:hAnsi="Times New Roman" w:cs="Times New Roman"/>
          <w:sz w:val="28"/>
          <w:szCs w:val="28"/>
          <w:lang w:eastAsia="es-PE"/>
        </w:rPr>
        <w:t xml:space="preserve">, </w:t>
      </w:r>
      <w:r w:rsidR="00352491" w:rsidRPr="004B36A7">
        <w:rPr>
          <w:rFonts w:ascii="Times New Roman" w:eastAsia="Times New Roman" w:hAnsi="Times New Roman" w:cs="Times New Roman"/>
          <w:sz w:val="28"/>
          <w:szCs w:val="28"/>
          <w:lang w:eastAsia="es-PE"/>
        </w:rPr>
        <w:t xml:space="preserve">con inserción </w:t>
      </w:r>
      <w:r w:rsidRPr="00771660">
        <w:rPr>
          <w:rFonts w:ascii="Times New Roman" w:eastAsia="Times New Roman" w:hAnsi="Times New Roman" w:cs="Times New Roman"/>
          <w:sz w:val="28"/>
          <w:szCs w:val="28"/>
          <w:lang w:eastAsia="es-PE"/>
        </w:rPr>
        <w:t xml:space="preserve">en la vida cotidiana de las comunidades y una educación para colaborar con todos en la Iglesia y practicar el discernimiento eclesial. </w:t>
      </w:r>
      <w:r>
        <w:rPr>
          <w:rFonts w:ascii="Times New Roman" w:eastAsia="Times New Roman" w:hAnsi="Times New Roman" w:cs="Times New Roman"/>
          <w:sz w:val="28"/>
          <w:szCs w:val="28"/>
          <w:lang w:eastAsia="es-PE"/>
        </w:rPr>
        <w:t>- R</w:t>
      </w:r>
      <w:r w:rsidRPr="00771660">
        <w:rPr>
          <w:rFonts w:ascii="Times New Roman" w:eastAsia="Times New Roman" w:hAnsi="Times New Roman" w:cs="Times New Roman"/>
          <w:sz w:val="28"/>
          <w:szCs w:val="28"/>
          <w:lang w:eastAsia="es-PE"/>
        </w:rPr>
        <w:t xml:space="preserve">evisión de la *Ratio </w:t>
      </w:r>
      <w:proofErr w:type="spellStart"/>
      <w:r w:rsidRPr="00771660">
        <w:rPr>
          <w:rFonts w:ascii="Times New Roman" w:eastAsia="Times New Roman" w:hAnsi="Times New Roman" w:cs="Times New Roman"/>
          <w:sz w:val="28"/>
          <w:szCs w:val="28"/>
          <w:lang w:eastAsia="es-PE"/>
        </w:rPr>
        <w:t>Fundamentalis</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Institutionis</w:t>
      </w:r>
      <w:proofErr w:type="spellEnd"/>
      <w:r w:rsidRPr="00771660">
        <w:rPr>
          <w:rFonts w:ascii="Times New Roman" w:eastAsia="Times New Roman" w:hAnsi="Times New Roman" w:cs="Times New Roman"/>
          <w:sz w:val="28"/>
          <w:szCs w:val="28"/>
          <w:lang w:eastAsia="es-PE"/>
        </w:rPr>
        <w:t xml:space="preserve"> </w:t>
      </w:r>
      <w:proofErr w:type="spellStart"/>
      <w:r w:rsidRPr="00771660">
        <w:rPr>
          <w:rFonts w:ascii="Times New Roman" w:eastAsia="Times New Roman" w:hAnsi="Times New Roman" w:cs="Times New Roman"/>
          <w:sz w:val="28"/>
          <w:szCs w:val="28"/>
          <w:lang w:eastAsia="es-PE"/>
        </w:rPr>
        <w:t>Sacerdotalis</w:t>
      </w:r>
      <w:proofErr w:type="spellEnd"/>
      <w:r w:rsidRPr="00771660">
        <w:rPr>
          <w:rFonts w:ascii="Times New Roman" w:eastAsia="Times New Roman" w:hAnsi="Times New Roman" w:cs="Times New Roman"/>
          <w:sz w:val="28"/>
          <w:szCs w:val="28"/>
          <w:lang w:eastAsia="es-PE"/>
        </w:rPr>
        <w:t xml:space="preserve">* que incorpore indicaciones precisas para una formación a la </w:t>
      </w:r>
      <w:proofErr w:type="spellStart"/>
      <w:r w:rsidRPr="00771660">
        <w:rPr>
          <w:rFonts w:ascii="Times New Roman" w:eastAsia="Times New Roman" w:hAnsi="Times New Roman" w:cs="Times New Roman"/>
          <w:sz w:val="28"/>
          <w:szCs w:val="28"/>
          <w:lang w:eastAsia="es-PE"/>
        </w:rPr>
        <w:t>sinodalidad</w:t>
      </w:r>
      <w:proofErr w:type="spellEnd"/>
      <w:r w:rsidRPr="00771660">
        <w:rPr>
          <w:rFonts w:ascii="Times New Roman" w:eastAsia="Times New Roman" w:hAnsi="Times New Roman" w:cs="Times New Roman"/>
          <w:sz w:val="28"/>
          <w:szCs w:val="28"/>
          <w:lang w:eastAsia="es-PE"/>
        </w:rPr>
        <w:t xml:space="preserve">. </w:t>
      </w:r>
    </w:p>
    <w:p w14:paraId="31F80D0D" w14:textId="77777777" w:rsidR="004B36A7" w:rsidRDefault="004B36A7" w:rsidP="00C7054E">
      <w:pPr>
        <w:shd w:val="clear" w:color="auto" w:fill="FFFFFF"/>
        <w:spacing w:after="0" w:line="240" w:lineRule="auto"/>
        <w:rPr>
          <w:rFonts w:ascii="Times New Roman" w:eastAsia="Times New Roman" w:hAnsi="Times New Roman" w:cs="Times New Roman"/>
          <w:sz w:val="28"/>
          <w:szCs w:val="28"/>
          <w:lang w:eastAsia="es-PE"/>
        </w:rPr>
      </w:pPr>
    </w:p>
    <w:p w14:paraId="14196A71" w14:textId="77777777" w:rsidR="00352491" w:rsidRPr="00BE1871" w:rsidRDefault="00BE1871" w:rsidP="00C7054E">
      <w:pPr>
        <w:shd w:val="clear" w:color="auto" w:fill="FFFFFF"/>
        <w:spacing w:after="0" w:line="240" w:lineRule="auto"/>
        <w:rPr>
          <w:rFonts w:ascii="Times New Roman" w:eastAsia="Times New Roman" w:hAnsi="Times New Roman" w:cs="Times New Roman"/>
          <w:sz w:val="28"/>
          <w:szCs w:val="28"/>
          <w:lang w:eastAsia="es-PE"/>
        </w:rPr>
      </w:pPr>
      <w:r w:rsidRPr="004B36A7">
        <w:rPr>
          <w:rFonts w:ascii="Times New Roman" w:hAnsi="Times New Roman" w:cs="Times New Roman"/>
          <w:sz w:val="28"/>
          <w:szCs w:val="28"/>
        </w:rPr>
        <w:t>150.- P</w:t>
      </w:r>
      <w:r w:rsidR="00352491" w:rsidRPr="004B36A7">
        <w:rPr>
          <w:rFonts w:ascii="Times New Roman" w:hAnsi="Times New Roman" w:cs="Times New Roman"/>
          <w:sz w:val="28"/>
          <w:szCs w:val="28"/>
        </w:rPr>
        <w:t xml:space="preserve">romoción </w:t>
      </w:r>
      <w:r w:rsidR="00352491" w:rsidRPr="00BE1871">
        <w:rPr>
          <w:rFonts w:ascii="Times New Roman" w:hAnsi="Times New Roman" w:cs="Times New Roman"/>
          <w:sz w:val="28"/>
          <w:szCs w:val="28"/>
        </w:rPr>
        <w:t xml:space="preserve">en todos los ambientes eclesiales de una </w:t>
      </w:r>
      <w:r w:rsidR="00352491" w:rsidRPr="004D16B9">
        <w:rPr>
          <w:rStyle w:val="Ttulo2Car"/>
          <w:b/>
        </w:rPr>
        <w:t>cultura de tutela y protección</w:t>
      </w:r>
      <w:r w:rsidR="00352491" w:rsidRPr="00BE1871">
        <w:rPr>
          <w:rFonts w:ascii="Times New Roman" w:hAnsi="Times New Roman" w:cs="Times New Roman"/>
          <w:sz w:val="28"/>
          <w:szCs w:val="28"/>
        </w:rPr>
        <w:t xml:space="preserve"> (</w:t>
      </w:r>
      <w:proofErr w:type="spellStart"/>
      <w:r w:rsidR="00352491" w:rsidRPr="00BE1871">
        <w:rPr>
          <w:rFonts w:ascii="Times New Roman" w:hAnsi="Times New Roman" w:cs="Times New Roman"/>
          <w:i/>
          <w:sz w:val="28"/>
          <w:szCs w:val="28"/>
        </w:rPr>
        <w:t>safeguarding</w:t>
      </w:r>
      <w:proofErr w:type="spellEnd"/>
      <w:r w:rsidR="00352491" w:rsidRPr="00BE1871">
        <w:rPr>
          <w:rFonts w:ascii="Times New Roman" w:hAnsi="Times New Roman" w:cs="Times New Roman"/>
          <w:i/>
          <w:sz w:val="28"/>
          <w:szCs w:val="28"/>
        </w:rPr>
        <w:t>)</w:t>
      </w:r>
      <w:r w:rsidR="00352491" w:rsidRPr="00BE1871">
        <w:rPr>
          <w:rFonts w:ascii="Times New Roman" w:hAnsi="Times New Roman" w:cs="Times New Roman"/>
          <w:sz w:val="28"/>
          <w:szCs w:val="28"/>
        </w:rPr>
        <w:t>, para hacer de las comunidades lugares cada vez más seguros para los menores y las personas vulnerables</w:t>
      </w:r>
    </w:p>
    <w:p w14:paraId="2E1525CD" w14:textId="77777777" w:rsidR="00183A55" w:rsidRDefault="00183A55" w:rsidP="00C7054E">
      <w:pPr>
        <w:shd w:val="clear" w:color="auto" w:fill="FFFFFF"/>
        <w:spacing w:after="0" w:line="240" w:lineRule="auto"/>
        <w:rPr>
          <w:rFonts w:ascii="Times New Roman" w:eastAsia="Times New Roman" w:hAnsi="Times New Roman" w:cs="Times New Roman"/>
          <w:sz w:val="28"/>
          <w:szCs w:val="28"/>
          <w:lang w:eastAsia="es-PE"/>
        </w:rPr>
      </w:pPr>
    </w:p>
    <w:p w14:paraId="7C57FE83" w14:textId="77777777" w:rsidR="00183A55" w:rsidRDefault="00183A55" w:rsidP="00183A5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8"/>
          <w:szCs w:val="28"/>
          <w:lang w:eastAsia="es-PE"/>
        </w:rPr>
      </w:pPr>
    </w:p>
    <w:p w14:paraId="56CBEE03" w14:textId="77777777" w:rsidR="00C7054E" w:rsidRPr="00F15B58" w:rsidRDefault="00C7054E" w:rsidP="00183A5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
          <w:color w:val="C00000"/>
          <w:sz w:val="28"/>
          <w:szCs w:val="28"/>
          <w:lang w:eastAsia="es-PE"/>
        </w:rPr>
      </w:pPr>
      <w:r w:rsidRPr="00F15B58">
        <w:rPr>
          <w:rFonts w:ascii="Times New Roman" w:eastAsia="Times New Roman" w:hAnsi="Times New Roman" w:cs="Times New Roman"/>
          <w:b/>
          <w:i/>
          <w:color w:val="C00000"/>
          <w:sz w:val="28"/>
          <w:szCs w:val="28"/>
          <w:lang w:eastAsia="es-PE"/>
        </w:rPr>
        <w:t>El compromiso por la defensa de la vida y de los derechos de la persona, por el orden justo de la sociedad, por la dignidad del trabajo, por una economía justa y solidaria, por una ecología integral, forman parte de la misión evangelizadora que la Iglesia está llamada a vivir y encarnar en la historia</w:t>
      </w:r>
      <w:r w:rsidR="00183A55" w:rsidRPr="00F15B58">
        <w:rPr>
          <w:rFonts w:ascii="Times New Roman" w:eastAsia="Times New Roman" w:hAnsi="Times New Roman" w:cs="Times New Roman"/>
          <w:b/>
          <w:i/>
          <w:color w:val="C00000"/>
          <w:sz w:val="28"/>
          <w:szCs w:val="28"/>
          <w:lang w:eastAsia="es-PE"/>
        </w:rPr>
        <w:t xml:space="preserve"> (</w:t>
      </w:r>
      <w:r w:rsidR="00183A55" w:rsidRPr="00F15B58">
        <w:rPr>
          <w:rFonts w:ascii="Times New Roman" w:eastAsia="Times New Roman" w:hAnsi="Times New Roman" w:cs="Times New Roman"/>
          <w:b/>
          <w:i/>
          <w:iCs/>
          <w:color w:val="C00000"/>
          <w:sz w:val="28"/>
          <w:szCs w:val="28"/>
          <w:lang w:eastAsia="es-PE"/>
        </w:rPr>
        <w:t>151)</w:t>
      </w:r>
      <w:r w:rsidRPr="00F15B58">
        <w:rPr>
          <w:rFonts w:ascii="Times New Roman" w:eastAsia="Times New Roman" w:hAnsi="Times New Roman" w:cs="Times New Roman"/>
          <w:b/>
          <w:i/>
          <w:color w:val="C00000"/>
          <w:sz w:val="28"/>
          <w:szCs w:val="28"/>
          <w:lang w:eastAsia="es-PE"/>
        </w:rPr>
        <w:t>.</w:t>
      </w:r>
    </w:p>
    <w:p w14:paraId="6876BDD5" w14:textId="77777777" w:rsidR="00183A55" w:rsidRPr="00183A55" w:rsidRDefault="00183A55" w:rsidP="00183A5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sz w:val="28"/>
          <w:szCs w:val="28"/>
          <w:lang w:eastAsia="es-PE"/>
        </w:rPr>
      </w:pPr>
    </w:p>
    <w:p w14:paraId="2E5D7EEE" w14:textId="77777777" w:rsidR="00C7054E" w:rsidRPr="00C840B8" w:rsidRDefault="00C7054E" w:rsidP="00C7054E">
      <w:pPr>
        <w:shd w:val="clear" w:color="auto" w:fill="FFFFFF"/>
        <w:spacing w:after="0" w:line="240" w:lineRule="auto"/>
        <w:jc w:val="both"/>
        <w:rPr>
          <w:rFonts w:ascii="Times New Roman" w:hAnsi="Times New Roman" w:cs="Times New Roman"/>
          <w:b/>
          <w:sz w:val="28"/>
          <w:szCs w:val="28"/>
        </w:rPr>
      </w:pPr>
    </w:p>
    <w:p w14:paraId="53DB2F2D" w14:textId="77777777" w:rsidR="005444D8" w:rsidRDefault="005444D8"/>
    <w:sectPr w:rsidR="005444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47F"/>
    <w:multiLevelType w:val="hybridMultilevel"/>
    <w:tmpl w:val="2FD446CC"/>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1" w15:restartNumberingAfterBreak="0">
    <w:nsid w:val="04875145"/>
    <w:multiLevelType w:val="hybridMultilevel"/>
    <w:tmpl w:val="00D65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373E19"/>
    <w:multiLevelType w:val="hybridMultilevel"/>
    <w:tmpl w:val="10DE82AE"/>
    <w:lvl w:ilvl="0" w:tplc="F14EFCEC">
      <w:start w:val="1"/>
      <w:numFmt w:val="bullet"/>
      <w:lvlText w:val=""/>
      <w:lvlJc w:val="left"/>
      <w:pPr>
        <w:ind w:left="720" w:hanging="360"/>
      </w:pPr>
      <w:rPr>
        <w:rFonts w:ascii="Symbol" w:hAnsi="Symbol" w:hint="default"/>
        <w:color w:val="auto"/>
      </w:rPr>
    </w:lvl>
    <w:lvl w:ilvl="1" w:tplc="F14EFCEC">
      <w:start w:val="1"/>
      <w:numFmt w:val="bullet"/>
      <w:lvlText w:val=""/>
      <w:lvlJc w:val="left"/>
      <w:pPr>
        <w:ind w:left="1440" w:hanging="360"/>
      </w:pPr>
      <w:rPr>
        <w:rFonts w:ascii="Symbol" w:hAnsi="Symbol"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F05DC6"/>
    <w:multiLevelType w:val="hybridMultilevel"/>
    <w:tmpl w:val="6952F0D0"/>
    <w:lvl w:ilvl="0" w:tplc="F14EFCEC">
      <w:start w:val="1"/>
      <w:numFmt w:val="bullet"/>
      <w:lvlText w:val=""/>
      <w:lvlJc w:val="left"/>
      <w:pPr>
        <w:ind w:left="720" w:hanging="360"/>
      </w:pPr>
      <w:rPr>
        <w:rFonts w:ascii="Symbol" w:hAnsi="Symbol" w:hint="default"/>
        <w:color w:val="auto"/>
      </w:rPr>
    </w:lvl>
    <w:lvl w:ilvl="1" w:tplc="F14EFCEC">
      <w:start w:val="1"/>
      <w:numFmt w:val="bullet"/>
      <w:lvlText w:val=""/>
      <w:lvlJc w:val="left"/>
      <w:pPr>
        <w:ind w:left="1440" w:hanging="360"/>
      </w:pPr>
      <w:rPr>
        <w:rFonts w:ascii="Symbol" w:hAnsi="Symbol"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EB3617"/>
    <w:multiLevelType w:val="hybridMultilevel"/>
    <w:tmpl w:val="9A6E0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A47573"/>
    <w:multiLevelType w:val="hybridMultilevel"/>
    <w:tmpl w:val="99221E9C"/>
    <w:lvl w:ilvl="0" w:tplc="AFCE062A">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5466452"/>
    <w:multiLevelType w:val="hybridMultilevel"/>
    <w:tmpl w:val="BA248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A932F0"/>
    <w:multiLevelType w:val="hybridMultilevel"/>
    <w:tmpl w:val="A606AB4C"/>
    <w:lvl w:ilvl="0" w:tplc="AFCE062A">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E61D84"/>
    <w:multiLevelType w:val="hybridMultilevel"/>
    <w:tmpl w:val="2D00D3D8"/>
    <w:lvl w:ilvl="0" w:tplc="F14EFCE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221FD6"/>
    <w:multiLevelType w:val="hybridMultilevel"/>
    <w:tmpl w:val="06BCDD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3234E5"/>
    <w:multiLevelType w:val="hybridMultilevel"/>
    <w:tmpl w:val="1A489FD8"/>
    <w:lvl w:ilvl="0" w:tplc="AFCE062A">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FC67A5"/>
    <w:multiLevelType w:val="hybridMultilevel"/>
    <w:tmpl w:val="E35A8D2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2" w15:restartNumberingAfterBreak="0">
    <w:nsid w:val="327152A7"/>
    <w:multiLevelType w:val="hybridMultilevel"/>
    <w:tmpl w:val="553EA68A"/>
    <w:lvl w:ilvl="0" w:tplc="F14EFCE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33F3175"/>
    <w:multiLevelType w:val="hybridMultilevel"/>
    <w:tmpl w:val="274A87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444E73"/>
    <w:multiLevelType w:val="hybridMultilevel"/>
    <w:tmpl w:val="C8842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B1C5D9C"/>
    <w:multiLevelType w:val="hybridMultilevel"/>
    <w:tmpl w:val="E8DE1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F64326D"/>
    <w:multiLevelType w:val="hybridMultilevel"/>
    <w:tmpl w:val="AC189188"/>
    <w:lvl w:ilvl="0" w:tplc="F14EFCEC">
      <w:start w:val="1"/>
      <w:numFmt w:val="bullet"/>
      <w:lvlText w:val=""/>
      <w:lvlJc w:val="left"/>
      <w:pPr>
        <w:ind w:left="792" w:hanging="360"/>
      </w:pPr>
      <w:rPr>
        <w:rFonts w:ascii="Symbol" w:hAnsi="Symbol" w:hint="default"/>
        <w:color w:val="auto"/>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7" w15:restartNumberingAfterBreak="0">
    <w:nsid w:val="49EC39DA"/>
    <w:multiLevelType w:val="hybridMultilevel"/>
    <w:tmpl w:val="9CB205E6"/>
    <w:lvl w:ilvl="0" w:tplc="9C10B260">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A096CBC"/>
    <w:multiLevelType w:val="hybridMultilevel"/>
    <w:tmpl w:val="90CC515E"/>
    <w:lvl w:ilvl="0" w:tplc="F14EFCEC">
      <w:start w:val="1"/>
      <w:numFmt w:val="bullet"/>
      <w:lvlText w:val=""/>
      <w:lvlJc w:val="left"/>
      <w:pPr>
        <w:ind w:left="720" w:hanging="360"/>
      </w:pPr>
      <w:rPr>
        <w:rFonts w:ascii="Symbol" w:hAnsi="Symbol" w:hint="default"/>
        <w:color w:val="auto"/>
      </w:rPr>
    </w:lvl>
    <w:lvl w:ilvl="1" w:tplc="F14EFCEC">
      <w:start w:val="1"/>
      <w:numFmt w:val="bullet"/>
      <w:lvlText w:val=""/>
      <w:lvlJc w:val="left"/>
      <w:pPr>
        <w:ind w:left="1440" w:hanging="360"/>
      </w:pPr>
      <w:rPr>
        <w:rFonts w:ascii="Symbol" w:hAnsi="Symbol"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246CB"/>
    <w:multiLevelType w:val="hybridMultilevel"/>
    <w:tmpl w:val="26BA38F4"/>
    <w:lvl w:ilvl="0" w:tplc="F14EFCE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B91098"/>
    <w:multiLevelType w:val="hybridMultilevel"/>
    <w:tmpl w:val="CBE2351E"/>
    <w:lvl w:ilvl="0" w:tplc="9C10B260">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7B4738"/>
    <w:multiLevelType w:val="hybridMultilevel"/>
    <w:tmpl w:val="F078ABA0"/>
    <w:lvl w:ilvl="0" w:tplc="F14EFCEC">
      <w:start w:val="1"/>
      <w:numFmt w:val="bullet"/>
      <w:lvlText w:val=""/>
      <w:lvlJc w:val="left"/>
      <w:pPr>
        <w:ind w:left="720" w:hanging="360"/>
      </w:pPr>
      <w:rPr>
        <w:rFonts w:ascii="Symbol" w:hAnsi="Symbol" w:hint="default"/>
        <w:color w:val="auto"/>
      </w:rPr>
    </w:lvl>
    <w:lvl w:ilvl="1" w:tplc="F14EFCEC">
      <w:start w:val="1"/>
      <w:numFmt w:val="bullet"/>
      <w:lvlText w:val=""/>
      <w:lvlJc w:val="left"/>
      <w:pPr>
        <w:ind w:left="1440" w:hanging="360"/>
      </w:pPr>
      <w:rPr>
        <w:rFonts w:ascii="Symbol" w:hAnsi="Symbol"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784B90"/>
    <w:multiLevelType w:val="hybridMultilevel"/>
    <w:tmpl w:val="42D0B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9EE4293"/>
    <w:multiLevelType w:val="hybridMultilevel"/>
    <w:tmpl w:val="94261F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C0F7DBF"/>
    <w:multiLevelType w:val="hybridMultilevel"/>
    <w:tmpl w:val="D20807D4"/>
    <w:lvl w:ilvl="0" w:tplc="F14EFCEC">
      <w:start w:val="1"/>
      <w:numFmt w:val="bullet"/>
      <w:lvlText w:val=""/>
      <w:lvlJc w:val="left"/>
      <w:pPr>
        <w:ind w:left="720" w:hanging="360"/>
      </w:pPr>
      <w:rPr>
        <w:rFonts w:ascii="Symbol" w:hAnsi="Symbol" w:hint="default"/>
        <w:color w:val="auto"/>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81E2044"/>
    <w:multiLevelType w:val="hybridMultilevel"/>
    <w:tmpl w:val="034E0C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B89363B"/>
    <w:multiLevelType w:val="hybridMultilevel"/>
    <w:tmpl w:val="8D1CEE14"/>
    <w:lvl w:ilvl="0" w:tplc="F14EFCEC">
      <w:start w:val="1"/>
      <w:numFmt w:val="bullet"/>
      <w:lvlText w:val=""/>
      <w:lvlJc w:val="left"/>
      <w:pPr>
        <w:ind w:left="720" w:hanging="360"/>
      </w:pPr>
      <w:rPr>
        <w:rFonts w:ascii="Symbol" w:hAnsi="Symbol" w:hint="default"/>
        <w:color w:val="auto"/>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A0A3615"/>
    <w:multiLevelType w:val="hybridMultilevel"/>
    <w:tmpl w:val="F6304C5C"/>
    <w:lvl w:ilvl="0" w:tplc="F14EFCE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BB23B0C"/>
    <w:multiLevelType w:val="hybridMultilevel"/>
    <w:tmpl w:val="776CF8CA"/>
    <w:lvl w:ilvl="0" w:tplc="F14EFCEC">
      <w:start w:val="1"/>
      <w:numFmt w:val="bullet"/>
      <w:lvlText w:val=""/>
      <w:lvlJc w:val="left"/>
      <w:pPr>
        <w:ind w:left="720" w:hanging="360"/>
      </w:pPr>
      <w:rPr>
        <w:rFonts w:ascii="Symbol" w:hAnsi="Symbol" w:hint="default"/>
        <w:color w:val="auto"/>
      </w:rPr>
    </w:lvl>
    <w:lvl w:ilvl="1" w:tplc="DE4A6312">
      <w:numFmt w:val="bullet"/>
      <w:lvlText w:val="-"/>
      <w:lvlJc w:val="left"/>
      <w:pPr>
        <w:ind w:left="1440" w:hanging="360"/>
      </w:pPr>
      <w:rPr>
        <w:rFonts w:ascii="Times New Roman" w:eastAsia="Times New Roman"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51423163">
    <w:abstractNumId w:val="13"/>
  </w:num>
  <w:num w:numId="2" w16cid:durableId="622541987">
    <w:abstractNumId w:val="20"/>
  </w:num>
  <w:num w:numId="3" w16cid:durableId="405693417">
    <w:abstractNumId w:val="1"/>
  </w:num>
  <w:num w:numId="4" w16cid:durableId="475876525">
    <w:abstractNumId w:val="4"/>
  </w:num>
  <w:num w:numId="5" w16cid:durableId="727345515">
    <w:abstractNumId w:val="17"/>
  </w:num>
  <w:num w:numId="6" w16cid:durableId="1534004654">
    <w:abstractNumId w:val="28"/>
  </w:num>
  <w:num w:numId="7" w16cid:durableId="460391077">
    <w:abstractNumId w:val="19"/>
  </w:num>
  <w:num w:numId="8" w16cid:durableId="604845323">
    <w:abstractNumId w:val="2"/>
  </w:num>
  <w:num w:numId="9" w16cid:durableId="1569532270">
    <w:abstractNumId w:val="27"/>
  </w:num>
  <w:num w:numId="10" w16cid:durableId="1826121545">
    <w:abstractNumId w:val="3"/>
  </w:num>
  <w:num w:numId="11" w16cid:durableId="1451976980">
    <w:abstractNumId w:val="23"/>
  </w:num>
  <w:num w:numId="12" w16cid:durableId="50429427">
    <w:abstractNumId w:val="11"/>
  </w:num>
  <w:num w:numId="13" w16cid:durableId="581455599">
    <w:abstractNumId w:val="0"/>
  </w:num>
  <w:num w:numId="14" w16cid:durableId="933052694">
    <w:abstractNumId w:val="22"/>
  </w:num>
  <w:num w:numId="15" w16cid:durableId="278029894">
    <w:abstractNumId w:val="25"/>
  </w:num>
  <w:num w:numId="16" w16cid:durableId="1241595637">
    <w:abstractNumId w:val="26"/>
  </w:num>
  <w:num w:numId="17" w16cid:durableId="1174301911">
    <w:abstractNumId w:val="6"/>
  </w:num>
  <w:num w:numId="18" w16cid:durableId="1475678350">
    <w:abstractNumId w:val="14"/>
  </w:num>
  <w:num w:numId="19" w16cid:durableId="238246996">
    <w:abstractNumId w:val="15"/>
  </w:num>
  <w:num w:numId="20" w16cid:durableId="1371999572">
    <w:abstractNumId w:val="24"/>
  </w:num>
  <w:num w:numId="21" w16cid:durableId="890847370">
    <w:abstractNumId w:val="9"/>
  </w:num>
  <w:num w:numId="22" w16cid:durableId="1683706396">
    <w:abstractNumId w:val="5"/>
  </w:num>
  <w:num w:numId="23" w16cid:durableId="1858502035">
    <w:abstractNumId w:val="10"/>
  </w:num>
  <w:num w:numId="24" w16cid:durableId="593245670">
    <w:abstractNumId w:val="7"/>
  </w:num>
  <w:num w:numId="25" w16cid:durableId="2072996536">
    <w:abstractNumId w:val="21"/>
  </w:num>
  <w:num w:numId="26" w16cid:durableId="71390368">
    <w:abstractNumId w:val="8"/>
  </w:num>
  <w:num w:numId="27" w16cid:durableId="2055536855">
    <w:abstractNumId w:val="18"/>
  </w:num>
  <w:num w:numId="28" w16cid:durableId="444083332">
    <w:abstractNumId w:val="12"/>
  </w:num>
  <w:num w:numId="29" w16cid:durableId="11731782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4E"/>
    <w:rsid w:val="00006B6E"/>
    <w:rsid w:val="00020201"/>
    <w:rsid w:val="000337A5"/>
    <w:rsid w:val="00060D23"/>
    <w:rsid w:val="00097C58"/>
    <w:rsid w:val="000B5D8C"/>
    <w:rsid w:val="00110070"/>
    <w:rsid w:val="001170E2"/>
    <w:rsid w:val="00127829"/>
    <w:rsid w:val="00161209"/>
    <w:rsid w:val="00183A55"/>
    <w:rsid w:val="001A1EE2"/>
    <w:rsid w:val="00210741"/>
    <w:rsid w:val="00216F26"/>
    <w:rsid w:val="00245CDB"/>
    <w:rsid w:val="002702A6"/>
    <w:rsid w:val="00293E2B"/>
    <w:rsid w:val="00293E9D"/>
    <w:rsid w:val="00304177"/>
    <w:rsid w:val="00352491"/>
    <w:rsid w:val="0036408B"/>
    <w:rsid w:val="00371150"/>
    <w:rsid w:val="003D56D0"/>
    <w:rsid w:val="003E4B6D"/>
    <w:rsid w:val="003F0AEC"/>
    <w:rsid w:val="003F6675"/>
    <w:rsid w:val="00447FCC"/>
    <w:rsid w:val="00477FD6"/>
    <w:rsid w:val="004B36A7"/>
    <w:rsid w:val="004C1B77"/>
    <w:rsid w:val="004C1C32"/>
    <w:rsid w:val="004D16B9"/>
    <w:rsid w:val="004F2C49"/>
    <w:rsid w:val="00537E90"/>
    <w:rsid w:val="005444D8"/>
    <w:rsid w:val="005844CF"/>
    <w:rsid w:val="005D0FDC"/>
    <w:rsid w:val="005F0FE9"/>
    <w:rsid w:val="006669BA"/>
    <w:rsid w:val="00673C0A"/>
    <w:rsid w:val="006E1C5E"/>
    <w:rsid w:val="006E643D"/>
    <w:rsid w:val="006F25B3"/>
    <w:rsid w:val="00703A93"/>
    <w:rsid w:val="00707198"/>
    <w:rsid w:val="00741AFC"/>
    <w:rsid w:val="00767D6F"/>
    <w:rsid w:val="00776220"/>
    <w:rsid w:val="007856D8"/>
    <w:rsid w:val="007B3938"/>
    <w:rsid w:val="007E1CFC"/>
    <w:rsid w:val="008128A5"/>
    <w:rsid w:val="00852EBF"/>
    <w:rsid w:val="00873077"/>
    <w:rsid w:val="008A45DD"/>
    <w:rsid w:val="008F0006"/>
    <w:rsid w:val="00940D4F"/>
    <w:rsid w:val="0098202C"/>
    <w:rsid w:val="009F23D7"/>
    <w:rsid w:val="00A034C9"/>
    <w:rsid w:val="00A3338F"/>
    <w:rsid w:val="00A83930"/>
    <w:rsid w:val="00A969AD"/>
    <w:rsid w:val="00AA1ABF"/>
    <w:rsid w:val="00AA3002"/>
    <w:rsid w:val="00AA7164"/>
    <w:rsid w:val="00AD0428"/>
    <w:rsid w:val="00AE533F"/>
    <w:rsid w:val="00AF1FBA"/>
    <w:rsid w:val="00AF35F6"/>
    <w:rsid w:val="00B11BCF"/>
    <w:rsid w:val="00B43C77"/>
    <w:rsid w:val="00B77263"/>
    <w:rsid w:val="00BB67EF"/>
    <w:rsid w:val="00BE1871"/>
    <w:rsid w:val="00C21F61"/>
    <w:rsid w:val="00C33E62"/>
    <w:rsid w:val="00C55EDB"/>
    <w:rsid w:val="00C7054E"/>
    <w:rsid w:val="00C923AC"/>
    <w:rsid w:val="00CD63D3"/>
    <w:rsid w:val="00D11DC8"/>
    <w:rsid w:val="00D6020B"/>
    <w:rsid w:val="00D75EF3"/>
    <w:rsid w:val="00D760A9"/>
    <w:rsid w:val="00D9388D"/>
    <w:rsid w:val="00D96318"/>
    <w:rsid w:val="00DA3A11"/>
    <w:rsid w:val="00DC7F23"/>
    <w:rsid w:val="00E231D4"/>
    <w:rsid w:val="00E36B96"/>
    <w:rsid w:val="00E661EA"/>
    <w:rsid w:val="00E846B6"/>
    <w:rsid w:val="00E94579"/>
    <w:rsid w:val="00EA2954"/>
    <w:rsid w:val="00ED0B6A"/>
    <w:rsid w:val="00EF3E71"/>
    <w:rsid w:val="00EF61F2"/>
    <w:rsid w:val="00EF7627"/>
    <w:rsid w:val="00F152E0"/>
    <w:rsid w:val="00F1570C"/>
    <w:rsid w:val="00F15B58"/>
    <w:rsid w:val="00F2683B"/>
    <w:rsid w:val="00F37BD5"/>
    <w:rsid w:val="00F42C3E"/>
    <w:rsid w:val="00F7608D"/>
    <w:rsid w:val="00F80398"/>
    <w:rsid w:val="00F93ECB"/>
    <w:rsid w:val="00FA05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6DB3"/>
  <w15:chartTrackingRefBased/>
  <w15:docId w15:val="{A8A9359A-0AAD-4B91-AC4A-89BC5E0D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4E"/>
  </w:style>
  <w:style w:type="paragraph" w:styleId="Ttulo1">
    <w:name w:val="heading 1"/>
    <w:basedOn w:val="Normal"/>
    <w:next w:val="Normal"/>
    <w:link w:val="Ttulo1Car"/>
    <w:uiPriority w:val="9"/>
    <w:qFormat/>
    <w:rsid w:val="003F0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0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F61"/>
    <w:pPr>
      <w:ind w:left="720"/>
      <w:contextualSpacing/>
    </w:pPr>
  </w:style>
  <w:style w:type="character" w:customStyle="1" w:styleId="Ttulo1Car">
    <w:name w:val="Título 1 Car"/>
    <w:basedOn w:val="Fuentedeprrafopredeter"/>
    <w:link w:val="Ttulo1"/>
    <w:uiPriority w:val="9"/>
    <w:rsid w:val="003F0AE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0AEC"/>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FA0564"/>
    <w:pPr>
      <w:outlineLvl w:val="9"/>
    </w:pPr>
    <w:rPr>
      <w:lang w:eastAsia="es-PE"/>
    </w:rPr>
  </w:style>
  <w:style w:type="paragraph" w:styleId="TDC1">
    <w:name w:val="toc 1"/>
    <w:basedOn w:val="Normal"/>
    <w:next w:val="Normal"/>
    <w:autoRedefine/>
    <w:uiPriority w:val="39"/>
    <w:unhideWhenUsed/>
    <w:rsid w:val="00FA0564"/>
    <w:pPr>
      <w:spacing w:after="100"/>
    </w:pPr>
  </w:style>
  <w:style w:type="paragraph" w:styleId="TDC2">
    <w:name w:val="toc 2"/>
    <w:basedOn w:val="Normal"/>
    <w:next w:val="Normal"/>
    <w:autoRedefine/>
    <w:uiPriority w:val="39"/>
    <w:unhideWhenUsed/>
    <w:rsid w:val="00FA0564"/>
    <w:pPr>
      <w:spacing w:after="100"/>
      <w:ind w:left="220"/>
    </w:pPr>
  </w:style>
  <w:style w:type="character" w:styleId="Hipervnculo">
    <w:name w:val="Hyperlink"/>
    <w:basedOn w:val="Fuentedeprrafopredeter"/>
    <w:uiPriority w:val="99"/>
    <w:unhideWhenUsed/>
    <w:rsid w:val="00FA0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57E6-F152-4200-B25C-056B1A89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2024-11-28T19:23:00Z</dcterms:created>
  <dcterms:modified xsi:type="dcterms:W3CDTF">2024-11-28T19:23:00Z</dcterms:modified>
</cp:coreProperties>
</file>