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A11C" w14:textId="77777777" w:rsidR="00000000" w:rsidRPr="00604396" w:rsidRDefault="00997688" w:rsidP="0099768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04396">
        <w:rPr>
          <w:rFonts w:ascii="Arial" w:hAnsi="Arial" w:cs="Arial"/>
          <w:b/>
          <w:sz w:val="28"/>
          <w:szCs w:val="28"/>
          <w:lang w:val="es-ES"/>
        </w:rPr>
        <w:t>CEHILA lanza ciclo de Máster Clases por su 50 aniversario</w:t>
      </w:r>
    </w:p>
    <w:p w14:paraId="646681F7" w14:textId="77777777" w:rsidR="00997688" w:rsidRPr="00604396" w:rsidRDefault="00997688" w:rsidP="00A329E5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14:paraId="4B94D5EB" w14:textId="77777777" w:rsidR="00A329E5" w:rsidRPr="00997688" w:rsidRDefault="00A329E5" w:rsidP="00A329E5">
      <w:pPr>
        <w:spacing w:line="36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Por </w:t>
      </w:r>
      <w:r w:rsidR="00DA5F49">
        <w:rPr>
          <w:rFonts w:ascii="Arial" w:hAnsi="Arial" w:cs="Arial"/>
          <w:b/>
          <w:lang w:val="es-ES"/>
        </w:rPr>
        <w:t>Coordinación</w:t>
      </w:r>
      <w:r w:rsidR="009B612A">
        <w:rPr>
          <w:rFonts w:ascii="Arial" w:hAnsi="Arial" w:cs="Arial"/>
          <w:b/>
          <w:lang w:val="es-ES"/>
        </w:rPr>
        <w:t xml:space="preserve"> </w:t>
      </w:r>
      <w:r w:rsidR="00DA5F49">
        <w:rPr>
          <w:rFonts w:ascii="Arial" w:hAnsi="Arial" w:cs="Arial"/>
          <w:b/>
          <w:lang w:val="es-ES"/>
        </w:rPr>
        <w:t>Ejecutiva</w:t>
      </w:r>
      <w:r w:rsidR="009B612A">
        <w:rPr>
          <w:rFonts w:ascii="Arial" w:hAnsi="Arial" w:cs="Arial"/>
          <w:b/>
          <w:lang w:val="es-ES"/>
        </w:rPr>
        <w:t xml:space="preserve"> de CEHILA </w:t>
      </w:r>
      <w:r w:rsidR="00DA5F49">
        <w:rPr>
          <w:rFonts w:ascii="Arial" w:hAnsi="Arial" w:cs="Arial"/>
          <w:b/>
          <w:lang w:val="es-ES"/>
        </w:rPr>
        <w:t xml:space="preserve"> </w:t>
      </w:r>
    </w:p>
    <w:p w14:paraId="27DF7582" w14:textId="77777777" w:rsidR="00997688" w:rsidRPr="00997688" w:rsidRDefault="00997688" w:rsidP="00997688">
      <w:pPr>
        <w:spacing w:line="360" w:lineRule="auto"/>
        <w:rPr>
          <w:rFonts w:ascii="Arial" w:hAnsi="Arial" w:cs="Arial"/>
          <w:b/>
          <w:lang w:val="es-ES"/>
        </w:rPr>
      </w:pPr>
    </w:p>
    <w:p w14:paraId="42ABCD99" w14:textId="77777777" w:rsidR="00997688" w:rsidRPr="00204715" w:rsidRDefault="00997688" w:rsidP="00A329E5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204715">
        <w:rPr>
          <w:rFonts w:ascii="Arial" w:hAnsi="Arial" w:cs="Arial"/>
          <w:color w:val="000000" w:themeColor="text1"/>
          <w:lang w:val="es-ES"/>
        </w:rPr>
        <w:t xml:space="preserve"> La Comisión para el Estudio de la Historia de la Iglesia en América Latina (CEHILA), como parte del programa por su 50 aniversario, lanza convocatoria a un programa de Máster Clases</w:t>
      </w:r>
      <w:r w:rsidR="00A329E5" w:rsidRPr="00204715">
        <w:rPr>
          <w:rFonts w:ascii="Arial" w:hAnsi="Arial" w:cs="Arial"/>
          <w:color w:val="000000" w:themeColor="text1"/>
          <w:lang w:val="es-ES"/>
        </w:rPr>
        <w:t xml:space="preserve"> titulado: </w:t>
      </w:r>
      <w:r w:rsidR="00A329E5" w:rsidRPr="00204715">
        <w:rPr>
          <w:rFonts w:ascii="Arial" w:hAnsi="Arial" w:cs="Arial"/>
          <w:i/>
          <w:color w:val="000000" w:themeColor="text1"/>
          <w:lang w:val="es-ES"/>
        </w:rPr>
        <w:t>Aportaciones, retos y metodologías desde la CEHILA para aprehender el fenómeno religioso en América Latina</w:t>
      </w:r>
      <w:r w:rsidR="00AB64B4">
        <w:rPr>
          <w:rFonts w:ascii="Arial" w:hAnsi="Arial" w:cs="Arial"/>
          <w:i/>
          <w:color w:val="000000" w:themeColor="text1"/>
          <w:lang w:val="es-ES"/>
        </w:rPr>
        <w:t xml:space="preserve">, </w:t>
      </w:r>
      <w:r w:rsidRPr="00204715">
        <w:rPr>
          <w:rFonts w:ascii="Arial" w:hAnsi="Arial" w:cs="Arial"/>
          <w:color w:val="000000" w:themeColor="text1"/>
          <w:lang w:val="es-ES"/>
        </w:rPr>
        <w:t xml:space="preserve">. Un grupo de investigadores </w:t>
      </w:r>
      <w:r w:rsidR="0099184D" w:rsidRPr="00204715">
        <w:rPr>
          <w:rFonts w:ascii="Arial" w:hAnsi="Arial" w:cs="Arial"/>
          <w:color w:val="000000" w:themeColor="text1"/>
          <w:lang w:val="es-ES"/>
        </w:rPr>
        <w:t xml:space="preserve">miembros de esta red </w:t>
      </w:r>
      <w:r w:rsidRPr="00204715">
        <w:rPr>
          <w:rFonts w:ascii="Arial" w:hAnsi="Arial" w:cs="Arial"/>
          <w:color w:val="000000" w:themeColor="text1"/>
          <w:lang w:val="es-ES"/>
        </w:rPr>
        <w:t xml:space="preserve">compartirá sus reflexiones sobre los nuevos temas vinculados al fenómeno religioso. </w:t>
      </w:r>
      <w:r w:rsidR="0099184D" w:rsidRPr="00204715">
        <w:rPr>
          <w:rFonts w:ascii="Arial" w:hAnsi="Arial" w:cs="Arial"/>
          <w:color w:val="000000" w:themeColor="text1"/>
          <w:lang w:val="es-ES"/>
        </w:rPr>
        <w:t xml:space="preserve">Aprovechando de la experiencia de </w:t>
      </w:r>
      <w:r w:rsidRPr="00204715">
        <w:rPr>
          <w:rFonts w:ascii="Arial" w:hAnsi="Arial" w:cs="Arial"/>
          <w:color w:val="000000" w:themeColor="text1"/>
          <w:lang w:val="es-ES"/>
        </w:rPr>
        <w:t>cinco décadas de trabajo</w:t>
      </w:r>
      <w:r w:rsidR="0099184D" w:rsidRPr="00204715">
        <w:rPr>
          <w:rFonts w:ascii="Arial" w:hAnsi="Arial" w:cs="Arial"/>
          <w:color w:val="000000" w:themeColor="text1"/>
          <w:lang w:val="es-ES"/>
        </w:rPr>
        <w:t xml:space="preserve"> de la CEHILA</w:t>
      </w:r>
      <w:r w:rsidRPr="00204715">
        <w:rPr>
          <w:rFonts w:ascii="Arial" w:hAnsi="Arial" w:cs="Arial"/>
          <w:color w:val="000000" w:themeColor="text1"/>
          <w:lang w:val="es-ES"/>
        </w:rPr>
        <w:t xml:space="preserve"> se abordarán los retos que enfrentamos en el futuro en América Latina.</w:t>
      </w:r>
    </w:p>
    <w:p w14:paraId="53FB4A76" w14:textId="77777777" w:rsidR="00997688" w:rsidRPr="00204715" w:rsidRDefault="00997688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A646F93" w14:textId="77777777" w:rsidR="00997688" w:rsidRPr="00204715" w:rsidRDefault="00167FDD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 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El cronograma compartido arranca su primer ciclo el próximo 19 de septiembre con la conferencia </w:t>
      </w:r>
      <w:r w:rsidR="00997688" w:rsidRPr="00204715">
        <w:rPr>
          <w:rFonts w:ascii="Arial" w:hAnsi="Arial" w:cs="Arial"/>
          <w:i/>
          <w:color w:val="000000" w:themeColor="text1"/>
          <w:lang w:val="es-ES"/>
        </w:rPr>
        <w:t xml:space="preserve">Religiones y creencias en movimiento en América Latina 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impartido por </w:t>
      </w:r>
      <w:r w:rsidR="00A329E5" w:rsidRPr="00204715">
        <w:rPr>
          <w:rFonts w:ascii="Arial" w:hAnsi="Arial" w:cs="Arial"/>
          <w:color w:val="000000" w:themeColor="text1"/>
          <w:lang w:val="es-ES"/>
        </w:rPr>
        <w:t xml:space="preserve">el Dr. 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Fortunato </w:t>
      </w:r>
      <w:proofErr w:type="spellStart"/>
      <w:r w:rsidR="00997688" w:rsidRPr="00204715">
        <w:rPr>
          <w:rFonts w:ascii="Arial" w:hAnsi="Arial" w:cs="Arial"/>
          <w:color w:val="000000" w:themeColor="text1"/>
          <w:lang w:val="es-ES"/>
        </w:rPr>
        <w:t>Mallimaci</w:t>
      </w:r>
      <w:proofErr w:type="spellEnd"/>
      <w:r w:rsidR="00997688" w:rsidRPr="00204715">
        <w:rPr>
          <w:rFonts w:ascii="Arial" w:hAnsi="Arial" w:cs="Arial"/>
          <w:color w:val="000000" w:themeColor="text1"/>
          <w:lang w:val="es-ES"/>
        </w:rPr>
        <w:t xml:space="preserve"> (Argentina),</w:t>
      </w:r>
      <w:r w:rsidR="00AB64B4" w:rsidRPr="00AB64B4">
        <w:t xml:space="preserve"> </w:t>
      </w:r>
      <w:r w:rsidR="00AB64B4">
        <w:rPr>
          <w:rFonts w:ascii="Arial" w:hAnsi="Arial" w:cs="Arial"/>
          <w:color w:val="000000" w:themeColor="text1"/>
          <w:lang w:val="es-ES"/>
        </w:rPr>
        <w:t>en el horario de las</w:t>
      </w:r>
      <w:r w:rsidR="00AB64B4" w:rsidRPr="00AB64B4">
        <w:rPr>
          <w:rFonts w:ascii="Arial" w:hAnsi="Arial" w:cs="Arial"/>
          <w:color w:val="000000" w:themeColor="text1"/>
          <w:lang w:val="es-ES"/>
        </w:rPr>
        <w:t xml:space="preserve"> 04:00 p. m. Ciudad de México</w:t>
      </w:r>
      <w:r w:rsidR="00AB64B4">
        <w:rPr>
          <w:rFonts w:ascii="Arial" w:hAnsi="Arial" w:cs="Arial"/>
          <w:color w:val="000000" w:themeColor="text1"/>
          <w:lang w:val="es-ES"/>
        </w:rPr>
        <w:t xml:space="preserve">, los interesados podrán acceder desde el siguiente </w:t>
      </w:r>
      <w:hyperlink r:id="rId4" w:history="1">
        <w:r w:rsidR="00AB64B4" w:rsidRPr="00AB64B4">
          <w:rPr>
            <w:rStyle w:val="Hipervnculo"/>
            <w:rFonts w:ascii="Arial" w:hAnsi="Arial" w:cs="Arial"/>
            <w:lang w:val="es-ES"/>
          </w:rPr>
          <w:t>enlace</w:t>
        </w:r>
      </w:hyperlink>
      <w:r w:rsidR="00AB64B4">
        <w:rPr>
          <w:rFonts w:ascii="Arial" w:hAnsi="Arial" w:cs="Arial"/>
          <w:color w:val="000000" w:themeColor="text1"/>
          <w:lang w:val="es-ES"/>
        </w:rPr>
        <w:t xml:space="preserve">. 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 </w:t>
      </w:r>
      <w:r w:rsidR="00AB64B4">
        <w:rPr>
          <w:rFonts w:ascii="Arial" w:hAnsi="Arial" w:cs="Arial"/>
          <w:color w:val="000000" w:themeColor="text1"/>
          <w:lang w:val="es-ES"/>
        </w:rPr>
        <w:t>E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l 17 de octubre se impartirá </w:t>
      </w:r>
      <w:r w:rsidR="00997688" w:rsidRPr="00204715">
        <w:rPr>
          <w:rFonts w:ascii="Arial" w:hAnsi="Arial" w:cs="Arial"/>
          <w:i/>
          <w:color w:val="000000" w:themeColor="text1"/>
          <w:lang w:val="es-ES"/>
        </w:rPr>
        <w:t>El lugar del pobre en la reflexión académica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 por parte de </w:t>
      </w:r>
      <w:r w:rsidR="00A329E5" w:rsidRPr="00204715">
        <w:rPr>
          <w:rFonts w:ascii="Arial" w:hAnsi="Arial" w:cs="Arial"/>
          <w:color w:val="000000" w:themeColor="text1"/>
          <w:lang w:val="es-ES"/>
        </w:rPr>
        <w:t xml:space="preserve">Dra. </w:t>
      </w:r>
      <w:r w:rsidR="00997688" w:rsidRPr="00204715">
        <w:rPr>
          <w:rFonts w:ascii="Arial" w:hAnsi="Arial" w:cs="Arial"/>
          <w:color w:val="000000" w:themeColor="text1"/>
          <w:lang w:val="es-ES"/>
        </w:rPr>
        <w:t>Imelda Vega Centeno</w:t>
      </w:r>
      <w:r w:rsidR="00204715">
        <w:rPr>
          <w:rFonts w:ascii="Arial" w:hAnsi="Arial" w:cs="Arial"/>
          <w:color w:val="000000" w:themeColor="text1"/>
          <w:lang w:val="es-ES"/>
        </w:rPr>
        <w:t xml:space="preserve"> 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(Perú), 21 de noviembre, </w:t>
      </w:r>
      <w:r w:rsidR="00997688" w:rsidRPr="00204715">
        <w:rPr>
          <w:rFonts w:ascii="Arial" w:hAnsi="Arial" w:cs="Arial"/>
          <w:i/>
          <w:color w:val="000000" w:themeColor="text1"/>
          <w:lang w:val="es-ES"/>
        </w:rPr>
        <w:t>Vigencia de un acercamiento ecuménico a la historia del Cristianismo en América Latina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, por </w:t>
      </w:r>
      <w:r w:rsidR="00A329E5" w:rsidRPr="00204715">
        <w:rPr>
          <w:rFonts w:ascii="Arial" w:hAnsi="Arial" w:cs="Arial"/>
          <w:color w:val="000000" w:themeColor="text1"/>
          <w:lang w:val="es-ES"/>
        </w:rPr>
        <w:t xml:space="preserve">Dr. </w:t>
      </w:r>
      <w:r w:rsidR="00997688" w:rsidRPr="00204715">
        <w:rPr>
          <w:rFonts w:ascii="Arial" w:hAnsi="Arial" w:cs="Arial"/>
          <w:color w:val="000000" w:themeColor="text1"/>
          <w:lang w:val="es-ES"/>
        </w:rPr>
        <w:t>Lauri Emilio Wirth (Brasil); 12 de diciembre,</w:t>
      </w:r>
      <w:r w:rsidR="00997688" w:rsidRPr="00204715">
        <w:rPr>
          <w:rFonts w:ascii="Arial" w:hAnsi="Arial" w:cs="Arial"/>
          <w:color w:val="000000" w:themeColor="text1"/>
        </w:rPr>
        <w:t xml:space="preserve"> </w:t>
      </w:r>
      <w:r w:rsidR="00997688" w:rsidRPr="00204715">
        <w:rPr>
          <w:rFonts w:ascii="Arial" w:hAnsi="Arial" w:cs="Arial"/>
          <w:i/>
          <w:color w:val="000000" w:themeColor="text1"/>
          <w:lang w:val="es-ES"/>
        </w:rPr>
        <w:t>Violencia contra actores religiosos en Colombia</w:t>
      </w:r>
      <w:r w:rsidR="00997688" w:rsidRPr="00204715">
        <w:rPr>
          <w:rFonts w:ascii="Arial" w:hAnsi="Arial" w:cs="Arial"/>
          <w:color w:val="000000" w:themeColor="text1"/>
          <w:lang w:val="es-ES"/>
        </w:rPr>
        <w:t xml:space="preserve">, </w:t>
      </w:r>
      <w:r w:rsidR="00A329E5" w:rsidRPr="00204715">
        <w:rPr>
          <w:rFonts w:ascii="Arial" w:hAnsi="Arial" w:cs="Arial"/>
          <w:color w:val="000000" w:themeColor="text1"/>
          <w:lang w:val="es-ES"/>
        </w:rPr>
        <w:t xml:space="preserve">Dr. </w:t>
      </w:r>
      <w:r w:rsidR="00997688" w:rsidRPr="00204715">
        <w:rPr>
          <w:rFonts w:ascii="Arial" w:hAnsi="Arial" w:cs="Arial"/>
          <w:color w:val="000000" w:themeColor="text1"/>
          <w:lang w:val="es-ES"/>
        </w:rPr>
        <w:t>Pablo Moreno (Colombia)</w:t>
      </w:r>
      <w:r w:rsidR="00DA5F49" w:rsidRPr="00204715">
        <w:rPr>
          <w:rFonts w:ascii="Arial" w:hAnsi="Arial" w:cs="Arial"/>
          <w:color w:val="000000" w:themeColor="text1"/>
          <w:lang w:val="es-ES"/>
        </w:rPr>
        <w:t>.</w:t>
      </w:r>
    </w:p>
    <w:p w14:paraId="2A194B05" w14:textId="77777777" w:rsidR="00997688" w:rsidRPr="00204715" w:rsidRDefault="00997688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75FD8E2" w14:textId="77777777" w:rsidR="00997688" w:rsidRPr="00204715" w:rsidRDefault="00997688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204715">
        <w:rPr>
          <w:rFonts w:ascii="Arial" w:hAnsi="Arial" w:cs="Arial"/>
          <w:color w:val="000000" w:themeColor="text1"/>
          <w:lang w:val="es-ES"/>
        </w:rPr>
        <w:t xml:space="preserve">En 1973 en la ciudad de Quito, en un medio </w:t>
      </w:r>
      <w:r w:rsidR="00DA5F49" w:rsidRPr="00204715">
        <w:rPr>
          <w:rFonts w:ascii="Arial" w:hAnsi="Arial" w:cs="Arial"/>
          <w:color w:val="000000" w:themeColor="text1"/>
          <w:lang w:val="es-ES"/>
        </w:rPr>
        <w:t>social impregnado por los documentos de Medellín (1968), impulsado por miles de comunidades locales de América Latina</w:t>
      </w:r>
      <w:r w:rsidRPr="00204715">
        <w:rPr>
          <w:rFonts w:ascii="Arial" w:hAnsi="Arial" w:cs="Arial"/>
          <w:color w:val="000000" w:themeColor="text1"/>
          <w:lang w:val="es-ES"/>
        </w:rPr>
        <w:t xml:space="preserve"> se fundó la CEHILA. </w:t>
      </w:r>
      <w:r w:rsidR="0083759F" w:rsidRPr="00204715">
        <w:rPr>
          <w:rFonts w:ascii="Arial" w:hAnsi="Arial" w:cs="Arial"/>
          <w:color w:val="000000" w:themeColor="text1"/>
          <w:lang w:val="es-ES"/>
        </w:rPr>
        <w:t>Pero</w:t>
      </w:r>
      <w:r w:rsidR="00DA5F49" w:rsidRPr="00204715">
        <w:rPr>
          <w:rFonts w:ascii="Arial" w:hAnsi="Arial" w:cs="Arial"/>
          <w:color w:val="000000" w:themeColor="text1"/>
          <w:lang w:val="es-ES"/>
        </w:rPr>
        <w:t>,</w:t>
      </w:r>
      <w:r w:rsidR="0083759F" w:rsidRPr="00204715">
        <w:rPr>
          <w:rFonts w:ascii="Arial" w:hAnsi="Arial" w:cs="Arial"/>
          <w:color w:val="000000" w:themeColor="text1"/>
          <w:lang w:val="es-ES"/>
        </w:rPr>
        <w:t xml:space="preserve"> d</w:t>
      </w:r>
      <w:r w:rsidRPr="00204715">
        <w:rPr>
          <w:rFonts w:ascii="Arial" w:hAnsi="Arial" w:cs="Arial"/>
          <w:color w:val="000000" w:themeColor="text1"/>
          <w:lang w:val="es-ES"/>
        </w:rPr>
        <w:t>esde</w:t>
      </w:r>
      <w:r w:rsidR="00DA5F49" w:rsidRPr="00204715">
        <w:rPr>
          <w:rFonts w:ascii="Arial" w:hAnsi="Arial" w:cs="Arial"/>
          <w:color w:val="000000" w:themeColor="text1"/>
          <w:lang w:val="es-ES"/>
        </w:rPr>
        <w:t xml:space="preserve"> </w:t>
      </w:r>
      <w:r w:rsidR="0083759F" w:rsidRPr="00204715">
        <w:rPr>
          <w:rFonts w:ascii="Arial" w:hAnsi="Arial" w:cs="Arial"/>
          <w:color w:val="000000" w:themeColor="text1"/>
          <w:lang w:val="es-ES"/>
        </w:rPr>
        <w:t>entonces se ha esforzado</w:t>
      </w:r>
      <w:r w:rsidRPr="00204715">
        <w:rPr>
          <w:rFonts w:ascii="Arial" w:hAnsi="Arial" w:cs="Arial"/>
          <w:color w:val="000000" w:themeColor="text1"/>
          <w:lang w:val="es-ES"/>
        </w:rPr>
        <w:t xml:space="preserve"> </w:t>
      </w:r>
      <w:r w:rsidR="0083759F" w:rsidRPr="00204715">
        <w:rPr>
          <w:rFonts w:ascii="Arial" w:hAnsi="Arial" w:cs="Arial"/>
          <w:color w:val="000000" w:themeColor="text1"/>
          <w:lang w:val="es-ES"/>
        </w:rPr>
        <w:t>por ser ecuménico y laical</w:t>
      </w:r>
      <w:r w:rsidR="00DA5F49" w:rsidRPr="00204715">
        <w:rPr>
          <w:rFonts w:ascii="Arial" w:hAnsi="Arial" w:cs="Arial"/>
          <w:color w:val="000000" w:themeColor="text1"/>
          <w:lang w:val="es-ES"/>
        </w:rPr>
        <w:t xml:space="preserve">, </w:t>
      </w:r>
      <w:r w:rsidRPr="00204715">
        <w:rPr>
          <w:rFonts w:ascii="Arial" w:hAnsi="Arial" w:cs="Arial"/>
          <w:color w:val="000000" w:themeColor="text1"/>
          <w:lang w:val="es-ES"/>
        </w:rPr>
        <w:t xml:space="preserve">abierta al debate y la investigación en el desarrollo y análisis de la historia de la Iglesia en su sentido más amplio y profundo, quiere decir el </w:t>
      </w:r>
      <w:r w:rsidR="003108DD" w:rsidRPr="00204715">
        <w:rPr>
          <w:rFonts w:ascii="Arial" w:hAnsi="Arial" w:cs="Arial"/>
          <w:color w:val="000000" w:themeColor="text1"/>
          <w:lang w:val="es-ES"/>
        </w:rPr>
        <w:t>cristianismo.</w:t>
      </w:r>
      <w:r w:rsidR="001B004F">
        <w:rPr>
          <w:rFonts w:ascii="Arial" w:hAnsi="Arial" w:cs="Arial"/>
          <w:color w:val="000000" w:themeColor="text1"/>
          <w:lang w:val="es-ES"/>
        </w:rPr>
        <w:t xml:space="preserve"> </w:t>
      </w:r>
      <w:r w:rsidR="003108DD" w:rsidRPr="00204715">
        <w:rPr>
          <w:rFonts w:ascii="Arial" w:hAnsi="Arial" w:cs="Arial"/>
          <w:color w:val="000000" w:themeColor="text1"/>
          <w:lang w:val="es-ES"/>
        </w:rPr>
        <w:t>Trabaja</w:t>
      </w:r>
      <w:r w:rsidR="00DA5F49" w:rsidRPr="00204715">
        <w:rPr>
          <w:rFonts w:ascii="Arial" w:hAnsi="Arial" w:cs="Arial"/>
          <w:color w:val="000000" w:themeColor="text1"/>
          <w:lang w:val="es-ES"/>
        </w:rPr>
        <w:t xml:space="preserve"> la dimensión histórica del cristianismo, los movimientos religiosos y espirituales de ALC</w:t>
      </w:r>
      <w:r w:rsidR="0083759F" w:rsidRPr="00204715">
        <w:rPr>
          <w:rFonts w:ascii="Arial" w:hAnsi="Arial" w:cs="Arial"/>
          <w:color w:val="000000" w:themeColor="text1"/>
          <w:lang w:val="es-ES"/>
        </w:rPr>
        <w:t>,</w:t>
      </w:r>
      <w:r w:rsidRPr="00204715">
        <w:rPr>
          <w:rFonts w:ascii="Arial" w:hAnsi="Arial" w:cs="Arial"/>
          <w:color w:val="000000" w:themeColor="text1"/>
          <w:lang w:val="es-ES"/>
        </w:rPr>
        <w:t xml:space="preserve"> siempre con el compromiso de reconocer y apoyar la dignidad de todos los seres humanos.</w:t>
      </w:r>
    </w:p>
    <w:p w14:paraId="23101651" w14:textId="77777777" w:rsidR="00997688" w:rsidRPr="00204715" w:rsidRDefault="00997688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B34EE74" w14:textId="77777777" w:rsidR="00997688" w:rsidRPr="00204715" w:rsidRDefault="00997688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204715">
        <w:rPr>
          <w:rFonts w:ascii="Arial" w:hAnsi="Arial" w:cs="Arial"/>
          <w:color w:val="000000" w:themeColor="text1"/>
          <w:lang w:val="es-ES"/>
        </w:rPr>
        <w:lastRenderedPageBreak/>
        <w:t xml:space="preserve">Actualmente tiene presencia en Brasil, México, Perú, Colombia, Estados Unidos, Argentina, Cuba y República Dominicana. Funciona como una red interdisciplinaria que rescata críticamente la dimensión histórica del cristianismo latinoamericano y caribeño en toda su diversidad. </w:t>
      </w:r>
      <w:r w:rsidR="003108DD" w:rsidRPr="00204715">
        <w:rPr>
          <w:rFonts w:ascii="Arial" w:hAnsi="Arial" w:cs="Arial"/>
          <w:color w:val="000000" w:themeColor="text1"/>
          <w:lang w:val="es-ES"/>
        </w:rPr>
        <w:t>La realidad de cada uno de sus grupos es diversa, y a su alrededor suelen agruparse investigadores que se apoyan mutuamente desde sus talentos en la búsqueda del saber .</w:t>
      </w:r>
    </w:p>
    <w:p w14:paraId="78ACA77D" w14:textId="77777777" w:rsidR="00997688" w:rsidRPr="00204715" w:rsidRDefault="00997688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2A24DF7" w14:textId="63DD33A3" w:rsidR="00997688" w:rsidRPr="00204715" w:rsidRDefault="00A329E5" w:rsidP="00997688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204715">
        <w:rPr>
          <w:rFonts w:ascii="Arial" w:hAnsi="Arial" w:cs="Arial"/>
          <w:color w:val="000000" w:themeColor="text1"/>
          <w:lang w:val="es-ES"/>
        </w:rPr>
        <w:t>Los participantes de este ciclo de conferencias recibirán un certificado que a</w:t>
      </w:r>
      <w:r w:rsidR="00604396">
        <w:rPr>
          <w:rFonts w:ascii="Arial" w:hAnsi="Arial" w:cs="Arial"/>
          <w:color w:val="000000" w:themeColor="text1"/>
          <w:lang w:val="es-ES"/>
        </w:rPr>
        <w:t>v</w:t>
      </w:r>
      <w:r w:rsidRPr="00204715">
        <w:rPr>
          <w:rFonts w:ascii="Arial" w:hAnsi="Arial" w:cs="Arial"/>
          <w:color w:val="000000" w:themeColor="text1"/>
          <w:lang w:val="es-ES"/>
        </w:rPr>
        <w:t xml:space="preserve">ale su presencia. </w:t>
      </w:r>
      <w:r w:rsidR="003108DD" w:rsidRPr="00204715">
        <w:rPr>
          <w:rFonts w:ascii="Arial" w:hAnsi="Arial" w:cs="Arial"/>
          <w:color w:val="000000" w:themeColor="text1"/>
          <w:lang w:val="es-ES"/>
        </w:rPr>
        <w:t xml:space="preserve"> Además de las charlas mencionadas, se ha preparado una nueva serie de temas que serán compartidos en futuras fechas, una vez finalizado este primer ciclo.</w:t>
      </w:r>
      <w:r w:rsidRPr="00204715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7795B167" w14:textId="77777777" w:rsidR="00A329E5" w:rsidRDefault="00A329E5" w:rsidP="0099768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4C3B0DB" w14:textId="77777777" w:rsidR="00A329E5" w:rsidRPr="0083759F" w:rsidRDefault="005D372E" w:rsidP="00997688">
      <w:pPr>
        <w:spacing w:line="360" w:lineRule="auto"/>
        <w:jc w:val="both"/>
        <w:rPr>
          <w:rFonts w:ascii="Arial" w:hAnsi="Arial" w:cs="Arial"/>
          <w:strike/>
          <w:lang w:val="es-ES"/>
        </w:rPr>
      </w:pPr>
      <w:r>
        <w:rPr>
          <w:rFonts w:ascii="Arial" w:hAnsi="Arial" w:cs="Arial"/>
          <w:strike/>
          <w:highlight w:val="yellow"/>
          <w:lang w:val="es-ES"/>
        </w:rPr>
        <w:t xml:space="preserve"> </w:t>
      </w:r>
      <w:r w:rsidR="00A329E5" w:rsidRPr="0083759F">
        <w:rPr>
          <w:rFonts w:ascii="Arial" w:hAnsi="Arial" w:cs="Arial"/>
          <w:strike/>
          <w:lang w:val="es-ES"/>
        </w:rPr>
        <w:t xml:space="preserve"> </w:t>
      </w:r>
    </w:p>
    <w:sectPr w:rsidR="00A329E5" w:rsidRPr="0083759F" w:rsidSect="000408A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88"/>
    <w:rsid w:val="000408A6"/>
    <w:rsid w:val="00167FDD"/>
    <w:rsid w:val="001B004F"/>
    <w:rsid w:val="00204715"/>
    <w:rsid w:val="002B0BC8"/>
    <w:rsid w:val="003108DD"/>
    <w:rsid w:val="00432DBA"/>
    <w:rsid w:val="005D372E"/>
    <w:rsid w:val="00604396"/>
    <w:rsid w:val="007032E3"/>
    <w:rsid w:val="00827D3F"/>
    <w:rsid w:val="0083759F"/>
    <w:rsid w:val="0099184D"/>
    <w:rsid w:val="00997688"/>
    <w:rsid w:val="009B612A"/>
    <w:rsid w:val="00A329E5"/>
    <w:rsid w:val="00AB64B4"/>
    <w:rsid w:val="00DA5F49"/>
    <w:rsid w:val="00EB2815"/>
    <w:rsid w:val="00EF3269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6A7"/>
  <w15:chartTrackingRefBased/>
  <w15:docId w15:val="{37C99495-5AFB-D242-B6DE-55EC6A9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6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9698762020?omn=893881046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Rosario Hermano</cp:lastModifiedBy>
  <cp:revision>2</cp:revision>
  <dcterms:created xsi:type="dcterms:W3CDTF">2024-09-04T18:40:00Z</dcterms:created>
  <dcterms:modified xsi:type="dcterms:W3CDTF">2024-09-04T18:40:00Z</dcterms:modified>
</cp:coreProperties>
</file>