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A7F" w:rsidRPr="002B6A7F" w:rsidRDefault="002B6A7F" w:rsidP="002B6A7F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Homilia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com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 Padre </w:t>
      </w: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Beozzo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 – “Ele </w:t>
      </w: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tem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feito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bem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 todas as </w:t>
      </w: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coisas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: </w:t>
      </w: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aos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surdos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 faz </w:t>
      </w: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ouvir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 e </w:t>
      </w:r>
      <w:proofErr w:type="spellStart"/>
      <w:r w:rsidRPr="002B6A7F">
        <w:rPr>
          <w:rFonts w:ascii="Roboto" w:hAnsi="Roboto"/>
          <w:color w:val="111111"/>
          <w:spacing w:val="-10"/>
          <w:sz w:val="28"/>
          <w:szCs w:val="28"/>
        </w:rPr>
        <w:t>aos</w:t>
      </w:r>
      <w:proofErr w:type="spellEnd"/>
      <w:r w:rsidRPr="002B6A7F">
        <w:rPr>
          <w:rFonts w:ascii="Roboto" w:hAnsi="Roboto"/>
          <w:color w:val="111111"/>
          <w:spacing w:val="-10"/>
          <w:sz w:val="28"/>
          <w:szCs w:val="28"/>
        </w:rPr>
        <w:t xml:space="preserve"> mudos falar” (Mc 7, 31-37)</w:t>
      </w:r>
    </w:p>
    <w:p w:rsidR="0052645D" w:rsidRPr="002B6A7F" w:rsidRDefault="0052645D" w:rsidP="002B6A7F">
      <w:pPr>
        <w:shd w:val="clear" w:color="auto" w:fill="FFFFFF"/>
        <w:spacing w:before="199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</w:pPr>
      <w:r w:rsidRPr="002B6A7F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>2</w:t>
      </w:r>
      <w:r w:rsidR="002B6A7F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>3</w:t>
      </w:r>
      <w:r w:rsidRPr="002B6A7F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 xml:space="preserve">º Domingo do Tempo </w:t>
      </w:r>
      <w:proofErr w:type="spellStart"/>
      <w:r w:rsidRPr="002B6A7F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>Comum</w:t>
      </w:r>
      <w:proofErr w:type="spellEnd"/>
    </w:p>
    <w:p w:rsidR="002B6A7F" w:rsidRPr="002B6A7F" w:rsidRDefault="0052645D" w:rsidP="002B6A7F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2B6A7F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[Por: </w:t>
      </w:r>
      <w:proofErr w:type="spellStart"/>
      <w:r w:rsidRPr="002B6A7F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Jose</w:t>
      </w:r>
      <w:proofErr w:type="spellEnd"/>
      <w:r w:rsidRPr="002B6A7F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Oscar </w:t>
      </w:r>
      <w:proofErr w:type="spellStart"/>
      <w:r w:rsidRPr="002B6A7F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Beozzo</w:t>
      </w:r>
      <w:proofErr w:type="spellEnd"/>
      <w:r w:rsidRPr="002B6A7F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|</w:t>
      </w:r>
      <w:r w:rsidRPr="002B6A7F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 </w:t>
      </w:r>
      <w:hyperlink r:id="rId4" w:history="1">
        <w:r w:rsidRPr="002B6A7F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bdr w:val="none" w:sz="0" w:space="0" w:color="auto" w:frame="1"/>
            <w:lang w:eastAsia="es-MX"/>
            <w14:ligatures w14:val="none"/>
          </w:rPr>
          <w:t xml:space="preserve">O Fato </w:t>
        </w:r>
        <w:proofErr w:type="spellStart"/>
        <w:r w:rsidRPr="002B6A7F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bdr w:val="none" w:sz="0" w:space="0" w:color="auto" w:frame="1"/>
            <w:lang w:eastAsia="es-MX"/>
            <w14:ligatures w14:val="none"/>
          </w:rPr>
          <w:t>Redação</w:t>
        </w:r>
        <w:proofErr w:type="spellEnd"/>
      </w:hyperlink>
      <w:r w:rsidRPr="002B6A7F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]</w:t>
      </w:r>
    </w:p>
    <w:p w:rsidR="002B6A7F" w:rsidRPr="002B6A7F" w:rsidRDefault="002B6A7F" w:rsidP="002B6A7F">
      <w:pPr>
        <w:shd w:val="clear" w:color="auto" w:fill="FFFFFF"/>
        <w:jc w:val="both"/>
        <w:textAlignment w:val="baseline"/>
        <w:rPr>
          <w:rStyle w:val="Hipervnculo"/>
          <w:rFonts w:ascii="Roboto" w:hAnsi="Roboto"/>
          <w:color w:val="C91212"/>
          <w:sz w:val="28"/>
          <w:szCs w:val="28"/>
          <w:u w:val="none"/>
          <w:bdr w:val="none" w:sz="0" w:space="0" w:color="auto" w:frame="1"/>
        </w:rPr>
      </w:pPr>
      <w:r w:rsidRPr="002B6A7F">
        <w:rPr>
          <w:rFonts w:ascii="Roboto" w:hAnsi="Roboto"/>
          <w:color w:val="323232"/>
          <w:sz w:val="28"/>
          <w:szCs w:val="28"/>
        </w:rPr>
        <w:fldChar w:fldCharType="begin"/>
      </w:r>
      <w:r w:rsidRPr="002B6A7F">
        <w:rPr>
          <w:rFonts w:ascii="Roboto" w:hAnsi="Roboto"/>
          <w:color w:val="323232"/>
          <w:sz w:val="28"/>
          <w:szCs w:val="28"/>
        </w:rPr>
        <w:instrText>HYPERLINK "https://ofatomaringa.com/wp-content/uploads/2024/09/SURDO.jpg"</w:instrText>
      </w:r>
      <w:r w:rsidRPr="002B6A7F">
        <w:rPr>
          <w:rFonts w:ascii="Roboto" w:hAnsi="Roboto"/>
          <w:color w:val="323232"/>
          <w:sz w:val="28"/>
          <w:szCs w:val="28"/>
        </w:rPr>
      </w:r>
      <w:r w:rsidRPr="002B6A7F">
        <w:rPr>
          <w:rFonts w:ascii="Roboto" w:hAnsi="Roboto"/>
          <w:color w:val="323232"/>
          <w:sz w:val="28"/>
          <w:szCs w:val="28"/>
        </w:rPr>
        <w:fldChar w:fldCharType="separate"/>
      </w:r>
    </w:p>
    <w:p w:rsidR="002B6A7F" w:rsidRPr="002B6A7F" w:rsidRDefault="002B6A7F" w:rsidP="002B6A7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B6A7F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begin"/>
      </w:r>
      <w:r w:rsidRPr="002B6A7F">
        <w:rPr>
          <w:rFonts w:ascii="Roboto" w:hAnsi="Roboto"/>
          <w:color w:val="C91212"/>
          <w:sz w:val="28"/>
          <w:szCs w:val="28"/>
          <w:bdr w:val="none" w:sz="0" w:space="0" w:color="auto" w:frame="1"/>
        </w:rPr>
        <w:instrText xml:space="preserve"> INCLUDEPICTURE "https://ofatomaringa.com/wp-content/uploads/2024/09/SURDO.jpg" \* MERGEFORMATINET </w:instrText>
      </w:r>
      <w:r w:rsidRPr="002B6A7F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separate"/>
      </w:r>
      <w:r w:rsidRPr="002B6A7F">
        <w:rPr>
          <w:rFonts w:ascii="Roboto" w:hAnsi="Roboto"/>
          <w:noProof/>
          <w:color w:val="C91212"/>
          <w:sz w:val="28"/>
          <w:szCs w:val="28"/>
          <w:bdr w:val="none" w:sz="0" w:space="0" w:color="auto" w:frame="1"/>
        </w:rPr>
        <w:drawing>
          <wp:inline distT="0" distB="0" distL="0" distR="0">
            <wp:extent cx="5612130" cy="3157855"/>
            <wp:effectExtent l="0" t="0" r="1270" b="4445"/>
            <wp:docPr id="1676875017" name="Imagen 1" descr="reprodução interne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odução intern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A7F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end"/>
      </w:r>
    </w:p>
    <w:p w:rsidR="002B6A7F" w:rsidRPr="002B6A7F" w:rsidRDefault="002B6A7F" w:rsidP="002B6A7F">
      <w:pPr>
        <w:shd w:val="clear" w:color="auto" w:fill="FFFFFF"/>
        <w:jc w:val="both"/>
        <w:textAlignment w:val="baseline"/>
        <w:rPr>
          <w:rFonts w:ascii="Roboto" w:hAnsi="Roboto"/>
          <w:color w:val="323232"/>
          <w:sz w:val="28"/>
          <w:szCs w:val="28"/>
        </w:rPr>
      </w:pPr>
      <w:r w:rsidRPr="002B6A7F">
        <w:rPr>
          <w:rFonts w:ascii="Roboto" w:hAnsi="Roboto"/>
          <w:color w:val="323232"/>
          <w:sz w:val="28"/>
          <w:szCs w:val="28"/>
        </w:rPr>
        <w:fldChar w:fldCharType="end"/>
      </w:r>
    </w:p>
    <w:p w:rsidR="002B6A7F" w:rsidRDefault="002B6A7F" w:rsidP="002B6A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Neste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23º.Domingo do Tempo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Comum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vamos encontrar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ainda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terras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estrangeiras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Ele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sai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Tiro,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território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fenícios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cananeus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passa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por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Sidônia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pelas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montanhas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Decápole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ruma para o Lago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Genesareth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(Mc 7, 31-37). À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beira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do lago, logo se aglomera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multidão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>.</w:t>
      </w:r>
    </w:p>
    <w:p w:rsidR="002B6A7F" w:rsidRPr="002B6A7F" w:rsidRDefault="002B6A7F" w:rsidP="002B6A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2B6A7F" w:rsidRDefault="002B6A7F" w:rsidP="002B6A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Trouxeram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ele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homem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surdo e gago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pedem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lhe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imponha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mãos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o leva à parte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sozinho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coloca os dedos nos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seus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ouvidos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Pega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depois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pouco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saliva, toca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língua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>. “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Olhando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para 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céu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suspirou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disse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>, ‘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Efata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’,, que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quer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dizer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‘abre-te’.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Imediatamente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seus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ouvidos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se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abriram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língua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se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soltou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ele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começou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falar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dificuldade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” (7, 34- 35). Nos tempos que vivemos, estamos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perdendo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capacidade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ouvir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de colocar-nos à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escuta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dos que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clamam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vamos nos fechando em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nossas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casas e em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nossos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mundos. Muros cada vez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altos em volta das casas,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condomínios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fechados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isolados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sintomas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pessoas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sociedade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adoecidas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que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renunciaram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à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comunicação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se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fecham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indiferença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no medo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ou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hostilidade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r w:rsidRPr="002B6A7F">
        <w:rPr>
          <w:rFonts w:ascii="Helvetica" w:hAnsi="Helvetica"/>
          <w:color w:val="333333"/>
          <w:sz w:val="28"/>
          <w:szCs w:val="28"/>
        </w:rPr>
        <w:lastRenderedPageBreak/>
        <w:t xml:space="preserve">diferente.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Pais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reclamam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falam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para 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filhos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suas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palavras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entram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por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ouvido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saem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pelo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outros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Filhos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reclamam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que 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pais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tem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tempo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disposição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ouvi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-los.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se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encontram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Passam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recados pelo celular dentro da mesma casa.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Temos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que suplicar para que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nos cure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nossos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fechamentos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abra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nossos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ouvidos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nossos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corações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para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escuta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compaixão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solidariedade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Nesse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momento, estamos no Brasil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diante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dois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eventos que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afetam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todos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: a seca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incêndios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generalizados e as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eleições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metade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municípios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brasileiros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foram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atingidos por ondas de calor extremas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estão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há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meses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chuva. Mesmo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Amazônia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rios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baixaram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tanto e que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navegação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foi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interrompida e falta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água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cidades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terra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está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febre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diz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o Papa Francisco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pois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temperatura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subiu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tanto, que estamos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sujeitos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secas prolongadas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nalguns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lugares,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furações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inundações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noutros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Somos convocados a cuidar urgentemente da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nossa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Casa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Comum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coletar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armazenar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água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da chuva, evitar 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desperdício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plantar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árvores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bosques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cidades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recuperar as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nascentes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as matas ciliares dos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nossos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rios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parar de desmatar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colocar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fogo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limpar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pastagens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Vai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haver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eleições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logo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nos 5.569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municípios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brasileiros, no Distrito Federal e em Fernando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Noronha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Ocasião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preciosa para retomar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muita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coisa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</w:t>
      </w:r>
    </w:p>
    <w:p w:rsidR="002B6A7F" w:rsidRDefault="002B6A7F" w:rsidP="002B6A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2B6A7F" w:rsidRPr="002B6A7F" w:rsidRDefault="002B6A7F" w:rsidP="002B6A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2B6A7F">
        <w:rPr>
          <w:rFonts w:ascii="Helvetica" w:hAnsi="Helvetica"/>
          <w:color w:val="333333"/>
          <w:sz w:val="28"/>
          <w:szCs w:val="28"/>
        </w:rPr>
        <w:t xml:space="preserve">Que os candidatos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escutem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população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suas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necessidades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que 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eleitores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exijam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compromisso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prefeitos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vereadores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políticas públicas que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cuidem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saneamento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educação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saúde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moradia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emprego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lazer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atenção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vulneráveis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. Que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cessem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discursos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ódio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mentiras que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só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envenenam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vida social.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primeira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leitura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desse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domingo,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ouvimos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do profeta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Isaias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Dizei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às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pessoas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deprimidas: ‘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Criai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ânimo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tenhais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medo’”. Promete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ainda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: “A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terra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árida se transformará em lago, e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região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sedenta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fontes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água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>” (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35, 4 e 7).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segunda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leitura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o apóstolo Tiago nos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adverte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: “A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fé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…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deve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admitir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acepção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pessoas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” (Tiago 2, 1). Marcos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conclui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no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evangelho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hoje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dizendo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: “Ele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tem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feito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bem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todas as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coisas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: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surdos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faz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ouvir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mudos falar” (7, 37). São Paulo, por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vez, nos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aconselha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nos cansemos de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fazer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bem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pois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tempo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colheremos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sem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fadiga.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Portanto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enquanto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se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oferece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ocasião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façamos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bem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a todos” (</w:t>
      </w:r>
      <w:proofErr w:type="spellStart"/>
      <w:r w:rsidRPr="002B6A7F">
        <w:rPr>
          <w:rFonts w:ascii="Helvetica" w:hAnsi="Helvetica"/>
          <w:color w:val="333333"/>
          <w:sz w:val="28"/>
          <w:szCs w:val="28"/>
        </w:rPr>
        <w:t>Gl</w:t>
      </w:r>
      <w:proofErr w:type="spellEnd"/>
      <w:r w:rsidRPr="002B6A7F">
        <w:rPr>
          <w:rFonts w:ascii="Helvetica" w:hAnsi="Helvetica"/>
          <w:color w:val="333333"/>
          <w:sz w:val="28"/>
          <w:szCs w:val="28"/>
        </w:rPr>
        <w:t xml:space="preserve"> 6, 9-10).</w:t>
      </w: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7" w:history="1">
        <w:r w:rsidR="002B6A7F" w:rsidRPr="00E20F46">
          <w:rPr>
            <w:rStyle w:val="Hipervnculo"/>
            <w:sz w:val="28"/>
            <w:szCs w:val="28"/>
          </w:rPr>
          <w:t>https://www.youtube.com/watch?v=cberxSvr7tM</w:t>
        </w:r>
      </w:hyperlink>
      <w:r w:rsidR="002B6A7F">
        <w:rPr>
          <w:sz w:val="28"/>
          <w:szCs w:val="28"/>
        </w:rPr>
        <w:t xml:space="preserve"> </w:t>
      </w: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2B6A7F" w:rsidRDefault="0052645D" w:rsidP="002B6A7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8" w:history="1">
        <w:r w:rsidR="002B6A7F" w:rsidRPr="00E20F46">
          <w:rPr>
            <w:rStyle w:val="Hipervnculo"/>
            <w:sz w:val="28"/>
            <w:szCs w:val="28"/>
          </w:rPr>
          <w:t>https://ofatomaringa.com/homilia-com-padre-beozzo-ele-tem-feito-bem-todas-as-coisas-aos-surdos-faz-ouvir-e-aos-mudos-falar-mc-7-31-37/</w:t>
        </w:r>
      </w:hyperlink>
      <w:r w:rsidR="002B6A7F">
        <w:rPr>
          <w:sz w:val="28"/>
          <w:szCs w:val="28"/>
        </w:rPr>
        <w:t xml:space="preserve"> </w:t>
      </w:r>
    </w:p>
    <w:sectPr w:rsidR="0074717C" w:rsidRPr="002B6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2B6A7F"/>
    <w:rsid w:val="00522242"/>
    <w:rsid w:val="0052645D"/>
    <w:rsid w:val="007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4DE83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com-padre-beozzo-ele-tem-feito-bem-todas-as-coisas-aos-surdos-faz-ouvir-e-aos-mudos-falar-mc-7-31-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berxSvr7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09/SURDO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675</Words>
  <Characters>3539</Characters>
  <Application>Microsoft Office Word</Application>
  <DocSecurity>0</DocSecurity>
  <Lines>80</Lines>
  <Paragraphs>16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2024-08-25T13:29:00Z</dcterms:created>
  <dcterms:modified xsi:type="dcterms:W3CDTF">2024-09-08T10:19:00Z</dcterms:modified>
</cp:coreProperties>
</file>