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15802" w14:textId="747488EB" w:rsidR="0023545B" w:rsidRPr="0023545B" w:rsidRDefault="0023545B" w:rsidP="0023545B">
      <w:pPr>
        <w:spacing w:after="0" w:line="240" w:lineRule="auto"/>
        <w:jc w:val="center"/>
        <w:textAlignment w:val="baseline"/>
        <w:outlineLvl w:val="1"/>
        <w:rPr>
          <w:rFonts w:ascii="Arial" w:eastAsia="Times New Roman" w:hAnsi="Arial" w:cs="Arial"/>
          <w:b/>
          <w:bCs/>
          <w:caps/>
          <w:color w:val="007DCC"/>
          <w:kern w:val="0"/>
          <w:sz w:val="38"/>
          <w:szCs w:val="38"/>
          <w:lang w:eastAsia="es-UY"/>
          <w14:ligatures w14:val="none"/>
        </w:rPr>
      </w:pPr>
      <w:r>
        <w:rPr>
          <w:rFonts w:ascii="Arial" w:eastAsia="Times New Roman" w:hAnsi="Arial" w:cs="Arial"/>
          <w:b/>
          <w:bCs/>
          <w:caps/>
          <w:color w:val="007DCC"/>
          <w:kern w:val="0"/>
          <w:sz w:val="38"/>
          <w:szCs w:val="38"/>
          <w:bdr w:val="none" w:sz="0" w:space="0" w:color="auto" w:frame="1"/>
          <w:lang w:eastAsia="es-UY"/>
          <w14:ligatures w14:val="none"/>
        </w:rPr>
        <w:t>campaña de f</w:t>
      </w:r>
      <w:r w:rsidRPr="0023545B">
        <w:rPr>
          <w:rFonts w:ascii="Arial" w:eastAsia="Times New Roman" w:hAnsi="Arial" w:cs="Arial"/>
          <w:b/>
          <w:bCs/>
          <w:caps/>
          <w:color w:val="007DCC"/>
          <w:kern w:val="0"/>
          <w:sz w:val="38"/>
          <w:szCs w:val="38"/>
          <w:bdr w:val="none" w:sz="0" w:space="0" w:color="auto" w:frame="1"/>
          <w:lang w:eastAsia="es-UY"/>
          <w14:ligatures w14:val="none"/>
        </w:rPr>
        <w:t>raternidad 2025: conozca el tema, la identidad visual y la oración</w:t>
      </w:r>
    </w:p>
    <w:p w14:paraId="353A3858" w14:textId="77777777" w:rsidR="0023545B" w:rsidRPr="0023545B" w:rsidRDefault="00000000" w:rsidP="0023545B">
      <w:pPr>
        <w:numPr>
          <w:ilvl w:val="0"/>
          <w:numId w:val="1"/>
        </w:numPr>
        <w:spacing w:after="0" w:line="240" w:lineRule="auto"/>
        <w:textAlignment w:val="baseline"/>
        <w:rPr>
          <w:rFonts w:ascii="Arial" w:eastAsia="Times New Roman" w:hAnsi="Arial" w:cs="Arial"/>
          <w:caps/>
          <w:kern w:val="0"/>
          <w:sz w:val="17"/>
          <w:szCs w:val="17"/>
          <w:lang w:eastAsia="es-UY"/>
          <w14:ligatures w14:val="none"/>
        </w:rPr>
      </w:pPr>
      <w:hyperlink r:id="rId5" w:history="1">
        <w:r w:rsidR="0023545B" w:rsidRPr="0023545B">
          <w:rPr>
            <w:rFonts w:ascii="Arial" w:eastAsia="Times New Roman" w:hAnsi="Arial" w:cs="Arial"/>
            <w:caps/>
            <w:color w:val="82A4C9"/>
            <w:kern w:val="0"/>
            <w:sz w:val="17"/>
            <w:szCs w:val="17"/>
            <w:bdr w:val="none" w:sz="0" w:space="0" w:color="auto" w:frame="1"/>
            <w:lang w:eastAsia="es-UY"/>
            <w14:ligatures w14:val="none"/>
          </w:rPr>
          <w:t>08/05/2024</w:t>
        </w:r>
      </w:hyperlink>
    </w:p>
    <w:p w14:paraId="5AD4E41C" w14:textId="77777777" w:rsidR="0023545B" w:rsidRPr="0023545B" w:rsidRDefault="0023545B" w:rsidP="0023545B">
      <w:pPr>
        <w:spacing w:after="0" w:line="240" w:lineRule="auto"/>
        <w:textAlignment w:val="baseline"/>
        <w:rPr>
          <w:rFonts w:ascii="Times New Roman" w:eastAsia="Times New Roman" w:hAnsi="Times New Roman" w:cs="Times New Roman"/>
          <w:kern w:val="0"/>
          <w:sz w:val="2"/>
          <w:szCs w:val="2"/>
          <w:lang w:eastAsia="es-UY"/>
          <w14:ligatures w14:val="none"/>
        </w:rPr>
      </w:pPr>
      <w:r w:rsidRPr="0023545B">
        <w:rPr>
          <w:rFonts w:ascii="Times New Roman" w:eastAsia="Times New Roman" w:hAnsi="Times New Roman" w:cs="Times New Roman"/>
          <w:kern w:val="0"/>
          <w:sz w:val="2"/>
          <w:szCs w:val="2"/>
          <w:lang w:eastAsia="es-UY"/>
          <w14:ligatures w14:val="none"/>
        </w:rPr>
        <w:t> </w:t>
      </w:r>
    </w:p>
    <w:p w14:paraId="343FE22F" w14:textId="77777777" w:rsidR="0023545B" w:rsidRPr="0023545B" w:rsidRDefault="0023545B" w:rsidP="0023545B">
      <w:pPr>
        <w:spacing w:after="0" w:line="240" w:lineRule="auto"/>
        <w:textAlignment w:val="baseline"/>
        <w:rPr>
          <w:rFonts w:ascii="Times New Roman" w:eastAsia="Times New Roman" w:hAnsi="Times New Roman" w:cs="Times New Roman"/>
          <w:kern w:val="0"/>
          <w:sz w:val="2"/>
          <w:szCs w:val="2"/>
          <w:lang w:eastAsia="es-UY"/>
          <w14:ligatures w14:val="none"/>
        </w:rPr>
      </w:pPr>
      <w:r w:rsidRPr="0023545B">
        <w:rPr>
          <w:rFonts w:ascii="Times New Roman" w:eastAsia="Times New Roman" w:hAnsi="Times New Roman" w:cs="Times New Roman"/>
          <w:kern w:val="0"/>
          <w:sz w:val="2"/>
          <w:szCs w:val="2"/>
          <w:lang w:eastAsia="es-UY"/>
          <w14:ligatures w14:val="none"/>
        </w:rPr>
        <w:t> </w:t>
      </w:r>
    </w:p>
    <w:p w14:paraId="11D50104" w14:textId="77777777" w:rsidR="0023545B" w:rsidRPr="0023545B" w:rsidRDefault="0023545B" w:rsidP="0023545B">
      <w:pPr>
        <w:spacing w:line="240" w:lineRule="auto"/>
        <w:jc w:val="center"/>
        <w:textAlignment w:val="baseline"/>
        <w:rPr>
          <w:rFonts w:ascii="Times New Roman" w:eastAsia="Times New Roman" w:hAnsi="Times New Roman" w:cs="Times New Roman"/>
          <w:kern w:val="0"/>
          <w:sz w:val="23"/>
          <w:szCs w:val="23"/>
          <w:lang w:eastAsia="es-UY"/>
          <w14:ligatures w14:val="none"/>
        </w:rPr>
      </w:pPr>
      <w:r w:rsidRPr="0023545B">
        <w:rPr>
          <w:rFonts w:ascii="Times New Roman" w:eastAsia="Times New Roman" w:hAnsi="Times New Roman" w:cs="Times New Roman"/>
          <w:noProof/>
          <w:kern w:val="0"/>
          <w:sz w:val="23"/>
          <w:szCs w:val="23"/>
          <w:lang w:eastAsia="es-UY"/>
          <w14:ligatures w14:val="none"/>
        </w:rPr>
        <w:drawing>
          <wp:inline distT="0" distB="0" distL="0" distR="0" wp14:anchorId="4601BCC8" wp14:editId="75FE6204">
            <wp:extent cx="5048250" cy="2662122"/>
            <wp:effectExtent l="0" t="0" r="0" b="508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2500" cy="2669637"/>
                    </a:xfrm>
                    <a:prstGeom prst="rect">
                      <a:avLst/>
                    </a:prstGeom>
                    <a:noFill/>
                    <a:ln>
                      <a:noFill/>
                    </a:ln>
                  </pic:spPr>
                </pic:pic>
              </a:graphicData>
            </a:graphic>
          </wp:inline>
        </w:drawing>
      </w:r>
    </w:p>
    <w:p w14:paraId="3394A50F" w14:textId="77777777" w:rsidR="0023545B" w:rsidRPr="0023545B" w:rsidRDefault="0023545B" w:rsidP="0023545B">
      <w:pPr>
        <w:spacing w:line="240" w:lineRule="auto"/>
        <w:jc w:val="both"/>
        <w:textAlignment w:val="baseline"/>
        <w:rPr>
          <w:rFonts w:ascii="Arial" w:eastAsia="Times New Roman" w:hAnsi="Arial" w:cs="Arial"/>
          <w:i/>
          <w:iCs/>
          <w:color w:val="434040"/>
          <w:kern w:val="0"/>
          <w:sz w:val="26"/>
          <w:szCs w:val="26"/>
          <w:lang w:eastAsia="es-UY"/>
          <w14:ligatures w14:val="none"/>
        </w:rPr>
      </w:pPr>
      <w:r w:rsidRPr="0023545B">
        <w:rPr>
          <w:rFonts w:ascii="Arial" w:eastAsia="Times New Roman" w:hAnsi="Arial" w:cs="Arial"/>
          <w:i/>
          <w:iCs/>
          <w:color w:val="434040"/>
          <w:kern w:val="0"/>
          <w:sz w:val="26"/>
          <w:szCs w:val="26"/>
          <w:bdr w:val="none" w:sz="0" w:space="0" w:color="auto" w:frame="1"/>
          <w:lang w:eastAsia="es-UY"/>
          <w14:ligatures w14:val="none"/>
        </w:rPr>
        <w:t>“Nuevamente Dios nos llama a vivir la Cuaresma. Esta vez, sin embargo, con un llamamiento especial a alabarle por la belleza de la Creación , a seguir un camino decidido de conversión ecológica y a vivir la Ecología Integral”. </w:t>
      </w:r>
    </w:p>
    <w:p w14:paraId="688D0989" w14:textId="77777777" w:rsidR="0023545B" w:rsidRDefault="0023545B" w:rsidP="0023545B">
      <w:pPr>
        <w:spacing w:after="0" w:line="240" w:lineRule="auto"/>
        <w:jc w:val="both"/>
        <w:textAlignment w:val="baseline"/>
        <w:rPr>
          <w:rFonts w:ascii="Arial" w:eastAsia="Times New Roman" w:hAnsi="Arial" w:cs="Arial"/>
          <w:color w:val="434040"/>
          <w:kern w:val="0"/>
          <w:sz w:val="24"/>
          <w:szCs w:val="24"/>
          <w:bdr w:val="none" w:sz="0" w:space="0" w:color="auto" w:frame="1"/>
          <w:lang w:eastAsia="es-UY"/>
          <w14:ligatures w14:val="none"/>
        </w:rPr>
      </w:pPr>
      <w:r w:rsidRPr="0023545B">
        <w:rPr>
          <w:rFonts w:ascii="Arial" w:eastAsia="Times New Roman" w:hAnsi="Arial" w:cs="Arial"/>
          <w:color w:val="434040"/>
          <w:kern w:val="0"/>
          <w:sz w:val="24"/>
          <w:szCs w:val="24"/>
          <w:bdr w:val="none" w:sz="0" w:space="0" w:color="auto" w:frame="1"/>
          <w:lang w:eastAsia="es-UY"/>
          <w14:ligatures w14:val="none"/>
        </w:rPr>
        <w:t>Cada año, los obispos del Consejo Pastoral Episcopal (CONSEP) de la Conferencia Nacional de Obispos de Brasil (CNBB), aceptando sugerencias provenientes de las regiones , de las organizaciones del Pueblo de Dios , de las órdenes y congregaciones religiosas y de los fieles laicos elegir un tema y un lema para la Campaña de la Fraternidad, con el objetivo de llamar la atención sobre una situación que, en la sociedad, necesita conversión , por el bien de todos.</w:t>
      </w:r>
    </w:p>
    <w:p w14:paraId="04D6064D"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p>
    <w:p w14:paraId="05B3CBDA" w14:textId="77777777" w:rsidR="0023545B" w:rsidRDefault="0023545B" w:rsidP="0023545B">
      <w:pPr>
        <w:spacing w:after="0" w:line="240" w:lineRule="auto"/>
        <w:jc w:val="both"/>
        <w:textAlignment w:val="baseline"/>
        <w:rPr>
          <w:rFonts w:ascii="Arial" w:eastAsia="Times New Roman" w:hAnsi="Arial" w:cs="Arial"/>
          <w:color w:val="434040"/>
          <w:kern w:val="0"/>
          <w:sz w:val="24"/>
          <w:szCs w:val="24"/>
          <w:bdr w:val="none" w:sz="0" w:space="0" w:color="auto" w:frame="1"/>
          <w:lang w:eastAsia="es-UY"/>
          <w14:ligatures w14:val="none"/>
        </w:rPr>
      </w:pPr>
      <w:r w:rsidRPr="0023545B">
        <w:rPr>
          <w:rFonts w:ascii="Arial" w:eastAsia="Times New Roman" w:hAnsi="Arial" w:cs="Arial"/>
          <w:color w:val="434040"/>
          <w:kern w:val="0"/>
          <w:sz w:val="24"/>
          <w:szCs w:val="24"/>
          <w:bdr w:val="none" w:sz="0" w:space="0" w:color="auto" w:frame="1"/>
          <w:lang w:eastAsia="es-UY"/>
          <w14:ligatures w14:val="none"/>
        </w:rPr>
        <w:t>En el año 2025, motivado por el 800 aniversario de la composición del Cántico de las Criaturas de San Francisco de Asís; por los 10 años de publicación de la Carta Encíclica Laudato Si' ; por la reciente publicación de la Exhortación Apostólica Laudate Deum ; por los 10 años de creación de la Red Eclesial Panamazónica (REPAM) y la celebración de la COP 30, en Belém (PA), la primera en la Amazonía, aceptando la sugerencia de la Comisión Episcopal Especial de Minería y Ecología Integral, la Se eligió el tema: </w:t>
      </w:r>
      <w:r w:rsidRPr="0023545B">
        <w:rPr>
          <w:rFonts w:ascii="Arial" w:eastAsia="Times New Roman" w:hAnsi="Arial" w:cs="Arial"/>
          <w:b/>
          <w:bCs/>
          <w:color w:val="434040"/>
          <w:kern w:val="0"/>
          <w:sz w:val="24"/>
          <w:szCs w:val="24"/>
          <w:bdr w:val="none" w:sz="0" w:space="0" w:color="auto" w:frame="1"/>
          <w:lang w:eastAsia="es-UY"/>
          <w14:ligatures w14:val="none"/>
        </w:rPr>
        <w:t>Fraternidad y Ecología Integral</w:t>
      </w:r>
      <w:r w:rsidRPr="0023545B">
        <w:rPr>
          <w:rFonts w:ascii="Arial" w:eastAsia="Times New Roman" w:hAnsi="Arial" w:cs="Arial"/>
          <w:color w:val="434040"/>
          <w:kern w:val="0"/>
          <w:sz w:val="24"/>
          <w:szCs w:val="24"/>
          <w:bdr w:val="none" w:sz="0" w:space="0" w:color="auto" w:frame="1"/>
          <w:lang w:eastAsia="es-UY"/>
          <w14:ligatures w14:val="none"/>
        </w:rPr>
        <w:t> y el lema: </w:t>
      </w:r>
      <w:r w:rsidRPr="0023545B">
        <w:rPr>
          <w:rFonts w:ascii="Arial" w:eastAsia="Times New Roman" w:hAnsi="Arial" w:cs="Arial"/>
          <w:b/>
          <w:bCs/>
          <w:color w:val="434040"/>
          <w:kern w:val="0"/>
          <w:sz w:val="24"/>
          <w:szCs w:val="24"/>
          <w:bdr w:val="none" w:sz="0" w:space="0" w:color="auto" w:frame="1"/>
          <w:lang w:eastAsia="es-UY"/>
          <w14:ligatures w14:val="none"/>
        </w:rPr>
        <w:t>“Vio Dios que todo estaba muy bien” ( Gn 1,31)</w:t>
      </w:r>
      <w:r w:rsidRPr="0023545B">
        <w:rPr>
          <w:rFonts w:ascii="Arial" w:eastAsia="Times New Roman" w:hAnsi="Arial" w:cs="Arial"/>
          <w:color w:val="434040"/>
          <w:kern w:val="0"/>
          <w:sz w:val="24"/>
          <w:szCs w:val="24"/>
          <w:bdr w:val="none" w:sz="0" w:space="0" w:color="auto" w:frame="1"/>
          <w:lang w:eastAsia="es-UY"/>
          <w14:ligatures w14:val="none"/>
        </w:rPr>
        <w:t> .</w:t>
      </w:r>
    </w:p>
    <w:p w14:paraId="5225A6F6"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p>
    <w:p w14:paraId="5DA02011"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color w:val="434040"/>
          <w:kern w:val="0"/>
          <w:sz w:val="24"/>
          <w:szCs w:val="24"/>
          <w:bdr w:val="none" w:sz="0" w:space="0" w:color="auto" w:frame="1"/>
          <w:lang w:eastAsia="es-UY"/>
          <w14:ligatures w14:val="none"/>
        </w:rPr>
        <w:t>La ecología es el tema más abordado por las CF a lo largo de estos 61 años de existencia. Hubo 8 CF que de alguna manera abordaron este tema:</w:t>
      </w:r>
    </w:p>
    <w:p w14:paraId="62FB1D04"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color w:val="434040"/>
          <w:kern w:val="0"/>
          <w:sz w:val="24"/>
          <w:szCs w:val="24"/>
          <w:bdr w:val="none" w:sz="0" w:space="0" w:color="auto" w:frame="1"/>
          <w:lang w:eastAsia="es-UY"/>
          <w14:ligatures w14:val="none"/>
        </w:rPr>
        <w:t>en CF 1979</w:t>
      </w:r>
      <w:r w:rsidRPr="0023545B">
        <w:rPr>
          <w:rFonts w:ascii="Arial" w:eastAsia="Times New Roman" w:hAnsi="Arial" w:cs="Arial"/>
          <w:color w:val="434040"/>
          <w:kern w:val="0"/>
          <w:sz w:val="24"/>
          <w:szCs w:val="24"/>
          <w:bdr w:val="none" w:sz="0" w:space="0" w:color="auto" w:frame="1"/>
          <w:lang w:eastAsia="es-UY"/>
          <w14:ligatures w14:val="none"/>
        </w:rPr>
        <w:t> , Por un mundo más humano: Preservar lo que es de todos ” ; </w:t>
      </w:r>
    </w:p>
    <w:p w14:paraId="5695116C"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color w:val="434040"/>
          <w:kern w:val="0"/>
          <w:sz w:val="24"/>
          <w:szCs w:val="24"/>
          <w:bdr w:val="none" w:sz="0" w:space="0" w:color="auto" w:frame="1"/>
          <w:lang w:eastAsia="es-UY"/>
          <w14:ligatures w14:val="none"/>
        </w:rPr>
        <w:t>en CF 1986</w:t>
      </w:r>
      <w:r w:rsidRPr="0023545B">
        <w:rPr>
          <w:rFonts w:ascii="Arial" w:eastAsia="Times New Roman" w:hAnsi="Arial" w:cs="Arial"/>
          <w:color w:val="434040"/>
          <w:kern w:val="0"/>
          <w:sz w:val="24"/>
          <w:szCs w:val="24"/>
          <w:bdr w:val="none" w:sz="0" w:space="0" w:color="auto" w:frame="1"/>
          <w:lang w:eastAsia="es-UY"/>
          <w14:ligatures w14:val="none"/>
        </w:rPr>
        <w:t> , La Fraternidad y la Tierra: Tierra de Dios, tierra de hermanos; </w:t>
      </w:r>
    </w:p>
    <w:p w14:paraId="2FCA3673"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color w:val="434040"/>
          <w:kern w:val="0"/>
          <w:sz w:val="24"/>
          <w:szCs w:val="24"/>
          <w:bdr w:val="none" w:sz="0" w:space="0" w:color="auto" w:frame="1"/>
          <w:lang w:eastAsia="es-UY"/>
          <w14:ligatures w14:val="none"/>
        </w:rPr>
        <w:t>en CF 2002</w:t>
      </w:r>
      <w:r w:rsidRPr="0023545B">
        <w:rPr>
          <w:rFonts w:ascii="Arial" w:eastAsia="Times New Roman" w:hAnsi="Arial" w:cs="Arial"/>
          <w:color w:val="434040"/>
          <w:kern w:val="0"/>
          <w:sz w:val="24"/>
          <w:szCs w:val="24"/>
          <w:bdr w:val="none" w:sz="0" w:space="0" w:color="auto" w:frame="1"/>
          <w:lang w:eastAsia="es-UY"/>
          <w14:ligatures w14:val="none"/>
        </w:rPr>
        <w:t> , Fraternidad y pueblos indígenas: Por una tierra sin males; </w:t>
      </w:r>
    </w:p>
    <w:p w14:paraId="7B97A7ED"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color w:val="434040"/>
          <w:kern w:val="0"/>
          <w:sz w:val="24"/>
          <w:szCs w:val="24"/>
          <w:bdr w:val="none" w:sz="0" w:space="0" w:color="auto" w:frame="1"/>
          <w:lang w:eastAsia="es-UY"/>
          <w14:ligatures w14:val="none"/>
        </w:rPr>
        <w:t>en CF 2004</w:t>
      </w:r>
      <w:r w:rsidRPr="0023545B">
        <w:rPr>
          <w:rFonts w:ascii="Arial" w:eastAsia="Times New Roman" w:hAnsi="Arial" w:cs="Arial"/>
          <w:color w:val="434040"/>
          <w:kern w:val="0"/>
          <w:sz w:val="24"/>
          <w:szCs w:val="24"/>
          <w:bdr w:val="none" w:sz="0" w:space="0" w:color="auto" w:frame="1"/>
          <w:lang w:eastAsia="es-UY"/>
          <w14:ligatures w14:val="none"/>
        </w:rPr>
        <w:t> , Fraternidad y agua: Agua, fuente de vida; </w:t>
      </w:r>
    </w:p>
    <w:p w14:paraId="04121A40"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color w:val="434040"/>
          <w:kern w:val="0"/>
          <w:sz w:val="24"/>
          <w:szCs w:val="24"/>
          <w:bdr w:val="none" w:sz="0" w:space="0" w:color="auto" w:frame="1"/>
          <w:lang w:eastAsia="es-UY"/>
          <w14:ligatures w14:val="none"/>
        </w:rPr>
        <w:t>en CF 2007</w:t>
      </w:r>
      <w:r w:rsidRPr="0023545B">
        <w:rPr>
          <w:rFonts w:ascii="Arial" w:eastAsia="Times New Roman" w:hAnsi="Arial" w:cs="Arial"/>
          <w:color w:val="434040"/>
          <w:kern w:val="0"/>
          <w:sz w:val="24"/>
          <w:szCs w:val="24"/>
          <w:bdr w:val="none" w:sz="0" w:space="0" w:color="auto" w:frame="1"/>
          <w:lang w:eastAsia="es-UY"/>
          <w14:ligatures w14:val="none"/>
        </w:rPr>
        <w:t> , Fraternidad y Amazonía: vida y misión en este terreno; </w:t>
      </w:r>
    </w:p>
    <w:p w14:paraId="4585B323"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color w:val="434040"/>
          <w:kern w:val="0"/>
          <w:sz w:val="24"/>
          <w:szCs w:val="24"/>
          <w:bdr w:val="none" w:sz="0" w:space="0" w:color="auto" w:frame="1"/>
          <w:lang w:eastAsia="es-UY"/>
          <w14:ligatures w14:val="none"/>
        </w:rPr>
        <w:lastRenderedPageBreak/>
        <w:t>en CF 2011</w:t>
      </w:r>
      <w:r w:rsidRPr="0023545B">
        <w:rPr>
          <w:rFonts w:ascii="Arial" w:eastAsia="Times New Roman" w:hAnsi="Arial" w:cs="Arial"/>
          <w:color w:val="434040"/>
          <w:kern w:val="0"/>
          <w:sz w:val="24"/>
          <w:szCs w:val="24"/>
          <w:bdr w:val="none" w:sz="0" w:space="0" w:color="auto" w:frame="1"/>
          <w:lang w:eastAsia="es-UY"/>
          <w14:ligatures w14:val="none"/>
        </w:rPr>
        <w:t> , Fraternidad y Vida en el Planeta: “La creación gime con dolores de parto” (Rm 8,22); </w:t>
      </w:r>
    </w:p>
    <w:p w14:paraId="35360DCC"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color w:val="434040"/>
          <w:kern w:val="0"/>
          <w:sz w:val="24"/>
          <w:szCs w:val="24"/>
          <w:bdr w:val="none" w:sz="0" w:space="0" w:color="auto" w:frame="1"/>
          <w:lang w:eastAsia="es-UY"/>
          <w14:ligatures w14:val="none"/>
        </w:rPr>
        <w:t>en CF 2016</w:t>
      </w:r>
      <w:r w:rsidRPr="0023545B">
        <w:rPr>
          <w:rFonts w:ascii="Arial" w:eastAsia="Times New Roman" w:hAnsi="Arial" w:cs="Arial"/>
          <w:color w:val="434040"/>
          <w:kern w:val="0"/>
          <w:sz w:val="24"/>
          <w:szCs w:val="24"/>
          <w:bdr w:val="none" w:sz="0" w:space="0" w:color="auto" w:frame="1"/>
          <w:lang w:eastAsia="es-UY"/>
          <w14:ligatures w14:val="none"/>
        </w:rPr>
        <w:t> , Casa Común, nuestra responsabilidad: “Quiero ver la ley brotar como una fuente y la justicia correr como un arroyo que no se seca” (Am 5,17) y </w:t>
      </w:r>
    </w:p>
    <w:p w14:paraId="75BC1AE8"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color w:val="434040"/>
          <w:kern w:val="0"/>
          <w:sz w:val="24"/>
          <w:szCs w:val="24"/>
          <w:bdr w:val="none" w:sz="0" w:space="0" w:color="auto" w:frame="1"/>
          <w:lang w:eastAsia="es-UY"/>
          <w14:ligatures w14:val="none"/>
        </w:rPr>
        <w:t>en CF 2017</w:t>
      </w:r>
      <w:r w:rsidRPr="0023545B">
        <w:rPr>
          <w:rFonts w:ascii="Arial" w:eastAsia="Times New Roman" w:hAnsi="Arial" w:cs="Arial"/>
          <w:color w:val="434040"/>
          <w:kern w:val="0"/>
          <w:sz w:val="24"/>
          <w:szCs w:val="24"/>
          <w:bdr w:val="none" w:sz="0" w:space="0" w:color="auto" w:frame="1"/>
          <w:lang w:eastAsia="es-UY"/>
          <w14:ligatures w14:val="none"/>
        </w:rPr>
        <w:t> , Fraternidad: Biomas brasileños y defensa de la vida: “Cultivar y custodiar la Creación” (Gn 2,15). </w:t>
      </w:r>
    </w:p>
    <w:p w14:paraId="0279F348" w14:textId="77777777" w:rsidR="0023545B" w:rsidRDefault="0023545B" w:rsidP="0023545B">
      <w:pPr>
        <w:spacing w:after="0" w:line="240" w:lineRule="auto"/>
        <w:jc w:val="both"/>
        <w:textAlignment w:val="baseline"/>
        <w:rPr>
          <w:rFonts w:ascii="Arial" w:eastAsia="Times New Roman" w:hAnsi="Arial" w:cs="Arial"/>
          <w:color w:val="434040"/>
          <w:kern w:val="0"/>
          <w:sz w:val="24"/>
          <w:szCs w:val="24"/>
          <w:bdr w:val="none" w:sz="0" w:space="0" w:color="auto" w:frame="1"/>
          <w:lang w:eastAsia="es-UY"/>
          <w14:ligatures w14:val="none"/>
        </w:rPr>
      </w:pPr>
    </w:p>
    <w:p w14:paraId="4C612147" w14:textId="09830596" w:rsidR="0023545B" w:rsidRDefault="0023545B" w:rsidP="0023545B">
      <w:pPr>
        <w:spacing w:after="0" w:line="240" w:lineRule="auto"/>
        <w:jc w:val="both"/>
        <w:textAlignment w:val="baseline"/>
        <w:rPr>
          <w:rFonts w:ascii="Arial" w:eastAsia="Times New Roman" w:hAnsi="Arial" w:cs="Arial"/>
          <w:color w:val="434040"/>
          <w:kern w:val="0"/>
          <w:sz w:val="24"/>
          <w:szCs w:val="24"/>
          <w:bdr w:val="none" w:sz="0" w:space="0" w:color="auto" w:frame="1"/>
          <w:lang w:eastAsia="es-UY"/>
          <w14:ligatures w14:val="none"/>
        </w:rPr>
      </w:pPr>
      <w:r w:rsidRPr="0023545B">
        <w:rPr>
          <w:rFonts w:ascii="Arial" w:eastAsia="Times New Roman" w:hAnsi="Arial" w:cs="Arial"/>
          <w:color w:val="434040"/>
          <w:kern w:val="0"/>
          <w:sz w:val="24"/>
          <w:szCs w:val="24"/>
          <w:bdr w:val="none" w:sz="0" w:space="0" w:color="auto" w:frame="1"/>
          <w:lang w:eastAsia="es-UY"/>
          <w14:ligatures w14:val="none"/>
        </w:rPr>
        <w:t>Por ello, este año la Campaña de la Fraternidad aborda una vez más las cuestiones medioambientales, con el objetivo de “promover, en el espíritu de la Cuaresma y en tiempos de urgente crisis socioambiental, un proceso de conversión integral, escuchando el grito de los pobres y la Tierra” (Objetivo General del CF 2025). </w:t>
      </w:r>
    </w:p>
    <w:p w14:paraId="38FA4EA7"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p>
    <w:p w14:paraId="45468951" w14:textId="77777777" w:rsidR="0023545B" w:rsidRPr="0023545B" w:rsidRDefault="0023545B" w:rsidP="0023545B">
      <w:pPr>
        <w:spacing w:line="240" w:lineRule="auto"/>
        <w:jc w:val="both"/>
        <w:textAlignment w:val="baseline"/>
        <w:rPr>
          <w:rFonts w:ascii="Arial" w:eastAsia="Times New Roman" w:hAnsi="Arial" w:cs="Arial"/>
          <w:i/>
          <w:iCs/>
          <w:color w:val="434040"/>
          <w:kern w:val="0"/>
          <w:sz w:val="26"/>
          <w:szCs w:val="26"/>
          <w:lang w:eastAsia="es-UY"/>
          <w14:ligatures w14:val="none"/>
        </w:rPr>
      </w:pPr>
      <w:r w:rsidRPr="0023545B">
        <w:rPr>
          <w:rFonts w:ascii="Arial" w:eastAsia="Times New Roman" w:hAnsi="Arial" w:cs="Arial"/>
          <w:i/>
          <w:iCs/>
          <w:color w:val="434040"/>
          <w:kern w:val="0"/>
          <w:sz w:val="26"/>
          <w:szCs w:val="26"/>
          <w:bdr w:val="none" w:sz="0" w:space="0" w:color="auto" w:frame="1"/>
          <w:lang w:eastAsia="es-UY"/>
          <w14:ligatures w14:val="none"/>
        </w:rPr>
        <w:t>“¡Estamos en la década decisiva para el planeta! O cambiamos, nos convertimos o provocaremos un colapso planetario con nuestras actitudes individuales y colectivas. Ya estamos viviendo su presagio en las grandes catástrofes que azotan a nuestro país. ¡Y no hay planeta de reserva! ¡Solo tenemos este! Y aunque él vive sin nosotros, nosotros no vivimos sin él. ¡Aún hay tiempo, pero el momento es ahora! Existe una necesidad urgente de conversión ecológica: pasar de una lógica extractiva, que ve la Tierra como una reserva inagotable de recursos, de la que podemos extraer lo que queramos, como queramos y tanto como queramos, a una lógica de cuidado".</w:t>
      </w:r>
    </w:p>
    <w:p w14:paraId="3E0ED12D" w14:textId="77777777" w:rsidR="0023545B" w:rsidRDefault="0023545B" w:rsidP="0023545B">
      <w:pPr>
        <w:spacing w:after="0" w:line="240" w:lineRule="auto"/>
        <w:jc w:val="both"/>
        <w:textAlignment w:val="baseline"/>
        <w:rPr>
          <w:rFonts w:ascii="Arial" w:eastAsia="Times New Roman" w:hAnsi="Arial" w:cs="Arial"/>
          <w:color w:val="434040"/>
          <w:kern w:val="0"/>
          <w:sz w:val="24"/>
          <w:szCs w:val="24"/>
          <w:bdr w:val="none" w:sz="0" w:space="0" w:color="auto" w:frame="1"/>
          <w:lang w:eastAsia="es-UY"/>
          <w14:ligatures w14:val="none"/>
        </w:rPr>
      </w:pPr>
      <w:r w:rsidRPr="0023545B">
        <w:rPr>
          <w:rFonts w:ascii="Arial" w:eastAsia="Times New Roman" w:hAnsi="Arial" w:cs="Arial"/>
          <w:color w:val="434040"/>
          <w:kern w:val="0"/>
          <w:sz w:val="24"/>
          <w:szCs w:val="24"/>
          <w:bdr w:val="none" w:sz="0" w:space="0" w:color="auto" w:frame="1"/>
          <w:lang w:eastAsia="es-UY"/>
          <w14:ligatures w14:val="none"/>
        </w:rPr>
        <w:t>La Ecología reaparece en todos los CF en una nueva forma, como Ecología Integral, un concepto tan querido por el Papa Francisco y que es tan importante en su proyecto de un Nuevo Humanismo Integral y Solidario, para el cual la Amistad Social, abordada en el CF, es el base 2024, Educación, abordado en el CF 2022 y el Pacto Educativo Mundial, Diálogo, abordado en el CF 2021 y Misericordia o Compasión, abordado en el CF 2020.</w:t>
      </w:r>
    </w:p>
    <w:p w14:paraId="4FF279E6"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p>
    <w:p w14:paraId="597B82A3" w14:textId="77777777" w:rsidR="0023545B" w:rsidRPr="0023545B" w:rsidRDefault="0023545B" w:rsidP="0023545B">
      <w:pPr>
        <w:spacing w:line="240" w:lineRule="auto"/>
        <w:jc w:val="both"/>
        <w:textAlignment w:val="baseline"/>
        <w:rPr>
          <w:rFonts w:ascii="Arial" w:eastAsia="Times New Roman" w:hAnsi="Arial" w:cs="Arial"/>
          <w:i/>
          <w:iCs/>
          <w:color w:val="434040"/>
          <w:kern w:val="0"/>
          <w:sz w:val="26"/>
          <w:szCs w:val="26"/>
          <w:lang w:eastAsia="es-UY"/>
          <w14:ligatures w14:val="none"/>
        </w:rPr>
      </w:pPr>
      <w:r w:rsidRPr="0023545B">
        <w:rPr>
          <w:rFonts w:ascii="Arial" w:eastAsia="Times New Roman" w:hAnsi="Arial" w:cs="Arial"/>
          <w:i/>
          <w:iCs/>
          <w:color w:val="434040"/>
          <w:kern w:val="0"/>
          <w:sz w:val="26"/>
          <w:szCs w:val="26"/>
          <w:bdr w:val="none" w:sz="0" w:space="0" w:color="auto" w:frame="1"/>
          <w:lang w:eastAsia="es-UY"/>
          <w14:ligatures w14:val="none"/>
        </w:rPr>
        <w:t>“Para nosotros la Ecología Integral también es espiritual. Profesamos con alegría y gratitud que Dios creó todo con su mirada amorosa. Todos los elementos materiales son buenos si están orientados a la salvación de los seres humanos y de todas las criaturas. Por eso, “¡Dios vio que todo estaba muy bien!” (Génesis 1:31)”.</w:t>
      </w:r>
    </w:p>
    <w:p w14:paraId="724F9881" w14:textId="77777777" w:rsidR="0023545B" w:rsidRPr="0023545B" w:rsidRDefault="0023545B" w:rsidP="0023545B">
      <w:pPr>
        <w:spacing w:after="0" w:line="288" w:lineRule="atLeast"/>
        <w:jc w:val="both"/>
        <w:textAlignment w:val="baseline"/>
        <w:outlineLvl w:val="3"/>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color w:val="434040"/>
          <w:kern w:val="0"/>
          <w:sz w:val="30"/>
          <w:szCs w:val="30"/>
          <w:bdr w:val="none" w:sz="0" w:space="0" w:color="auto" w:frame="1"/>
          <w:lang w:eastAsia="es-UY"/>
          <w14:ligatures w14:val="none"/>
        </w:rPr>
        <w:t>Los elementos de la identidad visual. </w:t>
      </w:r>
    </w:p>
    <w:p w14:paraId="729A7F47"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color w:val="434040"/>
          <w:kern w:val="0"/>
          <w:sz w:val="24"/>
          <w:szCs w:val="24"/>
          <w:bdr w:val="none" w:sz="0" w:space="0" w:color="auto" w:frame="1"/>
          <w:lang w:eastAsia="es-UY"/>
          <w14:ligatures w14:val="none"/>
        </w:rPr>
        <w:t>La identidad visual de la Campaña Fraternidad 2025 fue creada por Paulo Augusto Cruz, de la Oficina de Comunicación de la CNBB. Representa los siguientes elementos:</w:t>
      </w:r>
    </w:p>
    <w:p w14:paraId="2C11AEB8" w14:textId="77777777" w:rsidR="0023545B" w:rsidRPr="0023545B" w:rsidRDefault="0023545B" w:rsidP="0023545B">
      <w:pPr>
        <w:spacing w:after="0" w:line="240" w:lineRule="auto"/>
        <w:jc w:val="center"/>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noProof/>
          <w:color w:val="434040"/>
          <w:kern w:val="0"/>
          <w:sz w:val="24"/>
          <w:szCs w:val="24"/>
          <w:bdr w:val="none" w:sz="0" w:space="0" w:color="auto" w:frame="1"/>
          <w:lang w:eastAsia="es-UY"/>
          <w14:ligatures w14:val="none"/>
        </w:rPr>
        <w:lastRenderedPageBreak/>
        <w:drawing>
          <wp:inline distT="0" distB="0" distL="0" distR="0" wp14:anchorId="5902944C" wp14:editId="5D257C03">
            <wp:extent cx="2882900" cy="4089400"/>
            <wp:effectExtent l="0" t="0" r="0" b="6350"/>
            <wp:docPr id="2" name="Imagen 1" descr="Imagen que contiene caballo, parado, montar a caba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agen que contiene caballo, parado, montar a caball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2900" cy="4089400"/>
                    </a:xfrm>
                    <a:prstGeom prst="rect">
                      <a:avLst/>
                    </a:prstGeom>
                    <a:noFill/>
                    <a:ln>
                      <a:noFill/>
                    </a:ln>
                  </pic:spPr>
                </pic:pic>
              </a:graphicData>
            </a:graphic>
          </wp:inline>
        </w:drawing>
      </w:r>
    </w:p>
    <w:p w14:paraId="3D68A049"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color w:val="434040"/>
          <w:kern w:val="0"/>
          <w:sz w:val="24"/>
          <w:szCs w:val="24"/>
          <w:bdr w:val="none" w:sz="0" w:space="0" w:color="auto" w:frame="1"/>
          <w:lang w:eastAsia="es-UY"/>
          <w14:ligatures w14:val="none"/>
        </w:rPr>
        <w:t>San Francisco de Asis</w:t>
      </w:r>
    </w:p>
    <w:p w14:paraId="71D9E962" w14:textId="77777777" w:rsidR="0023545B" w:rsidRDefault="0023545B" w:rsidP="0023545B">
      <w:pPr>
        <w:spacing w:after="0" w:line="240" w:lineRule="auto"/>
        <w:jc w:val="both"/>
        <w:textAlignment w:val="baseline"/>
        <w:rPr>
          <w:rFonts w:ascii="Arial" w:eastAsia="Times New Roman" w:hAnsi="Arial" w:cs="Arial"/>
          <w:color w:val="434040"/>
          <w:kern w:val="0"/>
          <w:sz w:val="24"/>
          <w:szCs w:val="24"/>
          <w:bdr w:val="none" w:sz="0" w:space="0" w:color="auto" w:frame="1"/>
          <w:lang w:eastAsia="es-UY"/>
          <w14:ligatures w14:val="none"/>
        </w:rPr>
      </w:pPr>
      <w:r w:rsidRPr="0023545B">
        <w:rPr>
          <w:rFonts w:ascii="Arial" w:eastAsia="Times New Roman" w:hAnsi="Arial" w:cs="Arial"/>
          <w:color w:val="434040"/>
          <w:kern w:val="0"/>
          <w:sz w:val="24"/>
          <w:szCs w:val="24"/>
          <w:bdr w:val="none" w:sz="0" w:space="0" w:color="auto" w:frame="1"/>
          <w:lang w:eastAsia="es-UY"/>
          <w14:ligatures w14:val="none"/>
        </w:rPr>
        <w:t>Destacado en el cartel, </w:t>
      </w:r>
      <w:r w:rsidRPr="0023545B">
        <w:rPr>
          <w:rFonts w:ascii="Arial" w:eastAsia="Times New Roman" w:hAnsi="Arial" w:cs="Arial"/>
          <w:b/>
          <w:bCs/>
          <w:color w:val="434040"/>
          <w:kern w:val="0"/>
          <w:sz w:val="24"/>
          <w:szCs w:val="24"/>
          <w:bdr w:val="none" w:sz="0" w:space="0" w:color="auto" w:frame="1"/>
          <w:lang w:eastAsia="es-UY"/>
          <w14:ligatures w14:val="none"/>
        </w:rPr>
        <w:t>San Francisco de Asís</w:t>
      </w:r>
      <w:r w:rsidRPr="0023545B">
        <w:rPr>
          <w:rFonts w:ascii="Arial" w:eastAsia="Times New Roman" w:hAnsi="Arial" w:cs="Arial"/>
          <w:color w:val="434040"/>
          <w:kern w:val="0"/>
          <w:sz w:val="24"/>
          <w:szCs w:val="24"/>
          <w:bdr w:val="none" w:sz="0" w:space="0" w:color="auto" w:frame="1"/>
          <w:lang w:eastAsia="es-UY"/>
          <w14:ligatures w14:val="none"/>
        </w:rPr>
        <w:t> representa al hombre nuevo que vivió una experiencia del amor de Dios, en Jesús crucificado, y se reconcilió con Dios, con sus hermanos y con toda la creación. Esta reconciliación universal encuentra su máxima expresión en el Cántico de las Criaturas, compuesto por San Francisco hace precisamente 800 años. El recorte pertenece a la obra barroca “Éxtasis de San Francisco de Asís”, de Jusepe De Ribera.  </w:t>
      </w:r>
    </w:p>
    <w:p w14:paraId="13A3445D"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p>
    <w:p w14:paraId="4FDB3EC6"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color w:val="434040"/>
          <w:kern w:val="0"/>
          <w:sz w:val="24"/>
          <w:szCs w:val="24"/>
          <w:bdr w:val="none" w:sz="0" w:space="0" w:color="auto" w:frame="1"/>
          <w:lang w:eastAsia="es-UY"/>
          <w14:ligatures w14:val="none"/>
        </w:rPr>
        <w:t>La Cruz</w:t>
      </w:r>
    </w:p>
    <w:p w14:paraId="29041A9B" w14:textId="77777777" w:rsidR="0023545B" w:rsidRDefault="0023545B" w:rsidP="0023545B">
      <w:pPr>
        <w:spacing w:after="0" w:line="240" w:lineRule="auto"/>
        <w:jc w:val="both"/>
        <w:textAlignment w:val="baseline"/>
        <w:rPr>
          <w:rFonts w:ascii="Arial" w:eastAsia="Times New Roman" w:hAnsi="Arial" w:cs="Arial"/>
          <w:color w:val="434040"/>
          <w:kern w:val="0"/>
          <w:sz w:val="24"/>
          <w:szCs w:val="24"/>
          <w:bdr w:val="none" w:sz="0" w:space="0" w:color="auto" w:frame="1"/>
          <w:lang w:eastAsia="es-UY"/>
          <w14:ligatures w14:val="none"/>
        </w:rPr>
      </w:pPr>
      <w:r w:rsidRPr="0023545B">
        <w:rPr>
          <w:rFonts w:ascii="Arial" w:eastAsia="Times New Roman" w:hAnsi="Arial" w:cs="Arial"/>
          <w:color w:val="434040"/>
          <w:kern w:val="0"/>
          <w:sz w:val="24"/>
          <w:szCs w:val="24"/>
          <w:bdr w:val="none" w:sz="0" w:space="0" w:color="auto" w:frame="1"/>
          <w:lang w:eastAsia="es-UY"/>
          <w14:ligatures w14:val="none"/>
        </w:rPr>
        <w:t>En el centro, </w:t>
      </w:r>
      <w:r w:rsidRPr="0023545B">
        <w:rPr>
          <w:rFonts w:ascii="Arial" w:eastAsia="Times New Roman" w:hAnsi="Arial" w:cs="Arial"/>
          <w:b/>
          <w:bCs/>
          <w:color w:val="434040"/>
          <w:kern w:val="0"/>
          <w:sz w:val="24"/>
          <w:szCs w:val="24"/>
          <w:bdr w:val="none" w:sz="0" w:space="0" w:color="auto" w:frame="1"/>
          <w:lang w:eastAsia="es-UY"/>
          <w14:ligatures w14:val="none"/>
        </w:rPr>
        <w:t>la Cruz</w:t>
      </w:r>
      <w:r w:rsidRPr="0023545B">
        <w:rPr>
          <w:rFonts w:ascii="Arial" w:eastAsia="Times New Roman" w:hAnsi="Arial" w:cs="Arial"/>
          <w:color w:val="434040"/>
          <w:kern w:val="0"/>
          <w:sz w:val="24"/>
          <w:szCs w:val="24"/>
          <w:bdr w:val="none" w:sz="0" w:space="0" w:color="auto" w:frame="1"/>
          <w:lang w:eastAsia="es-UY"/>
          <w14:ligatures w14:val="none"/>
        </w:rPr>
        <w:t> es un elemento importante de la espiritualidad cuaresmal y franciscana. En el cartel recuerda la experiencia del Hermano de Asís con el crucifijo en la Iglesia de San Damián, en Asís, Italia, donde Francisco escuchó al mismo Cristo hablarle y enviarlo a reconstruir su Iglesia. Al principio, Francisco entendió que se trataba de la pequeña Iglesia de São Damião. Después comprendió que se trataba de algo mucho más grande, la propia Iglesia de Dios. La Cuaresma es este tiempo de reconstrucción para cada cristiano, cada comunidad, sociedad y toda la Creación, porque estamos llamados a la conversión.  </w:t>
      </w:r>
    </w:p>
    <w:p w14:paraId="18BC329E"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p>
    <w:p w14:paraId="1D7D7CA2"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color w:val="434040"/>
          <w:kern w:val="0"/>
          <w:sz w:val="24"/>
          <w:szCs w:val="24"/>
          <w:bdr w:val="none" w:sz="0" w:space="0" w:color="auto" w:frame="1"/>
          <w:lang w:eastAsia="es-UY"/>
          <w14:ligatures w14:val="none"/>
        </w:rPr>
        <w:t>La naturaleza</w:t>
      </w:r>
    </w:p>
    <w:p w14:paraId="722321E6" w14:textId="77777777" w:rsidR="0023545B" w:rsidRDefault="0023545B" w:rsidP="0023545B">
      <w:pPr>
        <w:spacing w:after="0" w:line="240" w:lineRule="auto"/>
        <w:jc w:val="both"/>
        <w:textAlignment w:val="baseline"/>
        <w:rPr>
          <w:rFonts w:ascii="Arial" w:eastAsia="Times New Roman" w:hAnsi="Arial" w:cs="Arial"/>
          <w:color w:val="434040"/>
          <w:kern w:val="0"/>
          <w:sz w:val="24"/>
          <w:szCs w:val="24"/>
          <w:bdr w:val="none" w:sz="0" w:space="0" w:color="auto" w:frame="1"/>
          <w:lang w:eastAsia="es-UY"/>
          <w14:ligatures w14:val="none"/>
        </w:rPr>
      </w:pPr>
      <w:r w:rsidRPr="0023545B">
        <w:rPr>
          <w:rFonts w:ascii="Arial" w:eastAsia="Times New Roman" w:hAnsi="Arial" w:cs="Arial"/>
          <w:color w:val="434040"/>
          <w:kern w:val="0"/>
          <w:sz w:val="24"/>
          <w:szCs w:val="24"/>
          <w:bdr w:val="none" w:sz="0" w:space="0" w:color="auto" w:frame="1"/>
          <w:lang w:eastAsia="es-UY"/>
          <w14:ligatures w14:val="none"/>
        </w:rPr>
        <w:t>La </w:t>
      </w:r>
      <w:r w:rsidRPr="0023545B">
        <w:rPr>
          <w:rFonts w:ascii="Arial" w:eastAsia="Times New Roman" w:hAnsi="Arial" w:cs="Arial"/>
          <w:b/>
          <w:bCs/>
          <w:color w:val="434040"/>
          <w:kern w:val="0"/>
          <w:sz w:val="24"/>
          <w:szCs w:val="24"/>
          <w:bdr w:val="none" w:sz="0" w:space="0" w:color="auto" w:frame="1"/>
          <w:lang w:eastAsia="es-UY"/>
          <w14:ligatures w14:val="none"/>
        </w:rPr>
        <w:t>araucaria</w:t>
      </w:r>
      <w:r w:rsidRPr="0023545B">
        <w:rPr>
          <w:rFonts w:ascii="Arial" w:eastAsia="Times New Roman" w:hAnsi="Arial" w:cs="Arial"/>
          <w:color w:val="434040"/>
          <w:kern w:val="0"/>
          <w:sz w:val="24"/>
          <w:szCs w:val="24"/>
          <w:bdr w:val="none" w:sz="0" w:space="0" w:color="auto" w:frame="1"/>
          <w:lang w:eastAsia="es-UY"/>
          <w14:ligatures w14:val="none"/>
        </w:rPr>
        <w:t> , el </w:t>
      </w:r>
      <w:r w:rsidRPr="0023545B">
        <w:rPr>
          <w:rFonts w:ascii="Arial" w:eastAsia="Times New Roman" w:hAnsi="Arial" w:cs="Arial"/>
          <w:b/>
          <w:bCs/>
          <w:color w:val="434040"/>
          <w:kern w:val="0"/>
          <w:sz w:val="24"/>
          <w:szCs w:val="24"/>
          <w:bdr w:val="none" w:sz="0" w:space="0" w:color="auto" w:frame="1"/>
          <w:lang w:eastAsia="es-UY"/>
          <w14:ligatures w14:val="none"/>
        </w:rPr>
        <w:t>ipê amarillo</w:t>
      </w:r>
      <w:r w:rsidRPr="0023545B">
        <w:rPr>
          <w:rFonts w:ascii="Arial" w:eastAsia="Times New Roman" w:hAnsi="Arial" w:cs="Arial"/>
          <w:color w:val="434040"/>
          <w:kern w:val="0"/>
          <w:sz w:val="24"/>
          <w:szCs w:val="24"/>
          <w:bdr w:val="none" w:sz="0" w:space="0" w:color="auto" w:frame="1"/>
          <w:lang w:eastAsia="es-UY"/>
          <w14:ligatures w14:val="none"/>
        </w:rPr>
        <w:t> , el </w:t>
      </w:r>
      <w:r w:rsidRPr="0023545B">
        <w:rPr>
          <w:rFonts w:ascii="Arial" w:eastAsia="Times New Roman" w:hAnsi="Arial" w:cs="Arial"/>
          <w:b/>
          <w:bCs/>
          <w:color w:val="434040"/>
          <w:kern w:val="0"/>
          <w:sz w:val="24"/>
          <w:szCs w:val="24"/>
          <w:bdr w:val="none" w:sz="0" w:space="0" w:color="auto" w:frame="1"/>
          <w:lang w:eastAsia="es-UY"/>
          <w14:ligatures w14:val="none"/>
        </w:rPr>
        <w:t>igarapé</w:t>
      </w:r>
      <w:r w:rsidRPr="0023545B">
        <w:rPr>
          <w:rFonts w:ascii="Arial" w:eastAsia="Times New Roman" w:hAnsi="Arial" w:cs="Arial"/>
          <w:color w:val="434040"/>
          <w:kern w:val="0"/>
          <w:sz w:val="24"/>
          <w:szCs w:val="24"/>
          <w:bdr w:val="none" w:sz="0" w:space="0" w:color="auto" w:frame="1"/>
          <w:lang w:eastAsia="es-UY"/>
          <w14:ligatures w14:val="none"/>
        </w:rPr>
        <w:t> , el </w:t>
      </w:r>
      <w:r w:rsidRPr="0023545B">
        <w:rPr>
          <w:rFonts w:ascii="Arial" w:eastAsia="Times New Roman" w:hAnsi="Arial" w:cs="Arial"/>
          <w:b/>
          <w:bCs/>
          <w:color w:val="434040"/>
          <w:kern w:val="0"/>
          <w:sz w:val="24"/>
          <w:szCs w:val="24"/>
          <w:bdr w:val="none" w:sz="0" w:space="0" w:color="auto" w:frame="1"/>
          <w:lang w:eastAsia="es-UY"/>
          <w14:ligatures w14:val="none"/>
        </w:rPr>
        <w:t>mandacaru</w:t>
      </w:r>
      <w:r w:rsidRPr="0023545B">
        <w:rPr>
          <w:rFonts w:ascii="Arial" w:eastAsia="Times New Roman" w:hAnsi="Arial" w:cs="Arial"/>
          <w:color w:val="434040"/>
          <w:kern w:val="0"/>
          <w:sz w:val="24"/>
          <w:szCs w:val="24"/>
          <w:bdr w:val="none" w:sz="0" w:space="0" w:color="auto" w:frame="1"/>
          <w:lang w:eastAsia="es-UY"/>
          <w14:ligatures w14:val="none"/>
        </w:rPr>
        <w:t> , el </w:t>
      </w:r>
      <w:r w:rsidRPr="0023545B">
        <w:rPr>
          <w:rFonts w:ascii="Arial" w:eastAsia="Times New Roman" w:hAnsi="Arial" w:cs="Arial"/>
          <w:b/>
          <w:bCs/>
          <w:color w:val="434040"/>
          <w:kern w:val="0"/>
          <w:sz w:val="24"/>
          <w:szCs w:val="24"/>
          <w:bdr w:val="none" w:sz="0" w:space="0" w:color="auto" w:frame="1"/>
          <w:lang w:eastAsia="es-UY"/>
          <w14:ligatures w14:val="none"/>
        </w:rPr>
        <w:t>jaguar</w:t>
      </w:r>
      <w:r w:rsidRPr="0023545B">
        <w:rPr>
          <w:rFonts w:ascii="Arial" w:eastAsia="Times New Roman" w:hAnsi="Arial" w:cs="Arial"/>
          <w:color w:val="434040"/>
          <w:kern w:val="0"/>
          <w:sz w:val="24"/>
          <w:szCs w:val="24"/>
          <w:bdr w:val="none" w:sz="0" w:space="0" w:color="auto" w:frame="1"/>
          <w:lang w:eastAsia="es-UY"/>
          <w14:ligatures w14:val="none"/>
        </w:rPr>
        <w:t> y los </w:t>
      </w:r>
      <w:r w:rsidRPr="0023545B">
        <w:rPr>
          <w:rFonts w:ascii="Arial" w:eastAsia="Times New Roman" w:hAnsi="Arial" w:cs="Arial"/>
          <w:b/>
          <w:bCs/>
          <w:color w:val="434040"/>
          <w:kern w:val="0"/>
          <w:sz w:val="24"/>
          <w:szCs w:val="24"/>
          <w:bdr w:val="none" w:sz="0" w:space="0" w:color="auto" w:frame="1"/>
          <w:lang w:eastAsia="es-UY"/>
          <w14:ligatures w14:val="none"/>
        </w:rPr>
        <w:t>guacamayos canindé</w:t>
      </w:r>
      <w:r w:rsidRPr="0023545B">
        <w:rPr>
          <w:rFonts w:ascii="Arial" w:eastAsia="Times New Roman" w:hAnsi="Arial" w:cs="Arial"/>
          <w:color w:val="434040"/>
          <w:kern w:val="0"/>
          <w:sz w:val="24"/>
          <w:szCs w:val="24"/>
          <w:bdr w:val="none" w:sz="0" w:space="0" w:color="auto" w:frame="1"/>
          <w:lang w:eastAsia="es-UY"/>
          <w14:ligatures w14:val="none"/>
        </w:rPr>
        <w:t> , representan la fauna y la flora brasileñas en toda su exuberancia, que en lugar de ser explotadas de manera depredadora, necesitan ser cuidadas e integradas por el ser humano, llamado por Dios a ser guardián y cuidador de toda la Creación.  </w:t>
      </w:r>
    </w:p>
    <w:p w14:paraId="0A40EECE"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p>
    <w:p w14:paraId="48D86698"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color w:val="434040"/>
          <w:kern w:val="0"/>
          <w:sz w:val="24"/>
          <w:szCs w:val="24"/>
          <w:bdr w:val="none" w:sz="0" w:space="0" w:color="auto" w:frame="1"/>
          <w:lang w:eastAsia="es-UY"/>
          <w14:ligatures w14:val="none"/>
        </w:rPr>
        <w:t>Las ciudades</w:t>
      </w:r>
    </w:p>
    <w:p w14:paraId="30E4C0BE" w14:textId="77777777" w:rsidR="0023545B" w:rsidRDefault="0023545B" w:rsidP="0023545B">
      <w:pPr>
        <w:spacing w:after="0" w:line="240" w:lineRule="auto"/>
        <w:jc w:val="both"/>
        <w:textAlignment w:val="baseline"/>
        <w:rPr>
          <w:rFonts w:ascii="Arial" w:eastAsia="Times New Roman" w:hAnsi="Arial" w:cs="Arial"/>
          <w:color w:val="434040"/>
          <w:kern w:val="0"/>
          <w:sz w:val="24"/>
          <w:szCs w:val="24"/>
          <w:bdr w:val="none" w:sz="0" w:space="0" w:color="auto" w:frame="1"/>
          <w:lang w:eastAsia="es-UY"/>
          <w14:ligatures w14:val="none"/>
        </w:rPr>
      </w:pPr>
      <w:r w:rsidRPr="0023545B">
        <w:rPr>
          <w:rFonts w:ascii="Arial" w:eastAsia="Times New Roman" w:hAnsi="Arial" w:cs="Arial"/>
          <w:color w:val="434040"/>
          <w:kern w:val="0"/>
          <w:sz w:val="24"/>
          <w:szCs w:val="24"/>
          <w:bdr w:val="none" w:sz="0" w:space="0" w:color="auto" w:frame="1"/>
          <w:lang w:eastAsia="es-UY"/>
          <w14:ligatures w14:val="none"/>
        </w:rPr>
        <w:lastRenderedPageBreak/>
        <w:t>Los </w:t>
      </w:r>
      <w:r w:rsidRPr="0023545B">
        <w:rPr>
          <w:rFonts w:ascii="Arial" w:eastAsia="Times New Roman" w:hAnsi="Arial" w:cs="Arial"/>
          <w:b/>
          <w:bCs/>
          <w:color w:val="434040"/>
          <w:kern w:val="0"/>
          <w:sz w:val="24"/>
          <w:szCs w:val="24"/>
          <w:bdr w:val="none" w:sz="0" w:space="0" w:color="auto" w:frame="1"/>
          <w:lang w:eastAsia="es-UY"/>
          <w14:ligatures w14:val="none"/>
        </w:rPr>
        <w:t>edificios</w:t>
      </w:r>
      <w:r w:rsidRPr="0023545B">
        <w:rPr>
          <w:rFonts w:ascii="Arial" w:eastAsia="Times New Roman" w:hAnsi="Arial" w:cs="Arial"/>
          <w:color w:val="434040"/>
          <w:kern w:val="0"/>
          <w:sz w:val="24"/>
          <w:szCs w:val="24"/>
          <w:bdr w:val="none" w:sz="0" w:space="0" w:color="auto" w:frame="1"/>
          <w:lang w:eastAsia="es-UY"/>
          <w14:ligatures w14:val="none"/>
        </w:rPr>
        <w:t> y </w:t>
      </w:r>
      <w:r w:rsidRPr="0023545B">
        <w:rPr>
          <w:rFonts w:ascii="Arial" w:eastAsia="Times New Roman" w:hAnsi="Arial" w:cs="Arial"/>
          <w:b/>
          <w:bCs/>
          <w:color w:val="434040"/>
          <w:kern w:val="0"/>
          <w:sz w:val="24"/>
          <w:szCs w:val="24"/>
          <w:bdr w:val="none" w:sz="0" w:space="0" w:color="auto" w:frame="1"/>
          <w:lang w:eastAsia="es-UY"/>
          <w14:ligatures w14:val="none"/>
        </w:rPr>
        <w:t>favelas</w:t>
      </w:r>
      <w:r w:rsidRPr="0023545B">
        <w:rPr>
          <w:rFonts w:ascii="Arial" w:eastAsia="Times New Roman" w:hAnsi="Arial" w:cs="Arial"/>
          <w:color w:val="434040"/>
          <w:kern w:val="0"/>
          <w:sz w:val="24"/>
          <w:szCs w:val="24"/>
          <w:bdr w:val="none" w:sz="0" w:space="0" w:color="auto" w:frame="1"/>
          <w:lang w:eastAsia="es-UY"/>
          <w14:ligatures w14:val="none"/>
        </w:rPr>
        <w:t> reflejan un Brasil cada vez más urbano, donde se reúnen verdaderas multitudes en un estilo de vida alejado de la naturaleza y altamente perjudicial para la vida. Cada uno de nosotros, los seres humanos, el campo, la ciudad, los animales, la vegetación y las aguas, fuimos creados para ser, con nuestra vida, una verdadera “alabanza de las criaturas” al buen Dios.  </w:t>
      </w:r>
    </w:p>
    <w:p w14:paraId="033AD4DB"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p>
    <w:p w14:paraId="52C30599"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color w:val="434040"/>
          <w:kern w:val="0"/>
          <w:sz w:val="24"/>
          <w:szCs w:val="24"/>
          <w:bdr w:val="none" w:sz="0" w:space="0" w:color="auto" w:frame="1"/>
          <w:lang w:eastAsia="es-UY"/>
          <w14:ligatures w14:val="none"/>
        </w:rPr>
        <w:t>el collage</w:t>
      </w:r>
    </w:p>
    <w:p w14:paraId="1EBAB0DA" w14:textId="77777777" w:rsidR="0023545B" w:rsidRDefault="0023545B" w:rsidP="0023545B">
      <w:pPr>
        <w:spacing w:after="0" w:line="240" w:lineRule="auto"/>
        <w:jc w:val="both"/>
        <w:textAlignment w:val="baseline"/>
        <w:rPr>
          <w:rFonts w:ascii="Arial" w:eastAsia="Times New Roman" w:hAnsi="Arial" w:cs="Arial"/>
          <w:color w:val="434040"/>
          <w:kern w:val="0"/>
          <w:sz w:val="24"/>
          <w:szCs w:val="24"/>
          <w:bdr w:val="none" w:sz="0" w:space="0" w:color="auto" w:frame="1"/>
          <w:lang w:eastAsia="es-UY"/>
          <w14:ligatures w14:val="none"/>
        </w:rPr>
      </w:pPr>
      <w:r w:rsidRPr="0023545B">
        <w:rPr>
          <w:rFonts w:ascii="Arial" w:eastAsia="Times New Roman" w:hAnsi="Arial" w:cs="Arial"/>
          <w:color w:val="434040"/>
          <w:kern w:val="0"/>
          <w:sz w:val="24"/>
          <w:szCs w:val="24"/>
          <w:bdr w:val="none" w:sz="0" w:space="0" w:color="auto" w:frame="1"/>
          <w:lang w:eastAsia="es-UY"/>
          <w14:ligatures w14:val="none"/>
        </w:rPr>
        <w:t>El uso del estilo </w:t>
      </w:r>
      <w:r w:rsidRPr="0023545B">
        <w:rPr>
          <w:rFonts w:ascii="Arial" w:eastAsia="Times New Roman" w:hAnsi="Arial" w:cs="Arial"/>
          <w:b/>
          <w:bCs/>
          <w:color w:val="434040"/>
          <w:kern w:val="0"/>
          <w:sz w:val="24"/>
          <w:szCs w:val="24"/>
          <w:bdr w:val="none" w:sz="0" w:space="0" w:color="auto" w:frame="1"/>
          <w:lang w:eastAsia="es-UY"/>
          <w14:ligatures w14:val="none"/>
        </w:rPr>
        <w:t>collage</w:t>
      </w:r>
      <w:r w:rsidRPr="0023545B">
        <w:rPr>
          <w:rFonts w:ascii="Arial" w:eastAsia="Times New Roman" w:hAnsi="Arial" w:cs="Arial"/>
          <w:color w:val="434040"/>
          <w:kern w:val="0"/>
          <w:sz w:val="24"/>
          <w:szCs w:val="24"/>
          <w:bdr w:val="none" w:sz="0" w:space="0" w:color="auto" w:frame="1"/>
          <w:lang w:eastAsia="es-UY"/>
          <w14:ligatures w14:val="none"/>
        </w:rPr>
        <w:t> es una elección artística y simbólica. La técnica permite unir diferentes elementos en una sola composición, reflejando la diversidad y la interconexión entre todo lo que existe, entre toda la Creación. La elección del estilo también hace referencia a la Ecología Integral, donde todos los aspectos de la vida (espiritual, social, ambiental y cultural) son considerados y valorados. Cada pieza del collage, aunque única, contribuye a la totalidad de la imagen, así como cada persona y cada parte del entorno juega un papel crucial en la creación de un mundo sostenible y armonioso.  </w:t>
      </w:r>
    </w:p>
    <w:p w14:paraId="5F23FA4A"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p>
    <w:p w14:paraId="7B1F4EBE" w14:textId="77777777" w:rsidR="0023545B" w:rsidRPr="0023545B" w:rsidRDefault="0023545B" w:rsidP="0023545B">
      <w:pPr>
        <w:spacing w:after="0" w:line="288" w:lineRule="atLeast"/>
        <w:jc w:val="both"/>
        <w:textAlignment w:val="baseline"/>
        <w:outlineLvl w:val="3"/>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color w:val="434040"/>
          <w:kern w:val="0"/>
          <w:sz w:val="30"/>
          <w:szCs w:val="30"/>
          <w:bdr w:val="none" w:sz="0" w:space="0" w:color="auto" w:frame="1"/>
          <w:lang w:eastAsia="es-UY"/>
          <w14:ligatures w14:val="none"/>
        </w:rPr>
        <w:t>Oración CF 2025</w:t>
      </w:r>
    </w:p>
    <w:p w14:paraId="7B1CCE06"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color w:val="434040"/>
          <w:kern w:val="0"/>
          <w:sz w:val="24"/>
          <w:szCs w:val="24"/>
          <w:bdr w:val="none" w:sz="0" w:space="0" w:color="auto" w:frame="1"/>
          <w:lang w:eastAsia="es-UY"/>
          <w14:ligatures w14:val="none"/>
        </w:rPr>
        <w:t>La Oración es un resumen orante y suplicante a Dios de lo que deseamos con CF 2025. Junto con el cartel, es el subsidio más popular, el que llega a mayor audiencia durante su implementación. Hay muchas personas y comunidades que rezan la Oración CF. “Esperamos que ella también llegue al cielo y nos obtenga la gracia del arrepentimiento y de la plena conversión”, destaca el padre Jean Poul Hansen, secretario ejecutivo de Campañas de la CNBB.</w:t>
      </w:r>
    </w:p>
    <w:p w14:paraId="1B18B7E4" w14:textId="77777777" w:rsidR="0023545B" w:rsidRDefault="0023545B" w:rsidP="0023545B">
      <w:pPr>
        <w:spacing w:after="0" w:line="240" w:lineRule="auto"/>
        <w:jc w:val="both"/>
        <w:textAlignment w:val="baseline"/>
        <w:rPr>
          <w:rFonts w:ascii="Arial" w:eastAsia="Times New Roman" w:hAnsi="Arial" w:cs="Arial"/>
          <w:color w:val="434040"/>
          <w:kern w:val="0"/>
          <w:sz w:val="24"/>
          <w:szCs w:val="24"/>
          <w:bdr w:val="none" w:sz="0" w:space="0" w:color="auto" w:frame="1"/>
          <w:lang w:eastAsia="es-UY"/>
          <w14:ligatures w14:val="none"/>
        </w:rPr>
      </w:pPr>
      <w:r w:rsidRPr="0023545B">
        <w:rPr>
          <w:rFonts w:ascii="Arial" w:eastAsia="Times New Roman" w:hAnsi="Arial" w:cs="Arial"/>
          <w:color w:val="434040"/>
          <w:kern w:val="0"/>
          <w:sz w:val="24"/>
          <w:szCs w:val="24"/>
          <w:bdr w:val="none" w:sz="0" w:space="0" w:color="auto" w:frame="1"/>
          <w:lang w:eastAsia="es-UY"/>
          <w14:ligatures w14:val="none"/>
        </w:rPr>
        <w:t>Verificar:</w:t>
      </w:r>
    </w:p>
    <w:p w14:paraId="4A572AD8"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p>
    <w:p w14:paraId="1E53551C" w14:textId="77777777" w:rsidR="0023545B" w:rsidRDefault="0023545B" w:rsidP="0023545B">
      <w:pPr>
        <w:spacing w:after="0" w:line="240" w:lineRule="auto"/>
        <w:jc w:val="both"/>
        <w:textAlignment w:val="baseline"/>
        <w:rPr>
          <w:rFonts w:ascii="Arial" w:eastAsia="Times New Roman" w:hAnsi="Arial" w:cs="Arial"/>
          <w:i/>
          <w:iCs/>
          <w:color w:val="434040"/>
          <w:kern w:val="0"/>
          <w:sz w:val="26"/>
          <w:szCs w:val="26"/>
          <w:bdr w:val="none" w:sz="0" w:space="0" w:color="auto" w:frame="1"/>
          <w:lang w:eastAsia="es-UY"/>
          <w14:ligatures w14:val="none"/>
        </w:rPr>
      </w:pPr>
      <w:r w:rsidRPr="0023545B">
        <w:rPr>
          <w:rFonts w:ascii="Arial" w:eastAsia="Times New Roman" w:hAnsi="Arial" w:cs="Arial"/>
          <w:i/>
          <w:iCs/>
          <w:color w:val="434040"/>
          <w:kern w:val="0"/>
          <w:sz w:val="26"/>
          <w:szCs w:val="26"/>
          <w:bdr w:val="none" w:sz="0" w:space="0" w:color="auto" w:frame="1"/>
          <w:lang w:eastAsia="es-UY"/>
          <w14:ligatures w14:val="none"/>
        </w:rPr>
        <w:t>¡Oh Dios, Padre nuestro, cuando contemplaste la obra de tus manos, viste que todo era muy bueno! Nuestro pecado, sin embargo, hirió la belleza de vuestra obra, y hoy vivimos sus consecuencias.</w:t>
      </w:r>
    </w:p>
    <w:p w14:paraId="016BD0C7" w14:textId="77777777" w:rsidR="0023545B" w:rsidRPr="0023545B" w:rsidRDefault="0023545B" w:rsidP="0023545B">
      <w:pPr>
        <w:spacing w:after="0" w:line="240" w:lineRule="auto"/>
        <w:jc w:val="both"/>
        <w:textAlignment w:val="baseline"/>
        <w:rPr>
          <w:rFonts w:ascii="Arial" w:eastAsia="Times New Roman" w:hAnsi="Arial" w:cs="Arial"/>
          <w:i/>
          <w:iCs/>
          <w:color w:val="434040"/>
          <w:kern w:val="0"/>
          <w:sz w:val="26"/>
          <w:szCs w:val="26"/>
          <w:lang w:eastAsia="es-UY"/>
          <w14:ligatures w14:val="none"/>
        </w:rPr>
      </w:pPr>
    </w:p>
    <w:p w14:paraId="7DF4DE3F" w14:textId="77777777" w:rsidR="0023545B" w:rsidRDefault="0023545B" w:rsidP="0023545B">
      <w:pPr>
        <w:spacing w:after="0" w:line="240" w:lineRule="auto"/>
        <w:jc w:val="both"/>
        <w:textAlignment w:val="baseline"/>
        <w:rPr>
          <w:rFonts w:ascii="Arial" w:eastAsia="Times New Roman" w:hAnsi="Arial" w:cs="Arial"/>
          <w:i/>
          <w:iCs/>
          <w:color w:val="434040"/>
          <w:kern w:val="0"/>
          <w:sz w:val="26"/>
          <w:szCs w:val="26"/>
          <w:bdr w:val="none" w:sz="0" w:space="0" w:color="auto" w:frame="1"/>
          <w:lang w:eastAsia="es-UY"/>
          <w14:ligatures w14:val="none"/>
        </w:rPr>
      </w:pPr>
      <w:r w:rsidRPr="0023545B">
        <w:rPr>
          <w:rFonts w:ascii="Arial" w:eastAsia="Times New Roman" w:hAnsi="Arial" w:cs="Arial"/>
          <w:i/>
          <w:iCs/>
          <w:color w:val="434040"/>
          <w:kern w:val="0"/>
          <w:sz w:val="26"/>
          <w:szCs w:val="26"/>
          <w:bdr w:val="none" w:sz="0" w:space="0" w:color="auto" w:frame="1"/>
          <w:lang w:eastAsia="es-UY"/>
          <w14:ligatures w14:val="none"/>
        </w:rPr>
        <w:t>Por Jesús, tu Hijo y hermano nuestro, te pedimos humildemente: danos, en esta Cuaresma, la gracia del arrepentimiento sincero y de la conversión de nuestras actitudes.</w:t>
      </w:r>
    </w:p>
    <w:p w14:paraId="2E3807C3" w14:textId="77777777" w:rsidR="0023545B" w:rsidRPr="0023545B" w:rsidRDefault="0023545B" w:rsidP="0023545B">
      <w:pPr>
        <w:spacing w:after="0" w:line="240" w:lineRule="auto"/>
        <w:jc w:val="both"/>
        <w:textAlignment w:val="baseline"/>
        <w:rPr>
          <w:rFonts w:ascii="Arial" w:eastAsia="Times New Roman" w:hAnsi="Arial" w:cs="Arial"/>
          <w:i/>
          <w:iCs/>
          <w:color w:val="434040"/>
          <w:kern w:val="0"/>
          <w:sz w:val="26"/>
          <w:szCs w:val="26"/>
          <w:lang w:eastAsia="es-UY"/>
          <w14:ligatures w14:val="none"/>
        </w:rPr>
      </w:pPr>
    </w:p>
    <w:p w14:paraId="35FF173D" w14:textId="77777777" w:rsidR="0023545B" w:rsidRDefault="0023545B" w:rsidP="0023545B">
      <w:pPr>
        <w:spacing w:after="0" w:line="240" w:lineRule="auto"/>
        <w:jc w:val="both"/>
        <w:textAlignment w:val="baseline"/>
        <w:rPr>
          <w:rFonts w:ascii="Arial" w:eastAsia="Times New Roman" w:hAnsi="Arial" w:cs="Arial"/>
          <w:i/>
          <w:iCs/>
          <w:color w:val="434040"/>
          <w:kern w:val="0"/>
          <w:sz w:val="26"/>
          <w:szCs w:val="26"/>
          <w:bdr w:val="none" w:sz="0" w:space="0" w:color="auto" w:frame="1"/>
          <w:lang w:eastAsia="es-UY"/>
          <w14:ligatures w14:val="none"/>
        </w:rPr>
      </w:pPr>
      <w:r w:rsidRPr="0023545B">
        <w:rPr>
          <w:rFonts w:ascii="Arial" w:eastAsia="Times New Roman" w:hAnsi="Arial" w:cs="Arial"/>
          <w:i/>
          <w:iCs/>
          <w:color w:val="434040"/>
          <w:kern w:val="0"/>
          <w:sz w:val="26"/>
          <w:szCs w:val="26"/>
          <w:bdr w:val="none" w:sz="0" w:space="0" w:color="auto" w:frame="1"/>
          <w:lang w:eastAsia="es-UY"/>
          <w14:ligatures w14:val="none"/>
        </w:rPr>
        <w:t>Que tu Espíritu Santo reavive en nosotros la conciencia de la misión que recibimos de ti: cultivar y custodiar la Creación, en el cuidado y respeto de la vida.</w:t>
      </w:r>
    </w:p>
    <w:p w14:paraId="138B3444" w14:textId="77777777" w:rsidR="0023545B" w:rsidRPr="0023545B" w:rsidRDefault="0023545B" w:rsidP="0023545B">
      <w:pPr>
        <w:spacing w:after="0" w:line="240" w:lineRule="auto"/>
        <w:jc w:val="both"/>
        <w:textAlignment w:val="baseline"/>
        <w:rPr>
          <w:rFonts w:ascii="Arial" w:eastAsia="Times New Roman" w:hAnsi="Arial" w:cs="Arial"/>
          <w:i/>
          <w:iCs/>
          <w:color w:val="434040"/>
          <w:kern w:val="0"/>
          <w:sz w:val="26"/>
          <w:szCs w:val="26"/>
          <w:lang w:eastAsia="es-UY"/>
          <w14:ligatures w14:val="none"/>
        </w:rPr>
      </w:pPr>
    </w:p>
    <w:p w14:paraId="162B5ED9" w14:textId="77777777" w:rsidR="0023545B" w:rsidRPr="0023545B" w:rsidRDefault="0023545B" w:rsidP="0023545B">
      <w:pPr>
        <w:spacing w:line="240" w:lineRule="auto"/>
        <w:jc w:val="both"/>
        <w:textAlignment w:val="baseline"/>
        <w:rPr>
          <w:rFonts w:ascii="Arial" w:eastAsia="Times New Roman" w:hAnsi="Arial" w:cs="Arial"/>
          <w:i/>
          <w:iCs/>
          <w:color w:val="434040"/>
          <w:kern w:val="0"/>
          <w:sz w:val="26"/>
          <w:szCs w:val="26"/>
          <w:lang w:eastAsia="es-UY"/>
          <w14:ligatures w14:val="none"/>
        </w:rPr>
      </w:pPr>
      <w:r w:rsidRPr="0023545B">
        <w:rPr>
          <w:rFonts w:ascii="Arial" w:eastAsia="Times New Roman" w:hAnsi="Arial" w:cs="Arial"/>
          <w:i/>
          <w:iCs/>
          <w:color w:val="434040"/>
          <w:kern w:val="0"/>
          <w:sz w:val="26"/>
          <w:szCs w:val="26"/>
          <w:bdr w:val="none" w:sz="0" w:space="0" w:color="auto" w:frame="1"/>
          <w:lang w:eastAsia="es-UY"/>
          <w14:ligatures w14:val="none"/>
        </w:rPr>
        <w:t>Haznos, oh Dios, promotores de la solidaridad y de la justicia. Como peregrinos, vivimos y construimos nuestra Casa Común, con la esperanza de ser acogidos algún día en la Casa que nos preparaste en el Cielo. ¡Amén!</w:t>
      </w:r>
    </w:p>
    <w:p w14:paraId="18E25C96" w14:textId="77777777" w:rsidR="0023545B" w:rsidRPr="0023545B" w:rsidRDefault="0023545B" w:rsidP="0023545B">
      <w:pPr>
        <w:spacing w:after="0" w:line="288" w:lineRule="atLeast"/>
        <w:jc w:val="both"/>
        <w:textAlignment w:val="baseline"/>
        <w:outlineLvl w:val="3"/>
        <w:rPr>
          <w:rFonts w:ascii="Arial" w:eastAsia="Times New Roman" w:hAnsi="Arial" w:cs="Arial"/>
          <w:color w:val="434040"/>
          <w:kern w:val="0"/>
          <w:sz w:val="24"/>
          <w:szCs w:val="24"/>
          <w:lang w:eastAsia="es-UY"/>
          <w14:ligatures w14:val="none"/>
        </w:rPr>
      </w:pPr>
      <w:r w:rsidRPr="0023545B">
        <w:rPr>
          <w:rFonts w:ascii="Arial" w:eastAsia="Times New Roman" w:hAnsi="Arial" w:cs="Arial"/>
          <w:b/>
          <w:bCs/>
          <w:color w:val="434040"/>
          <w:kern w:val="0"/>
          <w:sz w:val="30"/>
          <w:szCs w:val="30"/>
          <w:bdr w:val="none" w:sz="0" w:space="0" w:color="auto" w:frame="1"/>
          <w:lang w:eastAsia="es-UY"/>
          <w14:ligatures w14:val="none"/>
        </w:rPr>
        <w:t>Cómo comprar materiales CF 2025</w:t>
      </w:r>
    </w:p>
    <w:p w14:paraId="3F06B159"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color w:val="434040"/>
          <w:kern w:val="0"/>
          <w:sz w:val="24"/>
          <w:szCs w:val="24"/>
          <w:bdr w:val="none" w:sz="0" w:space="0" w:color="auto" w:frame="1"/>
          <w:lang w:eastAsia="es-UY"/>
          <w14:ligatures w14:val="none"/>
        </w:rPr>
        <w:t>Todos los materiales del CF 2025 están disponibles para la venta en el sitio web de Edições CNBB: </w:t>
      </w:r>
      <w:hyperlink r:id="rId8" w:tgtFrame="_blank" w:history="1">
        <w:r w:rsidRPr="0023545B">
          <w:rPr>
            <w:rFonts w:ascii="Arial" w:eastAsia="Times New Roman" w:hAnsi="Arial" w:cs="Arial"/>
            <w:color w:val="0000FF"/>
            <w:kern w:val="0"/>
            <w:sz w:val="24"/>
            <w:szCs w:val="24"/>
            <w:bdr w:val="none" w:sz="0" w:space="0" w:color="auto" w:frame="1"/>
            <w:lang w:eastAsia="es-UY"/>
            <w14:ligatures w14:val="none"/>
          </w:rPr>
          <w:t>Campaña de Fraternidad 2025 – Edições CNBB</w:t>
        </w:r>
      </w:hyperlink>
    </w:p>
    <w:p w14:paraId="7ECE686A" w14:textId="77777777" w:rsidR="0023545B" w:rsidRPr="0023545B" w:rsidRDefault="0023545B" w:rsidP="0023545B">
      <w:pPr>
        <w:spacing w:after="0"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color w:val="434040"/>
          <w:kern w:val="0"/>
          <w:sz w:val="24"/>
          <w:szCs w:val="24"/>
          <w:bdr w:val="none" w:sz="0" w:space="0" w:color="auto" w:frame="1"/>
          <w:lang w:eastAsia="es-UY"/>
          <w14:ligatures w14:val="none"/>
        </w:rPr>
        <w:t> Otras noticias en: </w:t>
      </w:r>
      <w:hyperlink r:id="rId9" w:tgtFrame="_blank" w:history="1">
        <w:r w:rsidRPr="0023545B">
          <w:rPr>
            <w:rFonts w:ascii="Arial" w:eastAsia="Times New Roman" w:hAnsi="Arial" w:cs="Arial"/>
            <w:color w:val="0000FF"/>
            <w:kern w:val="0"/>
            <w:sz w:val="24"/>
            <w:szCs w:val="24"/>
            <w:bdr w:val="none" w:sz="0" w:space="0" w:color="auto" w:frame="1"/>
            <w:lang w:eastAsia="es-UY"/>
            <w14:ligatures w14:val="none"/>
          </w:rPr>
          <w:t>campañas.cnbb.org.br</w:t>
        </w:r>
      </w:hyperlink>
    </w:p>
    <w:p w14:paraId="4F88967B" w14:textId="77777777" w:rsidR="0023545B" w:rsidRPr="0023545B" w:rsidRDefault="0023545B" w:rsidP="0023545B">
      <w:pPr>
        <w:spacing w:line="240" w:lineRule="auto"/>
        <w:jc w:val="both"/>
        <w:textAlignment w:val="baseline"/>
        <w:rPr>
          <w:rFonts w:ascii="Arial" w:eastAsia="Times New Roman" w:hAnsi="Arial" w:cs="Arial"/>
          <w:color w:val="434040"/>
          <w:kern w:val="0"/>
          <w:sz w:val="24"/>
          <w:szCs w:val="24"/>
          <w:lang w:eastAsia="es-UY"/>
          <w14:ligatures w14:val="none"/>
        </w:rPr>
      </w:pPr>
      <w:r w:rsidRPr="0023545B">
        <w:rPr>
          <w:rFonts w:ascii="Arial" w:eastAsia="Times New Roman" w:hAnsi="Arial" w:cs="Arial"/>
          <w:color w:val="434040"/>
          <w:kern w:val="0"/>
          <w:sz w:val="24"/>
          <w:szCs w:val="24"/>
          <w:lang w:eastAsia="es-UY"/>
          <w14:ligatures w14:val="none"/>
        </w:rPr>
        <w:t> </w:t>
      </w:r>
    </w:p>
    <w:p w14:paraId="0CE4FCD5" w14:textId="28F8FA6C" w:rsidR="00926044" w:rsidRDefault="00000000">
      <w:hyperlink r:id="rId10" w:history="1">
        <w:r w:rsidR="0023545B" w:rsidRPr="00171611">
          <w:rPr>
            <w:rStyle w:val="Hipervnculo"/>
          </w:rPr>
          <w:t>https://www.cnbb.org.br/campanha-da-fraternidade-2025-conheca-o-tema-a-identidade-visual-e-a-oracao/</w:t>
        </w:r>
      </w:hyperlink>
    </w:p>
    <w:p w14:paraId="7268F1FA" w14:textId="77777777" w:rsidR="0023545B" w:rsidRDefault="0023545B"/>
    <w:sectPr w:rsidR="002354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B61049"/>
    <w:multiLevelType w:val="multilevel"/>
    <w:tmpl w:val="E2AA1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4620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45B"/>
    <w:rsid w:val="0023545B"/>
    <w:rsid w:val="005261C5"/>
    <w:rsid w:val="00880BD3"/>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9F229"/>
  <w15:chartTrackingRefBased/>
  <w15:docId w15:val="{E6F56792-B39E-4396-B572-F313A12F3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354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354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3545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3545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3545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3545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3545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3545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3545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545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3545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3545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3545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3545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3545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3545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3545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3545B"/>
    <w:rPr>
      <w:rFonts w:eastAsiaTheme="majorEastAsia" w:cstheme="majorBidi"/>
      <w:color w:val="272727" w:themeColor="text1" w:themeTint="D8"/>
    </w:rPr>
  </w:style>
  <w:style w:type="paragraph" w:styleId="Ttulo">
    <w:name w:val="Title"/>
    <w:basedOn w:val="Normal"/>
    <w:next w:val="Normal"/>
    <w:link w:val="TtuloCar"/>
    <w:uiPriority w:val="10"/>
    <w:qFormat/>
    <w:rsid w:val="002354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3545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3545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3545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3545B"/>
    <w:pPr>
      <w:spacing w:before="160"/>
      <w:jc w:val="center"/>
    </w:pPr>
    <w:rPr>
      <w:i/>
      <w:iCs/>
      <w:color w:val="404040" w:themeColor="text1" w:themeTint="BF"/>
    </w:rPr>
  </w:style>
  <w:style w:type="character" w:customStyle="1" w:styleId="CitaCar">
    <w:name w:val="Cita Car"/>
    <w:basedOn w:val="Fuentedeprrafopredeter"/>
    <w:link w:val="Cita"/>
    <w:uiPriority w:val="29"/>
    <w:rsid w:val="0023545B"/>
    <w:rPr>
      <w:i/>
      <w:iCs/>
      <w:color w:val="404040" w:themeColor="text1" w:themeTint="BF"/>
    </w:rPr>
  </w:style>
  <w:style w:type="paragraph" w:styleId="Prrafodelista">
    <w:name w:val="List Paragraph"/>
    <w:basedOn w:val="Normal"/>
    <w:uiPriority w:val="34"/>
    <w:qFormat/>
    <w:rsid w:val="0023545B"/>
    <w:pPr>
      <w:ind w:left="720"/>
      <w:contextualSpacing/>
    </w:pPr>
  </w:style>
  <w:style w:type="character" w:styleId="nfasisintenso">
    <w:name w:val="Intense Emphasis"/>
    <w:basedOn w:val="Fuentedeprrafopredeter"/>
    <w:uiPriority w:val="21"/>
    <w:qFormat/>
    <w:rsid w:val="0023545B"/>
    <w:rPr>
      <w:i/>
      <w:iCs/>
      <w:color w:val="0F4761" w:themeColor="accent1" w:themeShade="BF"/>
    </w:rPr>
  </w:style>
  <w:style w:type="paragraph" w:styleId="Citadestacada">
    <w:name w:val="Intense Quote"/>
    <w:basedOn w:val="Normal"/>
    <w:next w:val="Normal"/>
    <w:link w:val="CitadestacadaCar"/>
    <w:uiPriority w:val="30"/>
    <w:qFormat/>
    <w:rsid w:val="002354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3545B"/>
    <w:rPr>
      <w:i/>
      <w:iCs/>
      <w:color w:val="0F4761" w:themeColor="accent1" w:themeShade="BF"/>
    </w:rPr>
  </w:style>
  <w:style w:type="character" w:styleId="Referenciaintensa">
    <w:name w:val="Intense Reference"/>
    <w:basedOn w:val="Fuentedeprrafopredeter"/>
    <w:uiPriority w:val="32"/>
    <w:qFormat/>
    <w:rsid w:val="0023545B"/>
    <w:rPr>
      <w:b/>
      <w:bCs/>
      <w:smallCaps/>
      <w:color w:val="0F4761" w:themeColor="accent1" w:themeShade="BF"/>
      <w:spacing w:val="5"/>
    </w:rPr>
  </w:style>
  <w:style w:type="character" w:styleId="Hipervnculo">
    <w:name w:val="Hyperlink"/>
    <w:basedOn w:val="Fuentedeprrafopredeter"/>
    <w:uiPriority w:val="99"/>
    <w:unhideWhenUsed/>
    <w:rsid w:val="0023545B"/>
    <w:rPr>
      <w:color w:val="467886" w:themeColor="hyperlink"/>
      <w:u w:val="single"/>
    </w:rPr>
  </w:style>
  <w:style w:type="character" w:styleId="Mencinsinresolver">
    <w:name w:val="Unresolved Mention"/>
    <w:basedOn w:val="Fuentedeprrafopredeter"/>
    <w:uiPriority w:val="99"/>
    <w:semiHidden/>
    <w:unhideWhenUsed/>
    <w:rsid w:val="002354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086948">
      <w:bodyDiv w:val="1"/>
      <w:marLeft w:val="0"/>
      <w:marRight w:val="0"/>
      <w:marTop w:val="0"/>
      <w:marBottom w:val="0"/>
      <w:divBdr>
        <w:top w:val="none" w:sz="0" w:space="0" w:color="auto"/>
        <w:left w:val="none" w:sz="0" w:space="0" w:color="auto"/>
        <w:bottom w:val="none" w:sz="0" w:space="0" w:color="auto"/>
        <w:right w:val="none" w:sz="0" w:space="0" w:color="auto"/>
      </w:divBdr>
      <w:divsChild>
        <w:div w:id="2084333439">
          <w:marLeft w:val="0"/>
          <w:marRight w:val="0"/>
          <w:marTop w:val="0"/>
          <w:marBottom w:val="0"/>
          <w:divBdr>
            <w:top w:val="none" w:sz="0" w:space="0" w:color="auto"/>
            <w:left w:val="none" w:sz="0" w:space="0" w:color="auto"/>
            <w:bottom w:val="none" w:sz="0" w:space="0" w:color="auto"/>
            <w:right w:val="none" w:sz="0" w:space="0" w:color="auto"/>
          </w:divBdr>
          <w:divsChild>
            <w:div w:id="31151120">
              <w:marLeft w:val="0"/>
              <w:marRight w:val="0"/>
              <w:marTop w:val="0"/>
              <w:marBottom w:val="0"/>
              <w:divBdr>
                <w:top w:val="none" w:sz="0" w:space="0" w:color="auto"/>
                <w:left w:val="none" w:sz="0" w:space="0" w:color="auto"/>
                <w:bottom w:val="none" w:sz="0" w:space="0" w:color="auto"/>
                <w:right w:val="none" w:sz="0" w:space="0" w:color="auto"/>
              </w:divBdr>
              <w:divsChild>
                <w:div w:id="1707830023">
                  <w:marLeft w:val="0"/>
                  <w:marRight w:val="0"/>
                  <w:marTop w:val="0"/>
                  <w:marBottom w:val="0"/>
                  <w:divBdr>
                    <w:top w:val="none" w:sz="0" w:space="0" w:color="auto"/>
                    <w:left w:val="none" w:sz="0" w:space="0" w:color="auto"/>
                    <w:bottom w:val="none" w:sz="0" w:space="0" w:color="auto"/>
                    <w:right w:val="none" w:sz="0" w:space="0" w:color="auto"/>
                  </w:divBdr>
                  <w:divsChild>
                    <w:div w:id="1827477081">
                      <w:marLeft w:val="0"/>
                      <w:marRight w:val="0"/>
                      <w:marTop w:val="0"/>
                      <w:marBottom w:val="0"/>
                      <w:divBdr>
                        <w:top w:val="none" w:sz="0" w:space="0" w:color="auto"/>
                        <w:left w:val="none" w:sz="0" w:space="0" w:color="auto"/>
                        <w:bottom w:val="none" w:sz="0" w:space="0" w:color="auto"/>
                        <w:right w:val="none" w:sz="0" w:space="0" w:color="auto"/>
                      </w:divBdr>
                      <w:divsChild>
                        <w:div w:id="1645161278">
                          <w:marLeft w:val="0"/>
                          <w:marRight w:val="0"/>
                          <w:marTop w:val="0"/>
                          <w:marBottom w:val="0"/>
                          <w:divBdr>
                            <w:top w:val="none" w:sz="0" w:space="0" w:color="auto"/>
                            <w:left w:val="none" w:sz="0" w:space="0" w:color="auto"/>
                            <w:bottom w:val="none" w:sz="0" w:space="0" w:color="auto"/>
                            <w:right w:val="none" w:sz="0" w:space="0" w:color="auto"/>
                          </w:divBdr>
                          <w:divsChild>
                            <w:div w:id="1578588867">
                              <w:marLeft w:val="0"/>
                              <w:marRight w:val="0"/>
                              <w:marTop w:val="0"/>
                              <w:marBottom w:val="0"/>
                              <w:divBdr>
                                <w:top w:val="none" w:sz="0" w:space="0" w:color="auto"/>
                                <w:left w:val="none" w:sz="0" w:space="0" w:color="auto"/>
                                <w:bottom w:val="none" w:sz="0" w:space="0" w:color="auto"/>
                                <w:right w:val="none" w:sz="0" w:space="0" w:color="auto"/>
                              </w:divBdr>
                              <w:divsChild>
                                <w:div w:id="682704472">
                                  <w:marLeft w:val="0"/>
                                  <w:marRight w:val="0"/>
                                  <w:marTop w:val="0"/>
                                  <w:marBottom w:val="0"/>
                                  <w:divBdr>
                                    <w:top w:val="none" w:sz="0" w:space="0" w:color="auto"/>
                                    <w:left w:val="none" w:sz="0" w:space="0" w:color="auto"/>
                                    <w:bottom w:val="none" w:sz="0" w:space="0" w:color="auto"/>
                                    <w:right w:val="none" w:sz="0" w:space="0" w:color="auto"/>
                                  </w:divBdr>
                                  <w:divsChild>
                                    <w:div w:id="718168702">
                                      <w:marLeft w:val="0"/>
                                      <w:marRight w:val="0"/>
                                      <w:marTop w:val="0"/>
                                      <w:marBottom w:val="0"/>
                                      <w:divBdr>
                                        <w:top w:val="none" w:sz="0" w:space="0" w:color="auto"/>
                                        <w:left w:val="none" w:sz="0" w:space="0" w:color="auto"/>
                                        <w:bottom w:val="none" w:sz="0" w:space="0" w:color="auto"/>
                                        <w:right w:val="none" w:sz="0" w:space="0" w:color="auto"/>
                                      </w:divBdr>
                                      <w:divsChild>
                                        <w:div w:id="1250698330">
                                          <w:marLeft w:val="0"/>
                                          <w:marRight w:val="0"/>
                                          <w:marTop w:val="0"/>
                                          <w:marBottom w:val="0"/>
                                          <w:divBdr>
                                            <w:top w:val="none" w:sz="0" w:space="0" w:color="auto"/>
                                            <w:left w:val="none" w:sz="0" w:space="0" w:color="auto"/>
                                            <w:bottom w:val="none" w:sz="0" w:space="0" w:color="auto"/>
                                            <w:right w:val="none" w:sz="0" w:space="0" w:color="auto"/>
                                          </w:divBdr>
                                          <w:divsChild>
                                            <w:div w:id="1368946194">
                                              <w:marLeft w:val="0"/>
                                              <w:marRight w:val="0"/>
                                              <w:marTop w:val="0"/>
                                              <w:marBottom w:val="0"/>
                                              <w:divBdr>
                                                <w:top w:val="none" w:sz="0" w:space="0" w:color="auto"/>
                                                <w:left w:val="none" w:sz="0" w:space="0" w:color="auto"/>
                                                <w:bottom w:val="none" w:sz="0" w:space="0" w:color="auto"/>
                                                <w:right w:val="none" w:sz="0" w:space="0" w:color="auto"/>
                                              </w:divBdr>
                                              <w:divsChild>
                                                <w:div w:id="1029524537">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575182">
                              <w:marLeft w:val="0"/>
                              <w:marRight w:val="0"/>
                              <w:marTop w:val="0"/>
                              <w:marBottom w:val="0"/>
                              <w:divBdr>
                                <w:top w:val="none" w:sz="0" w:space="0" w:color="auto"/>
                                <w:left w:val="none" w:sz="0" w:space="0" w:color="auto"/>
                                <w:bottom w:val="none" w:sz="0" w:space="0" w:color="auto"/>
                                <w:right w:val="none" w:sz="0" w:space="0" w:color="auto"/>
                              </w:divBdr>
                              <w:divsChild>
                                <w:div w:id="1989939796">
                                  <w:marLeft w:val="0"/>
                                  <w:marRight w:val="0"/>
                                  <w:marTop w:val="0"/>
                                  <w:marBottom w:val="0"/>
                                  <w:divBdr>
                                    <w:top w:val="none" w:sz="0" w:space="0" w:color="auto"/>
                                    <w:left w:val="none" w:sz="0" w:space="0" w:color="auto"/>
                                    <w:bottom w:val="none" w:sz="0" w:space="0" w:color="auto"/>
                                    <w:right w:val="none" w:sz="0" w:space="0" w:color="auto"/>
                                  </w:divBdr>
                                  <w:divsChild>
                                    <w:div w:id="830557522">
                                      <w:marLeft w:val="0"/>
                                      <w:marRight w:val="0"/>
                                      <w:marTop w:val="0"/>
                                      <w:marBottom w:val="0"/>
                                      <w:divBdr>
                                        <w:top w:val="none" w:sz="0" w:space="0" w:color="auto"/>
                                        <w:left w:val="none" w:sz="0" w:space="0" w:color="auto"/>
                                        <w:bottom w:val="none" w:sz="0" w:space="0" w:color="auto"/>
                                        <w:right w:val="none" w:sz="0" w:space="0" w:color="auto"/>
                                      </w:divBdr>
                                      <w:divsChild>
                                        <w:div w:id="112487096">
                                          <w:marLeft w:val="0"/>
                                          <w:marRight w:val="0"/>
                                          <w:marTop w:val="0"/>
                                          <w:marBottom w:val="0"/>
                                          <w:divBdr>
                                            <w:top w:val="none" w:sz="0" w:space="0" w:color="auto"/>
                                            <w:left w:val="none" w:sz="0" w:space="0" w:color="auto"/>
                                            <w:bottom w:val="none" w:sz="0" w:space="0" w:color="auto"/>
                                            <w:right w:val="none" w:sz="0" w:space="0" w:color="auto"/>
                                          </w:divBdr>
                                          <w:divsChild>
                                            <w:div w:id="945625210">
                                              <w:marLeft w:val="0"/>
                                              <w:marRight w:val="0"/>
                                              <w:marTop w:val="0"/>
                                              <w:marBottom w:val="0"/>
                                              <w:divBdr>
                                                <w:top w:val="none" w:sz="0" w:space="0" w:color="auto"/>
                                                <w:left w:val="none" w:sz="0" w:space="0" w:color="auto"/>
                                                <w:bottom w:val="none" w:sz="0" w:space="0" w:color="auto"/>
                                                <w:right w:val="none" w:sz="0" w:space="0" w:color="auto"/>
                                              </w:divBdr>
                                              <w:divsChild>
                                                <w:div w:id="1095979972">
                                                  <w:marLeft w:val="0"/>
                                                  <w:marRight w:val="0"/>
                                                  <w:marTop w:val="0"/>
                                                  <w:marBottom w:val="0"/>
                                                  <w:divBdr>
                                                    <w:top w:val="none" w:sz="0" w:space="0" w:color="auto"/>
                                                    <w:left w:val="none" w:sz="0" w:space="0" w:color="auto"/>
                                                    <w:bottom w:val="none" w:sz="0" w:space="0" w:color="auto"/>
                                                    <w:right w:val="none" w:sz="0" w:space="0" w:color="auto"/>
                                                  </w:divBdr>
                                                  <w:divsChild>
                                                    <w:div w:id="13933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40204">
                                      <w:marLeft w:val="0"/>
                                      <w:marRight w:val="0"/>
                                      <w:marTop w:val="0"/>
                                      <w:marBottom w:val="0"/>
                                      <w:divBdr>
                                        <w:top w:val="none" w:sz="0" w:space="0" w:color="auto"/>
                                        <w:left w:val="none" w:sz="0" w:space="0" w:color="auto"/>
                                        <w:bottom w:val="none" w:sz="0" w:space="0" w:color="auto"/>
                                        <w:right w:val="none" w:sz="0" w:space="0" w:color="auto"/>
                                      </w:divBdr>
                                      <w:divsChild>
                                        <w:div w:id="950670415">
                                          <w:marLeft w:val="0"/>
                                          <w:marRight w:val="0"/>
                                          <w:marTop w:val="0"/>
                                          <w:marBottom w:val="0"/>
                                          <w:divBdr>
                                            <w:top w:val="none" w:sz="0" w:space="0" w:color="auto"/>
                                            <w:left w:val="none" w:sz="0" w:space="0" w:color="auto"/>
                                            <w:bottom w:val="none" w:sz="0" w:space="0" w:color="auto"/>
                                            <w:right w:val="none" w:sz="0" w:space="0" w:color="auto"/>
                                          </w:divBdr>
                                          <w:divsChild>
                                            <w:div w:id="190801785">
                                              <w:marLeft w:val="0"/>
                                              <w:marRight w:val="0"/>
                                              <w:marTop w:val="0"/>
                                              <w:marBottom w:val="0"/>
                                              <w:divBdr>
                                                <w:top w:val="none" w:sz="0" w:space="0" w:color="auto"/>
                                                <w:left w:val="none" w:sz="0" w:space="0" w:color="auto"/>
                                                <w:bottom w:val="none" w:sz="0" w:space="0" w:color="auto"/>
                                                <w:right w:val="none" w:sz="0" w:space="0" w:color="auto"/>
                                              </w:divBdr>
                                              <w:divsChild>
                                                <w:div w:id="138350089">
                                                  <w:marLeft w:val="0"/>
                                                  <w:marRight w:val="0"/>
                                                  <w:marTop w:val="0"/>
                                                  <w:marBottom w:val="0"/>
                                                  <w:divBdr>
                                                    <w:top w:val="none" w:sz="0" w:space="0" w:color="auto"/>
                                                    <w:left w:val="none" w:sz="0" w:space="0" w:color="auto"/>
                                                    <w:bottom w:val="none" w:sz="0" w:space="0" w:color="auto"/>
                                                    <w:right w:val="none" w:sz="0" w:space="0" w:color="auto"/>
                                                  </w:divBdr>
                                                  <w:divsChild>
                                                    <w:div w:id="1590313965">
                                                      <w:marLeft w:val="0"/>
                                                      <w:marRight w:val="0"/>
                                                      <w:marTop w:val="0"/>
                                                      <w:marBottom w:val="0"/>
                                                      <w:divBdr>
                                                        <w:top w:val="none" w:sz="0" w:space="0" w:color="auto"/>
                                                        <w:left w:val="none" w:sz="0" w:space="0" w:color="auto"/>
                                                        <w:bottom w:val="none" w:sz="0" w:space="0" w:color="auto"/>
                                                        <w:right w:val="none" w:sz="0" w:space="0" w:color="auto"/>
                                                      </w:divBdr>
                                                      <w:divsChild>
                                                        <w:div w:id="19055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061147">
          <w:marLeft w:val="0"/>
          <w:marRight w:val="0"/>
          <w:marTop w:val="0"/>
          <w:marBottom w:val="0"/>
          <w:divBdr>
            <w:top w:val="none" w:sz="0" w:space="0" w:color="auto"/>
            <w:left w:val="none" w:sz="0" w:space="0" w:color="auto"/>
            <w:bottom w:val="none" w:sz="0" w:space="0" w:color="auto"/>
            <w:right w:val="none" w:sz="0" w:space="0" w:color="auto"/>
          </w:divBdr>
          <w:divsChild>
            <w:div w:id="1917858726">
              <w:marLeft w:val="0"/>
              <w:marRight w:val="0"/>
              <w:marTop w:val="0"/>
              <w:marBottom w:val="0"/>
              <w:divBdr>
                <w:top w:val="none" w:sz="0" w:space="0" w:color="auto"/>
                <w:left w:val="none" w:sz="0" w:space="0" w:color="auto"/>
                <w:bottom w:val="none" w:sz="0" w:space="0" w:color="auto"/>
                <w:right w:val="none" w:sz="0" w:space="0" w:color="auto"/>
              </w:divBdr>
              <w:divsChild>
                <w:div w:id="105852093">
                  <w:marLeft w:val="0"/>
                  <w:marRight w:val="0"/>
                  <w:marTop w:val="0"/>
                  <w:marBottom w:val="0"/>
                  <w:divBdr>
                    <w:top w:val="none" w:sz="0" w:space="0" w:color="auto"/>
                    <w:left w:val="none" w:sz="0" w:space="0" w:color="auto"/>
                    <w:bottom w:val="none" w:sz="0" w:space="0" w:color="auto"/>
                    <w:right w:val="none" w:sz="0" w:space="0" w:color="auto"/>
                  </w:divBdr>
                  <w:divsChild>
                    <w:div w:id="1273975470">
                      <w:marLeft w:val="0"/>
                      <w:marRight w:val="0"/>
                      <w:marTop w:val="0"/>
                      <w:marBottom w:val="0"/>
                      <w:divBdr>
                        <w:top w:val="none" w:sz="0" w:space="0" w:color="auto"/>
                        <w:left w:val="none" w:sz="0" w:space="0" w:color="auto"/>
                        <w:bottom w:val="none" w:sz="0" w:space="0" w:color="auto"/>
                        <w:right w:val="none" w:sz="0" w:space="0" w:color="auto"/>
                      </w:divBdr>
                      <w:divsChild>
                        <w:div w:id="1321346456">
                          <w:marLeft w:val="0"/>
                          <w:marRight w:val="0"/>
                          <w:marTop w:val="0"/>
                          <w:marBottom w:val="0"/>
                          <w:divBdr>
                            <w:top w:val="none" w:sz="0" w:space="0" w:color="auto"/>
                            <w:left w:val="none" w:sz="0" w:space="0" w:color="auto"/>
                            <w:bottom w:val="none" w:sz="0" w:space="0" w:color="auto"/>
                            <w:right w:val="none" w:sz="0" w:space="0" w:color="auto"/>
                          </w:divBdr>
                          <w:divsChild>
                            <w:div w:id="979925259">
                              <w:marLeft w:val="0"/>
                              <w:marRight w:val="0"/>
                              <w:marTop w:val="0"/>
                              <w:marBottom w:val="0"/>
                              <w:divBdr>
                                <w:top w:val="none" w:sz="0" w:space="0" w:color="auto"/>
                                <w:left w:val="none" w:sz="0" w:space="0" w:color="auto"/>
                                <w:bottom w:val="none" w:sz="0" w:space="0" w:color="auto"/>
                                <w:right w:val="none" w:sz="0" w:space="0" w:color="auto"/>
                              </w:divBdr>
                              <w:divsChild>
                                <w:div w:id="1431120890">
                                  <w:marLeft w:val="0"/>
                                  <w:marRight w:val="0"/>
                                  <w:marTop w:val="0"/>
                                  <w:marBottom w:val="0"/>
                                  <w:divBdr>
                                    <w:top w:val="none" w:sz="0" w:space="0" w:color="auto"/>
                                    <w:left w:val="none" w:sz="0" w:space="0" w:color="auto"/>
                                    <w:bottom w:val="none" w:sz="0" w:space="0" w:color="auto"/>
                                    <w:right w:val="none" w:sz="0" w:space="0" w:color="auto"/>
                                  </w:divBdr>
                                  <w:divsChild>
                                    <w:div w:id="1770618120">
                                      <w:marLeft w:val="0"/>
                                      <w:marRight w:val="0"/>
                                      <w:marTop w:val="0"/>
                                      <w:marBottom w:val="0"/>
                                      <w:divBdr>
                                        <w:top w:val="none" w:sz="0" w:space="0" w:color="auto"/>
                                        <w:left w:val="none" w:sz="0" w:space="0" w:color="auto"/>
                                        <w:bottom w:val="none" w:sz="0" w:space="0" w:color="auto"/>
                                        <w:right w:val="none" w:sz="0" w:space="0" w:color="auto"/>
                                      </w:divBdr>
                                      <w:divsChild>
                                        <w:div w:id="1201236382">
                                          <w:marLeft w:val="0"/>
                                          <w:marRight w:val="0"/>
                                          <w:marTop w:val="0"/>
                                          <w:marBottom w:val="0"/>
                                          <w:divBdr>
                                            <w:top w:val="none" w:sz="0" w:space="0" w:color="auto"/>
                                            <w:left w:val="none" w:sz="0" w:space="0" w:color="auto"/>
                                            <w:bottom w:val="none" w:sz="0" w:space="0" w:color="auto"/>
                                            <w:right w:val="none" w:sz="0" w:space="0" w:color="auto"/>
                                          </w:divBdr>
                                          <w:divsChild>
                                            <w:div w:id="476653406">
                                              <w:marLeft w:val="0"/>
                                              <w:marRight w:val="0"/>
                                              <w:marTop w:val="0"/>
                                              <w:marBottom w:val="0"/>
                                              <w:divBdr>
                                                <w:top w:val="none" w:sz="0" w:space="0" w:color="auto"/>
                                                <w:left w:val="none" w:sz="0" w:space="0" w:color="auto"/>
                                                <w:bottom w:val="none" w:sz="0" w:space="0" w:color="auto"/>
                                                <w:right w:val="none" w:sz="0" w:space="0" w:color="auto"/>
                                              </w:divBdr>
                                              <w:divsChild>
                                                <w:div w:id="29039168">
                                                  <w:marLeft w:val="0"/>
                                                  <w:marRight w:val="0"/>
                                                  <w:marTop w:val="0"/>
                                                  <w:marBottom w:val="300"/>
                                                  <w:divBdr>
                                                    <w:top w:val="none" w:sz="0" w:space="0" w:color="auto"/>
                                                    <w:left w:val="none" w:sz="0" w:space="0" w:color="auto"/>
                                                    <w:bottom w:val="none" w:sz="0" w:space="0" w:color="auto"/>
                                                    <w:right w:val="none" w:sz="0" w:space="0" w:color="auto"/>
                                                  </w:divBdr>
                                                  <w:divsChild>
                                                    <w:div w:id="475728343">
                                                      <w:marLeft w:val="0"/>
                                                      <w:marRight w:val="0"/>
                                                      <w:marTop w:val="0"/>
                                                      <w:marBottom w:val="0"/>
                                                      <w:divBdr>
                                                        <w:top w:val="none" w:sz="0" w:space="0" w:color="auto"/>
                                                        <w:left w:val="none" w:sz="0" w:space="0" w:color="auto"/>
                                                        <w:bottom w:val="none" w:sz="0" w:space="0" w:color="auto"/>
                                                        <w:right w:val="none" w:sz="0" w:space="0" w:color="auto"/>
                                                      </w:divBdr>
                                                      <w:divsChild>
                                                        <w:div w:id="59378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6579">
                                                  <w:marLeft w:val="0"/>
                                                  <w:marRight w:val="0"/>
                                                  <w:marTop w:val="0"/>
                                                  <w:marBottom w:val="300"/>
                                                  <w:divBdr>
                                                    <w:top w:val="none" w:sz="0" w:space="0" w:color="auto"/>
                                                    <w:left w:val="none" w:sz="0" w:space="0" w:color="auto"/>
                                                    <w:bottom w:val="none" w:sz="0" w:space="0" w:color="auto"/>
                                                    <w:right w:val="none" w:sz="0" w:space="0" w:color="auto"/>
                                                  </w:divBdr>
                                                  <w:divsChild>
                                                    <w:div w:id="558857580">
                                                      <w:marLeft w:val="0"/>
                                                      <w:marRight w:val="0"/>
                                                      <w:marTop w:val="0"/>
                                                      <w:marBottom w:val="0"/>
                                                      <w:divBdr>
                                                        <w:top w:val="none" w:sz="0" w:space="0" w:color="auto"/>
                                                        <w:left w:val="none" w:sz="0" w:space="0" w:color="auto"/>
                                                        <w:bottom w:val="none" w:sz="0" w:space="0" w:color="auto"/>
                                                        <w:right w:val="none" w:sz="0" w:space="0" w:color="auto"/>
                                                      </w:divBdr>
                                                      <w:divsChild>
                                                        <w:div w:id="467629139">
                                                          <w:blockQuote w:val="1"/>
                                                          <w:marLeft w:val="720"/>
                                                          <w:marRight w:val="240"/>
                                                          <w:marTop w:val="360"/>
                                                          <w:marBottom w:val="360"/>
                                                          <w:divBdr>
                                                            <w:top w:val="none" w:sz="0" w:space="0" w:color="auto"/>
                                                            <w:left w:val="none" w:sz="0" w:space="0" w:color="auto"/>
                                                            <w:bottom w:val="none" w:sz="0" w:space="0" w:color="auto"/>
                                                            <w:right w:val="none" w:sz="0" w:space="0" w:color="auto"/>
                                                          </w:divBdr>
                                                        </w:div>
                                                        <w:div w:id="949043934">
                                                          <w:blockQuote w:val="1"/>
                                                          <w:marLeft w:val="720"/>
                                                          <w:marRight w:val="240"/>
                                                          <w:marTop w:val="360"/>
                                                          <w:marBottom w:val="360"/>
                                                          <w:divBdr>
                                                            <w:top w:val="none" w:sz="0" w:space="0" w:color="auto"/>
                                                            <w:left w:val="none" w:sz="0" w:space="0" w:color="auto"/>
                                                            <w:bottom w:val="none" w:sz="0" w:space="0" w:color="auto"/>
                                                            <w:right w:val="none" w:sz="0" w:space="0" w:color="auto"/>
                                                          </w:divBdr>
                                                        </w:div>
                                                        <w:div w:id="1232351850">
                                                          <w:blockQuote w:val="1"/>
                                                          <w:marLeft w:val="720"/>
                                                          <w:marRight w:val="240"/>
                                                          <w:marTop w:val="360"/>
                                                          <w:marBottom w:val="360"/>
                                                          <w:divBdr>
                                                            <w:top w:val="none" w:sz="0" w:space="0" w:color="auto"/>
                                                            <w:left w:val="none" w:sz="0" w:space="0" w:color="auto"/>
                                                            <w:bottom w:val="none" w:sz="0" w:space="0" w:color="auto"/>
                                                            <w:right w:val="none" w:sz="0" w:space="0" w:color="auto"/>
                                                          </w:divBdr>
                                                        </w:div>
                                                        <w:div w:id="330839358">
                                                          <w:blockQuote w:val="1"/>
                                                          <w:marLeft w:val="720"/>
                                                          <w:marRight w:val="24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mpanhadafraternidade.com.br/"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cnbb.org.br/2024/08/05/" TargetMode="External"/><Relationship Id="rId10" Type="http://schemas.openxmlformats.org/officeDocument/2006/relationships/hyperlink" Target="https://www.cnbb.org.br/campanha-da-fraternidade-2025-conheca-o-tema-a-identidade-visual-e-a-oracao/" TargetMode="External"/><Relationship Id="rId4" Type="http://schemas.openxmlformats.org/officeDocument/2006/relationships/webSettings" Target="webSettings.xml"/><Relationship Id="rId9" Type="http://schemas.openxmlformats.org/officeDocument/2006/relationships/hyperlink" Target="https://campanhadafraternidade.com.b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1378</Words>
  <Characters>6789</Characters>
  <Application>Microsoft Office Word</Application>
  <DocSecurity>0</DocSecurity>
  <Lines>151</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Oscar Elizalde</cp:lastModifiedBy>
  <cp:revision>2</cp:revision>
  <dcterms:created xsi:type="dcterms:W3CDTF">2024-08-05T17:00:00Z</dcterms:created>
  <dcterms:modified xsi:type="dcterms:W3CDTF">2024-08-22T09:32:00Z</dcterms:modified>
</cp:coreProperties>
</file>