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F981" w14:textId="77777777" w:rsidR="00E73FFC" w:rsidRDefault="00E73FFC" w:rsidP="00E73FFC">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E73FFC">
        <w:rPr>
          <w:rFonts w:ascii="Open Sans" w:eastAsia="Times New Roman" w:hAnsi="Open Sans" w:cs="Open Sans"/>
          <w:b/>
          <w:bCs/>
          <w:i/>
          <w:iCs/>
          <w:color w:val="D49400"/>
          <w:kern w:val="36"/>
          <w:sz w:val="21"/>
          <w:szCs w:val="21"/>
          <w:lang w:eastAsia="es-UY"/>
          <w14:ligatures w14:val="none"/>
        </w:rPr>
        <w:t>"La mayoría de migrantes no viene en pateras, viene por los aeropuertos" dice la secretaria general de Cáritas</w:t>
      </w:r>
    </w:p>
    <w:p w14:paraId="541FFC91" w14:textId="3CAF6BCA" w:rsidR="00E73FFC" w:rsidRPr="00E73FFC" w:rsidRDefault="00E73FFC" w:rsidP="00E73FFC">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E73FFC">
        <w:rPr>
          <w:rFonts w:ascii="Open Sans" w:eastAsia="Times New Roman" w:hAnsi="Open Sans" w:cs="Open Sans"/>
          <w:b/>
          <w:bCs/>
          <w:color w:val="333333"/>
          <w:kern w:val="36"/>
          <w:sz w:val="38"/>
          <w:szCs w:val="38"/>
          <w:lang w:eastAsia="es-UY"/>
          <w14:ligatures w14:val="none"/>
        </w:rPr>
        <w:t xml:space="preserve">Natalia </w:t>
      </w:r>
      <w:proofErr w:type="spellStart"/>
      <w:r w:rsidRPr="00E73FFC">
        <w:rPr>
          <w:rFonts w:ascii="Open Sans" w:eastAsia="Times New Roman" w:hAnsi="Open Sans" w:cs="Open Sans"/>
          <w:b/>
          <w:bCs/>
          <w:color w:val="333333"/>
          <w:kern w:val="36"/>
          <w:sz w:val="38"/>
          <w:szCs w:val="38"/>
          <w:lang w:eastAsia="es-UY"/>
          <w14:ligatures w14:val="none"/>
        </w:rPr>
        <w:t>Peiro</w:t>
      </w:r>
      <w:proofErr w:type="spellEnd"/>
      <w:r w:rsidRPr="00E73FFC">
        <w:rPr>
          <w:rFonts w:ascii="Open Sans" w:eastAsia="Times New Roman" w:hAnsi="Open Sans" w:cs="Open Sans"/>
          <w:b/>
          <w:bCs/>
          <w:color w:val="333333"/>
          <w:kern w:val="36"/>
          <w:sz w:val="38"/>
          <w:szCs w:val="38"/>
          <w:lang w:eastAsia="es-UY"/>
          <w14:ligatures w14:val="none"/>
        </w:rPr>
        <w:t>: "Hace falta un pacto de Estado de migraciones"</w:t>
      </w:r>
    </w:p>
    <w:p w14:paraId="6A29284E" w14:textId="77777777" w:rsidR="00E73FFC" w:rsidRPr="00E73FFC" w:rsidRDefault="00E73FFC" w:rsidP="00E73FFC">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E73FFC">
        <w:rPr>
          <w:rFonts w:ascii="Open Sans" w:eastAsia="Times New Roman" w:hAnsi="Open Sans" w:cs="Open Sans"/>
          <w:noProof/>
          <w:color w:val="000000"/>
          <w:kern w:val="0"/>
          <w:sz w:val="21"/>
          <w:szCs w:val="21"/>
          <w:lang w:eastAsia="es-UY"/>
          <w14:ligatures w14:val="none"/>
        </w:rPr>
        <w:drawing>
          <wp:inline distT="0" distB="0" distL="0" distR="0" wp14:anchorId="7D74C24C" wp14:editId="0D4C0EBD">
            <wp:extent cx="5733216" cy="3219867"/>
            <wp:effectExtent l="0" t="0" r="1270" b="0"/>
            <wp:docPr id="7" name="Imagen 8" descr="Natalia P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alia Pei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8089" cy="3228220"/>
                    </a:xfrm>
                    <a:prstGeom prst="rect">
                      <a:avLst/>
                    </a:prstGeom>
                    <a:noFill/>
                    <a:ln>
                      <a:noFill/>
                    </a:ln>
                  </pic:spPr>
                </pic:pic>
              </a:graphicData>
            </a:graphic>
          </wp:inline>
        </w:drawing>
      </w:r>
    </w:p>
    <w:p w14:paraId="47FC2C2D" w14:textId="77777777" w:rsidR="00E73FFC" w:rsidRPr="00E73FFC" w:rsidRDefault="00E73FFC" w:rsidP="00E73FFC">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E73FFC">
        <w:rPr>
          <w:rFonts w:ascii="Open Sans" w:eastAsia="Times New Roman" w:hAnsi="Open Sans" w:cs="Open Sans"/>
          <w:color w:val="000000"/>
          <w:kern w:val="0"/>
          <w:sz w:val="21"/>
          <w:szCs w:val="21"/>
          <w:lang w:eastAsia="es-UY"/>
          <w14:ligatures w14:val="none"/>
        </w:rPr>
        <w:t xml:space="preserve">Natalia </w:t>
      </w:r>
      <w:proofErr w:type="spellStart"/>
      <w:r w:rsidRPr="00E73FFC">
        <w:rPr>
          <w:rFonts w:ascii="Open Sans" w:eastAsia="Times New Roman" w:hAnsi="Open Sans" w:cs="Open Sans"/>
          <w:color w:val="000000"/>
          <w:kern w:val="0"/>
          <w:sz w:val="21"/>
          <w:szCs w:val="21"/>
          <w:lang w:eastAsia="es-UY"/>
          <w14:ligatures w14:val="none"/>
        </w:rPr>
        <w:t>Peiro</w:t>
      </w:r>
      <w:proofErr w:type="spellEnd"/>
      <w:r w:rsidRPr="00E73FFC">
        <w:rPr>
          <w:rFonts w:ascii="Open Sans" w:eastAsia="Times New Roman" w:hAnsi="Open Sans" w:cs="Open Sans"/>
          <w:color w:val="000000"/>
          <w:kern w:val="0"/>
          <w:sz w:val="21"/>
          <w:szCs w:val="21"/>
          <w:lang w:eastAsia="es-UY"/>
          <w14:ligatures w14:val="none"/>
        </w:rPr>
        <w:t> </w:t>
      </w:r>
      <w:r w:rsidRPr="00E73FFC">
        <w:rPr>
          <w:rFonts w:ascii="Open Sans" w:eastAsia="Times New Roman" w:hAnsi="Open Sans" w:cs="Open Sans"/>
          <w:color w:val="8C8C8C"/>
          <w:kern w:val="0"/>
          <w:sz w:val="21"/>
          <w:szCs w:val="21"/>
          <w:lang w:eastAsia="es-UY"/>
          <w14:ligatures w14:val="none"/>
        </w:rPr>
        <w:t>Cáritas Española</w:t>
      </w:r>
    </w:p>
    <w:p w14:paraId="30378D25" w14:textId="77777777" w:rsidR="00E73FFC" w:rsidRPr="00E73FFC" w:rsidRDefault="00E73FFC" w:rsidP="00E73FFC">
      <w:pPr>
        <w:numPr>
          <w:ilvl w:val="0"/>
          <w:numId w:val="1"/>
        </w:numPr>
        <w:shd w:val="clear" w:color="auto" w:fill="FFFFFF"/>
        <w:spacing w:after="0" w:line="240" w:lineRule="auto"/>
        <w:ind w:left="-555"/>
        <w:rPr>
          <w:rFonts w:ascii="Open Sans" w:eastAsia="Times New Roman" w:hAnsi="Open Sans" w:cs="Open Sans"/>
          <w:color w:val="000000"/>
          <w:kern w:val="0"/>
          <w:sz w:val="21"/>
          <w:szCs w:val="21"/>
          <w:lang w:eastAsia="es-UY"/>
          <w14:ligatures w14:val="none"/>
        </w:rPr>
      </w:pPr>
    </w:p>
    <w:p w14:paraId="24B6D43D" w14:textId="77777777" w:rsidR="00E73FFC" w:rsidRPr="00E73FFC" w:rsidRDefault="00E73FFC" w:rsidP="00E73FFC">
      <w:pPr>
        <w:shd w:val="clear" w:color="auto" w:fill="FFFFFF"/>
        <w:spacing w:after="0" w:line="345" w:lineRule="atLeast"/>
        <w:jc w:val="both"/>
        <w:outlineLvl w:val="1"/>
        <w:rPr>
          <w:rFonts w:ascii="Montserrat" w:eastAsia="Times New Roman" w:hAnsi="Montserrat" w:cs="Open Sans"/>
          <w:b/>
          <w:bCs/>
          <w:color w:val="474747"/>
          <w:kern w:val="0"/>
          <w:sz w:val="26"/>
          <w:szCs w:val="26"/>
          <w:lang w:eastAsia="es-UY"/>
          <w14:ligatures w14:val="none"/>
        </w:rPr>
      </w:pPr>
      <w:r w:rsidRPr="00E73FFC">
        <w:rPr>
          <w:rFonts w:ascii="Montserrat" w:eastAsia="Times New Roman" w:hAnsi="Montserrat" w:cs="Open Sans"/>
          <w:b/>
          <w:bCs/>
          <w:color w:val="474747"/>
          <w:kern w:val="0"/>
          <w:sz w:val="26"/>
          <w:szCs w:val="26"/>
          <w:lang w:eastAsia="es-UY"/>
          <w14:ligatures w14:val="none"/>
        </w:rPr>
        <w:t xml:space="preserve">"Hace falta un pacto de Estado, hace falta hablar del tema de las migraciones con la seriedad, la complejidad y la importancia que tiene a medio plazo, a corto plazo", asegura </w:t>
      </w:r>
      <w:proofErr w:type="spellStart"/>
      <w:r w:rsidRPr="00E73FFC">
        <w:rPr>
          <w:rFonts w:ascii="Montserrat" w:eastAsia="Times New Roman" w:hAnsi="Montserrat" w:cs="Open Sans"/>
          <w:b/>
          <w:bCs/>
          <w:color w:val="474747"/>
          <w:kern w:val="0"/>
          <w:sz w:val="26"/>
          <w:szCs w:val="26"/>
          <w:lang w:eastAsia="es-UY"/>
          <w14:ligatures w14:val="none"/>
        </w:rPr>
        <w:t>Peiro</w:t>
      </w:r>
      <w:proofErr w:type="spellEnd"/>
      <w:r w:rsidRPr="00E73FFC">
        <w:rPr>
          <w:rFonts w:ascii="Montserrat" w:eastAsia="Times New Roman" w:hAnsi="Montserrat" w:cs="Open Sans"/>
          <w:b/>
          <w:bCs/>
          <w:color w:val="474747"/>
          <w:kern w:val="0"/>
          <w:sz w:val="26"/>
          <w:szCs w:val="26"/>
          <w:lang w:eastAsia="es-UY"/>
          <w14:ligatures w14:val="none"/>
        </w:rPr>
        <w:t xml:space="preserve"> sobre las migraciones en una entrevista a Europa </w:t>
      </w:r>
      <w:proofErr w:type="spellStart"/>
      <w:r w:rsidRPr="00E73FFC">
        <w:rPr>
          <w:rFonts w:ascii="Montserrat" w:eastAsia="Times New Roman" w:hAnsi="Montserrat" w:cs="Open Sans"/>
          <w:b/>
          <w:bCs/>
          <w:color w:val="474747"/>
          <w:kern w:val="0"/>
          <w:sz w:val="26"/>
          <w:szCs w:val="26"/>
          <w:lang w:eastAsia="es-UY"/>
          <w14:ligatures w14:val="none"/>
        </w:rPr>
        <w:t>Press</w:t>
      </w:r>
      <w:proofErr w:type="spellEnd"/>
    </w:p>
    <w:p w14:paraId="14F8F26B" w14:textId="77777777" w:rsidR="00E73FFC" w:rsidRPr="00E73FFC" w:rsidRDefault="00E73FFC" w:rsidP="00E73FFC">
      <w:pPr>
        <w:shd w:val="clear" w:color="auto" w:fill="FFFFFF"/>
        <w:spacing w:after="0" w:line="345" w:lineRule="atLeast"/>
        <w:jc w:val="both"/>
        <w:outlineLvl w:val="1"/>
        <w:rPr>
          <w:rFonts w:ascii="Montserrat" w:eastAsia="Times New Roman" w:hAnsi="Montserrat" w:cs="Open Sans"/>
          <w:b/>
          <w:bCs/>
          <w:color w:val="474747"/>
          <w:kern w:val="0"/>
          <w:sz w:val="26"/>
          <w:szCs w:val="26"/>
          <w:lang w:eastAsia="es-UY"/>
          <w14:ligatures w14:val="none"/>
        </w:rPr>
      </w:pPr>
      <w:proofErr w:type="spellStart"/>
      <w:r w:rsidRPr="00E73FFC">
        <w:rPr>
          <w:rFonts w:ascii="Montserrat" w:eastAsia="Times New Roman" w:hAnsi="Montserrat" w:cs="Open Sans"/>
          <w:b/>
          <w:bCs/>
          <w:color w:val="474747"/>
          <w:kern w:val="0"/>
          <w:sz w:val="26"/>
          <w:szCs w:val="26"/>
          <w:lang w:eastAsia="es-UY"/>
          <w14:ligatures w14:val="none"/>
        </w:rPr>
        <w:t>Peiro</w:t>
      </w:r>
      <w:proofErr w:type="spellEnd"/>
      <w:r w:rsidRPr="00E73FFC">
        <w:rPr>
          <w:rFonts w:ascii="Montserrat" w:eastAsia="Times New Roman" w:hAnsi="Montserrat" w:cs="Open Sans"/>
          <w:b/>
          <w:bCs/>
          <w:color w:val="474747"/>
          <w:kern w:val="0"/>
          <w:sz w:val="26"/>
          <w:szCs w:val="26"/>
          <w:lang w:eastAsia="es-UY"/>
          <w14:ligatures w14:val="none"/>
        </w:rPr>
        <w:t xml:space="preserve"> explica que los principales problemas para las personas más vulnerables son la precariedad en el empleo, el precio de la vivienda y la irregularidad administrativa de muchas personas, que "suponen un círculo de pobreza del que es muy difícil salir", a pesar del acompañamiento y del apoyo de Cáritas</w:t>
      </w:r>
    </w:p>
    <w:p w14:paraId="2D78A693" w14:textId="77777777" w:rsidR="00E73FFC" w:rsidRPr="00E73FFC" w:rsidRDefault="00E73FFC" w:rsidP="00E73FFC">
      <w:pPr>
        <w:shd w:val="clear" w:color="auto" w:fill="FFFFFF"/>
        <w:spacing w:after="0" w:line="345" w:lineRule="atLeast"/>
        <w:jc w:val="both"/>
        <w:outlineLvl w:val="1"/>
        <w:rPr>
          <w:rFonts w:ascii="Montserrat" w:eastAsia="Times New Roman" w:hAnsi="Montserrat" w:cs="Open Sans"/>
          <w:b/>
          <w:bCs/>
          <w:color w:val="474747"/>
          <w:kern w:val="0"/>
          <w:sz w:val="26"/>
          <w:szCs w:val="26"/>
          <w:lang w:eastAsia="es-UY"/>
          <w14:ligatures w14:val="none"/>
        </w:rPr>
      </w:pPr>
      <w:r w:rsidRPr="00E73FFC">
        <w:rPr>
          <w:rFonts w:ascii="Montserrat" w:eastAsia="Times New Roman" w:hAnsi="Montserrat" w:cs="Open Sans"/>
          <w:b/>
          <w:bCs/>
          <w:color w:val="474747"/>
          <w:kern w:val="0"/>
          <w:sz w:val="26"/>
          <w:szCs w:val="26"/>
          <w:lang w:eastAsia="es-UY"/>
          <w14:ligatures w14:val="none"/>
        </w:rPr>
        <w:t xml:space="preserve">Sobre el Pacto de Estado para Erradicar la Pobreza Infantil, en el que está trabajando el Ministerio de Juventud e Infancia con el Tercer Sector, </w:t>
      </w:r>
      <w:proofErr w:type="spellStart"/>
      <w:r w:rsidRPr="00E73FFC">
        <w:rPr>
          <w:rFonts w:ascii="Montserrat" w:eastAsia="Times New Roman" w:hAnsi="Montserrat" w:cs="Open Sans"/>
          <w:b/>
          <w:bCs/>
          <w:color w:val="474747"/>
          <w:kern w:val="0"/>
          <w:sz w:val="26"/>
          <w:szCs w:val="26"/>
          <w:lang w:eastAsia="es-UY"/>
          <w14:ligatures w14:val="none"/>
        </w:rPr>
        <w:t>Peiro</w:t>
      </w:r>
      <w:proofErr w:type="spellEnd"/>
      <w:r w:rsidRPr="00E73FFC">
        <w:rPr>
          <w:rFonts w:ascii="Montserrat" w:eastAsia="Times New Roman" w:hAnsi="Montserrat" w:cs="Open Sans"/>
          <w:b/>
          <w:bCs/>
          <w:color w:val="474747"/>
          <w:kern w:val="0"/>
          <w:sz w:val="26"/>
          <w:szCs w:val="26"/>
          <w:lang w:eastAsia="es-UY"/>
          <w14:ligatures w14:val="none"/>
        </w:rPr>
        <w:t xml:space="preserve"> defiende que tiene que recoger, por un lado, medidas universales, como la ayuda por hijo a cargo, y, por otro, concretas en situaciones de infravivienda, de asentamientos o de segregación escolar</w:t>
      </w:r>
    </w:p>
    <w:p w14:paraId="089B159F" w14:textId="77777777" w:rsidR="00E73FFC" w:rsidRPr="00E73FFC" w:rsidRDefault="00E73FFC" w:rsidP="00E73FFC">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E73FFC">
        <w:rPr>
          <w:rFonts w:ascii="inherit" w:eastAsia="Times New Roman" w:hAnsi="inherit" w:cs="Open Sans"/>
          <w:b/>
          <w:bCs/>
          <w:i/>
          <w:iCs/>
          <w:color w:val="333333"/>
          <w:kern w:val="0"/>
          <w:sz w:val="20"/>
          <w:szCs w:val="20"/>
          <w:lang w:eastAsia="es-UY"/>
          <w14:ligatures w14:val="none"/>
        </w:rPr>
        <w:t>23.07.2024 | RD/Agencias</w:t>
      </w:r>
    </w:p>
    <w:p w14:paraId="40991B6D"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lastRenderedPageBreak/>
        <w:t>"Hace falta un pacto de Estado, </w:t>
      </w:r>
      <w:r w:rsidRPr="00E73FFC">
        <w:rPr>
          <w:rFonts w:ascii="Open Sans" w:eastAsia="Times New Roman" w:hAnsi="Open Sans" w:cs="Open Sans"/>
          <w:b/>
          <w:bCs/>
          <w:color w:val="474747"/>
          <w:kern w:val="0"/>
          <w:sz w:val="21"/>
          <w:szCs w:val="21"/>
          <w:lang w:eastAsia="es-UY"/>
          <w14:ligatures w14:val="none"/>
        </w:rPr>
        <w:t>hace falta hablar del tema de las migraciones</w:t>
      </w:r>
      <w:r w:rsidRPr="00E73FFC">
        <w:rPr>
          <w:rFonts w:ascii="Open Sans" w:eastAsia="Times New Roman" w:hAnsi="Open Sans" w:cs="Open Sans"/>
          <w:color w:val="333333"/>
          <w:kern w:val="0"/>
          <w:sz w:val="21"/>
          <w:szCs w:val="21"/>
          <w:lang w:eastAsia="es-UY"/>
          <w14:ligatures w14:val="none"/>
        </w:rPr>
        <w:t xml:space="preserve"> con la seriedad, la complejidad y la importancia que tiene a medio plazo, a corto plazo", asegura Natalia </w:t>
      </w: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 xml:space="preserve">, secretaria general de Cáritas Española, sobre las migraciones en una entrevista a Europa </w:t>
      </w:r>
      <w:proofErr w:type="spellStart"/>
      <w:r w:rsidRPr="00E73FFC">
        <w:rPr>
          <w:rFonts w:ascii="Open Sans" w:eastAsia="Times New Roman" w:hAnsi="Open Sans" w:cs="Open Sans"/>
          <w:color w:val="333333"/>
          <w:kern w:val="0"/>
          <w:sz w:val="21"/>
          <w:szCs w:val="21"/>
          <w:lang w:eastAsia="es-UY"/>
          <w14:ligatures w14:val="none"/>
        </w:rPr>
        <w:t>Press</w:t>
      </w:r>
      <w:proofErr w:type="spellEnd"/>
      <w:r w:rsidRPr="00E73FFC">
        <w:rPr>
          <w:rFonts w:ascii="Open Sans" w:eastAsia="Times New Roman" w:hAnsi="Open Sans" w:cs="Open Sans"/>
          <w:color w:val="333333"/>
          <w:kern w:val="0"/>
          <w:sz w:val="21"/>
          <w:szCs w:val="21"/>
          <w:lang w:eastAsia="es-UY"/>
          <w14:ligatures w14:val="none"/>
        </w:rPr>
        <w:t>.</w:t>
      </w:r>
    </w:p>
    <w:p w14:paraId="12E81A1F"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En este sentido, incide en que </w:t>
      </w:r>
      <w:r w:rsidRPr="00E73FFC">
        <w:rPr>
          <w:rFonts w:ascii="Open Sans" w:eastAsia="Times New Roman" w:hAnsi="Open Sans" w:cs="Open Sans"/>
          <w:b/>
          <w:bCs/>
          <w:color w:val="474747"/>
          <w:kern w:val="0"/>
          <w:sz w:val="21"/>
          <w:szCs w:val="21"/>
          <w:lang w:eastAsia="es-UY"/>
          <w14:ligatures w14:val="none"/>
        </w:rPr>
        <w:t>"es un tema suficientemente importante y serio como para tratarlo"</w:t>
      </w:r>
      <w:r w:rsidRPr="00E73FFC">
        <w:rPr>
          <w:rFonts w:ascii="Open Sans" w:eastAsia="Times New Roman" w:hAnsi="Open Sans" w:cs="Open Sans"/>
          <w:color w:val="333333"/>
          <w:kern w:val="0"/>
          <w:sz w:val="21"/>
          <w:szCs w:val="21"/>
          <w:lang w:eastAsia="es-UY"/>
          <w14:ligatures w14:val="none"/>
        </w:rPr>
        <w:t> y que el riesgo de que no se hable porque cualquier postura puede hacer "quedar mal" es "muy triste". "Al final, nos tenemos que mover por temas humanos. Son suficientemente importantes para el futuro de nuestro país y para el futuro de Europa", subraya.</w:t>
      </w:r>
    </w:p>
    <w:p w14:paraId="6D3ED766"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Igualmente, </w:t>
      </w:r>
      <w:r w:rsidRPr="00E73FFC">
        <w:rPr>
          <w:rFonts w:ascii="Open Sans" w:eastAsia="Times New Roman" w:hAnsi="Open Sans" w:cs="Open Sans"/>
          <w:b/>
          <w:bCs/>
          <w:color w:val="474747"/>
          <w:kern w:val="0"/>
          <w:sz w:val="21"/>
          <w:szCs w:val="21"/>
          <w:lang w:eastAsia="es-UY"/>
          <w14:ligatures w14:val="none"/>
        </w:rPr>
        <w:t>advierte de que el sistema de asilo y de acogida "es muy insuficiente y está muy parcheado"</w:t>
      </w:r>
      <w:r w:rsidRPr="00E73FFC">
        <w:rPr>
          <w:rFonts w:ascii="Open Sans" w:eastAsia="Times New Roman" w:hAnsi="Open Sans" w:cs="Open Sans"/>
          <w:color w:val="333333"/>
          <w:kern w:val="0"/>
          <w:sz w:val="21"/>
          <w:szCs w:val="21"/>
          <w:lang w:eastAsia="es-UY"/>
          <w14:ligatures w14:val="none"/>
        </w:rPr>
        <w:t>. "No hay solución para los países, no hay solución para las vías seguras y legales, no hay propuestas de vías legales para que haya personas que puedan acceder de una manera legal, el sistema de asilo y de acogida es muy insuficiente y está muy parcheado", afirma.</w:t>
      </w:r>
    </w:p>
    <w:p w14:paraId="1EDA507A" w14:textId="77777777" w:rsidR="00E73FFC" w:rsidRPr="00E73FFC" w:rsidRDefault="00E73FFC" w:rsidP="00E73FF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73FFC">
        <w:rPr>
          <w:rFonts w:ascii="Montserrat" w:eastAsia="Times New Roman" w:hAnsi="Montserrat" w:cs="Open Sans"/>
          <w:b/>
          <w:bCs/>
          <w:color w:val="474747"/>
          <w:kern w:val="0"/>
          <w:sz w:val="26"/>
          <w:szCs w:val="26"/>
          <w:lang w:eastAsia="es-UY"/>
          <w14:ligatures w14:val="none"/>
        </w:rPr>
        <w:t>"La mayoría vienen a trabajar"</w:t>
      </w:r>
    </w:p>
    <w:p w14:paraId="384E2BDE"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También indica que los migrantes acceden a España "de manera irregular" y que luego "tratan de regularizarse", porque no hay "vías regulares". </w:t>
      </w:r>
      <w:r w:rsidRPr="00E73FFC">
        <w:rPr>
          <w:rFonts w:ascii="Open Sans" w:eastAsia="Times New Roman" w:hAnsi="Open Sans" w:cs="Open Sans"/>
          <w:b/>
          <w:bCs/>
          <w:color w:val="474747"/>
          <w:kern w:val="0"/>
          <w:sz w:val="21"/>
          <w:szCs w:val="21"/>
          <w:lang w:eastAsia="es-UY"/>
          <w14:ligatures w14:val="none"/>
        </w:rPr>
        <w:t>"La mayoría de ellos no vienen en pateras, vienen por los aeropuertos y vienen a trabajar</w:t>
      </w:r>
      <w:r w:rsidRPr="00E73FFC">
        <w:rPr>
          <w:rFonts w:ascii="Open Sans" w:eastAsia="Times New Roman" w:hAnsi="Open Sans" w:cs="Open Sans"/>
          <w:color w:val="333333"/>
          <w:kern w:val="0"/>
          <w:sz w:val="21"/>
          <w:szCs w:val="21"/>
          <w:lang w:eastAsia="es-UY"/>
          <w14:ligatures w14:val="none"/>
        </w:rPr>
        <w:t> y a empezar un proyecto de vida", matiza.</w:t>
      </w:r>
    </w:p>
    <w:p w14:paraId="29F5AB6E" w14:textId="77777777" w:rsidR="00E73FFC" w:rsidRPr="00E73FFC" w:rsidRDefault="00E73FFC" w:rsidP="00E73FF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E73FFC">
        <w:rPr>
          <w:rFonts w:ascii="inherit" w:eastAsia="Times New Roman" w:hAnsi="inherit" w:cs="Open Sans"/>
          <w:noProof/>
          <w:color w:val="000000"/>
          <w:kern w:val="0"/>
          <w:sz w:val="21"/>
          <w:szCs w:val="21"/>
          <w:lang w:eastAsia="es-UY"/>
          <w14:ligatures w14:val="none"/>
        </w:rPr>
        <w:drawing>
          <wp:inline distT="0" distB="0" distL="0" distR="0" wp14:anchorId="0375282E" wp14:editId="207F686A">
            <wp:extent cx="5200650" cy="2919845"/>
            <wp:effectExtent l="0" t="0" r="0" b="0"/>
            <wp:docPr id="8" name="Imagen 8" descr="Natalia P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alia Pei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313" cy="2925270"/>
                    </a:xfrm>
                    <a:prstGeom prst="rect">
                      <a:avLst/>
                    </a:prstGeom>
                    <a:noFill/>
                    <a:ln>
                      <a:noFill/>
                    </a:ln>
                  </pic:spPr>
                </pic:pic>
              </a:graphicData>
            </a:graphic>
          </wp:inline>
        </w:drawing>
      </w:r>
    </w:p>
    <w:p w14:paraId="50BE7540" w14:textId="77777777" w:rsidR="00E73FFC" w:rsidRPr="00E73FFC" w:rsidRDefault="00E73FFC" w:rsidP="00E73FFC">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E73FFC">
        <w:rPr>
          <w:rFonts w:ascii="inherit" w:eastAsia="Times New Roman" w:hAnsi="inherit" w:cs="Open Sans"/>
          <w:color w:val="000000"/>
          <w:kern w:val="0"/>
          <w:sz w:val="21"/>
          <w:szCs w:val="21"/>
          <w:lang w:eastAsia="es-UY"/>
          <w14:ligatures w14:val="none"/>
        </w:rPr>
        <w:t xml:space="preserve">Natalia </w:t>
      </w:r>
      <w:proofErr w:type="spellStart"/>
      <w:r w:rsidRPr="00E73FFC">
        <w:rPr>
          <w:rFonts w:ascii="inherit" w:eastAsia="Times New Roman" w:hAnsi="inherit" w:cs="Open Sans"/>
          <w:color w:val="000000"/>
          <w:kern w:val="0"/>
          <w:sz w:val="21"/>
          <w:szCs w:val="21"/>
          <w:lang w:eastAsia="es-UY"/>
          <w14:ligatures w14:val="none"/>
        </w:rPr>
        <w:t>Peiro</w:t>
      </w:r>
      <w:proofErr w:type="spellEnd"/>
      <w:r w:rsidRPr="00E73FFC">
        <w:rPr>
          <w:rFonts w:ascii="inherit" w:eastAsia="Times New Roman" w:hAnsi="inherit" w:cs="Open Sans"/>
          <w:color w:val="000000"/>
          <w:kern w:val="0"/>
          <w:sz w:val="21"/>
          <w:szCs w:val="21"/>
          <w:lang w:eastAsia="es-UY"/>
          <w14:ligatures w14:val="none"/>
        </w:rPr>
        <w:t> </w:t>
      </w:r>
      <w:r w:rsidRPr="00E73FFC">
        <w:rPr>
          <w:rFonts w:ascii="inherit" w:eastAsia="Times New Roman" w:hAnsi="inherit" w:cs="Open Sans"/>
          <w:color w:val="8C8C8C"/>
          <w:kern w:val="0"/>
          <w:sz w:val="21"/>
          <w:szCs w:val="21"/>
          <w:lang w:eastAsia="es-UY"/>
          <w14:ligatures w14:val="none"/>
        </w:rPr>
        <w:t>Cáritas Española</w:t>
      </w:r>
    </w:p>
    <w:p w14:paraId="35A4ED5F"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En cuanto a </w:t>
      </w:r>
      <w:r w:rsidRPr="00E73FFC">
        <w:rPr>
          <w:rFonts w:ascii="Open Sans" w:eastAsia="Times New Roman" w:hAnsi="Open Sans" w:cs="Open Sans"/>
          <w:b/>
          <w:bCs/>
          <w:color w:val="474747"/>
          <w:kern w:val="0"/>
          <w:sz w:val="21"/>
          <w:szCs w:val="21"/>
          <w:lang w:eastAsia="es-UY"/>
          <w14:ligatures w14:val="none"/>
        </w:rPr>
        <w:t>la reforma de la Ley de Extranjería</w:t>
      </w:r>
      <w:r w:rsidRPr="00E73FFC">
        <w:rPr>
          <w:rFonts w:ascii="Open Sans" w:eastAsia="Times New Roman" w:hAnsi="Open Sans" w:cs="Open Sans"/>
          <w:color w:val="333333"/>
          <w:kern w:val="0"/>
          <w:sz w:val="21"/>
          <w:szCs w:val="21"/>
          <w:lang w:eastAsia="es-UY"/>
          <w14:ligatures w14:val="none"/>
        </w:rPr>
        <w:t xml:space="preserve"> que plantea el Gobierno, </w:t>
      </w: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 xml:space="preserve"> dice que "el reparto que permita la integración y el cuidado de esos niños (migrantes no acompañados) de una manera </w:t>
      </w:r>
      <w:proofErr w:type="gramStart"/>
      <w:r w:rsidRPr="00E73FFC">
        <w:rPr>
          <w:rFonts w:ascii="Open Sans" w:eastAsia="Times New Roman" w:hAnsi="Open Sans" w:cs="Open Sans"/>
          <w:color w:val="333333"/>
          <w:kern w:val="0"/>
          <w:sz w:val="21"/>
          <w:szCs w:val="21"/>
          <w:lang w:eastAsia="es-UY"/>
          <w14:ligatures w14:val="none"/>
        </w:rPr>
        <w:t>más eficaz y más positiva</w:t>
      </w:r>
      <w:proofErr w:type="gramEnd"/>
      <w:r w:rsidRPr="00E73FFC">
        <w:rPr>
          <w:rFonts w:ascii="Open Sans" w:eastAsia="Times New Roman" w:hAnsi="Open Sans" w:cs="Open Sans"/>
          <w:color w:val="333333"/>
          <w:kern w:val="0"/>
          <w:sz w:val="21"/>
          <w:szCs w:val="21"/>
          <w:lang w:eastAsia="es-UY"/>
          <w14:ligatures w14:val="none"/>
        </w:rPr>
        <w:t xml:space="preserve"> para todos es importantísimo". </w:t>
      </w:r>
      <w:r w:rsidRPr="00E73FFC">
        <w:rPr>
          <w:rFonts w:ascii="Open Sans" w:eastAsia="Times New Roman" w:hAnsi="Open Sans" w:cs="Open Sans"/>
          <w:b/>
          <w:bCs/>
          <w:color w:val="474747"/>
          <w:kern w:val="0"/>
          <w:sz w:val="21"/>
          <w:szCs w:val="21"/>
          <w:lang w:eastAsia="es-UY"/>
          <w14:ligatures w14:val="none"/>
        </w:rPr>
        <w:t xml:space="preserve">"Los menores </w:t>
      </w:r>
      <w:proofErr w:type="gramStart"/>
      <w:r w:rsidRPr="00E73FFC">
        <w:rPr>
          <w:rFonts w:ascii="Open Sans" w:eastAsia="Times New Roman" w:hAnsi="Open Sans" w:cs="Open Sans"/>
          <w:b/>
          <w:bCs/>
          <w:color w:val="474747"/>
          <w:kern w:val="0"/>
          <w:sz w:val="21"/>
          <w:szCs w:val="21"/>
          <w:lang w:eastAsia="es-UY"/>
          <w14:ligatures w14:val="none"/>
        </w:rPr>
        <w:t>tienen que tener</w:t>
      </w:r>
      <w:proofErr w:type="gramEnd"/>
      <w:r w:rsidRPr="00E73FFC">
        <w:rPr>
          <w:rFonts w:ascii="Open Sans" w:eastAsia="Times New Roman" w:hAnsi="Open Sans" w:cs="Open Sans"/>
          <w:b/>
          <w:bCs/>
          <w:color w:val="474747"/>
          <w:kern w:val="0"/>
          <w:sz w:val="21"/>
          <w:szCs w:val="21"/>
          <w:lang w:eastAsia="es-UY"/>
          <w14:ligatures w14:val="none"/>
        </w:rPr>
        <w:t xml:space="preserve"> un tratamiento especial y </w:t>
      </w:r>
      <w:r w:rsidRPr="00E73FFC">
        <w:rPr>
          <w:rFonts w:ascii="Open Sans" w:eastAsia="Times New Roman" w:hAnsi="Open Sans" w:cs="Open Sans"/>
          <w:b/>
          <w:bCs/>
          <w:color w:val="474747"/>
          <w:kern w:val="0"/>
          <w:sz w:val="21"/>
          <w:szCs w:val="21"/>
          <w:lang w:eastAsia="es-UY"/>
          <w14:ligatures w14:val="none"/>
        </w:rPr>
        <w:lastRenderedPageBreak/>
        <w:t>mejor,</w:t>
      </w:r>
      <w:r w:rsidRPr="00E73FFC">
        <w:rPr>
          <w:rFonts w:ascii="Open Sans" w:eastAsia="Times New Roman" w:hAnsi="Open Sans" w:cs="Open Sans"/>
          <w:color w:val="333333"/>
          <w:kern w:val="0"/>
          <w:sz w:val="21"/>
          <w:szCs w:val="21"/>
          <w:lang w:eastAsia="es-UY"/>
          <w14:ligatures w14:val="none"/>
        </w:rPr>
        <w:t xml:space="preserve"> primero porque son menores y después porque son migrantes y hay una declaración universal de los derechos de los niños". "Y a los menores hay que tratarles por derecho humanitario y por derechos humanos de una manera específica", añade </w:t>
      </w: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w:t>
      </w:r>
    </w:p>
    <w:p w14:paraId="1333162E"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En esta misma línea, la secretaria general de Cáritas explica que la situación en "muchísimos" países de origen es "insostenible" y que la opción de quedarse para las personas que deciden migrar también es "muy complicada". "Yo creo que </w:t>
      </w:r>
      <w:r w:rsidRPr="00E73FFC">
        <w:rPr>
          <w:rFonts w:ascii="Open Sans" w:eastAsia="Times New Roman" w:hAnsi="Open Sans" w:cs="Open Sans"/>
          <w:b/>
          <w:bCs/>
          <w:color w:val="474747"/>
          <w:kern w:val="0"/>
          <w:sz w:val="21"/>
          <w:szCs w:val="21"/>
          <w:lang w:eastAsia="es-UY"/>
          <w14:ligatures w14:val="none"/>
        </w:rPr>
        <w:t>hay que poner el foco también en cuáles son las causas de esas migraciones</w:t>
      </w:r>
      <w:r w:rsidRPr="00E73FFC">
        <w:rPr>
          <w:rFonts w:ascii="Open Sans" w:eastAsia="Times New Roman" w:hAnsi="Open Sans" w:cs="Open Sans"/>
          <w:color w:val="333333"/>
          <w:kern w:val="0"/>
          <w:sz w:val="21"/>
          <w:szCs w:val="21"/>
          <w:lang w:eastAsia="es-UY"/>
          <w14:ligatures w14:val="none"/>
        </w:rPr>
        <w:t>", asegura para añadir que cuando las personas están en la situación de no poder elegir, "van a seguir viniendo".</w:t>
      </w:r>
    </w:p>
    <w:p w14:paraId="29E68CD3" w14:textId="77777777" w:rsidR="00E73FFC" w:rsidRPr="00E73FFC" w:rsidRDefault="00E73FFC" w:rsidP="00E73FF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73FFC">
        <w:rPr>
          <w:rFonts w:ascii="Montserrat" w:eastAsia="Times New Roman" w:hAnsi="Montserrat" w:cs="Open Sans"/>
          <w:b/>
          <w:bCs/>
          <w:color w:val="474747"/>
          <w:kern w:val="0"/>
          <w:sz w:val="26"/>
          <w:szCs w:val="26"/>
          <w:lang w:eastAsia="es-UY"/>
          <w14:ligatures w14:val="none"/>
        </w:rPr>
        <w:t>ILP para regularizar a medio millón de migrantes</w:t>
      </w:r>
    </w:p>
    <w:p w14:paraId="0CB53147"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 xml:space="preserve"> también hace alusión a la Iniciativa Legislativa Popular (ILP) para regularizar de manera extraordinaria a medio millón de extranjeros en situación administrativa irregular que residan en España desde antes del 1 de noviembre de 2021. En este sentido, dice que </w:t>
      </w:r>
      <w:r w:rsidRPr="00E73FFC">
        <w:rPr>
          <w:rFonts w:ascii="Open Sans" w:eastAsia="Times New Roman" w:hAnsi="Open Sans" w:cs="Open Sans"/>
          <w:b/>
          <w:bCs/>
          <w:color w:val="474747"/>
          <w:kern w:val="0"/>
          <w:sz w:val="21"/>
          <w:szCs w:val="21"/>
          <w:lang w:eastAsia="es-UY"/>
          <w14:ligatures w14:val="none"/>
        </w:rPr>
        <w:t>su aprobación "permitiría desatascar mucha burocracia de las oficinas de extranjería"</w:t>
      </w:r>
      <w:r w:rsidRPr="00E73FFC">
        <w:rPr>
          <w:rFonts w:ascii="Open Sans" w:eastAsia="Times New Roman" w:hAnsi="Open Sans" w:cs="Open Sans"/>
          <w:color w:val="333333"/>
          <w:kern w:val="0"/>
          <w:sz w:val="21"/>
          <w:szCs w:val="21"/>
          <w:lang w:eastAsia="es-UY"/>
          <w14:ligatures w14:val="none"/>
        </w:rPr>
        <w:t>.</w:t>
      </w:r>
    </w:p>
    <w:p w14:paraId="1E30343B" w14:textId="77777777" w:rsidR="00E73FFC" w:rsidRPr="00E73FFC" w:rsidRDefault="00E73FFC" w:rsidP="00E73FFC">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r w:rsidRPr="00E73FFC">
        <w:rPr>
          <w:rFonts w:ascii="inherit" w:eastAsia="Times New Roman" w:hAnsi="inherit" w:cs="Open Sans"/>
          <w:noProof/>
          <w:color w:val="000000"/>
          <w:kern w:val="0"/>
          <w:sz w:val="21"/>
          <w:szCs w:val="21"/>
          <w:lang w:eastAsia="es-UY"/>
          <w14:ligatures w14:val="none"/>
        </w:rPr>
        <w:drawing>
          <wp:inline distT="0" distB="0" distL="0" distR="0" wp14:anchorId="64F9749D" wp14:editId="5D6806EC">
            <wp:extent cx="5080000" cy="2852108"/>
            <wp:effectExtent l="0" t="0" r="6350" b="5715"/>
            <wp:docPr id="9" name="Imagen 7" descr="Más de 600.000 personas exigen al Congreso una regularización extraordinaria de personas migr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ás de 600.000 personas exigen al Congreso una regularización extraordinaria de personas migra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810" cy="2855931"/>
                    </a:xfrm>
                    <a:prstGeom prst="rect">
                      <a:avLst/>
                    </a:prstGeom>
                    <a:noFill/>
                    <a:ln>
                      <a:noFill/>
                    </a:ln>
                  </pic:spPr>
                </pic:pic>
              </a:graphicData>
            </a:graphic>
          </wp:inline>
        </w:drawing>
      </w:r>
    </w:p>
    <w:p w14:paraId="3A508131" w14:textId="77777777" w:rsidR="00E73FFC" w:rsidRPr="00E73FFC" w:rsidRDefault="00E73FFC" w:rsidP="00E73FFC">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E73FFC">
        <w:rPr>
          <w:rFonts w:ascii="inherit" w:eastAsia="Times New Roman" w:hAnsi="inherit" w:cs="Open Sans"/>
          <w:color w:val="000000"/>
          <w:kern w:val="0"/>
          <w:sz w:val="21"/>
          <w:szCs w:val="21"/>
          <w:lang w:eastAsia="es-UY"/>
          <w14:ligatures w14:val="none"/>
        </w:rPr>
        <w:t>Más de 600.000 personas exigen al Congreso una regularización extraordinaria de personas migrantes</w:t>
      </w:r>
    </w:p>
    <w:p w14:paraId="3D7912C3"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Esta ILP se admitió a trámite el pasado 9 de abril en el Congreso de los Diputados, con </w:t>
      </w:r>
      <w:r w:rsidRPr="00E73FFC">
        <w:rPr>
          <w:rFonts w:ascii="Open Sans" w:eastAsia="Times New Roman" w:hAnsi="Open Sans" w:cs="Open Sans"/>
          <w:b/>
          <w:bCs/>
          <w:color w:val="474747"/>
          <w:kern w:val="0"/>
          <w:sz w:val="21"/>
          <w:szCs w:val="21"/>
          <w:lang w:eastAsia="es-UY"/>
          <w14:ligatures w14:val="none"/>
        </w:rPr>
        <w:t>310 votos a favor y los 33 en contra de Vox</w:t>
      </w:r>
      <w:r w:rsidRPr="00E73FFC">
        <w:rPr>
          <w:rFonts w:ascii="Open Sans" w:eastAsia="Times New Roman" w:hAnsi="Open Sans" w:cs="Open Sans"/>
          <w:color w:val="333333"/>
          <w:kern w:val="0"/>
          <w:sz w:val="21"/>
          <w:szCs w:val="21"/>
          <w:lang w:eastAsia="es-UY"/>
          <w14:ligatures w14:val="none"/>
        </w:rPr>
        <w:t xml:space="preserve">. Actualmente, se encuentra en plazo de presentación de enmiendas al articulado hasta el 4 de septiembre. "Yo creo que hay un problema grande en la política europea, un problema estatal en la Ley de Extranjería, que tiene unas condiciones de llegada y de regularización </w:t>
      </w:r>
      <w:proofErr w:type="gramStart"/>
      <w:r w:rsidRPr="00E73FFC">
        <w:rPr>
          <w:rFonts w:ascii="Open Sans" w:eastAsia="Times New Roman" w:hAnsi="Open Sans" w:cs="Open Sans"/>
          <w:color w:val="333333"/>
          <w:kern w:val="0"/>
          <w:sz w:val="21"/>
          <w:szCs w:val="21"/>
          <w:lang w:eastAsia="es-UY"/>
          <w14:ligatures w14:val="none"/>
        </w:rPr>
        <w:t>muy pequeñas y muy complejas</w:t>
      </w:r>
      <w:proofErr w:type="gramEnd"/>
      <w:r w:rsidRPr="00E73FFC">
        <w:rPr>
          <w:rFonts w:ascii="Open Sans" w:eastAsia="Times New Roman" w:hAnsi="Open Sans" w:cs="Open Sans"/>
          <w:color w:val="333333"/>
          <w:kern w:val="0"/>
          <w:sz w:val="21"/>
          <w:szCs w:val="21"/>
          <w:lang w:eastAsia="es-UY"/>
          <w14:ligatures w14:val="none"/>
        </w:rPr>
        <w:t xml:space="preserve"> para muchas personas", subraya </w:t>
      </w: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w:t>
      </w:r>
    </w:p>
    <w:p w14:paraId="68D19423"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lastRenderedPageBreak/>
        <w:t>En esta misma línea, denuncia que</w:t>
      </w:r>
      <w:r w:rsidRPr="00E73FFC">
        <w:rPr>
          <w:rFonts w:ascii="Open Sans" w:eastAsia="Times New Roman" w:hAnsi="Open Sans" w:cs="Open Sans"/>
          <w:b/>
          <w:bCs/>
          <w:color w:val="474747"/>
          <w:kern w:val="0"/>
          <w:sz w:val="21"/>
          <w:szCs w:val="21"/>
          <w:lang w:eastAsia="es-UY"/>
          <w14:ligatures w14:val="none"/>
        </w:rPr>
        <w:t> la burocracia y la parte administrativa "complica todavía más la situación de esas personas (extranjeras)"</w:t>
      </w:r>
      <w:r w:rsidRPr="00E73FFC">
        <w:rPr>
          <w:rFonts w:ascii="Open Sans" w:eastAsia="Times New Roman" w:hAnsi="Open Sans" w:cs="Open Sans"/>
          <w:color w:val="333333"/>
          <w:kern w:val="0"/>
          <w:sz w:val="21"/>
          <w:szCs w:val="21"/>
          <w:lang w:eastAsia="es-UY"/>
          <w14:ligatures w14:val="none"/>
        </w:rPr>
        <w:t>. Asimismo, a su juicio, considera que hay que hay que "mejorar" la Ley de Extranjería y "poner recursos en las oficinas de extranjería para que los procedimientos puedan ser un poco más normales, más ágiles y que no haga que haya tantas personas trabajando que no pueden obtener esa regularidad".</w:t>
      </w:r>
    </w:p>
    <w:p w14:paraId="4B2CDFA0" w14:textId="77777777" w:rsidR="00E73FFC" w:rsidRPr="00E73FFC" w:rsidRDefault="00E73FFC" w:rsidP="00E73FF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73FFC">
        <w:rPr>
          <w:rFonts w:ascii="Montserrat" w:eastAsia="Times New Roman" w:hAnsi="Montserrat" w:cs="Open Sans"/>
          <w:b/>
          <w:bCs/>
          <w:color w:val="474747"/>
          <w:kern w:val="0"/>
          <w:sz w:val="26"/>
          <w:szCs w:val="26"/>
          <w:lang w:eastAsia="es-UY"/>
          <w14:ligatures w14:val="none"/>
        </w:rPr>
        <w:t>Número de personas en situación irregular</w:t>
      </w:r>
    </w:p>
    <w:p w14:paraId="138BDFF5"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 xml:space="preserve">Precisamente, </w:t>
      </w: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 xml:space="preserve"> explica que los principales problemas para las personas más vulnerables son la precariedad en el empleo, el precio de la vivienda y la irregularidad administrativa de muchas personas, que "suponen </w:t>
      </w:r>
      <w:r w:rsidRPr="00E73FFC">
        <w:rPr>
          <w:rFonts w:ascii="Open Sans" w:eastAsia="Times New Roman" w:hAnsi="Open Sans" w:cs="Open Sans"/>
          <w:b/>
          <w:bCs/>
          <w:color w:val="474747"/>
          <w:kern w:val="0"/>
          <w:sz w:val="21"/>
          <w:szCs w:val="21"/>
          <w:lang w:eastAsia="es-UY"/>
          <w14:ligatures w14:val="none"/>
        </w:rPr>
        <w:t>un círculo de pobreza del que es muy difícil salir", a pesar del acompañamiento y del apoyo de Cáritas</w:t>
      </w:r>
      <w:r w:rsidRPr="00E73FFC">
        <w:rPr>
          <w:rFonts w:ascii="Open Sans" w:eastAsia="Times New Roman" w:hAnsi="Open Sans" w:cs="Open Sans"/>
          <w:color w:val="333333"/>
          <w:kern w:val="0"/>
          <w:sz w:val="21"/>
          <w:szCs w:val="21"/>
          <w:lang w:eastAsia="es-UY"/>
          <w14:ligatures w14:val="none"/>
        </w:rPr>
        <w:t>.</w:t>
      </w:r>
    </w:p>
    <w:p w14:paraId="781B83E1"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b/>
          <w:bCs/>
          <w:color w:val="474747"/>
          <w:kern w:val="0"/>
          <w:sz w:val="21"/>
          <w:szCs w:val="21"/>
          <w:lang w:eastAsia="es-UY"/>
          <w14:ligatures w14:val="none"/>
        </w:rPr>
        <w:t>"Hay un número de personas muy importante que atendemos al año que están en situación administrativa irregular</w:t>
      </w:r>
      <w:r w:rsidRPr="00E73FFC">
        <w:rPr>
          <w:rFonts w:ascii="Open Sans" w:eastAsia="Times New Roman" w:hAnsi="Open Sans" w:cs="Open Sans"/>
          <w:color w:val="333333"/>
          <w:kern w:val="0"/>
          <w:sz w:val="21"/>
          <w:szCs w:val="21"/>
          <w:lang w:eastAsia="es-UY"/>
          <w14:ligatures w14:val="none"/>
        </w:rPr>
        <w:t>. No pueden acceder a un contrato, no pueden acceder a un alquiler y también, aunque trabajen y pongan todo su empeño en incorporarse en nuestra sociedad, se siguen quedando fuera", advierte.</w:t>
      </w:r>
    </w:p>
    <w:p w14:paraId="529F52B0"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Cáritas atendió el año pasado a 1.327.298 personas dentro de España de las que un 50% (cerca de 670.000) tenían un empleo, es decir, eran trabajadores pobres. Además, </w:t>
      </w:r>
      <w:r w:rsidRPr="00E73FFC">
        <w:rPr>
          <w:rFonts w:ascii="Open Sans" w:eastAsia="Times New Roman" w:hAnsi="Open Sans" w:cs="Open Sans"/>
          <w:b/>
          <w:bCs/>
          <w:color w:val="474747"/>
          <w:kern w:val="0"/>
          <w:sz w:val="21"/>
          <w:szCs w:val="21"/>
          <w:lang w:eastAsia="es-UY"/>
          <w14:ligatures w14:val="none"/>
        </w:rPr>
        <w:t>una de cada tres personas atendidas se encontraba en situación administrativa irregular</w:t>
      </w:r>
      <w:r w:rsidRPr="00E73FFC">
        <w:rPr>
          <w:rFonts w:ascii="Open Sans" w:eastAsia="Times New Roman" w:hAnsi="Open Sans" w:cs="Open Sans"/>
          <w:color w:val="333333"/>
          <w:kern w:val="0"/>
          <w:sz w:val="21"/>
          <w:szCs w:val="21"/>
          <w:lang w:eastAsia="es-UY"/>
          <w14:ligatures w14:val="none"/>
        </w:rPr>
        <w:t>, según se desprende de la Memoria Confederal de Cáritas.</w:t>
      </w:r>
    </w:p>
    <w:p w14:paraId="4533FED5"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Finalmente, sobre el </w:t>
      </w:r>
      <w:r w:rsidRPr="00E73FFC">
        <w:rPr>
          <w:rFonts w:ascii="Open Sans" w:eastAsia="Times New Roman" w:hAnsi="Open Sans" w:cs="Open Sans"/>
          <w:b/>
          <w:bCs/>
          <w:color w:val="474747"/>
          <w:kern w:val="0"/>
          <w:sz w:val="21"/>
          <w:szCs w:val="21"/>
          <w:lang w:eastAsia="es-UY"/>
          <w14:ligatures w14:val="none"/>
        </w:rPr>
        <w:t>Pacto de Estado para Erradicar la Pobreza Infantil</w:t>
      </w:r>
      <w:r w:rsidRPr="00E73FFC">
        <w:rPr>
          <w:rFonts w:ascii="Open Sans" w:eastAsia="Times New Roman" w:hAnsi="Open Sans" w:cs="Open Sans"/>
          <w:color w:val="333333"/>
          <w:kern w:val="0"/>
          <w:sz w:val="21"/>
          <w:szCs w:val="21"/>
          <w:lang w:eastAsia="es-UY"/>
          <w14:ligatures w14:val="none"/>
        </w:rPr>
        <w:t xml:space="preserve">, en el que está trabajando el Ministerio de Juventud e Infancia con el Tercer Sector, </w:t>
      </w:r>
      <w:proofErr w:type="spellStart"/>
      <w:r w:rsidRPr="00E73FFC">
        <w:rPr>
          <w:rFonts w:ascii="Open Sans" w:eastAsia="Times New Roman" w:hAnsi="Open Sans" w:cs="Open Sans"/>
          <w:color w:val="333333"/>
          <w:kern w:val="0"/>
          <w:sz w:val="21"/>
          <w:szCs w:val="21"/>
          <w:lang w:eastAsia="es-UY"/>
          <w14:ligatures w14:val="none"/>
        </w:rPr>
        <w:t>Peiro</w:t>
      </w:r>
      <w:proofErr w:type="spellEnd"/>
      <w:r w:rsidRPr="00E73FFC">
        <w:rPr>
          <w:rFonts w:ascii="Open Sans" w:eastAsia="Times New Roman" w:hAnsi="Open Sans" w:cs="Open Sans"/>
          <w:color w:val="333333"/>
          <w:kern w:val="0"/>
          <w:sz w:val="21"/>
          <w:szCs w:val="21"/>
          <w:lang w:eastAsia="es-UY"/>
          <w14:ligatures w14:val="none"/>
        </w:rPr>
        <w:t xml:space="preserve"> defiende que tiene que recoger, por un lado, medidas universales, como la ayuda por hijo a cargo, y, por otro, concretas en situaciones de infravivienda, de asentamientos o de segregación escolar.</w:t>
      </w:r>
    </w:p>
    <w:p w14:paraId="76C4037F" w14:textId="77777777" w:rsidR="00E73FFC" w:rsidRPr="00E73FFC" w:rsidRDefault="00E73FFC" w:rsidP="00E73FFC">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E73FFC">
        <w:rPr>
          <w:rFonts w:ascii="Open Sans" w:eastAsia="Times New Roman" w:hAnsi="Open Sans" w:cs="Open Sans"/>
          <w:color w:val="333333"/>
          <w:kern w:val="0"/>
          <w:sz w:val="21"/>
          <w:szCs w:val="21"/>
          <w:lang w:eastAsia="es-UY"/>
          <w14:ligatures w14:val="none"/>
        </w:rPr>
        <w:t>"Yo creo que </w:t>
      </w:r>
      <w:r w:rsidRPr="00E73FFC">
        <w:rPr>
          <w:rFonts w:ascii="Open Sans" w:eastAsia="Times New Roman" w:hAnsi="Open Sans" w:cs="Open Sans"/>
          <w:b/>
          <w:bCs/>
          <w:color w:val="474747"/>
          <w:kern w:val="0"/>
          <w:sz w:val="21"/>
          <w:szCs w:val="21"/>
          <w:lang w:eastAsia="es-UY"/>
          <w14:ligatures w14:val="none"/>
        </w:rPr>
        <w:t>hay ayuda universal que es necesaria y que yo creo que hay un gran consenso en la sociedad</w:t>
      </w:r>
      <w:r w:rsidRPr="00E73FFC">
        <w:rPr>
          <w:rFonts w:ascii="Open Sans" w:eastAsia="Times New Roman" w:hAnsi="Open Sans" w:cs="Open Sans"/>
          <w:color w:val="333333"/>
          <w:kern w:val="0"/>
          <w:sz w:val="21"/>
          <w:szCs w:val="21"/>
          <w:lang w:eastAsia="es-UY"/>
          <w14:ligatures w14:val="none"/>
        </w:rPr>
        <w:t xml:space="preserve"> y en todas las organizaciones que trabajamos muy cerca de la infancia. Y, por otro lado, medidas específicas para aquellos niños que viven en situaciones que son </w:t>
      </w:r>
      <w:proofErr w:type="gramStart"/>
      <w:r w:rsidRPr="00E73FFC">
        <w:rPr>
          <w:rFonts w:ascii="Open Sans" w:eastAsia="Times New Roman" w:hAnsi="Open Sans" w:cs="Open Sans"/>
          <w:color w:val="333333"/>
          <w:kern w:val="0"/>
          <w:sz w:val="21"/>
          <w:szCs w:val="21"/>
          <w:lang w:eastAsia="es-UY"/>
          <w14:ligatures w14:val="none"/>
        </w:rPr>
        <w:t>muy complejas y muy complicadas</w:t>
      </w:r>
      <w:proofErr w:type="gramEnd"/>
      <w:r w:rsidRPr="00E73FFC">
        <w:rPr>
          <w:rFonts w:ascii="Open Sans" w:eastAsia="Times New Roman" w:hAnsi="Open Sans" w:cs="Open Sans"/>
          <w:color w:val="333333"/>
          <w:kern w:val="0"/>
          <w:sz w:val="21"/>
          <w:szCs w:val="21"/>
          <w:lang w:eastAsia="es-UY"/>
          <w14:ligatures w14:val="none"/>
        </w:rPr>
        <w:t>", concluye.</w:t>
      </w:r>
    </w:p>
    <w:p w14:paraId="4F0215EC" w14:textId="5C7C9045" w:rsidR="00926044" w:rsidRDefault="00E73FFC">
      <w:hyperlink r:id="rId8" w:history="1">
        <w:r w:rsidRPr="0094766D">
          <w:rPr>
            <w:rStyle w:val="Hipervnculo"/>
          </w:rPr>
          <w:t>https://www.religiondigital.org/solidaridad/Natalia-Peiro-Hace-falta-migraciones_0_2690730909.html?utm_source=newsletter&amp;utm_medium=email&amp;utm_campaign=sanz_y_munilla_arietes_y_blancos_del_gobierno&amp;utm_term=2024-07-24</w:t>
        </w:r>
      </w:hyperlink>
    </w:p>
    <w:p w14:paraId="6213576D" w14:textId="77777777" w:rsidR="00E73FFC" w:rsidRDefault="00E73FFC"/>
    <w:sectPr w:rsidR="00E73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6780C"/>
    <w:multiLevelType w:val="multilevel"/>
    <w:tmpl w:val="926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98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FC"/>
    <w:rsid w:val="00926044"/>
    <w:rsid w:val="009752B7"/>
    <w:rsid w:val="00DE17AC"/>
    <w:rsid w:val="00E73F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2068"/>
  <w15:chartTrackingRefBased/>
  <w15:docId w15:val="{98B81918-BA1E-43AB-BE1B-0B28C99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3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3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3F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3F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3F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3F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3F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3F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3F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F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3F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3F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3F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3F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3F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3F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3F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3FFC"/>
    <w:rPr>
      <w:rFonts w:eastAsiaTheme="majorEastAsia" w:cstheme="majorBidi"/>
      <w:color w:val="272727" w:themeColor="text1" w:themeTint="D8"/>
    </w:rPr>
  </w:style>
  <w:style w:type="paragraph" w:styleId="Ttulo">
    <w:name w:val="Title"/>
    <w:basedOn w:val="Normal"/>
    <w:next w:val="Normal"/>
    <w:link w:val="TtuloCar"/>
    <w:uiPriority w:val="10"/>
    <w:qFormat/>
    <w:rsid w:val="00E73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3F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3F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3F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3FFC"/>
    <w:pPr>
      <w:spacing w:before="160"/>
      <w:jc w:val="center"/>
    </w:pPr>
    <w:rPr>
      <w:i/>
      <w:iCs/>
      <w:color w:val="404040" w:themeColor="text1" w:themeTint="BF"/>
    </w:rPr>
  </w:style>
  <w:style w:type="character" w:customStyle="1" w:styleId="CitaCar">
    <w:name w:val="Cita Car"/>
    <w:basedOn w:val="Fuentedeprrafopredeter"/>
    <w:link w:val="Cita"/>
    <w:uiPriority w:val="29"/>
    <w:rsid w:val="00E73FFC"/>
    <w:rPr>
      <w:i/>
      <w:iCs/>
      <w:color w:val="404040" w:themeColor="text1" w:themeTint="BF"/>
    </w:rPr>
  </w:style>
  <w:style w:type="paragraph" w:styleId="Prrafodelista">
    <w:name w:val="List Paragraph"/>
    <w:basedOn w:val="Normal"/>
    <w:uiPriority w:val="34"/>
    <w:qFormat/>
    <w:rsid w:val="00E73FFC"/>
    <w:pPr>
      <w:ind w:left="720"/>
      <w:contextualSpacing/>
    </w:pPr>
  </w:style>
  <w:style w:type="character" w:styleId="nfasisintenso">
    <w:name w:val="Intense Emphasis"/>
    <w:basedOn w:val="Fuentedeprrafopredeter"/>
    <w:uiPriority w:val="21"/>
    <w:qFormat/>
    <w:rsid w:val="00E73FFC"/>
    <w:rPr>
      <w:i/>
      <w:iCs/>
      <w:color w:val="0F4761" w:themeColor="accent1" w:themeShade="BF"/>
    </w:rPr>
  </w:style>
  <w:style w:type="paragraph" w:styleId="Citadestacada">
    <w:name w:val="Intense Quote"/>
    <w:basedOn w:val="Normal"/>
    <w:next w:val="Normal"/>
    <w:link w:val="CitadestacadaCar"/>
    <w:uiPriority w:val="30"/>
    <w:qFormat/>
    <w:rsid w:val="00E73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3FFC"/>
    <w:rPr>
      <w:i/>
      <w:iCs/>
      <w:color w:val="0F4761" w:themeColor="accent1" w:themeShade="BF"/>
    </w:rPr>
  </w:style>
  <w:style w:type="character" w:styleId="Referenciaintensa">
    <w:name w:val="Intense Reference"/>
    <w:basedOn w:val="Fuentedeprrafopredeter"/>
    <w:uiPriority w:val="32"/>
    <w:qFormat/>
    <w:rsid w:val="00E73FFC"/>
    <w:rPr>
      <w:b/>
      <w:bCs/>
      <w:smallCaps/>
      <w:color w:val="0F4761" w:themeColor="accent1" w:themeShade="BF"/>
      <w:spacing w:val="5"/>
    </w:rPr>
  </w:style>
  <w:style w:type="character" w:styleId="Hipervnculo">
    <w:name w:val="Hyperlink"/>
    <w:basedOn w:val="Fuentedeprrafopredeter"/>
    <w:uiPriority w:val="99"/>
    <w:unhideWhenUsed/>
    <w:rsid w:val="00E73FFC"/>
    <w:rPr>
      <w:color w:val="467886" w:themeColor="hyperlink"/>
      <w:u w:val="single"/>
    </w:rPr>
  </w:style>
  <w:style w:type="character" w:styleId="Mencinsinresolver">
    <w:name w:val="Unresolved Mention"/>
    <w:basedOn w:val="Fuentedeprrafopredeter"/>
    <w:uiPriority w:val="99"/>
    <w:semiHidden/>
    <w:unhideWhenUsed/>
    <w:rsid w:val="00E7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2591">
      <w:bodyDiv w:val="1"/>
      <w:marLeft w:val="0"/>
      <w:marRight w:val="0"/>
      <w:marTop w:val="0"/>
      <w:marBottom w:val="0"/>
      <w:divBdr>
        <w:top w:val="none" w:sz="0" w:space="0" w:color="auto"/>
        <w:left w:val="none" w:sz="0" w:space="0" w:color="auto"/>
        <w:bottom w:val="none" w:sz="0" w:space="0" w:color="auto"/>
        <w:right w:val="none" w:sz="0" w:space="0" w:color="auto"/>
      </w:divBdr>
      <w:divsChild>
        <w:div w:id="2082825632">
          <w:marLeft w:val="0"/>
          <w:marRight w:val="0"/>
          <w:marTop w:val="0"/>
          <w:marBottom w:val="0"/>
          <w:divBdr>
            <w:top w:val="none" w:sz="0" w:space="0" w:color="auto"/>
            <w:left w:val="none" w:sz="0" w:space="0" w:color="auto"/>
            <w:bottom w:val="none" w:sz="0" w:space="0" w:color="auto"/>
            <w:right w:val="none" w:sz="0" w:space="0" w:color="auto"/>
          </w:divBdr>
          <w:divsChild>
            <w:div w:id="2097288597">
              <w:marLeft w:val="0"/>
              <w:marRight w:val="0"/>
              <w:marTop w:val="0"/>
              <w:marBottom w:val="600"/>
              <w:divBdr>
                <w:top w:val="none" w:sz="0" w:space="0" w:color="auto"/>
                <w:left w:val="none" w:sz="0" w:space="0" w:color="auto"/>
                <w:bottom w:val="none" w:sz="0" w:space="0" w:color="auto"/>
                <w:right w:val="none" w:sz="0" w:space="0" w:color="auto"/>
              </w:divBdr>
              <w:divsChild>
                <w:div w:id="1722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8795">
          <w:marLeft w:val="0"/>
          <w:marRight w:val="0"/>
          <w:marTop w:val="0"/>
          <w:marBottom w:val="0"/>
          <w:divBdr>
            <w:top w:val="none" w:sz="0" w:space="0" w:color="auto"/>
            <w:left w:val="none" w:sz="0" w:space="0" w:color="auto"/>
            <w:bottom w:val="none" w:sz="0" w:space="0" w:color="auto"/>
            <w:right w:val="none" w:sz="0" w:space="0" w:color="auto"/>
          </w:divBdr>
          <w:divsChild>
            <w:div w:id="1101877356">
              <w:marLeft w:val="0"/>
              <w:marRight w:val="0"/>
              <w:marTop w:val="0"/>
              <w:marBottom w:val="0"/>
              <w:divBdr>
                <w:top w:val="none" w:sz="0" w:space="0" w:color="auto"/>
                <w:left w:val="none" w:sz="0" w:space="0" w:color="auto"/>
                <w:bottom w:val="none" w:sz="0" w:space="0" w:color="auto"/>
                <w:right w:val="none" w:sz="0" w:space="0" w:color="auto"/>
              </w:divBdr>
              <w:divsChild>
                <w:div w:id="1964916915">
                  <w:marLeft w:val="-1275"/>
                  <w:marRight w:val="0"/>
                  <w:marTop w:val="0"/>
                  <w:marBottom w:val="0"/>
                  <w:divBdr>
                    <w:top w:val="none" w:sz="0" w:space="0" w:color="auto"/>
                    <w:left w:val="none" w:sz="0" w:space="0" w:color="auto"/>
                    <w:bottom w:val="none" w:sz="0" w:space="0" w:color="auto"/>
                    <w:right w:val="none" w:sz="0" w:space="0" w:color="auto"/>
                  </w:divBdr>
                </w:div>
                <w:div w:id="1977249731">
                  <w:marLeft w:val="0"/>
                  <w:marRight w:val="0"/>
                  <w:marTop w:val="0"/>
                  <w:marBottom w:val="0"/>
                  <w:divBdr>
                    <w:top w:val="none" w:sz="0" w:space="0" w:color="auto"/>
                    <w:left w:val="none" w:sz="0" w:space="0" w:color="auto"/>
                    <w:bottom w:val="none" w:sz="0" w:space="0" w:color="auto"/>
                    <w:right w:val="none" w:sz="0" w:space="0" w:color="auto"/>
                  </w:divBdr>
                  <w:divsChild>
                    <w:div w:id="753207981">
                      <w:marLeft w:val="0"/>
                      <w:marRight w:val="0"/>
                      <w:marTop w:val="0"/>
                      <w:marBottom w:val="0"/>
                      <w:divBdr>
                        <w:top w:val="none" w:sz="0" w:space="0" w:color="auto"/>
                        <w:left w:val="none" w:sz="0" w:space="0" w:color="auto"/>
                        <w:bottom w:val="none" w:sz="0" w:space="0" w:color="auto"/>
                        <w:right w:val="none" w:sz="0" w:space="0" w:color="auto"/>
                      </w:divBdr>
                    </w:div>
                    <w:div w:id="794644504">
                      <w:marLeft w:val="0"/>
                      <w:marRight w:val="0"/>
                      <w:marTop w:val="0"/>
                      <w:marBottom w:val="0"/>
                      <w:divBdr>
                        <w:top w:val="none" w:sz="0" w:space="0" w:color="auto"/>
                        <w:left w:val="none" w:sz="0" w:space="0" w:color="auto"/>
                        <w:bottom w:val="none" w:sz="0" w:space="0" w:color="auto"/>
                        <w:right w:val="none" w:sz="0" w:space="0" w:color="auto"/>
                      </w:divBdr>
                      <w:divsChild>
                        <w:div w:id="567959076">
                          <w:marLeft w:val="0"/>
                          <w:marRight w:val="0"/>
                          <w:marTop w:val="0"/>
                          <w:marBottom w:val="0"/>
                          <w:divBdr>
                            <w:top w:val="single" w:sz="36" w:space="4" w:color="64869A"/>
                            <w:left w:val="single" w:sz="36" w:space="0" w:color="64869A"/>
                            <w:bottom w:val="single" w:sz="36" w:space="4" w:color="64869A"/>
                            <w:right w:val="single" w:sz="36" w:space="0" w:color="64869A"/>
                          </w:divBdr>
                        </w:div>
                        <w:div w:id="931351034">
                          <w:marLeft w:val="0"/>
                          <w:marRight w:val="0"/>
                          <w:marTop w:val="0"/>
                          <w:marBottom w:val="0"/>
                          <w:divBdr>
                            <w:top w:val="single" w:sz="36" w:space="4" w:color="64869A"/>
                            <w:left w:val="single" w:sz="36" w:space="0" w:color="64869A"/>
                            <w:bottom w:val="single" w:sz="36" w:space="4" w:color="64869A"/>
                            <w:right w:val="single" w:sz="36" w:space="0" w:color="64869A"/>
                          </w:divBdr>
                        </w:div>
                        <w:div w:id="2096896788">
                          <w:marLeft w:val="0"/>
                          <w:marRight w:val="0"/>
                          <w:marTop w:val="0"/>
                          <w:marBottom w:val="450"/>
                          <w:divBdr>
                            <w:top w:val="none" w:sz="0" w:space="0" w:color="auto"/>
                            <w:left w:val="none" w:sz="0" w:space="0" w:color="auto"/>
                            <w:bottom w:val="none" w:sz="0" w:space="0" w:color="auto"/>
                            <w:right w:val="none" w:sz="0" w:space="0" w:color="auto"/>
                          </w:divBdr>
                          <w:divsChild>
                            <w:div w:id="614561713">
                              <w:marLeft w:val="0"/>
                              <w:marRight w:val="0"/>
                              <w:marTop w:val="0"/>
                              <w:marBottom w:val="0"/>
                              <w:divBdr>
                                <w:top w:val="none" w:sz="0" w:space="0" w:color="auto"/>
                                <w:left w:val="none" w:sz="0" w:space="0" w:color="auto"/>
                                <w:bottom w:val="none" w:sz="0" w:space="0" w:color="auto"/>
                                <w:right w:val="none" w:sz="0" w:space="0" w:color="auto"/>
                              </w:divBdr>
                            </w:div>
                          </w:divsChild>
                        </w:div>
                        <w:div w:id="1124470576">
                          <w:marLeft w:val="0"/>
                          <w:marRight w:val="0"/>
                          <w:marTop w:val="0"/>
                          <w:marBottom w:val="450"/>
                          <w:divBdr>
                            <w:top w:val="none" w:sz="0" w:space="0" w:color="auto"/>
                            <w:left w:val="none" w:sz="0" w:space="0" w:color="auto"/>
                            <w:bottom w:val="none" w:sz="0" w:space="0" w:color="auto"/>
                            <w:right w:val="none" w:sz="0" w:space="0" w:color="auto"/>
                          </w:divBdr>
                          <w:divsChild>
                            <w:div w:id="12631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773">
                      <w:marLeft w:val="0"/>
                      <w:marRight w:val="0"/>
                      <w:marTop w:val="0"/>
                      <w:marBottom w:val="0"/>
                      <w:divBdr>
                        <w:top w:val="none" w:sz="0" w:space="0" w:color="auto"/>
                        <w:left w:val="none" w:sz="0" w:space="0" w:color="auto"/>
                        <w:bottom w:val="none" w:sz="0" w:space="0" w:color="auto"/>
                        <w:right w:val="none" w:sz="0" w:space="0" w:color="auto"/>
                      </w:divBdr>
                      <w:divsChild>
                        <w:div w:id="1198466791">
                          <w:marLeft w:val="0"/>
                          <w:marRight w:val="0"/>
                          <w:marTop w:val="0"/>
                          <w:marBottom w:val="150"/>
                          <w:divBdr>
                            <w:top w:val="none" w:sz="0" w:space="0" w:color="auto"/>
                            <w:left w:val="none" w:sz="0" w:space="0" w:color="auto"/>
                            <w:bottom w:val="none" w:sz="0" w:space="0" w:color="auto"/>
                            <w:right w:val="none" w:sz="0" w:space="0" w:color="auto"/>
                          </w:divBdr>
                          <w:divsChild>
                            <w:div w:id="65150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solidaridad/Natalia-Peiro-Hace-falta-migraciones_0_2690730909.html?utm_source=newsletter&amp;utm_medium=email&amp;utm_campaign=sanz_y_munilla_arietes_y_blancos_del_gobierno&amp;utm_term=2024-07-24"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5891</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2024-07-25T16:56:00Z</dcterms:created>
  <dcterms:modified xsi:type="dcterms:W3CDTF">2024-07-25T16:58:00Z</dcterms:modified>
</cp:coreProperties>
</file>