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4C9C5" w14:textId="07693F36" w:rsidR="009B6444" w:rsidRPr="008978FB" w:rsidRDefault="009B6444" w:rsidP="009B6444">
      <w:pPr>
        <w:pStyle w:val="Sinespaciado"/>
        <w:jc w:val="center"/>
        <w:rPr>
          <w:b/>
          <w:bCs/>
          <w:sz w:val="24"/>
          <w:szCs w:val="24"/>
          <w:lang w:val="es-ES"/>
        </w:rPr>
      </w:pPr>
      <w:proofErr w:type="spellStart"/>
      <w:r w:rsidRPr="008978FB">
        <w:rPr>
          <w:b/>
          <w:bCs/>
          <w:sz w:val="28"/>
          <w:szCs w:val="28"/>
          <w:lang w:val="es-ES"/>
        </w:rPr>
        <w:t>Sentipensar</w:t>
      </w:r>
      <w:proofErr w:type="spellEnd"/>
      <w:r w:rsidRPr="008978FB">
        <w:rPr>
          <w:b/>
          <w:bCs/>
          <w:sz w:val="28"/>
          <w:szCs w:val="28"/>
          <w:lang w:val="es-ES"/>
        </w:rPr>
        <w:t xml:space="preserve"> fuera de la Caja</w:t>
      </w:r>
    </w:p>
    <w:p w14:paraId="101BE6EB" w14:textId="18B05EA9" w:rsidR="008978FB" w:rsidRPr="008978FB" w:rsidRDefault="008978FB" w:rsidP="009B6444">
      <w:pPr>
        <w:pStyle w:val="Sinespaciado"/>
        <w:jc w:val="center"/>
        <w:rPr>
          <w:i/>
          <w:iCs/>
          <w:sz w:val="24"/>
          <w:szCs w:val="24"/>
          <w:lang w:val="es-ES"/>
        </w:rPr>
      </w:pPr>
      <w:r w:rsidRPr="008978FB">
        <w:rPr>
          <w:i/>
          <w:iCs/>
          <w:sz w:val="24"/>
          <w:szCs w:val="24"/>
          <w:lang w:val="es-ES"/>
        </w:rPr>
        <w:t xml:space="preserve">Bendita Mezcla realiza una formación en </w:t>
      </w:r>
      <w:r>
        <w:rPr>
          <w:i/>
          <w:iCs/>
          <w:sz w:val="24"/>
          <w:szCs w:val="24"/>
          <w:lang w:val="es-ES"/>
        </w:rPr>
        <w:t>el borde</w:t>
      </w:r>
    </w:p>
    <w:p w14:paraId="2215309E" w14:textId="00308841" w:rsidR="009B6444" w:rsidRDefault="009B6444">
      <w:pPr>
        <w:rPr>
          <w:lang w:val="es-MX"/>
        </w:rPr>
      </w:pPr>
    </w:p>
    <w:p w14:paraId="16BD5BC5" w14:textId="183F0474" w:rsidR="009B6444" w:rsidRDefault="008978FB" w:rsidP="008978FB">
      <w:pPr>
        <w:pStyle w:val="Sinespaciado"/>
        <w:rPr>
          <w:i/>
          <w:iCs/>
          <w:lang w:val="es-ES"/>
        </w:rPr>
      </w:pPr>
      <w:r w:rsidRPr="008F5CBB">
        <w:rPr>
          <w:b/>
          <w:bCs/>
          <w:color w:val="C00000"/>
          <w:sz w:val="24"/>
          <w:szCs w:val="24"/>
          <w:lang w:val="es-MX"/>
        </w:rPr>
        <w:t>Un lugar y un llamado</w:t>
      </w:r>
      <w:r w:rsidRPr="008F5CBB">
        <w:rPr>
          <w:color w:val="C00000"/>
          <w:sz w:val="24"/>
          <w:szCs w:val="24"/>
          <w:lang w:val="es-MX"/>
        </w:rPr>
        <w:t xml:space="preserve">: </w:t>
      </w:r>
      <w:r w:rsidRPr="008F5CBB">
        <w:rPr>
          <w:i/>
          <w:iCs/>
          <w:color w:val="C00000"/>
          <w:sz w:val="24"/>
          <w:szCs w:val="24"/>
          <w:lang w:val="es-ES"/>
        </w:rPr>
        <w:t xml:space="preserve">17 al 25 de Julio 2024, Rio Sereno, Frontera </w:t>
      </w:r>
      <w:r w:rsidRPr="008F5CBB">
        <w:rPr>
          <w:i/>
          <w:iCs/>
          <w:color w:val="C00000"/>
          <w:sz w:val="24"/>
          <w:szCs w:val="24"/>
          <w:lang w:val="es-ES"/>
        </w:rPr>
        <w:t>Panamá</w:t>
      </w:r>
      <w:r w:rsidRPr="008F5CBB">
        <w:rPr>
          <w:i/>
          <w:iCs/>
          <w:color w:val="C00000"/>
          <w:sz w:val="24"/>
          <w:szCs w:val="24"/>
          <w:lang w:val="es-ES"/>
        </w:rPr>
        <w:t>-Costa Rica</w:t>
      </w:r>
    </w:p>
    <w:p w14:paraId="688C824F" w14:textId="77777777" w:rsidR="0050221C" w:rsidRDefault="0050221C" w:rsidP="008978FB">
      <w:pPr>
        <w:pStyle w:val="Sinespaciado"/>
        <w:rPr>
          <w:lang w:val="es-ES"/>
        </w:rPr>
      </w:pPr>
    </w:p>
    <w:p w14:paraId="71986030" w14:textId="5B9120F0" w:rsidR="008978FB" w:rsidRPr="008978FB" w:rsidRDefault="0050221C" w:rsidP="008978FB">
      <w:pPr>
        <w:pStyle w:val="Sinespaciad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1B33A3" wp14:editId="6870986F">
            <wp:simplePos x="0" y="0"/>
            <wp:positionH relativeFrom="column">
              <wp:posOffset>2907425</wp:posOffset>
            </wp:positionH>
            <wp:positionV relativeFrom="paragraph">
              <wp:posOffset>90702</wp:posOffset>
            </wp:positionV>
            <wp:extent cx="3390900" cy="2841625"/>
            <wp:effectExtent l="0" t="0" r="0" b="0"/>
            <wp:wrapTight wrapText="bothSides">
              <wp:wrapPolygon edited="0">
                <wp:start x="0" y="0"/>
                <wp:lineTo x="0" y="21431"/>
                <wp:lineTo x="21479" y="21431"/>
                <wp:lineTo x="21479" y="0"/>
                <wp:lineTo x="0" y="0"/>
              </wp:wrapPolygon>
            </wp:wrapTight>
            <wp:docPr id="9642988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8FB">
        <w:rPr>
          <w:lang w:val="es-ES"/>
        </w:rPr>
        <w:t xml:space="preserve">En los bordes </w:t>
      </w:r>
      <w:r>
        <w:rPr>
          <w:lang w:val="es-ES"/>
        </w:rPr>
        <w:t>avanza la vida. Es un principio de la permacultura, es una verdad de las fronteras, es una intuición del maestr</w:t>
      </w:r>
      <w:r w:rsidR="00A43AD6">
        <w:rPr>
          <w:lang w:val="es-ES"/>
        </w:rPr>
        <w:t>o</w:t>
      </w:r>
      <w:r>
        <w:rPr>
          <w:lang w:val="es-ES"/>
        </w:rPr>
        <w:t xml:space="preserve"> de Galilea. Para ahondar en esa dinámica, Bendita Mezcla, convoca a mediados del mes de julio, a una formación de formadores, en el borde entre </w:t>
      </w:r>
      <w:r w:rsidR="00A43AD6">
        <w:rPr>
          <w:lang w:val="es-ES"/>
        </w:rPr>
        <w:t>Panamá</w:t>
      </w:r>
      <w:r>
        <w:rPr>
          <w:lang w:val="es-ES"/>
        </w:rPr>
        <w:t xml:space="preserve"> Y Costa Rica.</w:t>
      </w:r>
    </w:p>
    <w:p w14:paraId="4D76B479" w14:textId="12BD280B" w:rsidR="009B6444" w:rsidRDefault="009B6444">
      <w:pPr>
        <w:rPr>
          <w:lang w:val="es-MX"/>
        </w:rPr>
      </w:pPr>
    </w:p>
    <w:p w14:paraId="2680D5EC" w14:textId="72AF1741" w:rsidR="00FD4CD7" w:rsidRPr="00A43AD6" w:rsidRDefault="009B6444">
      <w:pPr>
        <w:rPr>
          <w:color w:val="C00000"/>
          <w:sz w:val="24"/>
          <w:szCs w:val="24"/>
          <w:lang w:val="es-MX"/>
        </w:rPr>
      </w:pPr>
      <w:r w:rsidRPr="00A43AD6">
        <w:rPr>
          <w:b/>
          <w:bCs/>
          <w:color w:val="C00000"/>
          <w:sz w:val="24"/>
          <w:szCs w:val="24"/>
          <w:lang w:val="es-MX"/>
        </w:rPr>
        <w:t xml:space="preserve">Un sujeto </w:t>
      </w:r>
      <w:proofErr w:type="spellStart"/>
      <w:r w:rsidRPr="00A43AD6">
        <w:rPr>
          <w:b/>
          <w:bCs/>
          <w:color w:val="C00000"/>
          <w:sz w:val="24"/>
          <w:szCs w:val="24"/>
          <w:lang w:val="es-MX"/>
        </w:rPr>
        <w:t>nuestroamericano</w:t>
      </w:r>
      <w:proofErr w:type="spellEnd"/>
      <w:r w:rsidRPr="00A43AD6">
        <w:rPr>
          <w:b/>
          <w:bCs/>
          <w:color w:val="C00000"/>
          <w:sz w:val="24"/>
          <w:szCs w:val="24"/>
          <w:lang w:val="es-MX"/>
        </w:rPr>
        <w:t>:</w:t>
      </w:r>
      <w:r w:rsidRPr="00A43AD6">
        <w:rPr>
          <w:color w:val="C00000"/>
          <w:sz w:val="24"/>
          <w:szCs w:val="24"/>
          <w:lang w:val="es-MX"/>
        </w:rPr>
        <w:t xml:space="preserve"> </w:t>
      </w:r>
      <w:r w:rsidRPr="00A43AD6">
        <w:rPr>
          <w:i/>
          <w:iCs/>
          <w:color w:val="C00000"/>
          <w:sz w:val="24"/>
          <w:szCs w:val="24"/>
          <w:lang w:val="es-ES"/>
        </w:rPr>
        <w:t>Educadores Populares</w:t>
      </w:r>
      <w:r w:rsidRPr="00A43AD6">
        <w:rPr>
          <w:i/>
          <w:iCs/>
          <w:color w:val="C00000"/>
          <w:sz w:val="24"/>
          <w:szCs w:val="24"/>
          <w:lang w:val="es-ES"/>
        </w:rPr>
        <w:t xml:space="preserve">, </w:t>
      </w:r>
      <w:r w:rsidRPr="00A43AD6">
        <w:rPr>
          <w:i/>
          <w:iCs/>
          <w:color w:val="C00000"/>
          <w:sz w:val="24"/>
          <w:szCs w:val="24"/>
          <w:lang w:val="es-ES"/>
        </w:rPr>
        <w:t>Animadores Comunitarios</w:t>
      </w:r>
      <w:r w:rsidRPr="00A43AD6">
        <w:rPr>
          <w:i/>
          <w:iCs/>
          <w:color w:val="C00000"/>
          <w:sz w:val="24"/>
          <w:szCs w:val="24"/>
          <w:lang w:val="es-ES"/>
        </w:rPr>
        <w:t xml:space="preserve"> y Militantes Sociales.</w:t>
      </w:r>
    </w:p>
    <w:p w14:paraId="63506206" w14:textId="4368B8B5" w:rsidR="009B6444" w:rsidRDefault="0050221C">
      <w:pPr>
        <w:rPr>
          <w:lang w:val="es-MX"/>
        </w:rPr>
      </w:pPr>
      <w:r>
        <w:rPr>
          <w:lang w:val="es-MX"/>
        </w:rPr>
        <w:t xml:space="preserve">La triple fuente se ha vuelte un triple sujeto de liberación en NuestrAmérica: un modo de aprender-enseñar, un modito de creer y una forma de organizarnos. </w:t>
      </w:r>
      <w:proofErr w:type="spellStart"/>
      <w:r>
        <w:rPr>
          <w:lang w:val="es-MX"/>
        </w:rPr>
        <w:t>Educador</w:t>
      </w:r>
      <w:r w:rsidR="00A43AD6">
        <w:rPr>
          <w:lang w:val="es-MX"/>
        </w:rPr>
        <w:t>x</w:t>
      </w:r>
      <w:r>
        <w:rPr>
          <w:lang w:val="es-MX"/>
        </w:rPr>
        <w:t>s</w:t>
      </w:r>
      <w:proofErr w:type="spellEnd"/>
      <w:r>
        <w:rPr>
          <w:lang w:val="es-MX"/>
        </w:rPr>
        <w:t xml:space="preserve">, </w:t>
      </w:r>
      <w:proofErr w:type="spellStart"/>
      <w:r>
        <w:rPr>
          <w:lang w:val="es-MX"/>
        </w:rPr>
        <w:t>Animador</w:t>
      </w:r>
      <w:r w:rsidR="00A43AD6">
        <w:rPr>
          <w:lang w:val="es-MX"/>
        </w:rPr>
        <w:t>x</w:t>
      </w:r>
      <w:r>
        <w:rPr>
          <w:lang w:val="es-MX"/>
        </w:rPr>
        <w:t>s</w:t>
      </w:r>
      <w:proofErr w:type="spellEnd"/>
      <w:r>
        <w:rPr>
          <w:lang w:val="es-MX"/>
        </w:rPr>
        <w:t xml:space="preserve"> y Militantes. Desde 15 países, en una sola ronda. </w:t>
      </w:r>
    </w:p>
    <w:p w14:paraId="757F8A28" w14:textId="77777777" w:rsidR="009B6444" w:rsidRDefault="009B6444">
      <w:pPr>
        <w:rPr>
          <w:lang w:val="es-MX"/>
        </w:rPr>
      </w:pPr>
    </w:p>
    <w:p w14:paraId="77F78F95" w14:textId="717B210E" w:rsidR="009B6444" w:rsidRDefault="009B6444" w:rsidP="009B6444">
      <w:pPr>
        <w:rPr>
          <w:lang w:val="es-MX"/>
        </w:rPr>
      </w:pPr>
      <w:r w:rsidRPr="008F5CBB">
        <w:rPr>
          <w:b/>
          <w:bCs/>
          <w:color w:val="C00000"/>
          <w:sz w:val="24"/>
          <w:szCs w:val="24"/>
          <w:lang w:val="es-MX"/>
        </w:rPr>
        <w:t>Un camino</w:t>
      </w:r>
      <w:r w:rsidRPr="008F5CBB">
        <w:rPr>
          <w:b/>
          <w:bCs/>
          <w:color w:val="C00000"/>
          <w:sz w:val="24"/>
          <w:szCs w:val="24"/>
          <w:lang w:val="es-MX"/>
        </w:rPr>
        <w:t xml:space="preserve"> (en la nube y en la tierra):</w:t>
      </w:r>
      <w:r w:rsidRPr="008F5CBB">
        <w:rPr>
          <w:color w:val="C00000"/>
          <w:sz w:val="24"/>
          <w:szCs w:val="24"/>
          <w:lang w:val="es-MX"/>
        </w:rPr>
        <w:t xml:space="preserve"> </w:t>
      </w:r>
      <w:r w:rsidRPr="008F5CBB">
        <w:rPr>
          <w:i/>
          <w:iCs/>
          <w:color w:val="C00000"/>
          <w:sz w:val="24"/>
          <w:szCs w:val="24"/>
          <w:lang w:val="es-MX"/>
        </w:rPr>
        <w:t>itinerario formativo y peregrinación terrestre.</w:t>
      </w:r>
    </w:p>
    <w:p w14:paraId="32BB3B2E" w14:textId="10A4D386" w:rsidR="009B6444" w:rsidRDefault="0050221C">
      <w:pPr>
        <w:rPr>
          <w:lang w:val="es-MX"/>
        </w:rPr>
      </w:pPr>
      <w:r>
        <w:rPr>
          <w:lang w:val="es-MX"/>
        </w:rPr>
        <w:t xml:space="preserve">En febrero, con una convocatoria online, llegaron 250 </w:t>
      </w:r>
      <w:proofErr w:type="spellStart"/>
      <w:r>
        <w:rPr>
          <w:lang w:val="es-MX"/>
        </w:rPr>
        <w:t>hermanxs</w:t>
      </w:r>
      <w:proofErr w:type="spellEnd"/>
      <w:r>
        <w:rPr>
          <w:lang w:val="es-MX"/>
        </w:rPr>
        <w:t xml:space="preserve">. Una introducción al </w:t>
      </w:r>
      <w:r w:rsidR="00A43AD6">
        <w:rPr>
          <w:lang w:val="es-MX"/>
        </w:rPr>
        <w:t>desafío</w:t>
      </w:r>
      <w:r>
        <w:rPr>
          <w:lang w:val="es-MX"/>
        </w:rPr>
        <w:t xml:space="preserve"> intercultural de la educación y luego el itinerario de las cuatro pedagogías: agua, aire, tierra y fuego. </w:t>
      </w:r>
    </w:p>
    <w:p w14:paraId="11B33AFF" w14:textId="2C5304CF" w:rsidR="0050221C" w:rsidRDefault="0050221C">
      <w:pPr>
        <w:rPr>
          <w:lang w:val="es-MX"/>
        </w:rPr>
      </w:pPr>
      <w:r>
        <w:rPr>
          <w:lang w:val="es-MX"/>
        </w:rPr>
        <w:t xml:space="preserve">Los encuentros en línea pueden verse en el </w:t>
      </w:r>
      <w:proofErr w:type="spellStart"/>
      <w:r>
        <w:rPr>
          <w:lang w:val="es-MX"/>
        </w:rPr>
        <w:t>fabebook</w:t>
      </w:r>
      <w:proofErr w:type="spellEnd"/>
      <w:r>
        <w:rPr>
          <w:lang w:val="es-MX"/>
        </w:rPr>
        <w:t xml:space="preserve"> de la </w:t>
      </w:r>
      <w:r w:rsidR="00A43AD6">
        <w:rPr>
          <w:lang w:val="es-MX"/>
        </w:rPr>
        <w:t>escuelita</w:t>
      </w:r>
      <w:r>
        <w:rPr>
          <w:lang w:val="es-MX"/>
        </w:rPr>
        <w:t xml:space="preserve"> </w:t>
      </w:r>
      <w:r w:rsidRPr="00A43AD6">
        <w:rPr>
          <w:b/>
          <w:bCs/>
          <w:lang w:val="es-MX"/>
        </w:rPr>
        <w:t>@Somosunabenditamezcla.</w:t>
      </w:r>
      <w:r>
        <w:rPr>
          <w:lang w:val="es-MX"/>
        </w:rPr>
        <w:t xml:space="preserve"> Solo una pista: agua es piel, aire es música, tierra es narrativa, fuego es ritual. Allí, un camino abierto que nos exige </w:t>
      </w:r>
      <w:r w:rsidR="00A43AD6">
        <w:rPr>
          <w:lang w:val="es-MX"/>
        </w:rPr>
        <w:t>más</w:t>
      </w:r>
      <w:r>
        <w:rPr>
          <w:lang w:val="es-MX"/>
        </w:rPr>
        <w:t xml:space="preserve">. </w:t>
      </w:r>
    </w:p>
    <w:p w14:paraId="542EF4EF" w14:textId="72D045B1" w:rsidR="0050221C" w:rsidRDefault="008F5CBB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02F30F" wp14:editId="2A14A603">
            <wp:simplePos x="0" y="0"/>
            <wp:positionH relativeFrom="column">
              <wp:posOffset>-430925</wp:posOffset>
            </wp:positionH>
            <wp:positionV relativeFrom="paragraph">
              <wp:posOffset>-1192650</wp:posOffset>
            </wp:positionV>
            <wp:extent cx="2100648" cy="3732233"/>
            <wp:effectExtent l="0" t="0" r="0" b="1905"/>
            <wp:wrapTight wrapText="bothSides">
              <wp:wrapPolygon edited="0">
                <wp:start x="0" y="0"/>
                <wp:lineTo x="0" y="21501"/>
                <wp:lineTo x="21352" y="21501"/>
                <wp:lineTo x="21352" y="0"/>
                <wp:lineTo x="0" y="0"/>
              </wp:wrapPolygon>
            </wp:wrapTight>
            <wp:docPr id="10396645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48" cy="373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21C">
        <w:rPr>
          <w:lang w:val="es-MX"/>
        </w:rPr>
        <w:t xml:space="preserve">La formación virtual fue el inicio del camino que desemboca en </w:t>
      </w:r>
      <w:r w:rsidR="00A43AD6">
        <w:rPr>
          <w:lang w:val="es-MX"/>
        </w:rPr>
        <w:t>Panamá</w:t>
      </w:r>
      <w:r w:rsidR="0050221C">
        <w:rPr>
          <w:lang w:val="es-MX"/>
        </w:rPr>
        <w:t xml:space="preserve">. En el medio, caravanas salidas de otras épocas se preparan para hacer el viaje lo mas cercano posible. Baste un ejemplo: desde EL Salvador, uno de los facilitadores de las pedagogías en el encuentro presencial, un musico de nombre Kendal, saldrá manejando </w:t>
      </w:r>
      <w:r w:rsidR="00A43AD6">
        <w:rPr>
          <w:lang w:val="es-MX"/>
        </w:rPr>
        <w:t>un</w:t>
      </w:r>
      <w:r w:rsidR="0050221C">
        <w:rPr>
          <w:lang w:val="es-MX"/>
        </w:rPr>
        <w:t xml:space="preserve"> microbús desde Cojutepeque. La peregrinación terrestre será de dos días, mas de mil doscientos kilómetros hasta Rio Sereno. La primera parada será Choluteca en Honduras, donde se </w:t>
      </w:r>
      <w:r w:rsidR="00A43AD6">
        <w:rPr>
          <w:lang w:val="es-MX"/>
        </w:rPr>
        <w:t>sumarán</w:t>
      </w:r>
      <w:r w:rsidR="0050221C">
        <w:rPr>
          <w:lang w:val="es-MX"/>
        </w:rPr>
        <w:t xml:space="preserve"> los hermanos de San Pedro Sula que coordinan la escuela Suyapa. </w:t>
      </w:r>
      <w:r>
        <w:rPr>
          <w:lang w:val="es-MX"/>
        </w:rPr>
        <w:t xml:space="preserve">El </w:t>
      </w:r>
      <w:proofErr w:type="gramStart"/>
      <w:r>
        <w:rPr>
          <w:lang w:val="es-MX"/>
        </w:rPr>
        <w:t>camino continua</w:t>
      </w:r>
      <w:proofErr w:type="gramEnd"/>
      <w:r>
        <w:rPr>
          <w:lang w:val="es-MX"/>
        </w:rPr>
        <w:t xml:space="preserve"> por Nicaragua, con animadoras de comunidades de base que darán techo y abrazo, </w:t>
      </w:r>
      <w:r w:rsidR="00A43AD6">
        <w:rPr>
          <w:lang w:val="es-MX"/>
        </w:rPr>
        <w:t>para</w:t>
      </w:r>
      <w:r>
        <w:rPr>
          <w:lang w:val="es-MX"/>
        </w:rPr>
        <w:t xml:space="preserve"> continuar el camino al siguiente </w:t>
      </w:r>
      <w:r w:rsidR="00A43AD6">
        <w:rPr>
          <w:lang w:val="es-MX"/>
        </w:rPr>
        <w:t>día</w:t>
      </w:r>
      <w:r>
        <w:rPr>
          <w:lang w:val="es-MX"/>
        </w:rPr>
        <w:t xml:space="preserve">, ya con </w:t>
      </w:r>
      <w:r>
        <w:rPr>
          <w:lang w:val="es-MX"/>
        </w:rPr>
        <w:lastRenderedPageBreak/>
        <w:t xml:space="preserve">el microbús completo, para desembarcar en la frontera de Costa Rica – Panamá la noche del 17 </w:t>
      </w:r>
      <w:r w:rsidR="00A43AD6">
        <w:rPr>
          <w:lang w:val="es-MX"/>
        </w:rPr>
        <w:t>día</w:t>
      </w:r>
      <w:r>
        <w:rPr>
          <w:lang w:val="es-MX"/>
        </w:rPr>
        <w:t xml:space="preserve"> julio. Allí los estaremos esperando. </w:t>
      </w:r>
    </w:p>
    <w:p w14:paraId="3D4FF300" w14:textId="382A91AC" w:rsidR="008F5CBB" w:rsidRDefault="008F5CBB">
      <w:pPr>
        <w:rPr>
          <w:lang w:val="es-MX"/>
        </w:rPr>
      </w:pPr>
      <w:r>
        <w:rPr>
          <w:lang w:val="es-MX"/>
        </w:rPr>
        <w:t>Como saben decir en Centroamérica, ¡Primero Dios! Y todo sucederá de la mejor forma.</w:t>
      </w:r>
    </w:p>
    <w:p w14:paraId="228C40D6" w14:textId="01482A51" w:rsidR="009B6444" w:rsidRDefault="009B6444">
      <w:pPr>
        <w:rPr>
          <w:lang w:val="es-MX"/>
        </w:rPr>
      </w:pPr>
    </w:p>
    <w:p w14:paraId="0E72FECC" w14:textId="063318D5" w:rsidR="009B6444" w:rsidRPr="008978FB" w:rsidRDefault="009B6444">
      <w:pPr>
        <w:rPr>
          <w:b/>
          <w:bCs/>
          <w:lang w:val="es-MX"/>
        </w:rPr>
      </w:pPr>
      <w:r w:rsidRPr="008F5CBB">
        <w:rPr>
          <w:b/>
          <w:bCs/>
          <w:color w:val="C00000"/>
          <w:sz w:val="24"/>
          <w:szCs w:val="24"/>
          <w:lang w:val="es-MX"/>
        </w:rPr>
        <w:t>Una comunidad organizada</w:t>
      </w:r>
      <w:r w:rsidR="008978FB" w:rsidRPr="008F5CBB">
        <w:rPr>
          <w:b/>
          <w:bCs/>
          <w:color w:val="C00000"/>
          <w:sz w:val="24"/>
          <w:szCs w:val="24"/>
          <w:lang w:val="es-MX"/>
        </w:rPr>
        <w:t xml:space="preserve">: </w:t>
      </w:r>
      <w:r w:rsidR="008978FB" w:rsidRPr="008F5CBB">
        <w:rPr>
          <w:i/>
          <w:iCs/>
          <w:color w:val="C00000"/>
          <w:sz w:val="24"/>
          <w:szCs w:val="24"/>
          <w:lang w:val="es-MX"/>
        </w:rPr>
        <w:t>trabajo comunitario y fiesta popular</w:t>
      </w:r>
    </w:p>
    <w:p w14:paraId="78E3AA03" w14:textId="4F6C9FA5" w:rsidR="009B6444" w:rsidRDefault="008F5CBB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2E0819" wp14:editId="4FDB8DE0">
            <wp:simplePos x="0" y="0"/>
            <wp:positionH relativeFrom="column">
              <wp:posOffset>2894244</wp:posOffset>
            </wp:positionH>
            <wp:positionV relativeFrom="paragraph">
              <wp:posOffset>186536</wp:posOffset>
            </wp:positionV>
            <wp:extent cx="341122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71" y="21443"/>
                <wp:lineTo x="21471" y="0"/>
                <wp:lineTo x="0" y="0"/>
              </wp:wrapPolygon>
            </wp:wrapTight>
            <wp:docPr id="92871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En Rio Sereno nos espera una organización eclesial que ha logrado nombrarse en NuestrAmérica: </w:t>
      </w:r>
      <w:r w:rsidR="00A43AD6">
        <w:rPr>
          <w:lang w:val="es-MX"/>
        </w:rPr>
        <w:t>comunidades</w:t>
      </w:r>
      <w:r>
        <w:rPr>
          <w:lang w:val="es-MX"/>
        </w:rPr>
        <w:t xml:space="preserve"> </w:t>
      </w:r>
      <w:r w:rsidR="00A43AD6">
        <w:rPr>
          <w:lang w:val="es-MX"/>
        </w:rPr>
        <w:t>eclesiales</w:t>
      </w:r>
      <w:r>
        <w:rPr>
          <w:lang w:val="es-MX"/>
        </w:rPr>
        <w:t xml:space="preserve"> de base. Hijas del concilio, </w:t>
      </w:r>
      <w:proofErr w:type="spellStart"/>
      <w:r>
        <w:rPr>
          <w:lang w:val="es-MX"/>
        </w:rPr>
        <w:t>mas</w:t>
      </w:r>
      <w:proofErr w:type="spellEnd"/>
      <w:r>
        <w:rPr>
          <w:lang w:val="es-MX"/>
        </w:rPr>
        <w:t xml:space="preserve"> hijas todavía de </w:t>
      </w:r>
      <w:r w:rsidR="00A43AD6">
        <w:rPr>
          <w:lang w:val="es-MX"/>
        </w:rPr>
        <w:t>Medellín</w:t>
      </w:r>
      <w:r>
        <w:rPr>
          <w:lang w:val="es-MX"/>
        </w:rPr>
        <w:t>, son espacio donde las matriarcas cuidan la vida, donde los hermanos viven en asamblea permanente de fe y organización.</w:t>
      </w:r>
    </w:p>
    <w:p w14:paraId="01196F87" w14:textId="404990C3" w:rsidR="008F5CBB" w:rsidRDefault="008F5CBB">
      <w:pPr>
        <w:rPr>
          <w:lang w:val="es-MX"/>
        </w:rPr>
      </w:pPr>
      <w:r>
        <w:rPr>
          <w:lang w:val="es-MX"/>
        </w:rPr>
        <w:t xml:space="preserve">Hace algunos meses, se vienen preparando los encuentros: celebraremos la fe juntos y </w:t>
      </w:r>
      <w:r w:rsidR="00A43AD6">
        <w:rPr>
          <w:lang w:val="es-MX"/>
        </w:rPr>
        <w:t>trabajaremos</w:t>
      </w:r>
      <w:r>
        <w:rPr>
          <w:lang w:val="es-MX"/>
        </w:rPr>
        <w:t xml:space="preserve"> l</w:t>
      </w:r>
      <w:r w:rsidR="00A43AD6">
        <w:rPr>
          <w:lang w:val="es-MX"/>
        </w:rPr>
        <w:t>a</w:t>
      </w:r>
      <w:r>
        <w:rPr>
          <w:lang w:val="es-MX"/>
        </w:rPr>
        <w:t xml:space="preserve"> tierra juntos. </w:t>
      </w:r>
      <w:r w:rsidRPr="008F5CBB">
        <w:rPr>
          <w:i/>
          <w:iCs/>
          <w:lang w:val="es-MX"/>
        </w:rPr>
        <w:t>Ora et labora</w:t>
      </w:r>
      <w:r>
        <w:rPr>
          <w:lang w:val="es-MX"/>
        </w:rPr>
        <w:t xml:space="preserve">, ambos sudores, ambas alegrías. Cortar arroz y doblar la rodilla, levantar los brazos al Creador y limpiar un surco con el azadón en mano. </w:t>
      </w:r>
    </w:p>
    <w:p w14:paraId="55701153" w14:textId="77777777" w:rsidR="008F5CBB" w:rsidRDefault="008F5CBB">
      <w:pPr>
        <w:rPr>
          <w:lang w:val="es-MX"/>
        </w:rPr>
      </w:pPr>
    </w:p>
    <w:p w14:paraId="4A6A6861" w14:textId="04784A1A" w:rsidR="009B6444" w:rsidRDefault="008F5CBB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54D485" wp14:editId="32DFD42D">
            <wp:simplePos x="0" y="0"/>
            <wp:positionH relativeFrom="page">
              <wp:posOffset>4409388</wp:posOffset>
            </wp:positionH>
            <wp:positionV relativeFrom="paragraph">
              <wp:posOffset>14365</wp:posOffset>
            </wp:positionV>
            <wp:extent cx="3151505" cy="4209415"/>
            <wp:effectExtent l="0" t="0" r="0" b="0"/>
            <wp:wrapTight wrapText="bothSides">
              <wp:wrapPolygon edited="0">
                <wp:start x="5745" y="0"/>
                <wp:lineTo x="1828" y="587"/>
                <wp:lineTo x="1045" y="880"/>
                <wp:lineTo x="783" y="2542"/>
                <wp:lineTo x="1045" y="3226"/>
                <wp:lineTo x="2611" y="4888"/>
                <wp:lineTo x="2742" y="5865"/>
                <wp:lineTo x="3656" y="6452"/>
                <wp:lineTo x="4700" y="6647"/>
                <wp:lineTo x="4831" y="7234"/>
                <wp:lineTo x="5353" y="8016"/>
                <wp:lineTo x="4962" y="8602"/>
                <wp:lineTo x="5223" y="9873"/>
                <wp:lineTo x="7442" y="11437"/>
                <wp:lineTo x="7965" y="14272"/>
                <wp:lineTo x="7834" y="14467"/>
                <wp:lineTo x="7834" y="15934"/>
                <wp:lineTo x="8095" y="18964"/>
                <wp:lineTo x="9401" y="20528"/>
                <wp:lineTo x="10706" y="21017"/>
                <wp:lineTo x="11359" y="21017"/>
                <wp:lineTo x="11359" y="20528"/>
                <wp:lineTo x="12404" y="18964"/>
                <wp:lineTo x="11751" y="17400"/>
                <wp:lineTo x="13579" y="17400"/>
                <wp:lineTo x="16060" y="16520"/>
                <wp:lineTo x="16060" y="14370"/>
                <wp:lineTo x="19585" y="12903"/>
                <wp:lineTo x="19454" y="11144"/>
                <wp:lineTo x="20368" y="9775"/>
                <wp:lineTo x="20629" y="8895"/>
                <wp:lineTo x="19715" y="8016"/>
                <wp:lineTo x="18149" y="5865"/>
                <wp:lineTo x="17235" y="5376"/>
                <wp:lineTo x="14232" y="4888"/>
                <wp:lineTo x="15276" y="4888"/>
                <wp:lineTo x="15276" y="4399"/>
                <wp:lineTo x="14232" y="3324"/>
                <wp:lineTo x="14362" y="2346"/>
                <wp:lineTo x="10445" y="1466"/>
                <wp:lineTo x="6267" y="0"/>
                <wp:lineTo x="5745" y="0"/>
              </wp:wrapPolygon>
            </wp:wrapTight>
            <wp:docPr id="18356112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C00000"/>
          <w:sz w:val="24"/>
          <w:szCs w:val="24"/>
          <w:lang w:val="es-MX"/>
        </w:rPr>
        <w:t>Un problema y u</w:t>
      </w:r>
      <w:r w:rsidR="009B6444" w:rsidRPr="008F5CBB">
        <w:rPr>
          <w:b/>
          <w:bCs/>
          <w:color w:val="C00000"/>
          <w:sz w:val="24"/>
          <w:szCs w:val="24"/>
          <w:lang w:val="es-MX"/>
        </w:rPr>
        <w:t>n logo</w:t>
      </w:r>
      <w:r w:rsidR="008978FB" w:rsidRPr="008F5CBB">
        <w:rPr>
          <w:b/>
          <w:bCs/>
          <w:color w:val="C00000"/>
          <w:sz w:val="24"/>
          <w:szCs w:val="24"/>
          <w:lang w:val="es-MX"/>
        </w:rPr>
        <w:t>:</w:t>
      </w:r>
      <w:r w:rsidR="008978FB" w:rsidRPr="008F5CBB">
        <w:rPr>
          <w:color w:val="C00000"/>
          <w:sz w:val="24"/>
          <w:szCs w:val="24"/>
          <w:lang w:val="es-MX"/>
        </w:rPr>
        <w:t xml:space="preserve"> la olla al centr</w:t>
      </w:r>
      <w:r w:rsidRPr="008F5CBB">
        <w:rPr>
          <w:color w:val="C00000"/>
          <w:sz w:val="24"/>
          <w:szCs w:val="24"/>
          <w:lang w:val="es-MX"/>
        </w:rPr>
        <w:t>o</w:t>
      </w:r>
    </w:p>
    <w:p w14:paraId="322FA8C0" w14:textId="32114763" w:rsidR="009B6444" w:rsidRDefault="008F5CBB" w:rsidP="008F5CBB">
      <w:pPr>
        <w:rPr>
          <w:i/>
          <w:iCs/>
          <w:lang w:val="es-ES"/>
        </w:rPr>
      </w:pPr>
      <w:r>
        <w:rPr>
          <w:lang w:val="es-MX"/>
        </w:rPr>
        <w:t xml:space="preserve">NuestrAmérica no ha mejorado. Han pasado propuestas y pestes y aquí seguimos, mas pobres y golpeados, </w:t>
      </w:r>
      <w:r w:rsidR="00A43AD6">
        <w:rPr>
          <w:lang w:val="es-MX"/>
        </w:rPr>
        <w:t>más</w:t>
      </w:r>
      <w:r>
        <w:rPr>
          <w:lang w:val="es-MX"/>
        </w:rPr>
        <w:t xml:space="preserve"> desiguales y patriarcales.  Este encuentro pretende buscar nuevas respuestas, fuera de caja, desde nuestros fracasos y pasos en falso. En ese camino, teatro, muralismo, música, danza-</w:t>
      </w:r>
      <w:proofErr w:type="spellStart"/>
      <w:r>
        <w:rPr>
          <w:lang w:val="es-MX"/>
        </w:rPr>
        <w:t>performer</w:t>
      </w:r>
      <w:proofErr w:type="spellEnd"/>
      <w:r>
        <w:rPr>
          <w:lang w:val="es-MX"/>
        </w:rPr>
        <w:t xml:space="preserve">, rituales. Todas esas herramientas se </w:t>
      </w:r>
      <w:r w:rsidR="00A43AD6">
        <w:rPr>
          <w:lang w:val="es-MX"/>
        </w:rPr>
        <w:t>irán</w:t>
      </w:r>
      <w:r>
        <w:rPr>
          <w:lang w:val="es-MX"/>
        </w:rPr>
        <w:t xml:space="preserve"> tejiendo en el encuentro y algunas pistas pueden verse y leerse, en el logo y su balbuceo, que la </w:t>
      </w:r>
      <w:r w:rsidRPr="00B2779F">
        <w:rPr>
          <w:lang w:val="es-MX"/>
        </w:rPr>
        <w:t xml:space="preserve">gran </w:t>
      </w:r>
      <w:r w:rsidR="009B6444" w:rsidRPr="00B2779F">
        <w:rPr>
          <w:lang w:val="es-ES"/>
        </w:rPr>
        <w:t xml:space="preserve">Anne </w:t>
      </w:r>
      <w:proofErr w:type="spellStart"/>
      <w:r w:rsidR="009B6444" w:rsidRPr="00B2779F">
        <w:rPr>
          <w:lang w:val="es-ES"/>
        </w:rPr>
        <w:t>Stickel</w:t>
      </w:r>
      <w:proofErr w:type="spellEnd"/>
      <w:r w:rsidR="00B2779F" w:rsidRPr="00B2779F">
        <w:rPr>
          <w:lang w:val="es-ES"/>
        </w:rPr>
        <w:t xml:space="preserve">, que nos acompañará en </w:t>
      </w:r>
      <w:r w:rsidR="00A43AD6" w:rsidRPr="00B2779F">
        <w:rPr>
          <w:lang w:val="es-ES"/>
        </w:rPr>
        <w:t>Panamá</w:t>
      </w:r>
      <w:r w:rsidR="00B2779F" w:rsidRPr="00B2779F">
        <w:rPr>
          <w:lang w:val="es-ES"/>
        </w:rPr>
        <w:t>, hizo para el encuentro:</w:t>
      </w:r>
      <w:r w:rsidR="00B2779F">
        <w:rPr>
          <w:i/>
          <w:iCs/>
          <w:lang w:val="es-ES"/>
        </w:rPr>
        <w:t xml:space="preserve"> </w:t>
      </w:r>
      <w:r w:rsidR="009B6444">
        <w:rPr>
          <w:i/>
          <w:iCs/>
          <w:lang w:val="es-ES"/>
        </w:rPr>
        <w:t xml:space="preserve"> </w:t>
      </w:r>
    </w:p>
    <w:p w14:paraId="69699BAC" w14:textId="77777777" w:rsidR="009B6444" w:rsidRDefault="009B6444" w:rsidP="009B6444">
      <w:pPr>
        <w:pStyle w:val="Sinespaciado"/>
        <w:rPr>
          <w:i/>
          <w:iCs/>
          <w:lang w:val="es-ES"/>
        </w:rPr>
      </w:pPr>
    </w:p>
    <w:p w14:paraId="13861218" w14:textId="77777777" w:rsidR="009B6444" w:rsidRPr="00B2779F" w:rsidRDefault="009B6444" w:rsidP="009B6444">
      <w:pPr>
        <w:pStyle w:val="Sinespaciado"/>
        <w:rPr>
          <w:i/>
          <w:iCs/>
          <w:lang w:val="es-ES"/>
        </w:rPr>
      </w:pPr>
      <w:r w:rsidRPr="00B2779F">
        <w:rPr>
          <w:i/>
          <w:iCs/>
          <w:lang w:val="es-ES"/>
        </w:rPr>
        <w:t xml:space="preserve">América Latina, cuya forma geográfica ha sufrido tantas distorsiones como las concepciones ideológicas, que quisieron nombrarla, poseerla, dividirla y explorarla, siempre ha sido y sigue siendo, ante todo, la “Madre Tierra”. Territorio sagrado, respetado y amado por los seres vivientes que en ella nacen, viven y aprendemos a cuidar y cultivar su vida, que es nuestra vida. </w:t>
      </w:r>
    </w:p>
    <w:p w14:paraId="1970D8D2" w14:textId="77777777" w:rsidR="009B6444" w:rsidRPr="00B2779F" w:rsidRDefault="009B6444" w:rsidP="009B6444">
      <w:pPr>
        <w:pStyle w:val="Sinespaciado"/>
        <w:rPr>
          <w:i/>
          <w:iCs/>
          <w:lang w:val="es-ES"/>
        </w:rPr>
      </w:pPr>
    </w:p>
    <w:p w14:paraId="193AA950" w14:textId="77777777" w:rsidR="009B6444" w:rsidRPr="00B2779F" w:rsidRDefault="009B6444" w:rsidP="009B6444">
      <w:pPr>
        <w:pStyle w:val="Sinespaciado"/>
        <w:rPr>
          <w:i/>
          <w:iCs/>
          <w:lang w:val="es-ES"/>
        </w:rPr>
      </w:pPr>
      <w:r w:rsidRPr="00B2779F">
        <w:rPr>
          <w:i/>
          <w:iCs/>
          <w:lang w:val="es-ES"/>
        </w:rPr>
        <w:t xml:space="preserve">Como fusión del fuego, de la tierra, del agua y del viento: El barro hecho recipiente, olla, en nuestras culturas se ha hecho lugar de compartir la vida. Cocinando a fuego lento, se mezclan ingredientes, así como saberes, historias vividas y sueños recién despertados en el amanecer, dándonos alimento, para nuestros </w:t>
      </w:r>
      <w:proofErr w:type="gramStart"/>
      <w:r w:rsidRPr="00B2779F">
        <w:rPr>
          <w:i/>
          <w:iCs/>
          <w:lang w:val="es-ES"/>
        </w:rPr>
        <w:t>cuerpos</w:t>
      </w:r>
      <w:proofErr w:type="gramEnd"/>
      <w:r w:rsidRPr="00B2779F">
        <w:rPr>
          <w:i/>
          <w:iCs/>
          <w:lang w:val="es-ES"/>
        </w:rPr>
        <w:t xml:space="preserve"> así como para nuestros sueños, nuestros amares, nuestras fuerzas físicas, espirituales, cósmicas. </w:t>
      </w:r>
    </w:p>
    <w:p w14:paraId="7A7E1E4D" w14:textId="77777777" w:rsidR="009B6444" w:rsidRPr="00B2779F" w:rsidRDefault="009B6444" w:rsidP="009B6444">
      <w:pPr>
        <w:pStyle w:val="Sinespaciado"/>
        <w:rPr>
          <w:i/>
          <w:iCs/>
          <w:lang w:val="es-ES"/>
        </w:rPr>
      </w:pPr>
    </w:p>
    <w:p w14:paraId="535D71AC" w14:textId="21D81538" w:rsidR="009B6444" w:rsidRPr="00B2779F" w:rsidRDefault="009B6444" w:rsidP="009B6444">
      <w:pPr>
        <w:pStyle w:val="Sinespaciado"/>
        <w:rPr>
          <w:i/>
          <w:iCs/>
          <w:lang w:val="es-ES"/>
        </w:rPr>
      </w:pPr>
      <w:r w:rsidRPr="00B2779F">
        <w:rPr>
          <w:i/>
          <w:iCs/>
          <w:lang w:val="es-ES"/>
        </w:rPr>
        <w:t xml:space="preserve">Están el Maíz, grano de sol y oro vivo, entregado por los Dioses, y las hierbas sagradas y sanadoras, como la Coca, el Mate, hasta el café. Desde los Andes, se estira un arcoíris de </w:t>
      </w:r>
      <w:r w:rsidRPr="00B2779F">
        <w:rPr>
          <w:i/>
          <w:iCs/>
          <w:lang w:val="es-ES"/>
        </w:rPr>
        <w:lastRenderedPageBreak/>
        <w:t xml:space="preserve">tubérculos hacía los Llanos, las Cosas, la Amazonía. El </w:t>
      </w:r>
      <w:proofErr w:type="gramStart"/>
      <w:r w:rsidRPr="00B2779F">
        <w:rPr>
          <w:i/>
          <w:iCs/>
          <w:lang w:val="es-ES"/>
        </w:rPr>
        <w:t>arroz</w:t>
      </w:r>
      <w:proofErr w:type="gramEnd"/>
      <w:r w:rsidRPr="00B2779F">
        <w:rPr>
          <w:i/>
          <w:iCs/>
          <w:lang w:val="es-ES"/>
        </w:rPr>
        <w:t xml:space="preserve"> así como los frijoles, a su vez, son sinónimo del “Pan de cada día”, de la sencillez así como de la abundancia, y posibilidades infinitas de compartir.</w:t>
      </w:r>
    </w:p>
    <w:p w14:paraId="42DEBD82" w14:textId="77777777" w:rsidR="009B6444" w:rsidRPr="00B2779F" w:rsidRDefault="009B6444" w:rsidP="009B6444">
      <w:pPr>
        <w:pStyle w:val="Sinespaciado"/>
        <w:rPr>
          <w:i/>
          <w:iCs/>
          <w:lang w:val="es-ES"/>
        </w:rPr>
      </w:pPr>
    </w:p>
    <w:p w14:paraId="7618FEE3" w14:textId="77777777" w:rsidR="009B6444" w:rsidRPr="00B2779F" w:rsidRDefault="009B6444" w:rsidP="009B6444">
      <w:pPr>
        <w:pStyle w:val="Sinespaciado"/>
        <w:rPr>
          <w:i/>
          <w:iCs/>
          <w:lang w:val="es-ES"/>
        </w:rPr>
      </w:pPr>
      <w:r w:rsidRPr="00B2779F">
        <w:rPr>
          <w:i/>
          <w:iCs/>
          <w:lang w:val="es-ES"/>
        </w:rPr>
        <w:t>A que este Encuentro, “</w:t>
      </w:r>
      <w:proofErr w:type="spellStart"/>
      <w:r w:rsidRPr="00B2779F">
        <w:rPr>
          <w:i/>
          <w:iCs/>
          <w:lang w:val="es-ES"/>
        </w:rPr>
        <w:t>Sentipensar</w:t>
      </w:r>
      <w:proofErr w:type="spellEnd"/>
      <w:r w:rsidRPr="00B2779F">
        <w:rPr>
          <w:i/>
          <w:iCs/>
          <w:lang w:val="es-ES"/>
        </w:rPr>
        <w:t xml:space="preserve"> fuera de la Caja”, se haga Comunidad alrededor de la Olla común en que preparemos juntos una Sopa que nos fortalece, a cada una, </w:t>
      </w:r>
      <w:proofErr w:type="gramStart"/>
      <w:r w:rsidRPr="00B2779F">
        <w:rPr>
          <w:i/>
          <w:iCs/>
          <w:lang w:val="es-ES"/>
        </w:rPr>
        <w:t>uno</w:t>
      </w:r>
      <w:proofErr w:type="gramEnd"/>
      <w:r w:rsidRPr="00B2779F">
        <w:rPr>
          <w:i/>
          <w:iCs/>
          <w:lang w:val="es-ES"/>
        </w:rPr>
        <w:t xml:space="preserve"> así como a la Comunidad. A que, contribuyendo cada </w:t>
      </w:r>
      <w:proofErr w:type="gramStart"/>
      <w:r w:rsidRPr="00B2779F">
        <w:rPr>
          <w:i/>
          <w:iCs/>
          <w:lang w:val="es-ES"/>
        </w:rPr>
        <w:t>quien</w:t>
      </w:r>
      <w:proofErr w:type="gramEnd"/>
      <w:r w:rsidRPr="00B2779F">
        <w:rPr>
          <w:i/>
          <w:iCs/>
          <w:lang w:val="es-ES"/>
        </w:rPr>
        <w:t xml:space="preserve"> con ingredientes traídos desde su tierra, raíces propias, esencias extraídas de aprendizajes en sus prácticas, secretos de corte y preparación y culinaria, ésta bendita mezcla se volverá por cada una, uno de nosotros, bendición viva para con el mundo la Madre Tierra. América Latina.  </w:t>
      </w:r>
    </w:p>
    <w:p w14:paraId="091FA75E" w14:textId="77777777" w:rsidR="009B6444" w:rsidRDefault="009B6444">
      <w:pPr>
        <w:rPr>
          <w:lang w:val="es-MX"/>
        </w:rPr>
      </w:pPr>
    </w:p>
    <w:p w14:paraId="10817CCA" w14:textId="00C7B421" w:rsidR="009B6444" w:rsidRDefault="00B2779F">
      <w:pPr>
        <w:rPr>
          <w:lang w:val="es-MX"/>
        </w:rPr>
      </w:pPr>
      <w:r>
        <w:rPr>
          <w:lang w:val="es-MX"/>
        </w:rPr>
        <w:t>El encuentro, experiencial e intenso, será vivido ad intra. Pero esperamos, en la hibridez que nos caracteriza, mezclar benditamente esa dinámica con un ad extra que nos permita compartir mediante las redes de Amerindia (</w:t>
      </w:r>
      <w:r w:rsidRPr="00A43AD6">
        <w:rPr>
          <w:b/>
          <w:bCs/>
          <w:lang w:val="es-MX"/>
        </w:rPr>
        <w:t>@Amerindiaenlared</w:t>
      </w:r>
      <w:r>
        <w:rPr>
          <w:lang w:val="es-MX"/>
        </w:rPr>
        <w:t>), el caminar del encuentro.</w:t>
      </w:r>
    </w:p>
    <w:p w14:paraId="665CFB6C" w14:textId="77777777" w:rsidR="00B2779F" w:rsidRDefault="00B2779F">
      <w:pPr>
        <w:rPr>
          <w:lang w:val="es-MX"/>
        </w:rPr>
      </w:pPr>
    </w:p>
    <w:p w14:paraId="0E4906C8" w14:textId="316A20A5" w:rsidR="00B2779F" w:rsidRPr="00B2779F" w:rsidRDefault="00B2779F" w:rsidP="00B2779F">
      <w:pPr>
        <w:jc w:val="center"/>
        <w:rPr>
          <w:b/>
          <w:bCs/>
          <w:color w:val="C00000"/>
          <w:lang w:val="es-MX"/>
        </w:rPr>
      </w:pPr>
      <w:r w:rsidRPr="00B2779F">
        <w:rPr>
          <w:b/>
          <w:bCs/>
          <w:color w:val="C00000"/>
          <w:lang w:val="es-MX"/>
        </w:rPr>
        <w:t>Equipo de Bendita Mezcla</w:t>
      </w:r>
    </w:p>
    <w:p w14:paraId="102C21A0" w14:textId="77777777" w:rsidR="00B2779F" w:rsidRDefault="00B2779F">
      <w:pPr>
        <w:rPr>
          <w:lang w:val="es-MX"/>
        </w:rPr>
      </w:pPr>
    </w:p>
    <w:p w14:paraId="53C6E993" w14:textId="77777777" w:rsidR="009B6444" w:rsidRDefault="009B6444">
      <w:pPr>
        <w:rPr>
          <w:lang w:val="es-MX"/>
        </w:rPr>
      </w:pPr>
    </w:p>
    <w:p w14:paraId="1B629552" w14:textId="3ED8779F" w:rsidR="009B6444" w:rsidRDefault="009B6444">
      <w:pPr>
        <w:rPr>
          <w:lang w:val="es-MX"/>
        </w:rPr>
      </w:pPr>
    </w:p>
    <w:p w14:paraId="1D6E5960" w14:textId="77777777" w:rsidR="009B6444" w:rsidRPr="009B6444" w:rsidRDefault="009B6444">
      <w:pPr>
        <w:rPr>
          <w:lang w:val="es-MX"/>
        </w:rPr>
      </w:pPr>
    </w:p>
    <w:sectPr w:rsidR="009B6444" w:rsidRPr="009B64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CD7"/>
    <w:rsid w:val="0050221C"/>
    <w:rsid w:val="008978FB"/>
    <w:rsid w:val="008F5CBB"/>
    <w:rsid w:val="009B6444"/>
    <w:rsid w:val="00A43AD6"/>
    <w:rsid w:val="00B2779F"/>
    <w:rsid w:val="00CE5F29"/>
    <w:rsid w:val="00FD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C3A1"/>
  <w15:chartTrackingRefBased/>
  <w15:docId w15:val="{A837600B-5F1E-4034-AC96-6379068A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B6444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837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Herman Bosch</dc:creator>
  <cp:keywords/>
  <dc:description/>
  <cp:lastModifiedBy>Francisco Herman Bosch</cp:lastModifiedBy>
  <cp:revision>3</cp:revision>
  <dcterms:created xsi:type="dcterms:W3CDTF">2024-07-11T12:42:00Z</dcterms:created>
  <dcterms:modified xsi:type="dcterms:W3CDTF">2024-07-11T13:33:00Z</dcterms:modified>
</cp:coreProperties>
</file>