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E7CFF" w14:textId="6A11BCEC" w:rsidR="00182C10" w:rsidRPr="00D92EC8" w:rsidRDefault="00D92EC8" w:rsidP="00182C10">
      <w:pPr>
        <w:rPr>
          <w:b/>
          <w:bCs/>
          <w:sz w:val="28"/>
          <w:szCs w:val="28"/>
          <w:lang w:val="es-SV"/>
        </w:rPr>
      </w:pPr>
      <w:r w:rsidRPr="00D92EC8">
        <w:rPr>
          <w:b/>
          <w:bCs/>
          <w:sz w:val="28"/>
          <w:szCs w:val="28"/>
          <w:lang w:val="es-SV"/>
        </w:rPr>
        <w:t>13</w:t>
      </w:r>
      <w:r w:rsidR="00182C10" w:rsidRPr="00D92EC8">
        <w:rPr>
          <w:b/>
          <w:bCs/>
          <w:sz w:val="28"/>
          <w:szCs w:val="28"/>
          <w:lang w:val="es-SV"/>
        </w:rPr>
        <w:t xml:space="preserve">º domingo ordinario - B - </w:t>
      </w:r>
      <w:r w:rsidRPr="00D92EC8">
        <w:rPr>
          <w:b/>
          <w:bCs/>
          <w:sz w:val="28"/>
          <w:szCs w:val="28"/>
          <w:lang w:val="es-SV"/>
        </w:rPr>
        <w:t>Mc 5,21-34     30  de juni</w:t>
      </w:r>
      <w:r w:rsidR="0041034E">
        <w:rPr>
          <w:b/>
          <w:bCs/>
          <w:sz w:val="28"/>
          <w:szCs w:val="28"/>
          <w:lang w:val="es-SV"/>
        </w:rPr>
        <w:t>o</w:t>
      </w:r>
      <w:r w:rsidRPr="00D92EC8">
        <w:rPr>
          <w:b/>
          <w:bCs/>
          <w:sz w:val="28"/>
          <w:szCs w:val="28"/>
          <w:lang w:val="es-SV"/>
        </w:rPr>
        <w:t xml:space="preserve">   2024</w:t>
      </w:r>
    </w:p>
    <w:p w14:paraId="58BDEE30" w14:textId="246BAED1" w:rsidR="0041034E" w:rsidRPr="0041034E" w:rsidRDefault="0041034E" w:rsidP="0041034E">
      <w:pPr>
        <w:jc w:val="both"/>
        <w:rPr>
          <w:rFonts w:ascii="Calibri Light" w:hAnsi="Calibri Light" w:cs="Calibri Light"/>
          <w:lang w:val="es-SV"/>
        </w:rPr>
      </w:pPr>
      <w:r w:rsidRPr="0041034E">
        <w:rPr>
          <w:rFonts w:ascii="Calibri Light" w:hAnsi="Calibri Light" w:cs="Calibri Light"/>
          <w:lang w:val="es-SV"/>
        </w:rPr>
        <w:t>La cita</w:t>
      </w:r>
      <w:r w:rsidR="00643724">
        <w:rPr>
          <w:rStyle w:val="Refdenotaalpie"/>
          <w:rFonts w:ascii="Calibri Light" w:hAnsi="Calibri Light" w:cs="Calibri Light"/>
          <w:lang w:val="es-SV"/>
        </w:rPr>
        <w:footnoteReference w:id="1"/>
      </w:r>
      <w:r w:rsidRPr="0041034E">
        <w:rPr>
          <w:rFonts w:ascii="Calibri Light" w:hAnsi="Calibri Light" w:cs="Calibri Light"/>
          <w:lang w:val="es-SV"/>
        </w:rPr>
        <w:t xml:space="preserve"> de esta homilía aparece bajo el subtítulo “</w:t>
      </w:r>
      <w:r w:rsidRPr="00E5561A">
        <w:rPr>
          <w:rFonts w:ascii="Calibri Light" w:hAnsi="Calibri Light" w:cs="Calibri Light"/>
          <w:b/>
          <w:bCs/>
          <w:lang w:val="es-SV"/>
        </w:rPr>
        <w:t>Sólo una fe auténtica en Cristo”.</w:t>
      </w:r>
    </w:p>
    <w:p w14:paraId="2991B07A" w14:textId="77777777" w:rsidR="00643724" w:rsidRPr="00643724" w:rsidRDefault="00643724" w:rsidP="00643724">
      <w:pPr>
        <w:jc w:val="both"/>
        <w:rPr>
          <w:rFonts w:ascii="Calibri Light" w:hAnsi="Calibri Light" w:cs="Calibri Light"/>
          <w:i/>
          <w:iCs/>
          <w:kern w:val="0"/>
          <w:lang w:val="es-SV"/>
          <w14:ligatures w14:val="none"/>
        </w:rPr>
      </w:pPr>
      <w:r w:rsidRPr="00643724">
        <w:rPr>
          <w:rFonts w:ascii="Calibri Light" w:hAnsi="Calibri Light" w:cs="Calibri Light"/>
          <w:i/>
          <w:iCs/>
          <w:kern w:val="0"/>
          <w:lang w:val="es-SV"/>
          <w14:ligatures w14:val="none"/>
        </w:rPr>
        <w:t>“Para comprender a Cristo, poder que da la vida, y para aceptar a Cristo desde la vertiente de la riqueza o desde la vertiente de la pobreza, y hacer de Cristo la fuerza que une en la justicia y en el amor, se necesita una cosa, y esta es la respuesta que Cristo espera este domingo de nosotros: la fe.”</w:t>
      </w:r>
    </w:p>
    <w:p w14:paraId="64F3BA26" w14:textId="3E38633F" w:rsidR="0041034E" w:rsidRPr="0041034E" w:rsidRDefault="0041034E" w:rsidP="0041034E">
      <w:pPr>
        <w:jc w:val="both"/>
        <w:rPr>
          <w:rFonts w:ascii="Calibri Light" w:hAnsi="Calibri Light" w:cs="Calibri Light"/>
          <w:lang w:val="es-SV"/>
        </w:rPr>
      </w:pPr>
      <w:r w:rsidRPr="0041034E">
        <w:rPr>
          <w:rFonts w:ascii="Calibri Light" w:hAnsi="Calibri Light" w:cs="Calibri Light"/>
          <w:lang w:val="es-SV"/>
        </w:rPr>
        <w:t>Esta homilía lleva por título: “</w:t>
      </w:r>
      <w:r w:rsidRPr="00E5561A">
        <w:rPr>
          <w:rFonts w:ascii="Calibri Light" w:hAnsi="Calibri Light" w:cs="Calibri Light"/>
          <w:b/>
          <w:bCs/>
          <w:i/>
          <w:iCs/>
          <w:lang w:val="es-SV"/>
        </w:rPr>
        <w:t>Cristo, vida y riqueza del hombre”.</w:t>
      </w:r>
      <w:r w:rsidRPr="00E5561A">
        <w:rPr>
          <w:rFonts w:ascii="Calibri Light" w:hAnsi="Calibri Light" w:cs="Calibri Light"/>
          <w:b/>
          <w:bCs/>
          <w:lang w:val="es-SV"/>
        </w:rPr>
        <w:t xml:space="preserve"> </w:t>
      </w:r>
      <w:r w:rsidRPr="0041034E">
        <w:rPr>
          <w:rFonts w:ascii="Calibri Light" w:hAnsi="Calibri Light" w:cs="Calibri Light"/>
          <w:lang w:val="es-SV"/>
        </w:rPr>
        <w:t>La cita es la introducción al único lugar de este sermón donde Mons. Romer</w:t>
      </w:r>
      <w:r w:rsidR="00643724">
        <w:rPr>
          <w:rFonts w:ascii="Calibri Light" w:hAnsi="Calibri Light" w:cs="Calibri Light"/>
          <w:lang w:val="es-SV"/>
        </w:rPr>
        <w:t>o</w:t>
      </w:r>
      <w:r w:rsidRPr="0041034E">
        <w:rPr>
          <w:rFonts w:ascii="Calibri Light" w:hAnsi="Calibri Light" w:cs="Calibri Light"/>
          <w:lang w:val="es-SV"/>
        </w:rPr>
        <w:t xml:space="preserve"> se refiere al texto del Evangelio de este domingo. Al hacerlo, resume tanto la historia testimonial de la curación de la hija de Jairo como la curación de la mujer que sufrió pérdida de sangre durante años. No ofrece más comentarios ni interpretaciones sobre este texto y de repente continúa hablando de las comunidades eclesiales de base. Escribimos sobre esto en la reflexión #15.</w:t>
      </w:r>
    </w:p>
    <w:p w14:paraId="6624F0F1" w14:textId="77777777" w:rsidR="00643724" w:rsidRPr="00643724" w:rsidRDefault="00643724" w:rsidP="00643724">
      <w:pPr>
        <w:jc w:val="both"/>
        <w:rPr>
          <w:rFonts w:ascii="Calibri Light" w:hAnsi="Calibri Light" w:cs="Calibri Light"/>
          <w:i/>
          <w:iCs/>
          <w:kern w:val="0"/>
          <w:lang w:val="es-SV"/>
          <w14:ligatures w14:val="none"/>
        </w:rPr>
      </w:pPr>
      <w:r w:rsidRPr="00643724">
        <w:rPr>
          <w:rFonts w:ascii="Calibri Light" w:hAnsi="Calibri Light" w:cs="Calibri Light"/>
          <w:i/>
          <w:iCs/>
          <w:kern w:val="0"/>
          <w:lang w:val="es-SV"/>
          <w14:ligatures w14:val="none"/>
        </w:rPr>
        <w:t xml:space="preserve">“Cristo le dice a Jairo: </w:t>
      </w:r>
      <w:r w:rsidRPr="00643724">
        <w:rPr>
          <w:rFonts w:ascii="Calibri Light" w:hAnsi="Calibri Light" w:cs="Calibri Light"/>
          <w:b/>
          <w:bCs/>
          <w:i/>
          <w:iCs/>
          <w:kern w:val="0"/>
          <w:lang w:val="es-SV"/>
          <w14:ligatures w14:val="none"/>
        </w:rPr>
        <w:t>No temas; basta que tengas fe.</w:t>
      </w:r>
      <w:r w:rsidRPr="00643724">
        <w:rPr>
          <w:rFonts w:ascii="Calibri Light" w:hAnsi="Calibri Light" w:cs="Calibri Light"/>
          <w:i/>
          <w:iCs/>
          <w:kern w:val="0"/>
          <w:lang w:val="es-SV"/>
          <w14:ligatures w14:val="none"/>
        </w:rPr>
        <w:t xml:space="preserve">  Fue la condición para llegar (…) decir una palabra en arameo que San Marcos conserva:  </w:t>
      </w:r>
      <w:proofErr w:type="spellStart"/>
      <w:r w:rsidRPr="00643724">
        <w:rPr>
          <w:rFonts w:ascii="Calibri Light" w:hAnsi="Calibri Light" w:cs="Calibri Light"/>
          <w:i/>
          <w:iCs/>
          <w:kern w:val="0"/>
          <w:lang w:val="es-SV"/>
          <w14:ligatures w14:val="none"/>
        </w:rPr>
        <w:t>Thalita</w:t>
      </w:r>
      <w:proofErr w:type="spellEnd"/>
      <w:r w:rsidRPr="00643724">
        <w:rPr>
          <w:rFonts w:ascii="Calibri Light" w:hAnsi="Calibri Light" w:cs="Calibri Light"/>
          <w:i/>
          <w:iCs/>
          <w:kern w:val="0"/>
          <w:lang w:val="es-SV"/>
          <w14:ligatures w14:val="none"/>
        </w:rPr>
        <w:t xml:space="preserve"> </w:t>
      </w:r>
      <w:proofErr w:type="spellStart"/>
      <w:r w:rsidRPr="00643724">
        <w:rPr>
          <w:rFonts w:ascii="Calibri Light" w:hAnsi="Calibri Light" w:cs="Calibri Light"/>
          <w:i/>
          <w:iCs/>
          <w:kern w:val="0"/>
          <w:lang w:val="es-SV"/>
          <w14:ligatures w14:val="none"/>
        </w:rPr>
        <w:t>qumi</w:t>
      </w:r>
      <w:proofErr w:type="spellEnd"/>
      <w:r w:rsidRPr="00643724">
        <w:rPr>
          <w:rFonts w:ascii="Calibri Light" w:hAnsi="Calibri Light" w:cs="Calibri Light"/>
          <w:i/>
          <w:iCs/>
          <w:kern w:val="0"/>
          <w:lang w:val="es-SV"/>
          <w14:ligatures w14:val="none"/>
        </w:rPr>
        <w:t xml:space="preserve">, que quiere decir: muchacha, a ti te digo, levántate, y para llegar al gesto muy humano de Cristo: la levanta y la entrega a sus padres y les dice que le den de comer. Se despertó con hambre.” … “ Y Cristo sintió que se pode había salido ante una fe que lo tocaba. Muy distinto de todos los demás que lo tocaban por curiosidad. Y, entonces se  vuelve a ella que, timorata, afligida, trataba de explicarle al Señor, y le dice: </w:t>
      </w:r>
      <w:r w:rsidRPr="00643724">
        <w:rPr>
          <w:rFonts w:ascii="Calibri Light" w:hAnsi="Calibri Light" w:cs="Calibri Light"/>
          <w:b/>
          <w:bCs/>
          <w:i/>
          <w:iCs/>
          <w:kern w:val="0"/>
          <w:lang w:val="es-SV"/>
          <w14:ligatures w14:val="none"/>
        </w:rPr>
        <w:t>No temas, hija, tu fe te ha curado</w:t>
      </w:r>
      <w:r w:rsidRPr="00643724">
        <w:rPr>
          <w:rFonts w:ascii="Calibri Light" w:hAnsi="Calibri Light" w:cs="Calibri Light"/>
          <w:i/>
          <w:iCs/>
          <w:kern w:val="0"/>
          <w:lang w:val="es-SV"/>
          <w14:ligatures w14:val="none"/>
        </w:rPr>
        <w:t xml:space="preserve">; vete en paz y con salud.” </w:t>
      </w:r>
    </w:p>
    <w:p w14:paraId="2FC2201C" w14:textId="27C30F7C" w:rsidR="0041034E" w:rsidRPr="0041034E" w:rsidRDefault="0041034E" w:rsidP="0041034E">
      <w:pPr>
        <w:jc w:val="both"/>
        <w:rPr>
          <w:rFonts w:ascii="Calibri Light" w:hAnsi="Calibri Light" w:cs="Calibri Light"/>
          <w:lang w:val="es-SV"/>
        </w:rPr>
      </w:pPr>
      <w:r w:rsidRPr="0041034E">
        <w:rPr>
          <w:rFonts w:ascii="Calibri Light" w:hAnsi="Calibri Light" w:cs="Calibri Light"/>
          <w:lang w:val="es-SV"/>
        </w:rPr>
        <w:t xml:space="preserve">Dos personas, ansiosas y desesperadas, salieron al encuentro de Jesús: un hombre y una mujer, un líder de la sinagoga local - su nombre es Jairo - y una mujer anónima que era religiosamente impura (y por lo tanto debía ser </w:t>
      </w:r>
      <w:r w:rsidR="00E5561A">
        <w:rPr>
          <w:rFonts w:ascii="Calibri Light" w:hAnsi="Calibri Light" w:cs="Calibri Light"/>
          <w:lang w:val="es-SV"/>
        </w:rPr>
        <w:t>excluida)</w:t>
      </w:r>
      <w:r w:rsidRPr="0041034E">
        <w:rPr>
          <w:rFonts w:ascii="Calibri Light" w:hAnsi="Calibri Light" w:cs="Calibri Light"/>
          <w:lang w:val="es-SV"/>
        </w:rPr>
        <w:t xml:space="preserve"> a causa de su </w:t>
      </w:r>
      <w:r w:rsidR="00861B03">
        <w:rPr>
          <w:rFonts w:ascii="Calibri Light" w:hAnsi="Calibri Light" w:cs="Calibri Light"/>
          <w:lang w:val="es-SV"/>
        </w:rPr>
        <w:t>sangrado.</w:t>
      </w:r>
      <w:r w:rsidRPr="0041034E">
        <w:rPr>
          <w:rFonts w:ascii="Calibri Light" w:hAnsi="Calibri Light" w:cs="Calibri Light"/>
          <w:lang w:val="es-SV"/>
        </w:rPr>
        <w:t xml:space="preserve"> Ambos tienen mucho en común: (1) la vida se le está escapando a la hija del hombre (y quizás también a él mismo) y la mujer también pierde la vida debido a años de sangrado. (2) tal vez también haya culpa </w:t>
      </w:r>
      <w:r w:rsidR="00E5561A">
        <w:rPr>
          <w:rFonts w:ascii="Calibri Light" w:hAnsi="Calibri Light" w:cs="Calibri Light"/>
          <w:lang w:val="es-SV"/>
        </w:rPr>
        <w:t>en</w:t>
      </w:r>
      <w:r w:rsidRPr="0041034E">
        <w:rPr>
          <w:rFonts w:ascii="Calibri Light" w:hAnsi="Calibri Light" w:cs="Calibri Light"/>
          <w:lang w:val="es-SV"/>
        </w:rPr>
        <w:t xml:space="preserve"> ambos: ¿Jairo como padre no ha logrado que “su hija” cre</w:t>
      </w:r>
      <w:r w:rsidR="00643724">
        <w:rPr>
          <w:rFonts w:ascii="Calibri Light" w:hAnsi="Calibri Light" w:cs="Calibri Light"/>
          <w:lang w:val="es-SV"/>
        </w:rPr>
        <w:t>ciera</w:t>
      </w:r>
      <w:r w:rsidRPr="0041034E">
        <w:rPr>
          <w:rFonts w:ascii="Calibri Light" w:hAnsi="Calibri Light" w:cs="Calibri Light"/>
          <w:lang w:val="es-SV"/>
        </w:rPr>
        <w:t xml:space="preserve"> plenamente y cobr</w:t>
      </w:r>
      <w:r w:rsidR="00643724">
        <w:rPr>
          <w:rFonts w:ascii="Calibri Light" w:hAnsi="Calibri Light" w:cs="Calibri Light"/>
          <w:lang w:val="es-SV"/>
        </w:rPr>
        <w:t>ara</w:t>
      </w:r>
      <w:r w:rsidRPr="0041034E">
        <w:rPr>
          <w:rFonts w:ascii="Calibri Light" w:hAnsi="Calibri Light" w:cs="Calibri Light"/>
          <w:lang w:val="es-SV"/>
        </w:rPr>
        <w:t xml:space="preserve"> vida? Toda la sociedad judía siempre dice que su enfermedad es un castigo de Dios por </w:t>
      </w:r>
      <w:r w:rsidR="00643724">
        <w:rPr>
          <w:rFonts w:ascii="Calibri Light" w:hAnsi="Calibri Light" w:cs="Calibri Light"/>
          <w:lang w:val="es-SV"/>
        </w:rPr>
        <w:t>el mal que ella ha hecho</w:t>
      </w:r>
      <w:r w:rsidRPr="0041034E">
        <w:rPr>
          <w:rFonts w:ascii="Calibri Light" w:hAnsi="Calibri Light" w:cs="Calibri Light"/>
          <w:lang w:val="es-SV"/>
        </w:rPr>
        <w:t xml:space="preserve">: es impura. (3) Han oído algo acerca de ese Jesús; ¿Sería Él la Fuente de la Vida? Y eso los </w:t>
      </w:r>
      <w:r w:rsidR="00643724">
        <w:rPr>
          <w:rFonts w:ascii="Calibri Light" w:hAnsi="Calibri Light" w:cs="Calibri Light"/>
          <w:lang w:val="es-SV"/>
        </w:rPr>
        <w:t xml:space="preserve">puso en camino. </w:t>
      </w:r>
      <w:r w:rsidRPr="0041034E">
        <w:rPr>
          <w:rFonts w:ascii="Calibri Light" w:hAnsi="Calibri Light" w:cs="Calibri Light"/>
          <w:lang w:val="es-SV"/>
        </w:rPr>
        <w:t xml:space="preserve"> (4) En medio del miedo y la desesperación, ambos anhelan que Jesús sea más fuerte que la enfermedad y la muerte (5) Ambos atraviesan un momento de crisis aún más fuerte: a Jairo le dicen que ya es demasiado tarde, que su hija ha muerto ; y la mujer queda poseída por el miedo de que no </w:t>
      </w:r>
      <w:r w:rsidR="00643724">
        <w:rPr>
          <w:rFonts w:ascii="Calibri Light" w:hAnsi="Calibri Light" w:cs="Calibri Light"/>
          <w:lang w:val="es-SV"/>
        </w:rPr>
        <w:t xml:space="preserve">va a lograr ver </w:t>
      </w:r>
      <w:r w:rsidR="00861B03">
        <w:rPr>
          <w:rFonts w:ascii="Calibri Light" w:hAnsi="Calibri Light" w:cs="Calibri Light"/>
          <w:lang w:val="es-SV"/>
        </w:rPr>
        <w:t>a</w:t>
      </w:r>
      <w:r w:rsidR="00643724">
        <w:rPr>
          <w:rFonts w:ascii="Calibri Light" w:hAnsi="Calibri Light" w:cs="Calibri Light"/>
          <w:lang w:val="es-SV"/>
        </w:rPr>
        <w:t xml:space="preserve"> Jesús,</w:t>
      </w:r>
      <w:r w:rsidRPr="0041034E">
        <w:rPr>
          <w:rFonts w:ascii="Calibri Light" w:hAnsi="Calibri Light" w:cs="Calibri Light"/>
          <w:lang w:val="es-SV"/>
        </w:rPr>
        <w:t xml:space="preserve"> pero tal vez aún pueda tocar su </w:t>
      </w:r>
      <w:r w:rsidR="00643724">
        <w:rPr>
          <w:rFonts w:ascii="Calibri Light" w:hAnsi="Calibri Light" w:cs="Calibri Light"/>
          <w:lang w:val="es-SV"/>
        </w:rPr>
        <w:t>ropa</w:t>
      </w:r>
      <w:r w:rsidRPr="0041034E">
        <w:rPr>
          <w:rFonts w:ascii="Calibri Light" w:hAnsi="Calibri Light" w:cs="Calibri Light"/>
          <w:lang w:val="es-SV"/>
        </w:rPr>
        <w:t>.</w:t>
      </w:r>
    </w:p>
    <w:p w14:paraId="45569409" w14:textId="7FADF63A" w:rsidR="0041034E" w:rsidRPr="0041034E" w:rsidRDefault="0041034E" w:rsidP="0041034E">
      <w:pPr>
        <w:jc w:val="both"/>
        <w:rPr>
          <w:rFonts w:ascii="Calibri Light" w:hAnsi="Calibri Light" w:cs="Calibri Light"/>
          <w:lang w:val="es-SV"/>
        </w:rPr>
      </w:pPr>
      <w:r w:rsidRPr="00643724">
        <w:rPr>
          <w:rFonts w:ascii="Calibri Light" w:hAnsi="Calibri Light" w:cs="Calibri Light"/>
          <w:b/>
          <w:bCs/>
          <w:lang w:val="es-SV"/>
        </w:rPr>
        <w:t>¿No nos reconocemos en esas experiencias?</w:t>
      </w:r>
      <w:r w:rsidRPr="0041034E">
        <w:rPr>
          <w:rFonts w:ascii="Calibri Light" w:hAnsi="Calibri Light" w:cs="Calibri Light"/>
          <w:lang w:val="es-SV"/>
        </w:rPr>
        <w:t xml:space="preserve"> Nosotros también nos enfrentamos a la enfermedad y a la muerte, al fracaso, al mal hecho (a nosotros mismos y a los demás)</w:t>
      </w:r>
      <w:r w:rsidR="00E5561A">
        <w:rPr>
          <w:rFonts w:ascii="Calibri Light" w:hAnsi="Calibri Light" w:cs="Calibri Light"/>
          <w:lang w:val="es-SV"/>
        </w:rPr>
        <w:t>, el mal hecho por nosotros</w:t>
      </w:r>
      <w:r w:rsidRPr="0041034E">
        <w:rPr>
          <w:rFonts w:ascii="Calibri Light" w:hAnsi="Calibri Light" w:cs="Calibri Light"/>
          <w:lang w:val="es-SV"/>
        </w:rPr>
        <w:t>, a los sentimientos de culpa, a nuestra “pobreza” y debilidad humana ante la gran responsabilidad que tenemos en nuestra familia, comunidad</w:t>
      </w:r>
      <w:r w:rsidR="00E5561A">
        <w:rPr>
          <w:rFonts w:ascii="Calibri Light" w:hAnsi="Calibri Light" w:cs="Calibri Light"/>
          <w:lang w:val="es-SV"/>
        </w:rPr>
        <w:t xml:space="preserve"> </w:t>
      </w:r>
      <w:r w:rsidRPr="0041034E">
        <w:rPr>
          <w:rFonts w:ascii="Calibri Light" w:hAnsi="Calibri Light" w:cs="Calibri Light"/>
          <w:lang w:val="es-SV"/>
        </w:rPr>
        <w:t xml:space="preserve">y la sociedad. La </w:t>
      </w:r>
      <w:r w:rsidR="00643724">
        <w:rPr>
          <w:rFonts w:ascii="Calibri Light" w:hAnsi="Calibri Light" w:cs="Calibri Light"/>
          <w:lang w:val="es-SV"/>
        </w:rPr>
        <w:t>narración</w:t>
      </w:r>
      <w:r w:rsidRPr="0041034E">
        <w:rPr>
          <w:rFonts w:ascii="Calibri Light" w:hAnsi="Calibri Light" w:cs="Calibri Light"/>
          <w:lang w:val="es-SV"/>
        </w:rPr>
        <w:t xml:space="preserve"> del Evangelio de hoy nos invita a reconocer esto. </w:t>
      </w:r>
      <w:r w:rsidR="00643724">
        <w:rPr>
          <w:rFonts w:ascii="Calibri Light" w:hAnsi="Calibri Light" w:cs="Calibri Light"/>
          <w:lang w:val="es-SV"/>
        </w:rPr>
        <w:t xml:space="preserve">También esta narración trata de </w:t>
      </w:r>
      <w:r w:rsidRPr="0041034E">
        <w:rPr>
          <w:rFonts w:ascii="Calibri Light" w:hAnsi="Calibri Light" w:cs="Calibri Light"/>
          <w:lang w:val="es-SV"/>
        </w:rPr>
        <w:t>nosotros mismos. Y tal vez –</w:t>
      </w:r>
      <w:r w:rsidR="00643724">
        <w:rPr>
          <w:rFonts w:ascii="Calibri Light" w:hAnsi="Calibri Light" w:cs="Calibri Light"/>
          <w:lang w:val="es-SV"/>
        </w:rPr>
        <w:t>ojalá</w:t>
      </w:r>
      <w:r w:rsidRPr="0041034E">
        <w:rPr>
          <w:rFonts w:ascii="Calibri Light" w:hAnsi="Calibri Light" w:cs="Calibri Light"/>
          <w:lang w:val="es-SV"/>
        </w:rPr>
        <w:t>– nosotros también hayamos oído algo sobre ese Jesús. También nos atrevemos a sospechar que en Él sucede algo más.</w:t>
      </w:r>
    </w:p>
    <w:p w14:paraId="2579EA26" w14:textId="38F7B7B7" w:rsidR="0041034E" w:rsidRPr="0041034E" w:rsidRDefault="0041034E" w:rsidP="0041034E">
      <w:pPr>
        <w:jc w:val="both"/>
        <w:rPr>
          <w:rFonts w:ascii="Calibri Light" w:hAnsi="Calibri Light" w:cs="Calibri Light"/>
          <w:lang w:val="es-SV"/>
        </w:rPr>
      </w:pPr>
      <w:r w:rsidRPr="0041034E">
        <w:rPr>
          <w:rFonts w:ascii="Calibri Light" w:hAnsi="Calibri Light" w:cs="Calibri Light"/>
          <w:lang w:val="es-SV"/>
        </w:rPr>
        <w:t>“Dicen que Jesús tiene un poder sanador. ¿Cómo? Eso tampoco lo saben, pero sospechan que tiene algo que ver con el poder del amor de Dios. El amor de un Dios con el que no tienes que sentirte culpable, el amor de un Dios con el que no tienes que avergonzarte, ni de tu pasado, ni de tu</w:t>
      </w:r>
      <w:r w:rsidR="00643724">
        <w:rPr>
          <w:rFonts w:ascii="Calibri Light" w:hAnsi="Calibri Light" w:cs="Calibri Light"/>
          <w:lang w:val="es-SV"/>
        </w:rPr>
        <w:t xml:space="preserve">s deseos, </w:t>
      </w:r>
      <w:r w:rsidRPr="0041034E">
        <w:rPr>
          <w:rFonts w:ascii="Calibri Light" w:hAnsi="Calibri Light" w:cs="Calibri Light"/>
          <w:lang w:val="es-SV"/>
        </w:rPr>
        <w:t xml:space="preserve">ni de tus heridas. Un Dios que no te reprocha tu necedad, que te ama y no quiere más que </w:t>
      </w:r>
      <w:r w:rsidR="00643724">
        <w:rPr>
          <w:rFonts w:ascii="Calibri Light" w:hAnsi="Calibri Light" w:cs="Calibri Light"/>
          <w:lang w:val="es-SV"/>
        </w:rPr>
        <w:t>andes</w:t>
      </w:r>
      <w:r w:rsidRPr="0041034E">
        <w:rPr>
          <w:rFonts w:ascii="Calibri Light" w:hAnsi="Calibri Light" w:cs="Calibri Light"/>
          <w:lang w:val="es-SV"/>
        </w:rPr>
        <w:t xml:space="preserve"> por los caminos del Señor como mujer libre. Un Dios que no te es contrario, un Dios que es como un padre para ti y que </w:t>
      </w:r>
      <w:r w:rsidRPr="0041034E">
        <w:rPr>
          <w:rFonts w:ascii="Calibri Light" w:hAnsi="Calibri Light" w:cs="Calibri Light"/>
          <w:lang w:val="es-SV"/>
        </w:rPr>
        <w:lastRenderedPageBreak/>
        <w:t>también rasga los cielos por ti y te dice: “Tú eres mi hija, mi amada, te amo, ámate también a ti misma, eres pura, Escucha eso, ¡estás limpio! – Nico ter Linden</w:t>
      </w:r>
      <w:r w:rsidR="00643724">
        <w:rPr>
          <w:rStyle w:val="Refdenotaalpie"/>
          <w:rFonts w:ascii="Calibri Light" w:hAnsi="Calibri Light" w:cs="Calibri Light"/>
          <w:lang w:val="es-SV"/>
        </w:rPr>
        <w:footnoteReference w:id="2"/>
      </w:r>
    </w:p>
    <w:p w14:paraId="51187537" w14:textId="19EB812C" w:rsidR="0041034E" w:rsidRPr="0041034E" w:rsidRDefault="0041034E" w:rsidP="0041034E">
      <w:pPr>
        <w:jc w:val="both"/>
        <w:rPr>
          <w:rFonts w:ascii="Calibri Light" w:hAnsi="Calibri Light" w:cs="Calibri Light"/>
          <w:lang w:val="es-SV"/>
        </w:rPr>
      </w:pPr>
      <w:r w:rsidRPr="0041034E">
        <w:rPr>
          <w:rFonts w:ascii="Calibri Light" w:hAnsi="Calibri Light" w:cs="Calibri Light"/>
          <w:lang w:val="es-SV"/>
        </w:rPr>
        <w:t>Las dos personas reciben las mismas respuestas de Jesús: “no tem</w:t>
      </w:r>
      <w:r w:rsidR="00862AB4">
        <w:rPr>
          <w:rFonts w:ascii="Calibri Light" w:hAnsi="Calibri Light" w:cs="Calibri Light"/>
          <w:lang w:val="es-SV"/>
        </w:rPr>
        <w:t>as</w:t>
      </w:r>
      <w:r w:rsidRPr="0041034E">
        <w:rPr>
          <w:rFonts w:ascii="Calibri Light" w:hAnsi="Calibri Light" w:cs="Calibri Light"/>
          <w:lang w:val="es-SV"/>
        </w:rPr>
        <w:t>. Tu fe te ha sanado”. Jesús claramente coloca el centro de la curación, de la salvación</w:t>
      </w:r>
      <w:r w:rsidR="00862AB4">
        <w:rPr>
          <w:rFonts w:ascii="Calibri Light" w:hAnsi="Calibri Light" w:cs="Calibri Light"/>
          <w:lang w:val="es-SV"/>
        </w:rPr>
        <w:t xml:space="preserve"> y </w:t>
      </w:r>
      <w:r w:rsidRPr="0041034E">
        <w:rPr>
          <w:rFonts w:ascii="Calibri Light" w:hAnsi="Calibri Light" w:cs="Calibri Light"/>
          <w:lang w:val="es-SV"/>
        </w:rPr>
        <w:t>de la vida en la fe de estas personas (ansiosas y desesperadas). Sin fe, la salud no puede prevalecer sobre la enfermedad, ni la vida sobre la muerte. “Sin buena tierra el sembrador no produce frutos”, escribe Nico ter Linden</w:t>
      </w:r>
      <w:r w:rsidR="00862AB4">
        <w:rPr>
          <w:rStyle w:val="Refdenotaalpie"/>
          <w:rFonts w:ascii="Calibri Light" w:hAnsi="Calibri Light" w:cs="Calibri Light"/>
          <w:lang w:val="es-SV"/>
        </w:rPr>
        <w:footnoteReference w:id="3"/>
      </w:r>
      <w:r w:rsidRPr="0041034E">
        <w:rPr>
          <w:rFonts w:ascii="Calibri Light" w:hAnsi="Calibri Light" w:cs="Calibri Light"/>
          <w:lang w:val="es-SV"/>
        </w:rPr>
        <w:t>.</w:t>
      </w:r>
    </w:p>
    <w:p w14:paraId="7FEE8F6D" w14:textId="67221FD8" w:rsidR="0041034E" w:rsidRPr="0041034E" w:rsidRDefault="0041034E" w:rsidP="0041034E">
      <w:pPr>
        <w:jc w:val="both"/>
        <w:rPr>
          <w:rFonts w:ascii="Calibri Light" w:hAnsi="Calibri Light" w:cs="Calibri Light"/>
          <w:lang w:val="es-SV"/>
        </w:rPr>
      </w:pPr>
      <w:r w:rsidRPr="0041034E">
        <w:rPr>
          <w:rFonts w:ascii="Calibri Light" w:hAnsi="Calibri Light" w:cs="Calibri Light"/>
          <w:lang w:val="es-SV"/>
        </w:rPr>
        <w:t xml:space="preserve">¿Qué es eso entonces, </w:t>
      </w:r>
      <w:r w:rsidR="00862AB4">
        <w:rPr>
          <w:rFonts w:ascii="Calibri Light" w:hAnsi="Calibri Light" w:cs="Calibri Light"/>
          <w:lang w:val="es-SV"/>
        </w:rPr>
        <w:t xml:space="preserve">la </w:t>
      </w:r>
      <w:r w:rsidRPr="0041034E">
        <w:rPr>
          <w:rFonts w:ascii="Calibri Light" w:hAnsi="Calibri Light" w:cs="Calibri Light"/>
          <w:lang w:val="es-SV"/>
        </w:rPr>
        <w:t>fe? ¿Qué significa cuando dices: creo? Una primera respuesta la encontramos en el “no teng</w:t>
      </w:r>
      <w:r w:rsidR="00862AB4">
        <w:rPr>
          <w:rFonts w:ascii="Calibri Light" w:hAnsi="Calibri Light" w:cs="Calibri Light"/>
          <w:lang w:val="es-SV"/>
        </w:rPr>
        <w:t>as</w:t>
      </w:r>
      <w:r w:rsidRPr="0041034E">
        <w:rPr>
          <w:rFonts w:ascii="Calibri Light" w:hAnsi="Calibri Light" w:cs="Calibri Light"/>
          <w:lang w:val="es-SV"/>
        </w:rPr>
        <w:t xml:space="preserve"> miedo”. Jesús sabe de lo que está hablando. Él mismo lo ha experimentado. Donde el miedo nos paraliza, no podemos avanzar. Las circunstancias de nuestras propias vidas, de la vida que nos rodea y en el mundo</w:t>
      </w:r>
      <w:r>
        <w:rPr>
          <w:rFonts w:ascii="Calibri Light" w:hAnsi="Calibri Light" w:cs="Calibri Light"/>
          <w:lang w:val="es-SV"/>
        </w:rPr>
        <w:t xml:space="preserve"> </w:t>
      </w:r>
      <w:r w:rsidRPr="0041034E">
        <w:rPr>
          <w:rFonts w:ascii="Calibri Light" w:hAnsi="Calibri Light" w:cs="Calibri Light"/>
          <w:lang w:val="es-SV"/>
        </w:rPr>
        <w:t>son tan “</w:t>
      </w:r>
      <w:r w:rsidR="00862AB4">
        <w:rPr>
          <w:rFonts w:ascii="Calibri Light" w:hAnsi="Calibri Light" w:cs="Calibri Light"/>
          <w:lang w:val="es-SV"/>
        </w:rPr>
        <w:t>impactantes</w:t>
      </w:r>
      <w:r w:rsidRPr="0041034E">
        <w:rPr>
          <w:rFonts w:ascii="Calibri Light" w:hAnsi="Calibri Light" w:cs="Calibri Light"/>
          <w:lang w:val="es-SV"/>
        </w:rPr>
        <w:t xml:space="preserve">”, tan abrumadoramente precipitantes que nos ponen ansiosos. A veces la gente </w:t>
      </w:r>
      <w:r w:rsidR="00862AB4">
        <w:rPr>
          <w:rFonts w:ascii="Calibri Light" w:hAnsi="Calibri Light" w:cs="Calibri Light"/>
          <w:lang w:val="es-SV"/>
        </w:rPr>
        <w:t>divulga</w:t>
      </w:r>
      <w:r w:rsidRPr="0041034E">
        <w:rPr>
          <w:rFonts w:ascii="Calibri Light" w:hAnsi="Calibri Light" w:cs="Calibri Light"/>
          <w:lang w:val="es-SV"/>
        </w:rPr>
        <w:t xml:space="preserve"> miedo en lugar de esperanza. La primera palabra de Jesús es “no tem</w:t>
      </w:r>
      <w:r w:rsidR="00862AB4">
        <w:rPr>
          <w:rFonts w:ascii="Calibri Light" w:hAnsi="Calibri Light" w:cs="Calibri Light"/>
          <w:lang w:val="es-SV"/>
        </w:rPr>
        <w:t>as</w:t>
      </w:r>
      <w:r w:rsidRPr="0041034E">
        <w:rPr>
          <w:rFonts w:ascii="Calibri Light" w:hAnsi="Calibri Light" w:cs="Calibri Light"/>
          <w:lang w:val="es-SV"/>
        </w:rPr>
        <w:t>”, “no te</w:t>
      </w:r>
      <w:r w:rsidR="00862AB4">
        <w:rPr>
          <w:rFonts w:ascii="Calibri Light" w:hAnsi="Calibri Light" w:cs="Calibri Light"/>
          <w:lang w:val="es-SV"/>
        </w:rPr>
        <w:t>ngas miedo</w:t>
      </w:r>
      <w:r w:rsidRPr="0041034E">
        <w:rPr>
          <w:rFonts w:ascii="Calibri Light" w:hAnsi="Calibri Light" w:cs="Calibri Light"/>
          <w:lang w:val="es-SV"/>
        </w:rPr>
        <w:t>”…. No centrarse en lo que duele, en el fracaso, en los errores, en la impotencia... El antídoto contra el miedo se convierte entonces en fe: podemos confiar plenamente en que las cosas irán bien, que habrá futuro, que podremos vivir</w:t>
      </w:r>
      <w:r w:rsidR="00862AB4">
        <w:rPr>
          <w:rFonts w:ascii="Calibri Light" w:hAnsi="Calibri Light" w:cs="Calibri Light"/>
          <w:lang w:val="es-SV"/>
        </w:rPr>
        <w:t xml:space="preserve"> y que </w:t>
      </w:r>
      <w:r w:rsidRPr="0041034E">
        <w:rPr>
          <w:rFonts w:ascii="Calibri Light" w:hAnsi="Calibri Light" w:cs="Calibri Light"/>
          <w:lang w:val="es-SV"/>
        </w:rPr>
        <w:t xml:space="preserve">la vida </w:t>
      </w:r>
      <w:r w:rsidR="00862AB4">
        <w:rPr>
          <w:rFonts w:ascii="Calibri Light" w:hAnsi="Calibri Light" w:cs="Calibri Light"/>
          <w:lang w:val="es-SV"/>
        </w:rPr>
        <w:t xml:space="preserve">triunfará, </w:t>
      </w:r>
      <w:r w:rsidRPr="0041034E">
        <w:rPr>
          <w:rFonts w:ascii="Calibri Light" w:hAnsi="Calibri Light" w:cs="Calibri Light"/>
          <w:lang w:val="es-SV"/>
        </w:rPr>
        <w:t xml:space="preserve"> que reinará la justicia, que la verdadera paz será posible. No estamos solos en este camino de la confianza (quizás otro nombre para: </w:t>
      </w:r>
      <w:r w:rsidR="00862AB4">
        <w:rPr>
          <w:rFonts w:ascii="Calibri Light" w:hAnsi="Calibri Light" w:cs="Calibri Light"/>
          <w:lang w:val="es-SV"/>
        </w:rPr>
        <w:t>fe</w:t>
      </w:r>
      <w:r w:rsidRPr="0041034E">
        <w:rPr>
          <w:rFonts w:ascii="Calibri Light" w:hAnsi="Calibri Light" w:cs="Calibri Light"/>
          <w:lang w:val="es-SV"/>
        </w:rPr>
        <w:t>). Él viene con nosotros y eso nos da fuerza y ​​fuerza vital.</w:t>
      </w:r>
    </w:p>
    <w:p w14:paraId="7E01504A" w14:textId="2FEEBFBD" w:rsidR="0041034E" w:rsidRPr="0041034E" w:rsidRDefault="00862AB4" w:rsidP="0041034E">
      <w:pPr>
        <w:jc w:val="both"/>
        <w:rPr>
          <w:rFonts w:ascii="Calibri Light" w:hAnsi="Calibri Light" w:cs="Calibri Light"/>
          <w:lang w:val="es-SV"/>
        </w:rPr>
      </w:pPr>
      <w:r>
        <w:rPr>
          <w:rFonts w:ascii="Calibri Light" w:hAnsi="Calibri Light" w:cs="Calibri Light"/>
          <w:lang w:val="es-SV"/>
        </w:rPr>
        <w:t xml:space="preserve">Y luego esto </w:t>
      </w:r>
      <w:r w:rsidR="0041034E" w:rsidRPr="0041034E">
        <w:rPr>
          <w:rFonts w:ascii="Calibri Light" w:hAnsi="Calibri Light" w:cs="Calibri Light"/>
          <w:lang w:val="es-SV"/>
        </w:rPr>
        <w:t xml:space="preserve">se convierte en un llamado a unirse a otros en su lucha contra el miedo y su deseo de confianza/fe. No podemos estar en todas partes, </w:t>
      </w:r>
      <w:r>
        <w:rPr>
          <w:rFonts w:ascii="Calibri Light" w:hAnsi="Calibri Light" w:cs="Calibri Light"/>
          <w:lang w:val="es-SV"/>
        </w:rPr>
        <w:t>aunque</w:t>
      </w:r>
      <w:r w:rsidR="0041034E" w:rsidRPr="0041034E">
        <w:rPr>
          <w:rFonts w:ascii="Calibri Light" w:hAnsi="Calibri Light" w:cs="Calibri Light"/>
          <w:lang w:val="es-SV"/>
        </w:rPr>
        <w:t xml:space="preserve"> hay muchas (demasiadas) personas vulnerables y heridas, pero podemos estar presentes en lugares limitados, con un </w:t>
      </w:r>
      <w:r>
        <w:rPr>
          <w:rFonts w:ascii="Calibri Light" w:hAnsi="Calibri Light" w:cs="Calibri Light"/>
          <w:lang w:val="es-SV"/>
        </w:rPr>
        <w:t xml:space="preserve">cierto </w:t>
      </w:r>
      <w:r w:rsidR="0041034E" w:rsidRPr="0041034E">
        <w:rPr>
          <w:rFonts w:ascii="Calibri Light" w:hAnsi="Calibri Light" w:cs="Calibri Light"/>
          <w:lang w:val="es-SV"/>
        </w:rPr>
        <w:t xml:space="preserve">número de personas, escuchando y animando, consolando y fortaleciendo, es decir, apoyando y permitiéndoles experimentar que </w:t>
      </w:r>
      <w:r w:rsidR="00E5561A">
        <w:rPr>
          <w:rFonts w:ascii="Calibri Light" w:hAnsi="Calibri Light" w:cs="Calibri Light"/>
          <w:lang w:val="es-SV"/>
        </w:rPr>
        <w:t>n</w:t>
      </w:r>
      <w:r w:rsidR="0041034E" w:rsidRPr="0041034E">
        <w:rPr>
          <w:rFonts w:ascii="Calibri Light" w:hAnsi="Calibri Light" w:cs="Calibri Light"/>
          <w:lang w:val="es-SV"/>
        </w:rPr>
        <w:t xml:space="preserve">o </w:t>
      </w:r>
      <w:r>
        <w:rPr>
          <w:rFonts w:ascii="Calibri Light" w:hAnsi="Calibri Light" w:cs="Calibri Light"/>
          <w:lang w:val="es-SV"/>
        </w:rPr>
        <w:t xml:space="preserve">están </w:t>
      </w:r>
      <w:r w:rsidR="00E5561A">
        <w:rPr>
          <w:rFonts w:ascii="Calibri Light" w:hAnsi="Calibri Light" w:cs="Calibri Light"/>
          <w:lang w:val="es-SV"/>
        </w:rPr>
        <w:t>quedándose</w:t>
      </w:r>
      <w:r>
        <w:rPr>
          <w:rFonts w:ascii="Calibri Light" w:hAnsi="Calibri Light" w:cs="Calibri Light"/>
          <w:lang w:val="es-SV"/>
        </w:rPr>
        <w:t xml:space="preserve"> </w:t>
      </w:r>
      <w:r w:rsidR="0041034E" w:rsidRPr="0041034E">
        <w:rPr>
          <w:rFonts w:ascii="Calibri Light" w:hAnsi="Calibri Light" w:cs="Calibri Light"/>
          <w:lang w:val="es-SV"/>
        </w:rPr>
        <w:t>solo</w:t>
      </w:r>
      <w:r>
        <w:rPr>
          <w:rFonts w:ascii="Calibri Light" w:hAnsi="Calibri Light" w:cs="Calibri Light"/>
          <w:lang w:val="es-SV"/>
        </w:rPr>
        <w:t>s</w:t>
      </w:r>
      <w:r w:rsidR="0041034E" w:rsidRPr="0041034E">
        <w:rPr>
          <w:rFonts w:ascii="Calibri Light" w:hAnsi="Calibri Light" w:cs="Calibri Light"/>
          <w:lang w:val="es-SV"/>
        </w:rPr>
        <w:t xml:space="preserve">, que nosotros seremos fieles. Entonces nos convertimos en instrumentos en Sus Manos, signos de Su presencia </w:t>
      </w:r>
      <w:r>
        <w:rPr>
          <w:rFonts w:ascii="Calibri Light" w:hAnsi="Calibri Light" w:cs="Calibri Light"/>
          <w:lang w:val="es-SV"/>
        </w:rPr>
        <w:t>salvadora</w:t>
      </w:r>
      <w:r w:rsidR="0041034E" w:rsidRPr="0041034E">
        <w:rPr>
          <w:rFonts w:ascii="Calibri Light" w:hAnsi="Calibri Light" w:cs="Calibri Light"/>
          <w:lang w:val="es-SV"/>
        </w:rPr>
        <w:t>.</w:t>
      </w:r>
    </w:p>
    <w:p w14:paraId="1372254A" w14:textId="7811C157" w:rsidR="0041034E" w:rsidRPr="0041034E" w:rsidRDefault="0041034E" w:rsidP="0041034E">
      <w:pPr>
        <w:jc w:val="both"/>
        <w:rPr>
          <w:rFonts w:ascii="Calibri Light" w:hAnsi="Calibri Light" w:cs="Calibri Light"/>
          <w:lang w:val="es-SV"/>
        </w:rPr>
      </w:pPr>
      <w:r w:rsidRPr="0041034E">
        <w:rPr>
          <w:rFonts w:ascii="Calibri Light" w:hAnsi="Calibri Light" w:cs="Calibri Light"/>
          <w:lang w:val="es-SV"/>
        </w:rPr>
        <w:t xml:space="preserve">Por eso podemos esperar y confiar en que también nosotros, cuando </w:t>
      </w:r>
      <w:r w:rsidR="00862AB4">
        <w:rPr>
          <w:rFonts w:ascii="Calibri Light" w:hAnsi="Calibri Light" w:cs="Calibri Light"/>
          <w:lang w:val="es-SV"/>
        </w:rPr>
        <w:t>llegue la hora</w:t>
      </w:r>
      <w:r w:rsidRPr="0041034E">
        <w:rPr>
          <w:rFonts w:ascii="Calibri Light" w:hAnsi="Calibri Light" w:cs="Calibri Light"/>
          <w:lang w:val="es-SV"/>
        </w:rPr>
        <w:t xml:space="preserve">, podremos encontrar </w:t>
      </w:r>
      <w:r w:rsidR="00E5561A">
        <w:rPr>
          <w:rFonts w:ascii="Calibri Light" w:hAnsi="Calibri Light" w:cs="Calibri Light"/>
          <w:lang w:val="es-SV"/>
        </w:rPr>
        <w:t xml:space="preserve">a </w:t>
      </w:r>
      <w:r w:rsidRPr="0041034E">
        <w:rPr>
          <w:rFonts w:ascii="Calibri Light" w:hAnsi="Calibri Light" w:cs="Calibri Light"/>
          <w:lang w:val="es-SV"/>
        </w:rPr>
        <w:t>personas que nos acompañen en este camino, incluso en los momentos difíciles y de crisis, en el sufrimiento y en el camino hacia el final de nuestra vida. En ellos ese Dios FIEL estará cerca de nosotros, incluso a través de la muerte. Moriremos con confianza.</w:t>
      </w:r>
    </w:p>
    <w:p w14:paraId="22236DA5" w14:textId="77777777" w:rsidR="0041034E" w:rsidRPr="00862AB4" w:rsidRDefault="0041034E" w:rsidP="0041034E">
      <w:pPr>
        <w:jc w:val="both"/>
        <w:rPr>
          <w:rFonts w:ascii="Calibri Light" w:hAnsi="Calibri Light" w:cs="Calibri Light"/>
          <w:b/>
          <w:bCs/>
          <w:lang w:val="es-SV"/>
        </w:rPr>
      </w:pPr>
      <w:r w:rsidRPr="00862AB4">
        <w:rPr>
          <w:rFonts w:ascii="Calibri Light" w:hAnsi="Calibri Light" w:cs="Calibri Light"/>
          <w:b/>
          <w:bCs/>
          <w:lang w:val="es-SV"/>
        </w:rPr>
        <w:t>Preguntas para la reflexión y la acción personal y comunitaria.</w:t>
      </w:r>
    </w:p>
    <w:p w14:paraId="4432140E" w14:textId="3FDC6A58" w:rsidR="0041034E" w:rsidRPr="0041034E" w:rsidRDefault="0041034E" w:rsidP="0041034E">
      <w:pPr>
        <w:jc w:val="both"/>
        <w:rPr>
          <w:rFonts w:ascii="Calibri Light" w:hAnsi="Calibri Light" w:cs="Calibri Light"/>
          <w:lang w:val="es-SV"/>
        </w:rPr>
      </w:pPr>
      <w:r w:rsidRPr="0041034E">
        <w:rPr>
          <w:rFonts w:ascii="Calibri Light" w:hAnsi="Calibri Light" w:cs="Calibri Light"/>
          <w:lang w:val="es-SV"/>
        </w:rPr>
        <w:t xml:space="preserve">1. ¿Hasta </w:t>
      </w:r>
      <w:r w:rsidR="00862AB4">
        <w:rPr>
          <w:rFonts w:ascii="Calibri Light" w:hAnsi="Calibri Light" w:cs="Calibri Light"/>
          <w:lang w:val="es-SV"/>
        </w:rPr>
        <w:t>dónde</w:t>
      </w:r>
      <w:r w:rsidRPr="0041034E">
        <w:rPr>
          <w:rFonts w:ascii="Calibri Light" w:hAnsi="Calibri Light" w:cs="Calibri Light"/>
          <w:lang w:val="es-SV"/>
        </w:rPr>
        <w:t xml:space="preserve"> reconocemos los puntos que tienen en común los dos personajes de la historia (Jairo, la mujer)? ¿Dónde nos encontramos en esas historias?</w:t>
      </w:r>
    </w:p>
    <w:p w14:paraId="50383101" w14:textId="77777777" w:rsidR="0041034E" w:rsidRPr="0041034E" w:rsidRDefault="0041034E" w:rsidP="0041034E">
      <w:pPr>
        <w:jc w:val="both"/>
        <w:rPr>
          <w:rFonts w:ascii="Calibri Light" w:hAnsi="Calibri Light" w:cs="Calibri Light"/>
          <w:lang w:val="es-SV"/>
        </w:rPr>
      </w:pPr>
      <w:r w:rsidRPr="0041034E">
        <w:rPr>
          <w:rFonts w:ascii="Calibri Light" w:hAnsi="Calibri Light" w:cs="Calibri Light"/>
          <w:lang w:val="es-SV"/>
        </w:rPr>
        <w:t>2. ¿Cómo hemos experimentado ya que el miedo puede apoderarse de nosotros, paralizarnos, desesperarnos? ¿Cómo nos deshicimos de él? ¿Qué aprendemos de esto para el futuro?</w:t>
      </w:r>
    </w:p>
    <w:p w14:paraId="16BCDDFD" w14:textId="77777777" w:rsidR="0041034E" w:rsidRPr="0041034E" w:rsidRDefault="0041034E" w:rsidP="0041034E">
      <w:pPr>
        <w:jc w:val="both"/>
        <w:rPr>
          <w:rFonts w:ascii="Calibri Light" w:hAnsi="Calibri Light" w:cs="Calibri Light"/>
          <w:lang w:val="es-SV"/>
        </w:rPr>
      </w:pPr>
      <w:r w:rsidRPr="0041034E">
        <w:rPr>
          <w:rFonts w:ascii="Calibri Light" w:hAnsi="Calibri Light" w:cs="Calibri Light"/>
          <w:lang w:val="es-SV"/>
        </w:rPr>
        <w:t>3. ¿Qué significa para ti “tu fe te ha salvado”, “tu fe es tu salvación” (palabras que Jesús nos promete hoy)?</w:t>
      </w:r>
    </w:p>
    <w:p w14:paraId="4D0A07B5" w14:textId="2E7D4326" w:rsidR="0041034E" w:rsidRDefault="0041034E" w:rsidP="0041034E">
      <w:pPr>
        <w:jc w:val="both"/>
        <w:rPr>
          <w:rFonts w:ascii="Calibri Light" w:hAnsi="Calibri Light" w:cs="Calibri Light"/>
          <w:lang w:val="es-SV"/>
        </w:rPr>
      </w:pPr>
      <w:r w:rsidRPr="0041034E">
        <w:rPr>
          <w:rFonts w:ascii="Calibri Light" w:hAnsi="Calibri Light" w:cs="Calibri Light"/>
          <w:lang w:val="es-SV"/>
        </w:rPr>
        <w:t xml:space="preserve">4. ¿Con quién estamos en </w:t>
      </w:r>
      <w:r w:rsidR="00862AB4">
        <w:rPr>
          <w:rFonts w:ascii="Calibri Light" w:hAnsi="Calibri Light" w:cs="Calibri Light"/>
          <w:lang w:val="es-SV"/>
        </w:rPr>
        <w:t>camino</w:t>
      </w:r>
      <w:r w:rsidRPr="0041034E">
        <w:rPr>
          <w:rFonts w:ascii="Calibri Light" w:hAnsi="Calibri Light" w:cs="Calibri Light"/>
          <w:lang w:val="es-SV"/>
        </w:rPr>
        <w:t xml:space="preserve"> para que nuestra presencia sea una invitación a dejar de lado el miedo y confiar en que las cosas estarán bien? ¿Qué significa eso para nosotros?</w:t>
      </w:r>
    </w:p>
    <w:p w14:paraId="329C70B8" w14:textId="1C8478EB" w:rsidR="00182C10" w:rsidRPr="00A15B2A" w:rsidRDefault="003A7351" w:rsidP="00A15B2A">
      <w:pPr>
        <w:jc w:val="both"/>
        <w:rPr>
          <w:rFonts w:ascii="Calibri Light" w:hAnsi="Calibri Light" w:cs="Calibri Light"/>
          <w:lang w:val="es-SV"/>
        </w:rPr>
      </w:pPr>
      <w:r>
        <w:rPr>
          <w:rFonts w:ascii="Calibri Light" w:hAnsi="Calibri Light" w:cs="Calibri Light"/>
          <w:lang w:val="es-SV"/>
        </w:rPr>
        <w:t>L</w:t>
      </w:r>
      <w:r w:rsidR="00182C10" w:rsidRPr="00A15B2A">
        <w:rPr>
          <w:rFonts w:ascii="Calibri Light" w:hAnsi="Calibri Light" w:cs="Calibri Light"/>
          <w:lang w:val="es-SV"/>
        </w:rPr>
        <w:t>udo Van de Velde</w:t>
      </w:r>
    </w:p>
    <w:p w14:paraId="369D1424" w14:textId="77777777" w:rsidR="00182C10" w:rsidRPr="00A15B2A" w:rsidRDefault="00182C10" w:rsidP="00A15B2A">
      <w:pPr>
        <w:jc w:val="both"/>
        <w:rPr>
          <w:rFonts w:ascii="Calibri Light" w:hAnsi="Calibri Light" w:cs="Calibri Light"/>
          <w:lang w:val="es-SV"/>
        </w:rPr>
      </w:pPr>
    </w:p>
    <w:p w14:paraId="431A85FD" w14:textId="77777777" w:rsidR="00182C10" w:rsidRPr="00A15B2A" w:rsidRDefault="00182C10" w:rsidP="00A15B2A">
      <w:pPr>
        <w:jc w:val="both"/>
        <w:rPr>
          <w:rFonts w:ascii="Calibri Light" w:hAnsi="Calibri Light" w:cs="Calibri Light"/>
          <w:lang w:val="es-SV"/>
        </w:rPr>
      </w:pPr>
    </w:p>
    <w:p w14:paraId="4EE33AA7" w14:textId="77777777" w:rsidR="00182C10" w:rsidRPr="00A15B2A" w:rsidRDefault="00182C10" w:rsidP="00A15B2A">
      <w:pPr>
        <w:jc w:val="both"/>
        <w:rPr>
          <w:rFonts w:ascii="Calibri Light" w:hAnsi="Calibri Light" w:cs="Calibri Light"/>
          <w:lang w:val="es-SV"/>
        </w:rPr>
      </w:pPr>
    </w:p>
    <w:sectPr w:rsidR="00182C10" w:rsidRPr="00A15B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35DBA" w14:textId="77777777" w:rsidR="00E1470B" w:rsidRDefault="00E1470B" w:rsidP="00643724">
      <w:pPr>
        <w:spacing w:after="0" w:line="240" w:lineRule="auto"/>
      </w:pPr>
      <w:r>
        <w:separator/>
      </w:r>
    </w:p>
  </w:endnote>
  <w:endnote w:type="continuationSeparator" w:id="0">
    <w:p w14:paraId="2E60F362" w14:textId="77777777" w:rsidR="00E1470B" w:rsidRDefault="00E1470B" w:rsidP="0064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EB54F" w14:textId="77777777" w:rsidR="00E1470B" w:rsidRDefault="00E1470B" w:rsidP="00643724">
      <w:pPr>
        <w:spacing w:after="0" w:line="240" w:lineRule="auto"/>
      </w:pPr>
      <w:r>
        <w:separator/>
      </w:r>
    </w:p>
  </w:footnote>
  <w:footnote w:type="continuationSeparator" w:id="0">
    <w:p w14:paraId="1A75A49A" w14:textId="77777777" w:rsidR="00E1470B" w:rsidRDefault="00E1470B" w:rsidP="00643724">
      <w:pPr>
        <w:spacing w:after="0" w:line="240" w:lineRule="auto"/>
      </w:pPr>
      <w:r>
        <w:continuationSeparator/>
      </w:r>
    </w:p>
  </w:footnote>
  <w:footnote w:id="1">
    <w:p w14:paraId="521E569A" w14:textId="40B5E0D0" w:rsidR="00643724" w:rsidRPr="00643724" w:rsidRDefault="00643724">
      <w:pPr>
        <w:pStyle w:val="Textonotapie"/>
        <w:rPr>
          <w:lang w:val="es-SV"/>
        </w:rPr>
      </w:pPr>
      <w:r>
        <w:rPr>
          <w:rStyle w:val="Refdenotaalpie"/>
        </w:rPr>
        <w:footnoteRef/>
      </w:r>
      <w:r w:rsidRPr="00643724">
        <w:rPr>
          <w:lang w:val="nl-BE"/>
        </w:rPr>
        <w:t xml:space="preserve"> </w:t>
      </w:r>
      <w:r w:rsidRPr="00643724">
        <w:rPr>
          <w:rFonts w:ascii="Calibri Light" w:hAnsi="Calibri Light" w:cs="Calibri Light"/>
          <w:lang w:val="nl-BE"/>
        </w:rPr>
        <w:t>Homilie in de liturgie van de 13</w:t>
      </w:r>
      <w:r w:rsidRPr="00643724">
        <w:rPr>
          <w:rFonts w:ascii="Calibri Light" w:hAnsi="Calibri Light" w:cs="Calibri Light"/>
          <w:vertAlign w:val="superscript"/>
          <w:lang w:val="nl-BE"/>
        </w:rPr>
        <w:t>de</w:t>
      </w:r>
      <w:r w:rsidRPr="00643724">
        <w:rPr>
          <w:rFonts w:ascii="Calibri Light" w:hAnsi="Calibri Light" w:cs="Calibri Light"/>
          <w:lang w:val="nl-BE"/>
        </w:rPr>
        <w:t xml:space="preserve"> zondag door het jaar – B, in 1979.   </w:t>
      </w:r>
      <w:r w:rsidRPr="0076364A">
        <w:rPr>
          <w:rFonts w:ascii="Calibri Light" w:hAnsi="Calibri Light" w:cs="Calibri Light"/>
          <w:lang w:val="es-SV"/>
        </w:rPr>
        <w:t>Homilías. Monseñor Oscar Romero,  Tomo V, Ciclo B, UCA Editores, San Salvador, 2008,  p. 71.72</w:t>
      </w:r>
    </w:p>
  </w:footnote>
  <w:footnote w:id="2">
    <w:p w14:paraId="124FBA6E" w14:textId="53B4ABC9" w:rsidR="00643724" w:rsidRPr="00862AB4" w:rsidRDefault="00643724">
      <w:pPr>
        <w:pStyle w:val="Textonotapie"/>
        <w:rPr>
          <w:lang w:val="es-SV"/>
        </w:rPr>
      </w:pPr>
      <w:r>
        <w:rPr>
          <w:rStyle w:val="Refdenotaalpie"/>
        </w:rPr>
        <w:footnoteRef/>
      </w:r>
      <w:r w:rsidRPr="00643724">
        <w:rPr>
          <w:lang w:val="nl-BE"/>
        </w:rPr>
        <w:t xml:space="preserve"> </w:t>
      </w:r>
      <w:r w:rsidRPr="00643724">
        <w:rPr>
          <w:rFonts w:ascii="Calibri Light" w:hAnsi="Calibri Light" w:cs="Calibri Light"/>
          <w:lang w:val="nl-BE"/>
        </w:rPr>
        <w:t>Nico ter Linden, Het verhaal gaat…, deel 2, Uitgeverij Balans, 12</w:t>
      </w:r>
      <w:r w:rsidRPr="00643724">
        <w:rPr>
          <w:rFonts w:ascii="Calibri Light" w:hAnsi="Calibri Light" w:cs="Calibri Light"/>
          <w:vertAlign w:val="superscript"/>
          <w:lang w:val="nl-BE"/>
        </w:rPr>
        <w:t>de</w:t>
      </w:r>
      <w:r w:rsidRPr="00643724">
        <w:rPr>
          <w:rFonts w:ascii="Calibri Light" w:hAnsi="Calibri Light" w:cs="Calibri Light"/>
          <w:lang w:val="nl-BE"/>
        </w:rPr>
        <w:t xml:space="preserve"> druk 2003 p. 62  - </w:t>
      </w:r>
      <w:r>
        <w:rPr>
          <w:rFonts w:ascii="Calibri Light" w:hAnsi="Calibri Light" w:cs="Calibri Light"/>
          <w:lang w:val="nl-BE"/>
        </w:rPr>
        <w:t xml:space="preserve"> Traducción libre desde el Neerlandés</w:t>
      </w:r>
      <w:r w:rsidRPr="00643724">
        <w:rPr>
          <w:rFonts w:ascii="Calibri Light" w:hAnsi="Calibri Light" w:cs="Calibri Light"/>
          <w:lang w:val="nl-BE"/>
        </w:rPr>
        <w:t>.</w:t>
      </w:r>
      <w:r>
        <w:rPr>
          <w:rFonts w:ascii="Calibri Light" w:hAnsi="Calibri Light" w:cs="Calibri Light"/>
          <w:lang w:val="nl-BE"/>
        </w:rPr>
        <w:t xml:space="preserve">  </w:t>
      </w:r>
      <w:r w:rsidRPr="00862AB4">
        <w:rPr>
          <w:rFonts w:ascii="Calibri Light" w:hAnsi="Calibri Light" w:cs="Calibri Light"/>
          <w:lang w:val="es-SV"/>
        </w:rPr>
        <w:t xml:space="preserve">Hemos </w:t>
      </w:r>
      <w:r w:rsidR="00862AB4" w:rsidRPr="00862AB4">
        <w:rPr>
          <w:rFonts w:ascii="Calibri Light" w:hAnsi="Calibri Light" w:cs="Calibri Light"/>
          <w:lang w:val="es-SV"/>
        </w:rPr>
        <w:t xml:space="preserve">incluido también a Jairo, su hija en el escrito sobre la </w:t>
      </w:r>
      <w:r w:rsidR="00862AB4">
        <w:rPr>
          <w:rFonts w:ascii="Calibri Light" w:hAnsi="Calibri Light" w:cs="Calibri Light"/>
          <w:lang w:val="es-SV"/>
        </w:rPr>
        <w:t xml:space="preserve">mujer.  </w:t>
      </w:r>
      <w:r w:rsidRPr="00862AB4">
        <w:rPr>
          <w:rFonts w:ascii="Calibri Light" w:hAnsi="Calibri Light" w:cs="Calibri Light"/>
          <w:lang w:val="es-SV"/>
        </w:rPr>
        <w:t xml:space="preserve">  </w:t>
      </w:r>
    </w:p>
  </w:footnote>
  <w:footnote w:id="3">
    <w:p w14:paraId="7AC730D9" w14:textId="681088EC" w:rsidR="00862AB4" w:rsidRPr="00862AB4" w:rsidRDefault="00862AB4">
      <w:pPr>
        <w:pStyle w:val="Textonotapie"/>
        <w:rPr>
          <w:lang w:val="nl-BE"/>
        </w:rPr>
      </w:pPr>
      <w:r>
        <w:rPr>
          <w:rStyle w:val="Refdenotaalpie"/>
        </w:rPr>
        <w:footnoteRef/>
      </w:r>
      <w:r w:rsidRPr="00862AB4">
        <w:rPr>
          <w:lang w:val="nl-BE"/>
        </w:rPr>
        <w:t xml:space="preserve"> </w:t>
      </w:r>
      <w:r w:rsidRPr="00862AB4">
        <w:rPr>
          <w:rFonts w:ascii="Calibri Light" w:hAnsi="Calibri Light" w:cs="Calibri Light"/>
          <w:lang w:val="nl-BE"/>
        </w:rPr>
        <w:t>Nico ter Linden, o.c. , p. 63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10"/>
    <w:rsid w:val="00032885"/>
    <w:rsid w:val="000D7F99"/>
    <w:rsid w:val="000E199A"/>
    <w:rsid w:val="001755CF"/>
    <w:rsid w:val="00182C10"/>
    <w:rsid w:val="00283A70"/>
    <w:rsid w:val="002B253C"/>
    <w:rsid w:val="003A7351"/>
    <w:rsid w:val="0041034E"/>
    <w:rsid w:val="00643724"/>
    <w:rsid w:val="006B0D95"/>
    <w:rsid w:val="00861B03"/>
    <w:rsid w:val="00862AB4"/>
    <w:rsid w:val="0096075B"/>
    <w:rsid w:val="00A15B2A"/>
    <w:rsid w:val="00A8291C"/>
    <w:rsid w:val="00A96227"/>
    <w:rsid w:val="00AF2BCE"/>
    <w:rsid w:val="00D92EC8"/>
    <w:rsid w:val="00DE34F2"/>
    <w:rsid w:val="00E1470B"/>
    <w:rsid w:val="00E5561A"/>
    <w:rsid w:val="00F23F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E4F31"/>
  <w15:chartTrackingRefBased/>
  <w15:docId w15:val="{68BDE842-85AE-49BA-BE15-103D649B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4372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43724"/>
    <w:rPr>
      <w:sz w:val="20"/>
      <w:szCs w:val="20"/>
      <w:lang w:val="en-GB"/>
    </w:rPr>
  </w:style>
  <w:style w:type="character" w:styleId="Refdenotaalpie">
    <w:name w:val="footnote reference"/>
    <w:basedOn w:val="Fuentedeprrafopredeter"/>
    <w:uiPriority w:val="99"/>
    <w:semiHidden/>
    <w:unhideWhenUsed/>
    <w:rsid w:val="006437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D9599-E01F-4F05-AD42-EA8A317A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5904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2024-06-25T20:02:00Z</dcterms:created>
  <dcterms:modified xsi:type="dcterms:W3CDTF">2024-06-25T20:02:00Z</dcterms:modified>
</cp:coreProperties>
</file>