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3CB" w:rsidRPr="00EA13CB" w:rsidRDefault="00EA13CB" w:rsidP="00EA13CB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>: “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Quem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faz a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vontade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de Deus,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esse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é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meu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irmão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,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minha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irmã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,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minha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EA13CB">
        <w:rPr>
          <w:rFonts w:ascii="Roboto" w:hAnsi="Roboto"/>
          <w:color w:val="111111"/>
          <w:spacing w:val="-10"/>
          <w:sz w:val="28"/>
          <w:szCs w:val="28"/>
        </w:rPr>
        <w:t>mãe</w:t>
      </w:r>
      <w:proofErr w:type="spellEnd"/>
      <w:r w:rsidRPr="00EA13CB">
        <w:rPr>
          <w:rFonts w:ascii="Roboto" w:hAnsi="Roboto"/>
          <w:color w:val="111111"/>
          <w:spacing w:val="-10"/>
          <w:sz w:val="28"/>
          <w:szCs w:val="28"/>
        </w:rPr>
        <w:t>” Mc 3, 35</w:t>
      </w:r>
    </w:p>
    <w:p w:rsidR="00EA13CB" w:rsidRPr="00EA13CB" w:rsidRDefault="00EA13CB" w:rsidP="00EA13CB">
      <w:pPr>
        <w:pStyle w:val="Ttulo2"/>
        <w:shd w:val="clear" w:color="auto" w:fill="FFFFFF"/>
        <w:spacing w:before="199" w:beforeAutospacing="0" w:after="0" w:afterAutospacing="0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EA13CB">
        <w:rPr>
          <w:rFonts w:ascii="inherit" w:hAnsi="inherit"/>
          <w:color w:val="A0A0A0"/>
          <w:sz w:val="28"/>
          <w:szCs w:val="28"/>
        </w:rPr>
        <w:t xml:space="preserve">10º Domingo do Tempo </w:t>
      </w:r>
      <w:proofErr w:type="spellStart"/>
      <w:r w:rsidRPr="00EA13CB">
        <w:rPr>
          <w:rFonts w:ascii="inherit" w:hAnsi="inherit"/>
          <w:color w:val="A0A0A0"/>
          <w:sz w:val="28"/>
          <w:szCs w:val="28"/>
        </w:rPr>
        <w:t>Comum</w:t>
      </w:r>
      <w:proofErr w:type="spellEnd"/>
    </w:p>
    <w:p w:rsidR="00EA13CB" w:rsidRPr="00EA13CB" w:rsidRDefault="00EA13CB" w:rsidP="00EA13CB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EA13CB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EA13CB">
        <w:rPr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EA13CB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 xml:space="preserve">O Fato </w:t>
        </w:r>
        <w:proofErr w:type="spellStart"/>
        <w:r w:rsidRPr="00EA13CB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>Redação</w:t>
        </w:r>
        <w:proofErr w:type="spellEnd"/>
      </w:hyperlink>
    </w:p>
    <w:p w:rsidR="00EA13CB" w:rsidRPr="00EA13CB" w:rsidRDefault="00EA13CB" w:rsidP="00EA13CB">
      <w:pPr>
        <w:shd w:val="clear" w:color="auto" w:fill="FFFFFF"/>
        <w:jc w:val="both"/>
        <w:textAlignment w:val="baseline"/>
        <w:rPr>
          <w:rStyle w:val="Hipervnculo"/>
          <w:rFonts w:ascii="inherit" w:hAnsi="inherit"/>
          <w:color w:val="A0A0A0"/>
          <w:sz w:val="28"/>
          <w:szCs w:val="28"/>
          <w:u w:val="none"/>
        </w:rPr>
      </w:pPr>
      <w:r w:rsidRPr="00EA13CB">
        <w:rPr>
          <w:rFonts w:ascii="inherit" w:hAnsi="inherit"/>
          <w:color w:val="A0A0A0"/>
          <w:sz w:val="28"/>
          <w:szCs w:val="28"/>
        </w:rPr>
        <w:t> </w:t>
      </w:r>
      <w:r w:rsidRPr="00EA13CB">
        <w:rPr>
          <w:rFonts w:ascii="Roboto" w:hAnsi="Roboto"/>
          <w:color w:val="323232"/>
          <w:sz w:val="28"/>
          <w:szCs w:val="28"/>
        </w:rPr>
        <w:fldChar w:fldCharType="begin"/>
      </w:r>
      <w:r w:rsidRPr="00EA13CB">
        <w:rPr>
          <w:rFonts w:ascii="Roboto" w:hAnsi="Roboto"/>
          <w:color w:val="323232"/>
          <w:sz w:val="28"/>
          <w:szCs w:val="28"/>
        </w:rPr>
        <w:instrText>HYPERLINK "https://ofatomaringa.com/wp-content/uploads/2024/06/jesus.jpg"</w:instrText>
      </w:r>
      <w:r w:rsidRPr="00EA13CB">
        <w:rPr>
          <w:rFonts w:ascii="Roboto" w:hAnsi="Roboto"/>
          <w:color w:val="323232"/>
          <w:sz w:val="28"/>
          <w:szCs w:val="28"/>
        </w:rPr>
      </w:r>
      <w:r w:rsidRPr="00EA13CB">
        <w:rPr>
          <w:rFonts w:ascii="Roboto" w:hAnsi="Roboto"/>
          <w:color w:val="323232"/>
          <w:sz w:val="28"/>
          <w:szCs w:val="28"/>
        </w:rPr>
        <w:fldChar w:fldCharType="separate"/>
      </w:r>
    </w:p>
    <w:p w:rsidR="00EA13CB" w:rsidRPr="00EA13CB" w:rsidRDefault="00EA13CB" w:rsidP="00EA13C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A13C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EA13C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"https://ofatomaringa.com/wp-content/uploads/2024/06/jesus-1140x641.jpg" \* MERGEFORMATINET </w:instrText>
      </w:r>
      <w:r w:rsidRPr="00EA13C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EA13CB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5612130" cy="3157855"/>
            <wp:effectExtent l="0" t="0" r="1270" b="4445"/>
            <wp:docPr id="705696568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3CB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EA13CB" w:rsidRPr="00EA13CB" w:rsidRDefault="00EA13CB" w:rsidP="00EA13CB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EA13CB">
        <w:rPr>
          <w:rFonts w:ascii="Roboto" w:hAnsi="Roboto"/>
          <w:color w:val="323232"/>
          <w:sz w:val="28"/>
          <w:szCs w:val="28"/>
        </w:rPr>
        <w:fldChar w:fldCharType="end"/>
      </w:r>
    </w:p>
    <w:p w:rsid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Prosseguimos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neste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10º domingo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Marcos. Muda bastante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cenário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. No domingo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passado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discípulos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atravessavam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num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sábado,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campo de trigo e os discípulos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arrancaram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espigas para comer.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Sofreram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críticas dos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fariseus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violarem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 descanso do sábado.</w:t>
      </w:r>
    </w:p>
    <w:p w:rsidR="00EA13CB" w:rsidRP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evoca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rei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Davi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para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dizer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necessidade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para matar 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ele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soldados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entram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Casa de Deus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comeram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das ofertas que era reservado apenas para os sacerdotes.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sinagoga, acontece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novo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embate,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cura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seca e sentencia: “o sábado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feito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o sábado”. À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saída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da sinagoga,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fariseus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herodianos,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inimigos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entre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colocaram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-se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acordo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encontrar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maneira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eliminar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(Mc 2, 23 a 3, 6).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o evangelista Marcos narra que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os discípulos para casa,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certamente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alimentar e descansar,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que “de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novo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reuniu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tanta gente, que eles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sequer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podiam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comer” (3, 20-35).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Parentes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vindos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provavelmente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Nazaré, 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uns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r w:rsidRPr="00EA13CB">
        <w:rPr>
          <w:rFonts w:ascii="Helvetica" w:hAnsi="Helvetica"/>
          <w:color w:val="333333"/>
          <w:sz w:val="28"/>
          <w:szCs w:val="28"/>
        </w:rPr>
        <w:lastRenderedPageBreak/>
        <w:t xml:space="preserve">50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kms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Cafarnaúm,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apresentaram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-se para leva-lo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embora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diziam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havia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perdido 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juízo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que ficara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louco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!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Sobrevém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igualmente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delegação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mestres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lei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vinda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Dizem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estava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possuído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Beelzebu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que era em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nome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do príncipe dos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demônios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que ele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expulsava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satanás.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certa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ironia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pergunta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: “Como pode Satanás expulsar satanás?” (3, 23).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acrescenta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boa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lição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todos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nos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dias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: “Se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reino se divide contra si mesmo, ele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poderá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manter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-se e se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família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se divide contra si mesma,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poderá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manter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>-se” (3, 24-25). E “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nisso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chegaram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. Eles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ficaram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do lado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fora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mandaram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chama-lo.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até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disseram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>: ‘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Tua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teus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lá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fora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à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tua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procura’”. 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resposta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taxativa: “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meus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?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olhando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os que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estavam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sentados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redor,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disse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>: ‘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Aqui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faz 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vontade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de Deus,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esse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irmã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” (3, 31-35). Se os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mestres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lei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vem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desacreditar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própria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família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o chama de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louco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surge, por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outro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lado,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redor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outra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família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a dos discípulos,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homens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mulheres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, que no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passado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abandonaram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tudo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EA13CB">
        <w:rPr>
          <w:rFonts w:ascii="Helvetica" w:hAnsi="Helvetica"/>
          <w:color w:val="333333"/>
          <w:sz w:val="28"/>
          <w:szCs w:val="28"/>
        </w:rPr>
        <w:t>segui</w:t>
      </w:r>
      <w:proofErr w:type="spellEnd"/>
      <w:r w:rsidRPr="00EA13CB">
        <w:rPr>
          <w:rFonts w:ascii="Helvetica" w:hAnsi="Helvetica"/>
          <w:color w:val="333333"/>
          <w:sz w:val="28"/>
          <w:szCs w:val="28"/>
        </w:rPr>
        <w:t>-lo.</w:t>
      </w:r>
    </w:p>
    <w:p w:rsid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color w:val="333333"/>
          <w:sz w:val="28"/>
          <w:szCs w:val="28"/>
        </w:rPr>
        <w:t>Confira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o vídeo: </w:t>
      </w:r>
      <w:hyperlink r:id="rId7" w:history="1">
        <w:r w:rsidRPr="00555668">
          <w:rPr>
            <w:rStyle w:val="Hipervnculo"/>
            <w:rFonts w:ascii="Helvetica" w:hAnsi="Helvetica"/>
            <w:sz w:val="28"/>
            <w:szCs w:val="28"/>
          </w:rPr>
          <w:t>https://www.youtube.com/watch?v=YoUrjKfHSpY</w:t>
        </w:r>
      </w:hyperlink>
    </w:p>
    <w:p w:rsid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EA13CB" w:rsidRPr="00EA13CB" w:rsidRDefault="00EA13CB" w:rsidP="00EA13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16"/>
          <w:szCs w:val="16"/>
        </w:rPr>
      </w:pPr>
      <w:r w:rsidRPr="00EA13CB">
        <w:rPr>
          <w:rFonts w:ascii="Helvetica" w:hAnsi="Helvetica"/>
          <w:color w:val="333333"/>
          <w:sz w:val="16"/>
          <w:szCs w:val="16"/>
        </w:rPr>
        <w:t xml:space="preserve">Publicado en: </w:t>
      </w:r>
      <w:hyperlink r:id="rId8" w:history="1">
        <w:r w:rsidRPr="00EA13CB">
          <w:rPr>
            <w:rStyle w:val="Hipervnculo"/>
            <w:rFonts w:ascii="Helvetica" w:hAnsi="Helvetica"/>
            <w:sz w:val="16"/>
            <w:szCs w:val="16"/>
          </w:rPr>
          <w:t>https://ofatomaringa.com/homilia-com-padre-beozzo-quem-faz-a-vontade-de-deus-esse-e-meu-irmao-minha-irma-minha-mae-mc-3-35/#google_vignette</w:t>
        </w:r>
      </w:hyperlink>
      <w:r w:rsidRPr="00EA13CB">
        <w:rPr>
          <w:rFonts w:ascii="Helvetica" w:hAnsi="Helvetica"/>
          <w:color w:val="333333"/>
          <w:sz w:val="16"/>
          <w:szCs w:val="16"/>
        </w:rPr>
        <w:t xml:space="preserve"> </w:t>
      </w:r>
    </w:p>
    <w:p w:rsidR="008544B1" w:rsidRPr="00EA13CB" w:rsidRDefault="008544B1" w:rsidP="00EA13CB">
      <w:pPr>
        <w:jc w:val="both"/>
        <w:rPr>
          <w:sz w:val="28"/>
          <w:szCs w:val="28"/>
        </w:rPr>
      </w:pPr>
    </w:p>
    <w:sectPr w:rsidR="008544B1" w:rsidRPr="00EA1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DA"/>
    <w:rsid w:val="00522242"/>
    <w:rsid w:val="0074717C"/>
    <w:rsid w:val="008544B1"/>
    <w:rsid w:val="00D000DA"/>
    <w:rsid w:val="00E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1237D"/>
  <w15:chartTrackingRefBased/>
  <w15:docId w15:val="{F60488FF-229E-C947-89C7-2E43126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00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00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0D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00DA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00DA"/>
  </w:style>
  <w:style w:type="character" w:styleId="Hipervnculo">
    <w:name w:val="Hyperlink"/>
    <w:basedOn w:val="Fuentedeprrafopredeter"/>
    <w:uiPriority w:val="99"/>
    <w:unhideWhenUsed/>
    <w:rsid w:val="00D000DA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00DA"/>
  </w:style>
  <w:style w:type="paragraph" w:styleId="NormalWeb">
    <w:name w:val="Normal (Web)"/>
    <w:basedOn w:val="Normal"/>
    <w:uiPriority w:val="99"/>
    <w:unhideWhenUsed/>
    <w:rsid w:val="00D00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0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5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0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5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7507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5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73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642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8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0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0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1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6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5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quem-faz-a-vontade-de-deus-esse-e-meu-irmao-minha-irma-minha-mae-mc-3-35/#google_vignet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oUrjKfHS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6/jesus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2677</Characters>
  <Application>Microsoft Office Word</Application>
  <DocSecurity>0</DocSecurity>
  <Lines>99</Lines>
  <Paragraphs>40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2024-05-12T03:41:00Z</dcterms:created>
  <dcterms:modified xsi:type="dcterms:W3CDTF">2024-06-08T14:31:00Z</dcterms:modified>
</cp:coreProperties>
</file>