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7445C" w14:textId="77777777" w:rsidR="003D15CA" w:rsidRDefault="003D15CA" w:rsidP="003D15CA">
      <w:pPr>
        <w:shd w:val="clear" w:color="auto" w:fill="FFFFFF"/>
        <w:spacing w:after="0" w:line="435" w:lineRule="atLeast"/>
        <w:outlineLvl w:val="0"/>
        <w:rPr>
          <w:rFonts w:ascii="Open Sans" w:eastAsia="Times New Roman" w:hAnsi="Open Sans" w:cs="Open Sans"/>
          <w:b/>
          <w:bCs/>
          <w:i/>
          <w:iCs/>
          <w:color w:val="D49400"/>
          <w:kern w:val="36"/>
          <w:sz w:val="21"/>
          <w:szCs w:val="21"/>
          <w:lang w:eastAsia="es-UY"/>
          <w14:ligatures w14:val="none"/>
        </w:rPr>
      </w:pPr>
      <w:r w:rsidRPr="003D15CA">
        <w:rPr>
          <w:rFonts w:ascii="Open Sans" w:eastAsia="Times New Roman" w:hAnsi="Open Sans" w:cs="Open Sans"/>
          <w:b/>
          <w:bCs/>
          <w:i/>
          <w:iCs/>
          <w:color w:val="D49400"/>
          <w:kern w:val="36"/>
          <w:sz w:val="21"/>
          <w:szCs w:val="21"/>
          <w:lang w:eastAsia="es-UY"/>
          <w14:ligatures w14:val="none"/>
        </w:rPr>
        <w:t>"Hay tarea para muchas cuaresmas"</w:t>
      </w:r>
    </w:p>
    <w:p w14:paraId="1B6D9414" w14:textId="34DB4873" w:rsidR="003D15CA" w:rsidRPr="003D15CA" w:rsidRDefault="003D15CA" w:rsidP="003D15CA">
      <w:pPr>
        <w:shd w:val="clear" w:color="auto" w:fill="FFFFFF"/>
        <w:spacing w:after="0" w:line="435" w:lineRule="atLeast"/>
        <w:outlineLvl w:val="0"/>
        <w:rPr>
          <w:rFonts w:ascii="Open Sans" w:eastAsia="Times New Roman" w:hAnsi="Open Sans" w:cs="Open Sans"/>
          <w:b/>
          <w:bCs/>
          <w:color w:val="333333"/>
          <w:kern w:val="36"/>
          <w:sz w:val="38"/>
          <w:szCs w:val="38"/>
          <w:lang w:eastAsia="es-UY"/>
          <w14:ligatures w14:val="none"/>
        </w:rPr>
      </w:pPr>
      <w:r w:rsidRPr="003D15CA">
        <w:rPr>
          <w:rFonts w:ascii="Open Sans" w:eastAsia="Times New Roman" w:hAnsi="Open Sans" w:cs="Open Sans"/>
          <w:b/>
          <w:bCs/>
          <w:color w:val="333333"/>
          <w:kern w:val="36"/>
          <w:sz w:val="38"/>
          <w:szCs w:val="38"/>
          <w:lang w:eastAsia="es-UY"/>
          <w14:ligatures w14:val="none"/>
        </w:rPr>
        <w:t>El tema de fondo del templo (y actualmente de la iglesia cristiana) sigue siendo el dinero</w:t>
      </w:r>
    </w:p>
    <w:p w14:paraId="55D670E5" w14:textId="77777777" w:rsidR="003D15CA" w:rsidRPr="003D15CA" w:rsidRDefault="003D15CA" w:rsidP="003D15CA">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3D15CA">
        <w:rPr>
          <w:rFonts w:ascii="Open Sans" w:eastAsia="Times New Roman" w:hAnsi="Open Sans" w:cs="Open Sans"/>
          <w:noProof/>
          <w:color w:val="000000"/>
          <w:kern w:val="0"/>
          <w:sz w:val="21"/>
          <w:szCs w:val="21"/>
          <w:lang w:eastAsia="es-UY"/>
          <w14:ligatures w14:val="none"/>
        </w:rPr>
        <w:drawing>
          <wp:inline distT="0" distB="0" distL="0" distR="0" wp14:anchorId="1BBB6051" wp14:editId="08C2D112">
            <wp:extent cx="4921250" cy="2763854"/>
            <wp:effectExtent l="0" t="0" r="0" b="0"/>
            <wp:docPr id="7" name="Imagen 14" descr="Jesús expulsa a los mercaderes del t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sús expulsa a los mercaderes del temp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134" cy="2767158"/>
                    </a:xfrm>
                    <a:prstGeom prst="rect">
                      <a:avLst/>
                    </a:prstGeom>
                    <a:noFill/>
                    <a:ln>
                      <a:noFill/>
                    </a:ln>
                  </pic:spPr>
                </pic:pic>
              </a:graphicData>
            </a:graphic>
          </wp:inline>
        </w:drawing>
      </w:r>
    </w:p>
    <w:p w14:paraId="1EB5F2C9" w14:textId="77777777" w:rsidR="003D15CA" w:rsidRPr="003D15CA" w:rsidRDefault="003D15CA" w:rsidP="003D15CA">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3D15CA">
        <w:rPr>
          <w:rFonts w:ascii="Open Sans" w:eastAsia="Times New Roman" w:hAnsi="Open Sans" w:cs="Open Sans"/>
          <w:color w:val="000000"/>
          <w:kern w:val="0"/>
          <w:sz w:val="21"/>
          <w:szCs w:val="21"/>
          <w:lang w:eastAsia="es-UY"/>
          <w14:ligatures w14:val="none"/>
        </w:rPr>
        <w:t>Jesús expulsa a los mercaderes del templo</w:t>
      </w:r>
    </w:p>
    <w:p w14:paraId="0165DCFE" w14:textId="77777777" w:rsidR="003D15CA" w:rsidRPr="003D15CA" w:rsidRDefault="003D15CA" w:rsidP="003D15CA">
      <w:pPr>
        <w:shd w:val="clear" w:color="auto" w:fill="FFFFFF"/>
        <w:spacing w:after="0" w:line="345" w:lineRule="atLeast"/>
        <w:jc w:val="both"/>
        <w:outlineLvl w:val="1"/>
        <w:rPr>
          <w:rFonts w:ascii="Montserrat" w:eastAsia="Times New Roman" w:hAnsi="Montserrat" w:cs="Open Sans"/>
          <w:b/>
          <w:bCs/>
          <w:color w:val="4C94D8" w:themeColor="text2" w:themeTint="80"/>
          <w:kern w:val="0"/>
          <w:sz w:val="24"/>
          <w:szCs w:val="24"/>
          <w:lang w:eastAsia="es-UY"/>
          <w14:ligatures w14:val="none"/>
        </w:rPr>
      </w:pPr>
      <w:r w:rsidRPr="003D15CA">
        <w:rPr>
          <w:rFonts w:ascii="Montserrat" w:eastAsia="Times New Roman" w:hAnsi="Montserrat" w:cs="Open Sans"/>
          <w:b/>
          <w:bCs/>
          <w:color w:val="4C94D8" w:themeColor="text2" w:themeTint="80"/>
          <w:kern w:val="0"/>
          <w:sz w:val="24"/>
          <w:szCs w:val="24"/>
          <w:lang w:eastAsia="es-UY"/>
          <w14:ligatures w14:val="none"/>
        </w:rPr>
        <w:t xml:space="preserve">"Tres fueron las tentaciones de Jesús según Mt 4 y </w:t>
      </w:r>
      <w:proofErr w:type="spellStart"/>
      <w:r w:rsidRPr="003D15CA">
        <w:rPr>
          <w:rFonts w:ascii="Montserrat" w:eastAsia="Times New Roman" w:hAnsi="Montserrat" w:cs="Open Sans"/>
          <w:b/>
          <w:bCs/>
          <w:color w:val="4C94D8" w:themeColor="text2" w:themeTint="80"/>
          <w:kern w:val="0"/>
          <w:sz w:val="24"/>
          <w:szCs w:val="24"/>
          <w:lang w:eastAsia="es-UY"/>
          <w14:ligatures w14:val="none"/>
        </w:rPr>
        <w:t>Lc</w:t>
      </w:r>
      <w:proofErr w:type="spellEnd"/>
      <w:r w:rsidRPr="003D15CA">
        <w:rPr>
          <w:rFonts w:ascii="Montserrat" w:eastAsia="Times New Roman" w:hAnsi="Montserrat" w:cs="Open Sans"/>
          <w:b/>
          <w:bCs/>
          <w:color w:val="4C94D8" w:themeColor="text2" w:themeTint="80"/>
          <w:kern w:val="0"/>
          <w:sz w:val="24"/>
          <w:szCs w:val="24"/>
          <w:lang w:eastAsia="es-UY"/>
          <w14:ligatures w14:val="none"/>
        </w:rPr>
        <w:t xml:space="preserve"> 4 (dinero, poder y "falso milagro" del templo). Las tres se condensan aquí en el templo, que Jesús "purifica" (quiere destruir/cambiar) antes de comenzar su ministerio"</w:t>
      </w:r>
    </w:p>
    <w:p w14:paraId="3BDBBDB0" w14:textId="77777777" w:rsidR="003D15CA" w:rsidRPr="003D15CA" w:rsidRDefault="003D15CA" w:rsidP="003D15CA">
      <w:pPr>
        <w:shd w:val="clear" w:color="auto" w:fill="FFFFFF"/>
        <w:spacing w:after="0" w:line="345" w:lineRule="atLeast"/>
        <w:jc w:val="both"/>
        <w:outlineLvl w:val="1"/>
        <w:rPr>
          <w:rFonts w:ascii="Montserrat" w:eastAsia="Times New Roman" w:hAnsi="Montserrat" w:cs="Open Sans"/>
          <w:b/>
          <w:bCs/>
          <w:color w:val="4C94D8" w:themeColor="text2" w:themeTint="80"/>
          <w:kern w:val="0"/>
          <w:sz w:val="24"/>
          <w:szCs w:val="24"/>
          <w:lang w:eastAsia="es-UY"/>
          <w14:ligatures w14:val="none"/>
        </w:rPr>
      </w:pPr>
      <w:r w:rsidRPr="003D15CA">
        <w:rPr>
          <w:rFonts w:ascii="Montserrat" w:eastAsia="Times New Roman" w:hAnsi="Montserrat" w:cs="Open Sans"/>
          <w:b/>
          <w:bCs/>
          <w:color w:val="4C94D8" w:themeColor="text2" w:themeTint="80"/>
          <w:kern w:val="0"/>
          <w:sz w:val="24"/>
          <w:szCs w:val="24"/>
          <w:lang w:eastAsia="es-UY"/>
          <w14:ligatures w14:val="none"/>
        </w:rPr>
        <w:t>"Dos evangelios, una experiencia de fondo: Los sinópticos (siguiendo a Marcos 11, 15-17) sitúan la purificación del templo al final del ministerio mesiánico de Jesús, como principio de su pasión y muerte. Retomando el mismo material de Marcos, Juan 2, 14-16 sitúa la purificación al comienzo del ministerio de Jesús"</w:t>
      </w:r>
    </w:p>
    <w:p w14:paraId="7808D25E" w14:textId="77777777" w:rsidR="003D15CA" w:rsidRPr="003D15CA" w:rsidRDefault="003D15CA" w:rsidP="003D15CA">
      <w:pPr>
        <w:shd w:val="clear" w:color="auto" w:fill="FFFFFF"/>
        <w:spacing w:after="0" w:line="345" w:lineRule="atLeast"/>
        <w:jc w:val="both"/>
        <w:outlineLvl w:val="1"/>
        <w:rPr>
          <w:rFonts w:ascii="Montserrat" w:eastAsia="Times New Roman" w:hAnsi="Montserrat" w:cs="Open Sans"/>
          <w:b/>
          <w:bCs/>
          <w:color w:val="4C94D8" w:themeColor="text2" w:themeTint="80"/>
          <w:kern w:val="0"/>
          <w:sz w:val="24"/>
          <w:szCs w:val="24"/>
          <w:lang w:eastAsia="es-UY"/>
          <w14:ligatures w14:val="none"/>
        </w:rPr>
      </w:pPr>
      <w:r w:rsidRPr="003D15CA">
        <w:rPr>
          <w:rFonts w:ascii="Montserrat" w:eastAsia="Times New Roman" w:hAnsi="Montserrat" w:cs="Open Sans"/>
          <w:b/>
          <w:bCs/>
          <w:color w:val="4C94D8" w:themeColor="text2" w:themeTint="80"/>
          <w:kern w:val="0"/>
          <w:sz w:val="24"/>
          <w:szCs w:val="24"/>
          <w:lang w:eastAsia="es-UY"/>
          <w14:ligatures w14:val="none"/>
        </w:rPr>
        <w:t>"El Papa Francisco y otros líderes eclesiales están consiguiendo cambios importantes en una línea de transformación sinodal de la iglesia, pero se les hace casi imposible el tema de la 'conversión económica', vinculada a la conversión ecológica y a la creación de una hermandad/fraternidad de 'pobres'"</w:t>
      </w:r>
    </w:p>
    <w:p w14:paraId="057B45C1" w14:textId="77777777" w:rsidR="003D15CA" w:rsidRPr="003D15CA" w:rsidRDefault="003D15CA" w:rsidP="003D15CA">
      <w:pPr>
        <w:shd w:val="clear" w:color="auto" w:fill="FFFFFF"/>
        <w:spacing w:after="150" w:line="240" w:lineRule="auto"/>
        <w:rPr>
          <w:rFonts w:ascii="inherit" w:eastAsia="Times New Roman" w:hAnsi="inherit" w:cs="Open Sans"/>
          <w:b/>
          <w:bCs/>
          <w:i/>
          <w:iCs/>
          <w:color w:val="333333"/>
          <w:kern w:val="0"/>
          <w:sz w:val="20"/>
          <w:szCs w:val="20"/>
          <w:lang w:eastAsia="es-UY"/>
          <w14:ligatures w14:val="none"/>
        </w:rPr>
      </w:pPr>
      <w:r w:rsidRPr="003D15CA">
        <w:rPr>
          <w:rFonts w:ascii="inherit" w:eastAsia="Times New Roman" w:hAnsi="inherit" w:cs="Open Sans"/>
          <w:b/>
          <w:bCs/>
          <w:i/>
          <w:iCs/>
          <w:color w:val="333333"/>
          <w:kern w:val="0"/>
          <w:sz w:val="20"/>
          <w:szCs w:val="20"/>
          <w:lang w:eastAsia="es-UY"/>
          <w14:ligatures w14:val="none"/>
        </w:rPr>
        <w:t>03.03.2024 </w:t>
      </w:r>
      <w:hyperlink r:id="rId7" w:history="1">
        <w:r w:rsidRPr="003D15CA">
          <w:rPr>
            <w:rFonts w:ascii="inherit" w:eastAsia="Times New Roman" w:hAnsi="inherit" w:cs="Open Sans"/>
            <w:b/>
            <w:bCs/>
            <w:i/>
            <w:iCs/>
            <w:color w:val="D49400"/>
            <w:kern w:val="0"/>
            <w:sz w:val="20"/>
            <w:szCs w:val="20"/>
            <w:lang w:eastAsia="es-UY"/>
            <w14:ligatures w14:val="none"/>
          </w:rPr>
          <w:t xml:space="preserve">Xabier </w:t>
        </w:r>
        <w:proofErr w:type="spellStart"/>
        <w:r w:rsidRPr="003D15CA">
          <w:rPr>
            <w:rFonts w:ascii="inherit" w:eastAsia="Times New Roman" w:hAnsi="inherit" w:cs="Open Sans"/>
            <w:b/>
            <w:bCs/>
            <w:i/>
            <w:iCs/>
            <w:color w:val="D49400"/>
            <w:kern w:val="0"/>
            <w:sz w:val="20"/>
            <w:szCs w:val="20"/>
            <w:lang w:eastAsia="es-UY"/>
            <w14:ligatures w14:val="none"/>
          </w:rPr>
          <w:t>Pikaza</w:t>
        </w:r>
        <w:proofErr w:type="spellEnd"/>
      </w:hyperlink>
    </w:p>
    <w:p w14:paraId="652FBC47" w14:textId="77777777" w:rsidR="003D15CA" w:rsidRPr="003D15CA" w:rsidRDefault="003D15CA" w:rsidP="003D15CA">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i/>
          <w:iCs/>
          <w:color w:val="474747"/>
          <w:kern w:val="0"/>
          <w:sz w:val="21"/>
          <w:szCs w:val="21"/>
          <w:lang w:eastAsia="es-UY"/>
          <w14:ligatures w14:val="none"/>
        </w:rPr>
        <w:t>Destruiré este templo construido por intereses humanos en 3 días construirá otro</w:t>
      </w:r>
      <w:r w:rsidRPr="003D15CA">
        <w:rPr>
          <w:rFonts w:ascii="Open Sans" w:eastAsia="Times New Roman" w:hAnsi="Open Sans" w:cs="Open Sans"/>
          <w:color w:val="333333"/>
          <w:kern w:val="0"/>
          <w:sz w:val="21"/>
          <w:szCs w:val="21"/>
          <w:lang w:eastAsia="es-UY"/>
          <w14:ligatures w14:val="none"/>
        </w:rPr>
        <w:t xml:space="preserve"> (Dom 3 </w:t>
      </w:r>
      <w:proofErr w:type="spellStart"/>
      <w:r w:rsidRPr="003D15CA">
        <w:rPr>
          <w:rFonts w:ascii="Open Sans" w:eastAsia="Times New Roman" w:hAnsi="Open Sans" w:cs="Open Sans"/>
          <w:color w:val="333333"/>
          <w:kern w:val="0"/>
          <w:sz w:val="21"/>
          <w:szCs w:val="21"/>
          <w:lang w:eastAsia="es-UY"/>
          <w14:ligatures w14:val="none"/>
        </w:rPr>
        <w:t>Cuar</w:t>
      </w:r>
      <w:proofErr w:type="spellEnd"/>
      <w:r w:rsidRPr="003D15CA">
        <w:rPr>
          <w:rFonts w:ascii="Open Sans" w:eastAsia="Times New Roman" w:hAnsi="Open Sans" w:cs="Open Sans"/>
          <w:color w:val="333333"/>
          <w:kern w:val="0"/>
          <w:sz w:val="21"/>
          <w:szCs w:val="21"/>
          <w:lang w:eastAsia="es-UY"/>
          <w14:ligatures w14:val="none"/>
        </w:rPr>
        <w:t xml:space="preserve">, </w:t>
      </w:r>
      <w:proofErr w:type="spellStart"/>
      <w:r w:rsidRPr="003D15CA">
        <w:rPr>
          <w:rFonts w:ascii="Open Sans" w:eastAsia="Times New Roman" w:hAnsi="Open Sans" w:cs="Open Sans"/>
          <w:color w:val="333333"/>
          <w:kern w:val="0"/>
          <w:sz w:val="21"/>
          <w:szCs w:val="21"/>
          <w:lang w:eastAsia="es-UY"/>
          <w14:ligatures w14:val="none"/>
        </w:rPr>
        <w:t>Jn</w:t>
      </w:r>
      <w:proofErr w:type="spellEnd"/>
      <w:r w:rsidRPr="003D15CA">
        <w:rPr>
          <w:rFonts w:ascii="Open Sans" w:eastAsia="Times New Roman" w:hAnsi="Open Sans" w:cs="Open Sans"/>
          <w:color w:val="333333"/>
          <w:kern w:val="0"/>
          <w:sz w:val="21"/>
          <w:szCs w:val="21"/>
          <w:lang w:eastAsia="es-UY"/>
          <w14:ligatures w14:val="none"/>
        </w:rPr>
        <w:t xml:space="preserve"> 2, 23-15)</w:t>
      </w:r>
    </w:p>
    <w:p w14:paraId="7356CE5A"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Tras entrar en Jerusalén, para iniciar el reino de Dios, </w:t>
      </w:r>
      <w:r w:rsidRPr="003D15CA">
        <w:rPr>
          <w:rFonts w:ascii="Open Sans" w:eastAsia="Times New Roman" w:hAnsi="Open Sans" w:cs="Open Sans"/>
          <w:b/>
          <w:bCs/>
          <w:color w:val="474747"/>
          <w:kern w:val="0"/>
          <w:sz w:val="21"/>
          <w:szCs w:val="21"/>
          <w:lang w:eastAsia="es-UY"/>
          <w14:ligatures w14:val="none"/>
        </w:rPr>
        <w:t>Jesús quiso limpiar la religión, esto es, el Templo</w:t>
      </w:r>
      <w:r w:rsidRPr="003D15CA">
        <w:rPr>
          <w:rFonts w:ascii="Open Sans" w:eastAsia="Times New Roman" w:hAnsi="Open Sans" w:cs="Open Sans"/>
          <w:color w:val="333333"/>
          <w:kern w:val="0"/>
          <w:sz w:val="21"/>
          <w:szCs w:val="21"/>
          <w:lang w:eastAsia="es-UY"/>
          <w14:ligatures w14:val="none"/>
        </w:rPr>
        <w:t>, expulsando a los ladrones o negociantes que allí se habían establecido. No lo digo yo, no me hubiera atrevido, lo dice el evangelio de este domingo del 3.3.2024.</w:t>
      </w:r>
    </w:p>
    <w:p w14:paraId="7CB65868"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lastRenderedPageBreak/>
        <w:t>Tres fueron las tentaciones de Jesús</w:t>
      </w:r>
      <w:r w:rsidRPr="003D15CA">
        <w:rPr>
          <w:rFonts w:ascii="Open Sans" w:eastAsia="Times New Roman" w:hAnsi="Open Sans" w:cs="Open Sans"/>
          <w:color w:val="333333"/>
          <w:kern w:val="0"/>
          <w:sz w:val="21"/>
          <w:szCs w:val="21"/>
          <w:lang w:eastAsia="es-UY"/>
          <w14:ligatures w14:val="none"/>
        </w:rPr>
        <w:t xml:space="preserve"> según Mt 4 y </w:t>
      </w:r>
      <w:proofErr w:type="spellStart"/>
      <w:r w:rsidRPr="003D15CA">
        <w:rPr>
          <w:rFonts w:ascii="Open Sans" w:eastAsia="Times New Roman" w:hAnsi="Open Sans" w:cs="Open Sans"/>
          <w:color w:val="333333"/>
          <w:kern w:val="0"/>
          <w:sz w:val="21"/>
          <w:szCs w:val="21"/>
          <w:lang w:eastAsia="es-UY"/>
          <w14:ligatures w14:val="none"/>
        </w:rPr>
        <w:t>Lc</w:t>
      </w:r>
      <w:proofErr w:type="spellEnd"/>
      <w:r w:rsidRPr="003D15CA">
        <w:rPr>
          <w:rFonts w:ascii="Open Sans" w:eastAsia="Times New Roman" w:hAnsi="Open Sans" w:cs="Open Sans"/>
          <w:color w:val="333333"/>
          <w:kern w:val="0"/>
          <w:sz w:val="21"/>
          <w:szCs w:val="21"/>
          <w:lang w:eastAsia="es-UY"/>
          <w14:ligatures w14:val="none"/>
        </w:rPr>
        <w:t xml:space="preserve"> 4 (dinero, poder y “falso milagro” del templo). </w:t>
      </w:r>
      <w:r w:rsidRPr="003D15CA">
        <w:rPr>
          <w:rFonts w:ascii="Open Sans" w:eastAsia="Times New Roman" w:hAnsi="Open Sans" w:cs="Open Sans"/>
          <w:b/>
          <w:bCs/>
          <w:color w:val="474747"/>
          <w:kern w:val="0"/>
          <w:sz w:val="21"/>
          <w:szCs w:val="21"/>
          <w:lang w:eastAsia="es-UY"/>
          <w14:ligatures w14:val="none"/>
        </w:rPr>
        <w:t>Las tres se condensan aquí</w:t>
      </w:r>
      <w:r w:rsidRPr="003D15CA">
        <w:rPr>
          <w:rFonts w:ascii="Open Sans" w:eastAsia="Times New Roman" w:hAnsi="Open Sans" w:cs="Open Sans"/>
          <w:color w:val="333333"/>
          <w:kern w:val="0"/>
          <w:sz w:val="21"/>
          <w:szCs w:val="21"/>
          <w:lang w:eastAsia="es-UY"/>
          <w14:ligatures w14:val="none"/>
        </w:rPr>
        <w:t> en el templo, que Jesús “purifica” (quiere destruir/cambiar)  antes de comenzar su ministerio</w:t>
      </w:r>
    </w:p>
    <w:p w14:paraId="7A6A8417" w14:textId="1CECF5BC" w:rsidR="003D15CA" w:rsidRPr="003D15CA" w:rsidRDefault="003D15CA" w:rsidP="003D15CA">
      <w:pPr>
        <w:shd w:val="clear" w:color="auto" w:fill="FFFFFF"/>
        <w:spacing w:line="240" w:lineRule="auto"/>
        <w:jc w:val="both"/>
        <w:rPr>
          <w:rFonts w:ascii="inherit" w:eastAsia="Times New Roman" w:hAnsi="inherit" w:cs="Open Sans"/>
          <w:color w:val="000000"/>
          <w:kern w:val="0"/>
          <w:sz w:val="21"/>
          <w:szCs w:val="21"/>
          <w:lang w:eastAsia="es-UY"/>
          <w14:ligatures w14:val="none"/>
        </w:rPr>
      </w:pPr>
    </w:p>
    <w:p w14:paraId="635A5F5D" w14:textId="499BE3B2"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inherit" w:eastAsia="Times New Roman" w:hAnsi="inherit" w:cs="Open Sans"/>
          <w:noProof/>
          <w:color w:val="000000"/>
          <w:kern w:val="0"/>
          <w:sz w:val="21"/>
          <w:szCs w:val="21"/>
          <w:lang w:eastAsia="es-UY"/>
          <w14:ligatures w14:val="none"/>
        </w:rPr>
        <w:drawing>
          <wp:anchor distT="0" distB="0" distL="114300" distR="114300" simplePos="0" relativeHeight="251660288" behindDoc="1" locked="0" layoutInCell="1" allowOverlap="1" wp14:anchorId="619DEF11" wp14:editId="2F7F934C">
            <wp:simplePos x="0" y="0"/>
            <wp:positionH relativeFrom="column">
              <wp:posOffset>-76835</wp:posOffset>
            </wp:positionH>
            <wp:positionV relativeFrom="paragraph">
              <wp:posOffset>22860</wp:posOffset>
            </wp:positionV>
            <wp:extent cx="2251834" cy="3231381"/>
            <wp:effectExtent l="0" t="0" r="0" b="7620"/>
            <wp:wrapTight wrapText="bothSides">
              <wp:wrapPolygon edited="0">
                <wp:start x="0" y="0"/>
                <wp:lineTo x="0" y="21524"/>
                <wp:lineTo x="21381" y="21524"/>
                <wp:lineTo x="21381" y="0"/>
                <wp:lineTo x="0" y="0"/>
              </wp:wrapPolygon>
            </wp:wrapTight>
            <wp:docPr id="8" name="Imagen 13" descr="Tentaciones de Jesú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ntaciones de Jesús - Wikipedia, la enciclopedia lib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834" cy="3231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CA">
        <w:rPr>
          <w:rFonts w:ascii="Open Sans" w:eastAsia="Times New Roman" w:hAnsi="Open Sans" w:cs="Open Sans"/>
          <w:b/>
          <w:bCs/>
          <w:color w:val="474747"/>
          <w:kern w:val="0"/>
          <w:sz w:val="21"/>
          <w:szCs w:val="21"/>
          <w:lang w:eastAsia="es-UY"/>
          <w14:ligatures w14:val="none"/>
        </w:rPr>
        <w:t>Los sinópticos</w:t>
      </w:r>
      <w:r w:rsidRPr="003D15CA">
        <w:rPr>
          <w:rFonts w:ascii="Open Sans" w:eastAsia="Times New Roman" w:hAnsi="Open Sans" w:cs="Open Sans"/>
          <w:color w:val="333333"/>
          <w:kern w:val="0"/>
          <w:sz w:val="21"/>
          <w:szCs w:val="21"/>
          <w:lang w:eastAsia="es-UY"/>
          <w14:ligatures w14:val="none"/>
        </w:rPr>
        <w:t> (siguiendo a Marcos 11, 15-17) </w:t>
      </w:r>
      <w:r w:rsidRPr="003D15CA">
        <w:rPr>
          <w:rFonts w:ascii="Open Sans" w:eastAsia="Times New Roman" w:hAnsi="Open Sans" w:cs="Open Sans"/>
          <w:b/>
          <w:bCs/>
          <w:color w:val="474747"/>
          <w:kern w:val="0"/>
          <w:sz w:val="21"/>
          <w:szCs w:val="21"/>
          <w:lang w:eastAsia="es-UY"/>
          <w14:ligatures w14:val="none"/>
        </w:rPr>
        <w:t xml:space="preserve">sitúan la purificación del </w:t>
      </w:r>
      <w:proofErr w:type="spellStart"/>
      <w:r w:rsidRPr="003D15CA">
        <w:rPr>
          <w:rFonts w:ascii="Open Sans" w:eastAsia="Times New Roman" w:hAnsi="Open Sans" w:cs="Open Sans"/>
          <w:b/>
          <w:bCs/>
          <w:color w:val="474747"/>
          <w:kern w:val="0"/>
          <w:sz w:val="21"/>
          <w:szCs w:val="21"/>
          <w:lang w:eastAsia="es-UY"/>
          <w14:ligatures w14:val="none"/>
        </w:rPr>
        <w:t>temploal</w:t>
      </w:r>
      <w:proofErr w:type="spellEnd"/>
      <w:r w:rsidRPr="003D15CA">
        <w:rPr>
          <w:rFonts w:ascii="Open Sans" w:eastAsia="Times New Roman" w:hAnsi="Open Sans" w:cs="Open Sans"/>
          <w:b/>
          <w:bCs/>
          <w:color w:val="474747"/>
          <w:kern w:val="0"/>
          <w:sz w:val="21"/>
          <w:szCs w:val="21"/>
          <w:lang w:eastAsia="es-UY"/>
          <w14:ligatures w14:val="none"/>
        </w:rPr>
        <w:t xml:space="preserve"> final del ministerio mesiánico de Jesús</w:t>
      </w:r>
      <w:r w:rsidRPr="003D15CA">
        <w:rPr>
          <w:rFonts w:ascii="Open Sans" w:eastAsia="Times New Roman" w:hAnsi="Open Sans" w:cs="Open Sans"/>
          <w:color w:val="333333"/>
          <w:kern w:val="0"/>
          <w:sz w:val="21"/>
          <w:szCs w:val="21"/>
          <w:lang w:eastAsia="es-UY"/>
          <w14:ligatures w14:val="none"/>
        </w:rPr>
        <w:t>, como principio de su pasión y muerte. Por el contrario, retomando el mismo material de </w:t>
      </w:r>
      <w:r w:rsidRPr="003D15CA">
        <w:rPr>
          <w:rFonts w:ascii="Open Sans" w:eastAsia="Times New Roman" w:hAnsi="Open Sans" w:cs="Open Sans"/>
          <w:b/>
          <w:bCs/>
          <w:color w:val="474747"/>
          <w:kern w:val="0"/>
          <w:sz w:val="21"/>
          <w:szCs w:val="21"/>
          <w:lang w:eastAsia="es-UY"/>
          <w14:ligatures w14:val="none"/>
        </w:rPr>
        <w:t>Marcos</w:t>
      </w:r>
      <w:r w:rsidRPr="003D15CA">
        <w:rPr>
          <w:rFonts w:ascii="Open Sans" w:eastAsia="Times New Roman" w:hAnsi="Open Sans" w:cs="Open Sans"/>
          <w:color w:val="333333"/>
          <w:kern w:val="0"/>
          <w:sz w:val="21"/>
          <w:szCs w:val="21"/>
          <w:lang w:eastAsia="es-UY"/>
          <w14:ligatures w14:val="none"/>
        </w:rPr>
        <w:t xml:space="preserve">, </w:t>
      </w:r>
      <w:proofErr w:type="spellStart"/>
      <w:r w:rsidRPr="003D15CA">
        <w:rPr>
          <w:rFonts w:ascii="Open Sans" w:eastAsia="Times New Roman" w:hAnsi="Open Sans" w:cs="Open Sans"/>
          <w:color w:val="333333"/>
          <w:kern w:val="0"/>
          <w:sz w:val="21"/>
          <w:szCs w:val="21"/>
          <w:lang w:eastAsia="es-UY"/>
          <w14:ligatures w14:val="none"/>
        </w:rPr>
        <w:t>Jn</w:t>
      </w:r>
      <w:proofErr w:type="spellEnd"/>
      <w:r w:rsidRPr="003D15CA">
        <w:rPr>
          <w:rFonts w:ascii="Open Sans" w:eastAsia="Times New Roman" w:hAnsi="Open Sans" w:cs="Open Sans"/>
          <w:color w:val="333333"/>
          <w:kern w:val="0"/>
          <w:sz w:val="21"/>
          <w:szCs w:val="21"/>
          <w:lang w:eastAsia="es-UY"/>
          <w14:ligatures w14:val="none"/>
        </w:rPr>
        <w:t xml:space="preserve"> 2, 14-16 sitúa la purificación </w:t>
      </w:r>
      <w:r w:rsidRPr="003D15CA">
        <w:rPr>
          <w:rFonts w:ascii="Open Sans" w:eastAsia="Times New Roman" w:hAnsi="Open Sans" w:cs="Open Sans"/>
          <w:b/>
          <w:bCs/>
          <w:color w:val="474747"/>
          <w:kern w:val="0"/>
          <w:sz w:val="21"/>
          <w:szCs w:val="21"/>
          <w:lang w:eastAsia="es-UY"/>
          <w14:ligatures w14:val="none"/>
        </w:rPr>
        <w:t>al comienzo </w:t>
      </w:r>
      <w:r w:rsidRPr="003D15CA">
        <w:rPr>
          <w:rFonts w:ascii="Open Sans" w:eastAsia="Times New Roman" w:hAnsi="Open Sans" w:cs="Open Sans"/>
          <w:color w:val="333333"/>
          <w:kern w:val="0"/>
          <w:sz w:val="21"/>
          <w:szCs w:val="21"/>
          <w:lang w:eastAsia="es-UY"/>
          <w14:ligatures w14:val="none"/>
        </w:rPr>
        <w:t>del ministerio de Jesús. Sólo tras haberlo “limpiado” puede iniciar su tarea de revelación de del misterio de Dios. Como he dicho, el tema de fondo es el mismo, pero las comparaciones básicas son algo distintas, aunque complementarias.</w:t>
      </w:r>
    </w:p>
    <w:p w14:paraId="1D095A1D" w14:textId="77777777" w:rsidR="003D15CA" w:rsidRPr="003D15CA" w:rsidRDefault="003D15CA" w:rsidP="003D15CA">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3D15CA">
        <w:rPr>
          <w:rFonts w:ascii="Open Sans" w:eastAsia="Times New Roman" w:hAnsi="Open Sans" w:cs="Open Sans"/>
          <w:b/>
          <w:bCs/>
          <w:color w:val="474747"/>
          <w:kern w:val="0"/>
          <w:sz w:val="21"/>
          <w:szCs w:val="21"/>
          <w:lang w:eastAsia="es-UY"/>
          <w14:ligatures w14:val="none"/>
        </w:rPr>
        <w:t>Dos evangelios, una experiencia de fondo</w:t>
      </w:r>
    </w:p>
    <w:p w14:paraId="0AD2D086"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t>Marcos.</w:t>
      </w:r>
      <w:r w:rsidRPr="003D15CA">
        <w:rPr>
          <w:rFonts w:ascii="Open Sans" w:eastAsia="Times New Roman" w:hAnsi="Open Sans" w:cs="Open Sans"/>
          <w:color w:val="333333"/>
          <w:kern w:val="0"/>
          <w:sz w:val="21"/>
          <w:szCs w:val="21"/>
          <w:lang w:eastAsia="es-UY"/>
          <w14:ligatures w14:val="none"/>
        </w:rPr>
        <w:t> “Llegaron a Jerusalén y entrando en el templo </w:t>
      </w:r>
      <w:r w:rsidRPr="003D15CA">
        <w:rPr>
          <w:rFonts w:ascii="Open Sans" w:eastAsia="Times New Roman" w:hAnsi="Open Sans" w:cs="Open Sans"/>
          <w:b/>
          <w:bCs/>
          <w:color w:val="474747"/>
          <w:kern w:val="0"/>
          <w:sz w:val="21"/>
          <w:szCs w:val="21"/>
          <w:lang w:eastAsia="es-UY"/>
          <w14:ligatures w14:val="none"/>
        </w:rPr>
        <w:t>comenzó a expulsar a los que vendían y compraban en el templo. </w:t>
      </w:r>
      <w:r w:rsidRPr="003D15CA">
        <w:rPr>
          <w:rFonts w:ascii="Open Sans" w:eastAsia="Times New Roman" w:hAnsi="Open Sans" w:cs="Open Sans"/>
          <w:color w:val="333333"/>
          <w:kern w:val="0"/>
          <w:sz w:val="21"/>
          <w:szCs w:val="21"/>
          <w:lang w:eastAsia="es-UY"/>
          <w14:ligatures w14:val="none"/>
        </w:rPr>
        <w:t>Volcó las mesas de los cambistas y los puestos de los que vendían las palomas, y no consentía que nadie pasase por el templo llevando cosas. Luego se puso a enseñar diciéndoles: ¿No está escrito: Mi casa será casa de oración para todos los pueblos? Vosotros, sin embargo, la habéis convertido en cueva de bandidos/ladrones” (Mc 11, 15-18).</w:t>
      </w:r>
    </w:p>
    <w:p w14:paraId="54964AD1"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t>Juan:</w:t>
      </w:r>
      <w:r w:rsidRPr="003D15CA">
        <w:rPr>
          <w:rFonts w:ascii="Open Sans" w:eastAsia="Times New Roman" w:hAnsi="Open Sans" w:cs="Open Sans"/>
          <w:color w:val="333333"/>
          <w:kern w:val="0"/>
          <w:sz w:val="21"/>
          <w:szCs w:val="21"/>
          <w:lang w:eastAsia="es-UY"/>
          <w14:ligatures w14:val="none"/>
        </w:rPr>
        <w:t> “Jesús subió a Jerusalén. Y encontró en el templo a los vendedores de bueyes, ovejas y palomas, y a los cambistas sentados; y, haciendo un azote de cordeles, </w:t>
      </w:r>
      <w:r w:rsidRPr="003D15CA">
        <w:rPr>
          <w:rFonts w:ascii="Open Sans" w:eastAsia="Times New Roman" w:hAnsi="Open Sans" w:cs="Open Sans"/>
          <w:b/>
          <w:bCs/>
          <w:color w:val="474747"/>
          <w:kern w:val="0"/>
          <w:sz w:val="21"/>
          <w:szCs w:val="21"/>
          <w:lang w:eastAsia="es-UY"/>
          <w14:ligatures w14:val="none"/>
        </w:rPr>
        <w:t>los echó a todos del templo, ovejas y bueyes; y a los cambistas</w:t>
      </w:r>
      <w:r w:rsidRPr="003D15CA">
        <w:rPr>
          <w:rFonts w:ascii="Open Sans" w:eastAsia="Times New Roman" w:hAnsi="Open Sans" w:cs="Open Sans"/>
          <w:color w:val="333333"/>
          <w:kern w:val="0"/>
          <w:sz w:val="21"/>
          <w:szCs w:val="21"/>
          <w:lang w:eastAsia="es-UY"/>
          <w14:ligatures w14:val="none"/>
        </w:rPr>
        <w:t> les esparció las monedas y les volcó las mesas; y a los que vendían palomas les dijo: “Quitad esto de aquí; no convirtáis la casa de mi Padre en un </w:t>
      </w:r>
      <w:r w:rsidRPr="003D15CA">
        <w:rPr>
          <w:rFonts w:ascii="Open Sans" w:eastAsia="Times New Roman" w:hAnsi="Open Sans" w:cs="Open Sans"/>
          <w:b/>
          <w:bCs/>
          <w:color w:val="474747"/>
          <w:kern w:val="0"/>
          <w:sz w:val="21"/>
          <w:szCs w:val="21"/>
          <w:lang w:eastAsia="es-UY"/>
          <w14:ligatures w14:val="none"/>
        </w:rPr>
        <w:t xml:space="preserve">Oikos </w:t>
      </w:r>
      <w:proofErr w:type="spellStart"/>
      <w:r w:rsidRPr="003D15CA">
        <w:rPr>
          <w:rFonts w:ascii="Open Sans" w:eastAsia="Times New Roman" w:hAnsi="Open Sans" w:cs="Open Sans"/>
          <w:b/>
          <w:bCs/>
          <w:color w:val="474747"/>
          <w:kern w:val="0"/>
          <w:sz w:val="21"/>
          <w:szCs w:val="21"/>
          <w:lang w:eastAsia="es-UY"/>
          <w14:ligatures w14:val="none"/>
        </w:rPr>
        <w:t>emporiou</w:t>
      </w:r>
      <w:proofErr w:type="spellEnd"/>
      <w:r w:rsidRPr="003D15CA">
        <w:rPr>
          <w:rFonts w:ascii="Open Sans" w:eastAsia="Times New Roman" w:hAnsi="Open Sans" w:cs="Open Sans"/>
          <w:color w:val="333333"/>
          <w:kern w:val="0"/>
          <w:sz w:val="21"/>
          <w:szCs w:val="21"/>
          <w:lang w:eastAsia="es-UY"/>
          <w14:ligatures w14:val="none"/>
        </w:rPr>
        <w:t> (casa, emporio o centro de negocios)” (</w:t>
      </w:r>
      <w:proofErr w:type="spellStart"/>
      <w:r w:rsidRPr="003D15CA">
        <w:rPr>
          <w:rFonts w:ascii="Open Sans" w:eastAsia="Times New Roman" w:hAnsi="Open Sans" w:cs="Open Sans"/>
          <w:color w:val="333333"/>
          <w:kern w:val="0"/>
          <w:sz w:val="21"/>
          <w:szCs w:val="21"/>
          <w:lang w:eastAsia="es-UY"/>
          <w14:ligatures w14:val="none"/>
        </w:rPr>
        <w:t>Jn</w:t>
      </w:r>
      <w:proofErr w:type="spellEnd"/>
      <w:r w:rsidRPr="003D15CA">
        <w:rPr>
          <w:rFonts w:ascii="Open Sans" w:eastAsia="Times New Roman" w:hAnsi="Open Sans" w:cs="Open Sans"/>
          <w:color w:val="333333"/>
          <w:kern w:val="0"/>
          <w:sz w:val="21"/>
          <w:szCs w:val="21"/>
          <w:lang w:eastAsia="es-UY"/>
          <w14:ligatures w14:val="none"/>
        </w:rPr>
        <w:t xml:space="preserve"> 2, 14-17).</w:t>
      </w:r>
    </w:p>
    <w:p w14:paraId="24C11F3A" w14:textId="7129C156" w:rsidR="003D15CA" w:rsidRPr="003D15CA" w:rsidRDefault="003D15CA" w:rsidP="003D15CA">
      <w:pPr>
        <w:shd w:val="clear" w:color="auto" w:fill="FFFFFF"/>
        <w:spacing w:line="240" w:lineRule="auto"/>
        <w:jc w:val="both"/>
        <w:rPr>
          <w:rFonts w:ascii="inherit" w:eastAsia="Times New Roman" w:hAnsi="inherit" w:cs="Open Sans"/>
          <w:color w:val="000000"/>
          <w:kern w:val="0"/>
          <w:sz w:val="21"/>
          <w:szCs w:val="21"/>
          <w:lang w:eastAsia="es-UY"/>
          <w14:ligatures w14:val="none"/>
        </w:rPr>
      </w:pPr>
    </w:p>
    <w:p w14:paraId="1FD7ABBF" w14:textId="77777777" w:rsidR="003D15CA" w:rsidRPr="003D15CA" w:rsidRDefault="003D15CA" w:rsidP="003D15CA">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3D15CA">
        <w:rPr>
          <w:rFonts w:ascii="Open Sans" w:eastAsia="Times New Roman" w:hAnsi="Open Sans" w:cs="Open Sans"/>
          <w:b/>
          <w:bCs/>
          <w:color w:val="474747"/>
          <w:kern w:val="0"/>
          <w:sz w:val="21"/>
          <w:szCs w:val="21"/>
          <w:lang w:eastAsia="es-UY"/>
          <w14:ligatures w14:val="none"/>
        </w:rPr>
        <w:t>Marcos, cueva de bandidos</w:t>
      </w:r>
    </w:p>
    <w:p w14:paraId="2FE4704A"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 xml:space="preserve">Su comparación de fondo (el templo/iglesia es una cueva de ladrones económicos o bandidos políticos, pues </w:t>
      </w:r>
      <w:proofErr w:type="gramStart"/>
      <w:r w:rsidRPr="003D15CA">
        <w:rPr>
          <w:rFonts w:ascii="Open Sans" w:eastAsia="Times New Roman" w:hAnsi="Open Sans" w:cs="Open Sans"/>
          <w:color w:val="333333"/>
          <w:kern w:val="0"/>
          <w:sz w:val="21"/>
          <w:szCs w:val="21"/>
          <w:lang w:eastAsia="es-UY"/>
          <w14:ligatures w14:val="none"/>
        </w:rPr>
        <w:t>ambas cosas significa</w:t>
      </w:r>
      <w:proofErr w:type="gramEnd"/>
      <w:r w:rsidRPr="003D15CA">
        <w:rPr>
          <w:rFonts w:ascii="Open Sans" w:eastAsia="Times New Roman" w:hAnsi="Open Sans" w:cs="Open Sans"/>
          <w:color w:val="333333"/>
          <w:kern w:val="0"/>
          <w:sz w:val="21"/>
          <w:szCs w:val="21"/>
          <w:lang w:eastAsia="es-UY"/>
          <w14:ligatures w14:val="none"/>
        </w:rPr>
        <w:t> </w:t>
      </w:r>
      <w:r w:rsidRPr="003D15CA">
        <w:rPr>
          <w:rFonts w:ascii="Open Sans" w:eastAsia="Times New Roman" w:hAnsi="Open Sans" w:cs="Open Sans"/>
          <w:i/>
          <w:iCs/>
          <w:color w:val="474747"/>
          <w:kern w:val="0"/>
          <w:sz w:val="21"/>
          <w:szCs w:val="21"/>
          <w:lang w:eastAsia="es-UY"/>
          <w14:ligatures w14:val="none"/>
        </w:rPr>
        <w:t>lestes</w:t>
      </w:r>
      <w:r w:rsidRPr="003D15CA">
        <w:rPr>
          <w:rFonts w:ascii="Open Sans" w:eastAsia="Times New Roman" w:hAnsi="Open Sans" w:cs="Open Sans"/>
          <w:color w:val="333333"/>
          <w:kern w:val="0"/>
          <w:sz w:val="21"/>
          <w:szCs w:val="21"/>
          <w:lang w:eastAsia="es-UY"/>
          <w14:ligatures w14:val="none"/>
        </w:rPr>
        <w:t xml:space="preserve">) viene de Mc 15, 17, que la toma de </w:t>
      </w:r>
      <w:proofErr w:type="spellStart"/>
      <w:r w:rsidRPr="003D15CA">
        <w:rPr>
          <w:rFonts w:ascii="Open Sans" w:eastAsia="Times New Roman" w:hAnsi="Open Sans" w:cs="Open Sans"/>
          <w:color w:val="333333"/>
          <w:kern w:val="0"/>
          <w:sz w:val="21"/>
          <w:szCs w:val="21"/>
          <w:lang w:eastAsia="es-UY"/>
          <w14:ligatures w14:val="none"/>
        </w:rPr>
        <w:t>Jer</w:t>
      </w:r>
      <w:proofErr w:type="spellEnd"/>
      <w:r w:rsidRPr="003D15CA">
        <w:rPr>
          <w:rFonts w:ascii="Open Sans" w:eastAsia="Times New Roman" w:hAnsi="Open Sans" w:cs="Open Sans"/>
          <w:color w:val="333333"/>
          <w:kern w:val="0"/>
          <w:sz w:val="21"/>
          <w:szCs w:val="21"/>
          <w:lang w:eastAsia="es-UY"/>
          <w14:ligatures w14:val="none"/>
        </w:rPr>
        <w:t xml:space="preserve"> 7, 11. Según ella, el templo/religión es una </w:t>
      </w:r>
      <w:r w:rsidRPr="003D15CA">
        <w:rPr>
          <w:rFonts w:ascii="Open Sans" w:eastAsia="Times New Roman" w:hAnsi="Open Sans" w:cs="Open Sans"/>
          <w:b/>
          <w:bCs/>
          <w:color w:val="474747"/>
          <w:kern w:val="0"/>
          <w:sz w:val="21"/>
          <w:szCs w:val="21"/>
          <w:lang w:eastAsia="es-UY"/>
          <w14:ligatures w14:val="none"/>
        </w:rPr>
        <w:t>cueva/guarida</w:t>
      </w:r>
      <w:r w:rsidRPr="003D15CA">
        <w:rPr>
          <w:rFonts w:ascii="Open Sans" w:eastAsia="Times New Roman" w:hAnsi="Open Sans" w:cs="Open Sans"/>
          <w:color w:val="333333"/>
          <w:kern w:val="0"/>
          <w:sz w:val="21"/>
          <w:szCs w:val="21"/>
          <w:lang w:eastAsia="es-UY"/>
          <w14:ligatures w14:val="none"/>
        </w:rPr>
        <w:t> de ladrones económicos y/o bandidos político-sacerdotales (</w:t>
      </w:r>
      <w:proofErr w:type="spellStart"/>
      <w:r w:rsidRPr="003D15CA">
        <w:rPr>
          <w:rFonts w:ascii="Open Sans" w:eastAsia="Times New Roman" w:hAnsi="Open Sans" w:cs="Open Sans"/>
          <w:color w:val="333333"/>
          <w:kern w:val="0"/>
          <w:sz w:val="21"/>
          <w:szCs w:val="21"/>
          <w:lang w:eastAsia="es-UY"/>
          <w14:ligatures w14:val="none"/>
        </w:rPr>
        <w:t>lêstôn</w:t>
      </w:r>
      <w:proofErr w:type="spellEnd"/>
      <w:r w:rsidRPr="003D15CA">
        <w:rPr>
          <w:rFonts w:ascii="Open Sans" w:eastAsia="Times New Roman" w:hAnsi="Open Sans" w:cs="Open Sans"/>
          <w:color w:val="333333"/>
          <w:kern w:val="0"/>
          <w:sz w:val="21"/>
          <w:szCs w:val="21"/>
          <w:lang w:eastAsia="es-UY"/>
          <w14:ligatures w14:val="none"/>
        </w:rPr>
        <w:t>), que emplean su poder y religión para robar con violencia y guardar (justificar) así lo robado.</w:t>
      </w:r>
    </w:p>
    <w:p w14:paraId="69B49FAC" w14:textId="63D9CC15"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lastRenderedPageBreak/>
        <w:t>El profeta </w:t>
      </w:r>
      <w:proofErr w:type="spellStart"/>
      <w:r w:rsidRPr="003D15CA">
        <w:rPr>
          <w:rFonts w:ascii="Open Sans" w:eastAsia="Times New Roman" w:hAnsi="Open Sans" w:cs="Open Sans"/>
          <w:b/>
          <w:bCs/>
          <w:color w:val="474747"/>
          <w:kern w:val="0"/>
          <w:sz w:val="21"/>
          <w:szCs w:val="21"/>
          <w:lang w:eastAsia="es-UY"/>
          <w14:ligatures w14:val="none"/>
        </w:rPr>
        <w:t>Jeremías</w:t>
      </w:r>
      <w:r w:rsidRPr="003D15CA">
        <w:rPr>
          <w:rFonts w:ascii="Open Sans" w:eastAsia="Times New Roman" w:hAnsi="Open Sans" w:cs="Open Sans"/>
          <w:color w:val="333333"/>
          <w:kern w:val="0"/>
          <w:sz w:val="21"/>
          <w:szCs w:val="21"/>
          <w:lang w:eastAsia="es-UY"/>
          <w14:ligatures w14:val="none"/>
        </w:rPr>
        <w:t>utilizó</w:t>
      </w:r>
      <w:proofErr w:type="spellEnd"/>
      <w:r w:rsidRPr="003D15CA">
        <w:rPr>
          <w:rFonts w:ascii="Open Sans" w:eastAsia="Times New Roman" w:hAnsi="Open Sans" w:cs="Open Sans"/>
          <w:color w:val="333333"/>
          <w:kern w:val="0"/>
          <w:sz w:val="21"/>
          <w:szCs w:val="21"/>
          <w:lang w:eastAsia="es-UY"/>
          <w14:ligatures w14:val="none"/>
        </w:rPr>
        <w:t xml:space="preserve"> esa expresión en torno al 600 a.C., cuando Nabucodonosor rey de Babel (actual Irak) se creía justificado por Dios para conquistar/robar medio mundo, haciéndose llamar “civilizador”, enviado del Dios Marduk. Pues bien</w:t>
      </w:r>
      <w:r w:rsidRPr="003D15CA">
        <w:rPr>
          <w:rFonts w:ascii="Open Sans" w:eastAsia="Times New Roman" w:hAnsi="Open Sans" w:cs="Open Sans"/>
          <w:i/>
          <w:iCs/>
          <w:color w:val="474747"/>
          <w:kern w:val="0"/>
          <w:sz w:val="21"/>
          <w:szCs w:val="21"/>
          <w:lang w:eastAsia="es-UY"/>
          <w14:ligatures w14:val="none"/>
        </w:rPr>
        <w:t>, a juicio de Jeremías, los sacerdotes/ricos de Jerusalén seguían en el fondo la misma política/religión de Nabucodonosor</w:t>
      </w:r>
      <w:r w:rsidRPr="003D15CA">
        <w:rPr>
          <w:rFonts w:ascii="Open Sans" w:eastAsia="Times New Roman" w:hAnsi="Open Sans" w:cs="Open Sans"/>
          <w:color w:val="333333"/>
          <w:kern w:val="0"/>
          <w:sz w:val="21"/>
          <w:szCs w:val="21"/>
          <w:lang w:eastAsia="es-UY"/>
          <w14:ligatures w14:val="none"/>
        </w:rPr>
        <w:t>, justificando sus robos con el templo. Como  nuevo Jeremías habla y sufre Jesús por criticar el poder/opresión del templo.</w:t>
      </w:r>
      <w:r>
        <w:rPr>
          <w:rFonts w:ascii="Open Sans" w:eastAsia="Times New Roman" w:hAnsi="Open Sans" w:cs="Open Sans"/>
          <w:color w:val="333333"/>
          <w:kern w:val="0"/>
          <w:sz w:val="21"/>
          <w:szCs w:val="21"/>
          <w:lang w:eastAsia="es-UY"/>
          <w14:ligatures w14:val="none"/>
        </w:rPr>
        <w:t xml:space="preserve"> </w:t>
      </w:r>
    </w:p>
    <w:p w14:paraId="515E6CB0" w14:textId="77777777" w:rsidR="003D15CA" w:rsidRPr="003D15CA" w:rsidRDefault="003D15CA" w:rsidP="003D15CA">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3D15CA">
        <w:rPr>
          <w:rFonts w:ascii="Open Sans" w:eastAsia="Times New Roman" w:hAnsi="Open Sans" w:cs="Open Sans"/>
          <w:b/>
          <w:bCs/>
          <w:color w:val="474747"/>
          <w:kern w:val="0"/>
          <w:sz w:val="21"/>
          <w:szCs w:val="21"/>
          <w:lang w:eastAsia="es-UY"/>
          <w14:ligatures w14:val="none"/>
        </w:rPr>
        <w:t>Juan, casa de negocios, emporio económico</w:t>
      </w:r>
    </w:p>
    <w:p w14:paraId="2E7C88A9" w14:textId="35EEA3BD"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inherit" w:eastAsia="Times New Roman" w:hAnsi="inherit" w:cs="Open Sans"/>
          <w:noProof/>
          <w:color w:val="000000"/>
          <w:kern w:val="0"/>
          <w:sz w:val="21"/>
          <w:szCs w:val="21"/>
          <w:lang w:eastAsia="es-UY"/>
          <w14:ligatures w14:val="none"/>
        </w:rPr>
        <w:drawing>
          <wp:anchor distT="0" distB="0" distL="114300" distR="114300" simplePos="0" relativeHeight="251659264" behindDoc="1" locked="0" layoutInCell="1" allowOverlap="1" wp14:anchorId="01595231" wp14:editId="52695F73">
            <wp:simplePos x="0" y="0"/>
            <wp:positionH relativeFrom="margin">
              <wp:align>right</wp:align>
            </wp:positionH>
            <wp:positionV relativeFrom="paragraph">
              <wp:posOffset>1614805</wp:posOffset>
            </wp:positionV>
            <wp:extent cx="1667510" cy="2111408"/>
            <wp:effectExtent l="0" t="0" r="8890" b="3175"/>
            <wp:wrapTight wrapText="bothSides">
              <wp:wrapPolygon edited="0">
                <wp:start x="0" y="0"/>
                <wp:lineTo x="0" y="21438"/>
                <wp:lineTo x="21468" y="21438"/>
                <wp:lineTo x="21468" y="0"/>
                <wp:lineTo x="0" y="0"/>
              </wp:wrapPolygon>
            </wp:wrapTight>
            <wp:docPr id="10" name="Imagen 11" descr="San Juan Evangelista - MUSEO DEL GRECO | Ministerio de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n Juan Evangelista - MUSEO DEL GRECO | Ministerio de Cult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7510" cy="21114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CA">
        <w:rPr>
          <w:rFonts w:ascii="Open Sans" w:eastAsia="Times New Roman" w:hAnsi="Open Sans" w:cs="Open Sans"/>
          <w:color w:val="333333"/>
          <w:kern w:val="0"/>
          <w:sz w:val="21"/>
          <w:szCs w:val="21"/>
          <w:lang w:eastAsia="es-UY"/>
          <w14:ligatures w14:val="none"/>
        </w:rPr>
        <w:t>Interpreta la “cueva de bandidos” (lenguaje profético de Marcos), en forma de  centro comercial, </w:t>
      </w:r>
      <w:proofErr w:type="spellStart"/>
      <w:r w:rsidRPr="003D15CA">
        <w:rPr>
          <w:rFonts w:ascii="Open Sans" w:eastAsia="Times New Roman" w:hAnsi="Open Sans" w:cs="Open Sans"/>
          <w:b/>
          <w:bCs/>
          <w:color w:val="474747"/>
          <w:kern w:val="0"/>
          <w:sz w:val="21"/>
          <w:szCs w:val="21"/>
          <w:lang w:eastAsia="es-UY"/>
          <w14:ligatures w14:val="none"/>
        </w:rPr>
        <w:t>oikos</w:t>
      </w:r>
      <w:proofErr w:type="spellEnd"/>
      <w:r w:rsidRPr="003D15CA">
        <w:rPr>
          <w:rFonts w:ascii="Open Sans" w:eastAsia="Times New Roman" w:hAnsi="Open Sans" w:cs="Open Sans"/>
          <w:b/>
          <w:bCs/>
          <w:color w:val="474747"/>
          <w:kern w:val="0"/>
          <w:sz w:val="21"/>
          <w:szCs w:val="21"/>
          <w:lang w:eastAsia="es-UY"/>
          <w14:ligatures w14:val="none"/>
        </w:rPr>
        <w:t xml:space="preserve"> </w:t>
      </w:r>
      <w:proofErr w:type="spellStart"/>
      <w:r w:rsidRPr="003D15CA">
        <w:rPr>
          <w:rFonts w:ascii="Open Sans" w:eastAsia="Times New Roman" w:hAnsi="Open Sans" w:cs="Open Sans"/>
          <w:b/>
          <w:bCs/>
          <w:color w:val="474747"/>
          <w:kern w:val="0"/>
          <w:sz w:val="21"/>
          <w:szCs w:val="21"/>
          <w:lang w:eastAsia="es-UY"/>
          <w14:ligatures w14:val="none"/>
        </w:rPr>
        <w:t>emporiou</w:t>
      </w:r>
      <w:proofErr w:type="spellEnd"/>
      <w:r w:rsidRPr="003D15CA">
        <w:rPr>
          <w:rFonts w:ascii="Open Sans" w:eastAsia="Times New Roman" w:hAnsi="Open Sans" w:cs="Open Sans"/>
          <w:color w:val="333333"/>
          <w:kern w:val="0"/>
          <w:sz w:val="21"/>
          <w:szCs w:val="21"/>
          <w:lang w:eastAsia="es-UY"/>
          <w14:ligatures w14:val="none"/>
        </w:rPr>
        <w:t>, un gran centro comercial. De esa forma ha pasado  del lenguaje de reyes/bandidos militares y de templos ligados a esos reyes al lenguaje “comercial” de fenicios y griegos que, en vez de robar haciendo guerras de conquista con soldados, crearon “emporios” o colonias comerciales, a lo largo y a lo ancho del Mediterráneo y del mundo occidental, enriqueciéndose a costa de los pobres. Todavía actualmente, una antigua ciudad comercial de los griegos, ubicada en Cataluña/España se llama, se llama </w:t>
      </w:r>
      <w:r w:rsidRPr="003D15CA">
        <w:rPr>
          <w:rFonts w:ascii="Open Sans" w:eastAsia="Times New Roman" w:hAnsi="Open Sans" w:cs="Open Sans"/>
          <w:b/>
          <w:bCs/>
          <w:color w:val="474747"/>
          <w:kern w:val="0"/>
          <w:sz w:val="21"/>
          <w:szCs w:val="21"/>
          <w:lang w:eastAsia="es-UY"/>
          <w14:ligatures w14:val="none"/>
        </w:rPr>
        <w:t>Ampurias</w:t>
      </w:r>
      <w:r w:rsidRPr="003D15CA">
        <w:rPr>
          <w:rFonts w:ascii="Open Sans" w:eastAsia="Times New Roman" w:hAnsi="Open Sans" w:cs="Open Sans"/>
          <w:color w:val="333333"/>
          <w:kern w:val="0"/>
          <w:sz w:val="21"/>
          <w:szCs w:val="21"/>
          <w:lang w:eastAsia="es-UY"/>
          <w14:ligatures w14:val="none"/>
        </w:rPr>
        <w:t>” o el emporio.</w:t>
      </w:r>
    </w:p>
    <w:p w14:paraId="7A93845F" w14:textId="52045059"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Pues bien, conforme a la visión de Jesús, según el evangelio de Juan, el templo de Jerusalén se había convertido en un emporio, centro o casa comercial al servicio de los ricos (conforme a la nueva economía de mercado griegos. Este es el tema de fondo del evangelio de este domingo 3.3.24 (3º de Cuaresma) que comentaré en lo que sigue, comparando la visión de Marcos y la de Juan, teniendo a fondo las dos expresiones: </w:t>
      </w:r>
      <w:r w:rsidRPr="003D15CA">
        <w:rPr>
          <w:rFonts w:ascii="Open Sans" w:eastAsia="Times New Roman" w:hAnsi="Open Sans" w:cs="Open Sans"/>
          <w:i/>
          <w:iCs/>
          <w:color w:val="474747"/>
          <w:kern w:val="0"/>
          <w:sz w:val="21"/>
          <w:szCs w:val="21"/>
          <w:lang w:eastAsia="es-UY"/>
          <w14:ligatures w14:val="none"/>
        </w:rPr>
        <w:t>Cueva de ladrones, casa de negocios</w:t>
      </w:r>
      <w:r w:rsidRPr="003D15CA">
        <w:rPr>
          <w:rFonts w:ascii="Open Sans" w:eastAsia="Times New Roman" w:hAnsi="Open Sans" w:cs="Open Sans"/>
          <w:color w:val="333333"/>
          <w:kern w:val="0"/>
          <w:sz w:val="21"/>
          <w:szCs w:val="21"/>
          <w:lang w:eastAsia="es-UY"/>
          <w14:ligatures w14:val="none"/>
        </w:rPr>
        <w:t>. Para los evangelistas ambas cosas son en el fondo lo mismo.</w:t>
      </w:r>
    </w:p>
    <w:p w14:paraId="084A2D92" w14:textId="565FD802" w:rsidR="003D15CA" w:rsidRPr="003D15CA" w:rsidRDefault="003D15CA" w:rsidP="003D15CA">
      <w:pPr>
        <w:shd w:val="clear" w:color="auto" w:fill="FFFFFF"/>
        <w:spacing w:line="240" w:lineRule="auto"/>
        <w:jc w:val="both"/>
        <w:rPr>
          <w:rFonts w:ascii="inherit" w:eastAsia="Times New Roman" w:hAnsi="inherit" w:cs="Open Sans"/>
          <w:color w:val="000000"/>
          <w:kern w:val="0"/>
          <w:sz w:val="21"/>
          <w:szCs w:val="21"/>
          <w:lang w:eastAsia="es-UY"/>
          <w14:ligatures w14:val="none"/>
        </w:rPr>
      </w:pPr>
    </w:p>
    <w:p w14:paraId="20C2F3A9" w14:textId="77777777" w:rsidR="003D15CA" w:rsidRPr="003D15CA" w:rsidRDefault="003D15CA" w:rsidP="003D15CA">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3D15CA">
        <w:rPr>
          <w:rFonts w:ascii="Open Sans" w:eastAsia="Times New Roman" w:hAnsi="Open Sans" w:cs="Open Sans"/>
          <w:b/>
          <w:bCs/>
          <w:color w:val="474747"/>
          <w:kern w:val="0"/>
          <w:sz w:val="21"/>
          <w:szCs w:val="21"/>
          <w:lang w:eastAsia="es-UY"/>
          <w14:ligatures w14:val="none"/>
        </w:rPr>
        <w:t>Tema de fondo de la "conversión" o cambio de la iglesia</w:t>
      </w:r>
    </w:p>
    <w:p w14:paraId="720A6804"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Son muy importantes otros temas: los vinculados al “sexo pervertido” (posible pederastia, poca madurez afectiva de algunos cristianos, clérigos o laicos…), los del tema de la autoridad (discusiones sobre el sínodo de la iglesia alemana o de las iglesias del mundo entero, con violencias y opresiones de diverso tipo… Pero </w:t>
      </w:r>
      <w:r w:rsidRPr="003D15CA">
        <w:rPr>
          <w:rFonts w:ascii="Open Sans" w:eastAsia="Times New Roman" w:hAnsi="Open Sans" w:cs="Open Sans"/>
          <w:b/>
          <w:bCs/>
          <w:color w:val="474747"/>
          <w:kern w:val="0"/>
          <w:sz w:val="21"/>
          <w:szCs w:val="21"/>
          <w:lang w:eastAsia="es-UY"/>
          <w14:ligatures w14:val="none"/>
        </w:rPr>
        <w:t>el evangelio de este domingo</w:t>
      </w:r>
      <w:r w:rsidRPr="003D15CA">
        <w:rPr>
          <w:rFonts w:ascii="Open Sans" w:eastAsia="Times New Roman" w:hAnsi="Open Sans" w:cs="Open Sans"/>
          <w:color w:val="333333"/>
          <w:kern w:val="0"/>
          <w:sz w:val="21"/>
          <w:szCs w:val="21"/>
          <w:lang w:eastAsia="es-UY"/>
          <w14:ligatures w14:val="none"/>
        </w:rPr>
        <w:t>, que sigue al anterior de la transformación/transfiguración del Tabor, </w:t>
      </w:r>
      <w:r w:rsidRPr="003D15CA">
        <w:rPr>
          <w:rFonts w:ascii="Open Sans" w:eastAsia="Times New Roman" w:hAnsi="Open Sans" w:cs="Open Sans"/>
          <w:b/>
          <w:bCs/>
          <w:color w:val="474747"/>
          <w:kern w:val="0"/>
          <w:sz w:val="21"/>
          <w:szCs w:val="21"/>
          <w:lang w:eastAsia="es-UY"/>
          <w14:ligatures w14:val="none"/>
        </w:rPr>
        <w:t>se centra en el dinero</w:t>
      </w:r>
      <w:r w:rsidRPr="003D15CA">
        <w:rPr>
          <w:rFonts w:ascii="Open Sans" w:eastAsia="Times New Roman" w:hAnsi="Open Sans" w:cs="Open Sans"/>
          <w:color w:val="333333"/>
          <w:kern w:val="0"/>
          <w:sz w:val="21"/>
          <w:szCs w:val="21"/>
          <w:lang w:eastAsia="es-UY"/>
          <w14:ligatures w14:val="none"/>
        </w:rPr>
        <w:t>. La transformación de la iglesia empieza por lo económico: Echar de la iglesia a los ladrones de la cueva, convertir la casa/emporio de economía en lugar de comunión y servicio mutuo en amor.</w:t>
      </w:r>
    </w:p>
    <w:p w14:paraId="1445688D"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t>El tema de fondo del templo (y actualmente de la iglesia cristiana) sigue siendo el dinero,</w:t>
      </w:r>
      <w:r w:rsidRPr="003D15CA">
        <w:rPr>
          <w:rFonts w:ascii="Open Sans" w:eastAsia="Times New Roman" w:hAnsi="Open Sans" w:cs="Open Sans"/>
          <w:color w:val="333333"/>
          <w:kern w:val="0"/>
          <w:sz w:val="21"/>
          <w:szCs w:val="21"/>
          <w:lang w:eastAsia="es-UY"/>
          <w14:ligatures w14:val="none"/>
        </w:rPr>
        <w:t> con el poder/bandidaje que ello implica. El Papa Francisco y otros líderes eclesiales están consiguiendo cambios importantes en una línea de transformación sinodal de la iglesia, pero se les hace casi imposible el tema de la “conversión económica”, vinculada a la conversión ecológica y a la creación de una hermandad/fraternidad de “pobres”.</w:t>
      </w:r>
    </w:p>
    <w:p w14:paraId="45C8AFE1"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Conforme al lenguaje de la iglesia, desde el AT, el tema no consiste en no tener, sino en tener compartiendo, poniendo pobreza y/o dinero al servicio de la fraternidad.</w:t>
      </w:r>
    </w:p>
    <w:p w14:paraId="3F102F98" w14:textId="77777777" w:rsidR="003D15CA" w:rsidRPr="003D15CA" w:rsidRDefault="003D15CA" w:rsidP="003D15CA">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3D15CA">
        <w:rPr>
          <w:rFonts w:ascii="Open Sans" w:eastAsia="Times New Roman" w:hAnsi="Open Sans" w:cs="Open Sans"/>
          <w:b/>
          <w:bCs/>
          <w:color w:val="474747"/>
          <w:kern w:val="0"/>
          <w:sz w:val="21"/>
          <w:szCs w:val="21"/>
          <w:lang w:eastAsia="es-UY"/>
          <w14:ligatures w14:val="none"/>
        </w:rPr>
        <w:t>Marcos de nuevo, nuevo de Bandidos</w:t>
      </w:r>
    </w:p>
    <w:p w14:paraId="6AFEA06D" w14:textId="45F437D3"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Según Marcos los responsables del templo lo han convertido en </w:t>
      </w:r>
      <w:r w:rsidRPr="003D15CA">
        <w:rPr>
          <w:rFonts w:ascii="Open Sans" w:eastAsia="Times New Roman" w:hAnsi="Open Sans" w:cs="Open Sans"/>
          <w:b/>
          <w:bCs/>
          <w:color w:val="474747"/>
          <w:kern w:val="0"/>
          <w:sz w:val="21"/>
          <w:szCs w:val="21"/>
          <w:lang w:eastAsia="es-UY"/>
          <w14:ligatures w14:val="none"/>
        </w:rPr>
        <w:t>“cueva de ladrones”</w:t>
      </w:r>
      <w:r w:rsidRPr="003D15CA">
        <w:rPr>
          <w:rFonts w:ascii="Open Sans" w:eastAsia="Times New Roman" w:hAnsi="Open Sans" w:cs="Open Sans"/>
          <w:color w:val="333333"/>
          <w:kern w:val="0"/>
          <w:sz w:val="21"/>
          <w:szCs w:val="21"/>
          <w:lang w:eastAsia="es-UY"/>
          <w14:ligatures w14:val="none"/>
        </w:rPr>
        <w:t> (</w:t>
      </w:r>
      <w:proofErr w:type="spellStart"/>
      <w:r w:rsidRPr="003D15CA">
        <w:rPr>
          <w:rFonts w:ascii="Open Sans" w:eastAsia="Times New Roman" w:hAnsi="Open Sans" w:cs="Open Sans"/>
          <w:color w:val="333333"/>
          <w:kern w:val="0"/>
          <w:sz w:val="21"/>
          <w:szCs w:val="21"/>
          <w:lang w:eastAsia="es-UY"/>
          <w14:ligatures w14:val="none"/>
        </w:rPr>
        <w:t>spelaion</w:t>
      </w:r>
      <w:proofErr w:type="spellEnd"/>
      <w:r w:rsidRPr="003D15CA">
        <w:rPr>
          <w:rFonts w:ascii="Open Sans" w:eastAsia="Times New Roman" w:hAnsi="Open Sans" w:cs="Open Sans"/>
          <w:color w:val="333333"/>
          <w:kern w:val="0"/>
          <w:sz w:val="21"/>
          <w:szCs w:val="21"/>
          <w:lang w:eastAsia="es-UY"/>
          <w14:ligatures w14:val="none"/>
        </w:rPr>
        <w:t xml:space="preserve"> </w:t>
      </w:r>
      <w:proofErr w:type="spellStart"/>
      <w:r w:rsidRPr="003D15CA">
        <w:rPr>
          <w:rFonts w:ascii="Open Sans" w:eastAsia="Times New Roman" w:hAnsi="Open Sans" w:cs="Open Sans"/>
          <w:color w:val="333333"/>
          <w:kern w:val="0"/>
          <w:sz w:val="21"/>
          <w:szCs w:val="21"/>
          <w:lang w:eastAsia="es-UY"/>
          <w14:ligatures w14:val="none"/>
        </w:rPr>
        <w:t>lêstôn</w:t>
      </w:r>
      <w:proofErr w:type="spellEnd"/>
      <w:r w:rsidRPr="003D15CA">
        <w:rPr>
          <w:rFonts w:ascii="Open Sans" w:eastAsia="Times New Roman" w:hAnsi="Open Sans" w:cs="Open Sans"/>
          <w:color w:val="333333"/>
          <w:kern w:val="0"/>
          <w:sz w:val="21"/>
          <w:szCs w:val="21"/>
          <w:lang w:eastAsia="es-UY"/>
          <w14:ligatures w14:val="none"/>
        </w:rPr>
        <w:t xml:space="preserve">: cf. </w:t>
      </w:r>
      <w:proofErr w:type="spellStart"/>
      <w:r w:rsidRPr="003D15CA">
        <w:rPr>
          <w:rFonts w:ascii="Open Sans" w:eastAsia="Times New Roman" w:hAnsi="Open Sans" w:cs="Open Sans"/>
          <w:color w:val="333333"/>
          <w:kern w:val="0"/>
          <w:sz w:val="21"/>
          <w:szCs w:val="21"/>
          <w:lang w:eastAsia="es-UY"/>
          <w14:ligatures w14:val="none"/>
        </w:rPr>
        <w:t>Jer</w:t>
      </w:r>
      <w:proofErr w:type="spellEnd"/>
      <w:r w:rsidRPr="003D15CA">
        <w:rPr>
          <w:rFonts w:ascii="Open Sans" w:eastAsia="Times New Roman" w:hAnsi="Open Sans" w:cs="Open Sans"/>
          <w:color w:val="333333"/>
          <w:kern w:val="0"/>
          <w:sz w:val="21"/>
          <w:szCs w:val="21"/>
          <w:lang w:eastAsia="es-UY"/>
          <w14:ligatures w14:val="none"/>
        </w:rPr>
        <w:t xml:space="preserve"> 7, 11), un lugar para robar al pueblo fiel, en nombre de Dios, con medios de bandidaje </w:t>
      </w:r>
      <w:proofErr w:type="spellStart"/>
      <w:r w:rsidRPr="003D15CA">
        <w:rPr>
          <w:rFonts w:ascii="Open Sans" w:eastAsia="Times New Roman" w:hAnsi="Open Sans" w:cs="Open Sans"/>
          <w:color w:val="333333"/>
          <w:kern w:val="0"/>
          <w:sz w:val="21"/>
          <w:szCs w:val="21"/>
          <w:lang w:eastAsia="es-UY"/>
          <w14:ligatures w14:val="none"/>
        </w:rPr>
        <w:t>anti-legal</w:t>
      </w:r>
      <w:proofErr w:type="spellEnd"/>
      <w:r w:rsidRPr="003D15CA">
        <w:rPr>
          <w:rFonts w:ascii="Open Sans" w:eastAsia="Times New Roman" w:hAnsi="Open Sans" w:cs="Open Sans"/>
          <w:color w:val="333333"/>
          <w:kern w:val="0"/>
          <w:sz w:val="21"/>
          <w:szCs w:val="21"/>
          <w:lang w:eastAsia="es-UY"/>
          <w14:ligatures w14:val="none"/>
        </w:rPr>
        <w:t xml:space="preserve"> (engañando, robando, matando)  o con medios de bandidaje aparentemente legal, propio de reyes y dirigentes políticos (en aquel entorno de </w:t>
      </w:r>
      <w:proofErr w:type="spellStart"/>
      <w:r w:rsidRPr="003D15CA">
        <w:rPr>
          <w:rFonts w:ascii="Open Sans" w:eastAsia="Times New Roman" w:hAnsi="Open Sans" w:cs="Open Sans"/>
          <w:color w:val="333333"/>
          <w:kern w:val="0"/>
          <w:sz w:val="21"/>
          <w:szCs w:val="21"/>
          <w:lang w:eastAsia="es-UY"/>
          <w14:ligatures w14:val="none"/>
        </w:rPr>
        <w:t>Jer</w:t>
      </w:r>
      <w:proofErr w:type="spellEnd"/>
      <w:r w:rsidRPr="003D15CA">
        <w:rPr>
          <w:rFonts w:ascii="Open Sans" w:eastAsia="Times New Roman" w:hAnsi="Open Sans" w:cs="Open Sans"/>
          <w:color w:val="333333"/>
          <w:kern w:val="0"/>
          <w:sz w:val="21"/>
          <w:szCs w:val="21"/>
          <w:lang w:eastAsia="es-UY"/>
          <w14:ligatures w14:val="none"/>
        </w:rPr>
        <w:t xml:space="preserve"> 7, </w:t>
      </w:r>
      <w:r w:rsidRPr="003D15CA">
        <w:rPr>
          <w:rFonts w:ascii="Open Sans" w:eastAsia="Times New Roman" w:hAnsi="Open Sans" w:cs="Open Sans"/>
          <w:b/>
          <w:bCs/>
          <w:color w:val="474747"/>
          <w:kern w:val="0"/>
          <w:sz w:val="21"/>
          <w:szCs w:val="21"/>
          <w:lang w:eastAsia="es-UY"/>
          <w14:ligatures w14:val="none"/>
        </w:rPr>
        <w:t>donde los que robaban eran precisamente reyes nobles del pueblo</w:t>
      </w:r>
      <w:r w:rsidRPr="003D15CA">
        <w:rPr>
          <w:rFonts w:ascii="Open Sans" w:eastAsia="Times New Roman" w:hAnsi="Open Sans" w:cs="Open Sans"/>
          <w:color w:val="333333"/>
          <w:kern w:val="0"/>
          <w:sz w:val="21"/>
          <w:szCs w:val="21"/>
          <w:lang w:eastAsia="es-UY"/>
          <w14:ligatures w14:val="none"/>
        </w:rPr>
        <w:t>). Ese es el modelo más oriental de los imperios ladrones, que estaban conquistando y robando a lo grande, es decir, en aquel tiempo (en torno al 600 a.C. los babilonios).</w:t>
      </w:r>
    </w:p>
    <w:p w14:paraId="455D5701" w14:textId="450E6C26" w:rsidR="003D15CA" w:rsidRPr="003D15CA" w:rsidRDefault="003D15CA" w:rsidP="003D15CA">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3D15CA">
        <w:rPr>
          <w:rFonts w:ascii="inherit" w:eastAsia="Times New Roman" w:hAnsi="inherit" w:cs="Open Sans"/>
          <w:noProof/>
          <w:color w:val="000000"/>
          <w:kern w:val="0"/>
          <w:sz w:val="21"/>
          <w:szCs w:val="21"/>
          <w:lang w:eastAsia="es-UY"/>
          <w14:ligatures w14:val="none"/>
        </w:rPr>
        <w:lastRenderedPageBreak/>
        <w:drawing>
          <wp:anchor distT="0" distB="0" distL="114300" distR="114300" simplePos="0" relativeHeight="251658240" behindDoc="1" locked="0" layoutInCell="1" allowOverlap="1" wp14:anchorId="1B536375" wp14:editId="4759C645">
            <wp:simplePos x="0" y="0"/>
            <wp:positionH relativeFrom="margin">
              <wp:posOffset>3060065</wp:posOffset>
            </wp:positionH>
            <wp:positionV relativeFrom="paragraph">
              <wp:posOffset>40005</wp:posOffset>
            </wp:positionV>
            <wp:extent cx="2793365" cy="2272665"/>
            <wp:effectExtent l="0" t="0" r="6985" b="0"/>
            <wp:wrapTight wrapText="bothSides">
              <wp:wrapPolygon edited="0">
                <wp:start x="0" y="0"/>
                <wp:lineTo x="0" y="21365"/>
                <wp:lineTo x="21507" y="21365"/>
                <wp:lineTo x="21507" y="0"/>
                <wp:lineTo x="0" y="0"/>
              </wp:wrapPolygon>
            </wp:wrapTight>
            <wp:docPr id="11" name="Imagen 10" descr="Expulsión de los mercaderes del Templ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ulsión de los mercaderes del Templo - Wikipedia, la enciclopedia li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3365" cy="227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FA04D" w14:textId="532E28D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Pues bien, Jeremías dice a los sacerdotes de Jerusalén y “nobles” de Jerusalén que están haciendo lo mismo que los ladrones del imperio de los babilonios, que conquistan el mundo para apoderarse de sus riquezas.  </w:t>
      </w:r>
    </w:p>
    <w:p w14:paraId="261562C5"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t>En el fondo, los sacerdotes del templo de Jerusalén (en tiempo de Jesús, en nuestro tiempo) corren el riesgo de convertir el gran templo, la gran iglesia, en una sucursal de los bandidos político/militares,</w:t>
      </w:r>
      <w:r w:rsidRPr="003D15CA">
        <w:rPr>
          <w:rFonts w:ascii="Open Sans" w:eastAsia="Times New Roman" w:hAnsi="Open Sans" w:cs="Open Sans"/>
          <w:color w:val="333333"/>
          <w:kern w:val="0"/>
          <w:sz w:val="21"/>
          <w:szCs w:val="21"/>
          <w:lang w:eastAsia="es-UY"/>
          <w14:ligatures w14:val="none"/>
        </w:rPr>
        <w:t> con la diferencia de que lo hacen en nombre del Dios de Israel o del Dios de Jesucristo El tema de fondo del templo de Jerusalén en el evangelio de Marcos sigue siendo este maridaje entre religión y dinero injusto (dinero de bandidos), puesto al servicio de una religión de engaño.</w:t>
      </w:r>
    </w:p>
    <w:p w14:paraId="1D7AED45" w14:textId="77777777" w:rsidR="003D15CA" w:rsidRPr="003D15CA" w:rsidRDefault="003D15CA" w:rsidP="003D15CA">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3D15CA">
        <w:rPr>
          <w:rFonts w:ascii="Open Sans" w:eastAsia="Times New Roman" w:hAnsi="Open Sans" w:cs="Open Sans"/>
          <w:b/>
          <w:bCs/>
          <w:color w:val="474747"/>
          <w:kern w:val="0"/>
          <w:sz w:val="21"/>
          <w:szCs w:val="21"/>
          <w:lang w:eastAsia="es-UY"/>
          <w14:ligatures w14:val="none"/>
        </w:rPr>
        <w:t>Juan. El modelo de la Casa de Comercio</w:t>
      </w:r>
    </w:p>
    <w:p w14:paraId="0FED3168"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Según Juan, los sacerdotes han convertido la Casa de su Padre en </w:t>
      </w:r>
      <w:r w:rsidRPr="003D15CA">
        <w:rPr>
          <w:rFonts w:ascii="Open Sans" w:eastAsia="Times New Roman" w:hAnsi="Open Sans" w:cs="Open Sans"/>
          <w:b/>
          <w:bCs/>
          <w:color w:val="474747"/>
          <w:kern w:val="0"/>
          <w:sz w:val="21"/>
          <w:szCs w:val="21"/>
          <w:lang w:eastAsia="es-UY"/>
          <w14:ligatures w14:val="none"/>
        </w:rPr>
        <w:t>centro de negocios</w:t>
      </w:r>
      <w:r w:rsidRPr="003D15CA">
        <w:rPr>
          <w:rFonts w:ascii="Open Sans" w:eastAsia="Times New Roman" w:hAnsi="Open Sans" w:cs="Open Sans"/>
          <w:color w:val="333333"/>
          <w:kern w:val="0"/>
          <w:sz w:val="21"/>
          <w:szCs w:val="21"/>
          <w:lang w:eastAsia="es-UY"/>
          <w14:ligatures w14:val="none"/>
        </w:rPr>
        <w:t> (</w:t>
      </w:r>
      <w:proofErr w:type="spellStart"/>
      <w:r w:rsidRPr="003D15CA">
        <w:rPr>
          <w:rFonts w:ascii="Open Sans" w:eastAsia="Times New Roman" w:hAnsi="Open Sans" w:cs="Open Sans"/>
          <w:color w:val="333333"/>
          <w:kern w:val="0"/>
          <w:sz w:val="21"/>
          <w:szCs w:val="21"/>
          <w:lang w:eastAsia="es-UY"/>
          <w14:ligatures w14:val="none"/>
        </w:rPr>
        <w:t>oikos</w:t>
      </w:r>
      <w:proofErr w:type="spellEnd"/>
      <w:r w:rsidRPr="003D15CA">
        <w:rPr>
          <w:rFonts w:ascii="Open Sans" w:eastAsia="Times New Roman" w:hAnsi="Open Sans" w:cs="Open Sans"/>
          <w:color w:val="333333"/>
          <w:kern w:val="0"/>
          <w:sz w:val="21"/>
          <w:szCs w:val="21"/>
          <w:lang w:eastAsia="es-UY"/>
          <w14:ligatures w14:val="none"/>
        </w:rPr>
        <w:t xml:space="preserve"> </w:t>
      </w:r>
      <w:proofErr w:type="spellStart"/>
      <w:r w:rsidRPr="003D15CA">
        <w:rPr>
          <w:rFonts w:ascii="Open Sans" w:eastAsia="Times New Roman" w:hAnsi="Open Sans" w:cs="Open Sans"/>
          <w:color w:val="333333"/>
          <w:kern w:val="0"/>
          <w:sz w:val="21"/>
          <w:szCs w:val="21"/>
          <w:lang w:eastAsia="es-UY"/>
          <w14:ligatures w14:val="none"/>
        </w:rPr>
        <w:t>emporiou</w:t>
      </w:r>
      <w:proofErr w:type="spellEnd"/>
      <w:r w:rsidRPr="003D15CA">
        <w:rPr>
          <w:rFonts w:ascii="Open Sans" w:eastAsia="Times New Roman" w:hAnsi="Open Sans" w:cs="Open Sans"/>
          <w:color w:val="333333"/>
          <w:kern w:val="0"/>
          <w:sz w:val="21"/>
          <w:szCs w:val="21"/>
          <w:lang w:eastAsia="es-UY"/>
          <w14:ligatures w14:val="none"/>
        </w:rPr>
        <w:t>, casa de comerciantes). De esa forma pasa del modelo del imperio-ladrón de oriente (Babilonia) a la terminología de un comercio colonial, conforme al esquema de los fenicios y griegos que habían creado “colonias” a lo ancho del Mar Mediterráneo para “cambiar mercancías con ventaja”, para así enriquecerse, sin necesidad de mantener grandes tropas imperiales, que eran caras.</w:t>
      </w:r>
    </w:p>
    <w:p w14:paraId="198D253F"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Por oro fueron muchos hispanos, anglosajones, holandeses, alemanes y rusos por el mundo entero, diciendo que iban a evangelizar o civilizar a los salvajes… pero de hecho buscando dineros o comercio al servicio de la metrópoli.</w:t>
      </w:r>
    </w:p>
    <w:p w14:paraId="56DA99C8"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El evangelio de Juan utiliza una terminología comercial moderna, empleada también por el Evangelio de Tomás 64). Según esa terminología, </w:t>
      </w:r>
      <w:r w:rsidRPr="003D15CA">
        <w:rPr>
          <w:rFonts w:ascii="Open Sans" w:eastAsia="Times New Roman" w:hAnsi="Open Sans" w:cs="Open Sans"/>
          <w:b/>
          <w:bCs/>
          <w:color w:val="474747"/>
          <w:kern w:val="0"/>
          <w:sz w:val="21"/>
          <w:szCs w:val="21"/>
          <w:lang w:eastAsia="es-UY"/>
          <w14:ligatures w14:val="none"/>
        </w:rPr>
        <w:t>los soldados/bandidos de Marcos</w:t>
      </w:r>
      <w:r w:rsidRPr="003D15CA">
        <w:rPr>
          <w:rFonts w:ascii="Open Sans" w:eastAsia="Times New Roman" w:hAnsi="Open Sans" w:cs="Open Sans"/>
          <w:color w:val="333333"/>
          <w:kern w:val="0"/>
          <w:sz w:val="21"/>
          <w:szCs w:val="21"/>
          <w:lang w:eastAsia="es-UY"/>
          <w14:ligatures w14:val="none"/>
        </w:rPr>
        <w:t> (cueva de ladrones, que roban que roban pero no sabe negociar, sino que meten lo robado en una cueva) </w:t>
      </w:r>
      <w:r w:rsidRPr="003D15CA">
        <w:rPr>
          <w:rFonts w:ascii="Open Sans" w:eastAsia="Times New Roman" w:hAnsi="Open Sans" w:cs="Open Sans"/>
          <w:b/>
          <w:bCs/>
          <w:color w:val="474747"/>
          <w:kern w:val="0"/>
          <w:sz w:val="21"/>
          <w:szCs w:val="21"/>
          <w:lang w:eastAsia="es-UY"/>
          <w14:ligatures w14:val="none"/>
        </w:rPr>
        <w:t>se convierten en agentes comerciales</w:t>
      </w:r>
      <w:r w:rsidRPr="003D15CA">
        <w:rPr>
          <w:rFonts w:ascii="Open Sans" w:eastAsia="Times New Roman" w:hAnsi="Open Sans" w:cs="Open Sans"/>
          <w:color w:val="333333"/>
          <w:kern w:val="0"/>
          <w:sz w:val="21"/>
          <w:szCs w:val="21"/>
          <w:lang w:eastAsia="es-UY"/>
          <w14:ligatures w14:val="none"/>
        </w:rPr>
        <w:t>, en directores económicos de emporio (que van por ahí sin robar a mano armada, pero están protegidos por ejércitos militares, legisladores y jueces de diverso tipo…).   Este cambio de la imagen “cueva de bandidos” a “casa de negocios” se impone en la iglesia de occidente a partir del siglo XII d.C., cuando la iglesia aparece (con ciertos banqueros judíos, florentinos, renanos o flamencos como creadora de un tipo de economía capitalista.  </w:t>
      </w:r>
    </w:p>
    <w:p w14:paraId="1B4A7AD4" w14:textId="77777777" w:rsidR="003D15CA" w:rsidRPr="003D15CA" w:rsidRDefault="003D15CA" w:rsidP="003D15CA">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3D15CA">
        <w:rPr>
          <w:rFonts w:ascii="inherit" w:eastAsia="Times New Roman" w:hAnsi="inherit" w:cs="Open Sans"/>
          <w:noProof/>
          <w:color w:val="000000"/>
          <w:kern w:val="0"/>
          <w:sz w:val="21"/>
          <w:szCs w:val="21"/>
          <w:lang w:eastAsia="es-UY"/>
          <w14:ligatures w14:val="none"/>
        </w:rPr>
        <w:lastRenderedPageBreak/>
        <w:drawing>
          <wp:inline distT="0" distB="0" distL="0" distR="0" wp14:anchorId="5659B801" wp14:editId="715AA881">
            <wp:extent cx="5359400" cy="2667575"/>
            <wp:effectExtent l="0" t="0" r="0" b="0"/>
            <wp:docPr id="12" name="Imagen 9" descr="Cleansing the Temple | Storacles | Bible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eansing the Temple | Storacles | Bible Univer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3246" cy="2674466"/>
                    </a:xfrm>
                    <a:prstGeom prst="rect">
                      <a:avLst/>
                    </a:prstGeom>
                    <a:noFill/>
                    <a:ln>
                      <a:noFill/>
                    </a:ln>
                  </pic:spPr>
                </pic:pic>
              </a:graphicData>
            </a:graphic>
          </wp:inline>
        </w:drawing>
      </w:r>
    </w:p>
    <w:p w14:paraId="1356E372"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Conforme a su lógica de gratuidad (de Reino), Jesús ha subido Jesús al templo de Jerusalén, para culminar su obra, que en este contexto tiene sentido destructor. No se limita a purificarlo o reformarlo un poco, condenando sus excesos, para que volviera a estar limpio, como siempre debió hallarse, sino que anuncia y expresa simbólicamente su ruina (como hizo al presentar en este contexto  signo de la higuera): ¡Qué nadie coma nunca más de sus frutos! (cf. Mc 11, 14).</w:t>
      </w:r>
    </w:p>
    <w:p w14:paraId="07604A62"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t> </w:t>
      </w:r>
      <w:r w:rsidRPr="003D15CA">
        <w:rPr>
          <w:rFonts w:ascii="Arial" w:eastAsia="Times New Roman" w:hAnsi="Arial" w:cs="Arial"/>
          <w:b/>
          <w:bCs/>
          <w:color w:val="474747"/>
          <w:kern w:val="0"/>
          <w:sz w:val="21"/>
          <w:szCs w:val="21"/>
          <w:lang w:eastAsia="es-UY"/>
          <w14:ligatures w14:val="none"/>
        </w:rPr>
        <w:t>‒</w:t>
      </w:r>
      <w:r w:rsidRPr="003D15CA">
        <w:rPr>
          <w:rFonts w:ascii="Open Sans" w:eastAsia="Times New Roman" w:hAnsi="Open Sans" w:cs="Open Sans"/>
          <w:i/>
          <w:iCs/>
          <w:color w:val="474747"/>
          <w:kern w:val="0"/>
          <w:sz w:val="21"/>
          <w:szCs w:val="21"/>
          <w:lang w:eastAsia="es-UY"/>
          <w14:ligatures w14:val="none"/>
        </w:rPr>
        <w:t>Expulsa a vendedores y compradores de animales para los sacrificios</w:t>
      </w:r>
      <w:r w:rsidRPr="003D15CA">
        <w:rPr>
          <w:rFonts w:ascii="Open Sans" w:eastAsia="Times New Roman" w:hAnsi="Open Sans" w:cs="Open Sans"/>
          <w:b/>
          <w:bCs/>
          <w:color w:val="474747"/>
          <w:kern w:val="0"/>
          <w:sz w:val="21"/>
          <w:szCs w:val="21"/>
          <w:lang w:eastAsia="es-UY"/>
          <w14:ligatures w14:val="none"/>
        </w:rPr>
        <w:t>…( Mc 11,15b).</w:t>
      </w:r>
      <w:r w:rsidRPr="003D15CA">
        <w:rPr>
          <w:rFonts w:ascii="Open Sans" w:eastAsia="Times New Roman" w:hAnsi="Open Sans" w:cs="Open Sans"/>
          <w:color w:val="333333"/>
          <w:kern w:val="0"/>
          <w:sz w:val="21"/>
          <w:szCs w:val="21"/>
          <w:lang w:eastAsia="es-UY"/>
          <w14:ligatures w14:val="none"/>
        </w:rPr>
        <w:t> De esa forma hace imposible todo el ejercicio de los sacrificios de animales, fundados en la compra y ofrecimiento de animales a Dios. Según eso, Jesús ha «expulsado» del templo (es decir, de lo sagrado) a los poderes económicos que lo controlan</w:t>
      </w:r>
    </w:p>
    <w:p w14:paraId="14124D66"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Arial" w:eastAsia="Times New Roman" w:hAnsi="Arial" w:cs="Arial"/>
          <w:b/>
          <w:bCs/>
          <w:color w:val="474747"/>
          <w:kern w:val="0"/>
          <w:sz w:val="21"/>
          <w:szCs w:val="21"/>
          <w:lang w:eastAsia="es-UY"/>
          <w14:ligatures w14:val="none"/>
        </w:rPr>
        <w:t>‒</w:t>
      </w:r>
      <w:r w:rsidRPr="003D15CA">
        <w:rPr>
          <w:rFonts w:ascii="Open Sans" w:eastAsia="Times New Roman" w:hAnsi="Open Sans" w:cs="Open Sans"/>
          <w:i/>
          <w:iCs/>
          <w:color w:val="474747"/>
          <w:kern w:val="0"/>
          <w:sz w:val="21"/>
          <w:szCs w:val="21"/>
          <w:lang w:eastAsia="es-UY"/>
          <w14:ligatures w14:val="none"/>
        </w:rPr>
        <w:t>Derriba las mesas de cambistas de dinero y de los vendedores de palomas</w:t>
      </w:r>
      <w:r w:rsidRPr="003D15CA">
        <w:rPr>
          <w:rFonts w:ascii="Open Sans" w:eastAsia="Times New Roman" w:hAnsi="Open Sans" w:cs="Open Sans"/>
          <w:b/>
          <w:bCs/>
          <w:color w:val="474747"/>
          <w:kern w:val="0"/>
          <w:sz w:val="21"/>
          <w:szCs w:val="21"/>
          <w:lang w:eastAsia="es-UY"/>
          <w14:ligatures w14:val="none"/>
        </w:rPr>
        <w:t> (Mc 11,15c).</w:t>
      </w:r>
      <w:r w:rsidRPr="003D15CA">
        <w:rPr>
          <w:rFonts w:ascii="Open Sans" w:eastAsia="Times New Roman" w:hAnsi="Open Sans" w:cs="Open Sans"/>
          <w:color w:val="333333"/>
          <w:kern w:val="0"/>
          <w:sz w:val="21"/>
          <w:szCs w:val="21"/>
          <w:lang w:eastAsia="es-UY"/>
          <w14:ligatures w14:val="none"/>
        </w:rPr>
        <w:t> No se limita a expulsar a los vendedores, sino que derriba ese centro material del templo que es la mesa de los cambios, el banco de la economía y de la venta de palomas. Ése es un gesto simbólico: Como derriba Jesús estas mesas, vendrá a derrumbarse en el suelo el edificio «sagrado» del templo.</w:t>
      </w:r>
    </w:p>
    <w:p w14:paraId="1D2FF396"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i/>
          <w:iCs/>
          <w:color w:val="474747"/>
          <w:kern w:val="0"/>
          <w:sz w:val="21"/>
          <w:szCs w:val="21"/>
          <w:lang w:eastAsia="es-UY"/>
          <w14:ligatures w14:val="none"/>
        </w:rPr>
        <w:t xml:space="preserve">- Jesús no deja que pasen por el templo con utensilios de </w:t>
      </w:r>
      <w:proofErr w:type="gramStart"/>
      <w:r w:rsidRPr="003D15CA">
        <w:rPr>
          <w:rFonts w:ascii="Open Sans" w:eastAsia="Times New Roman" w:hAnsi="Open Sans" w:cs="Open Sans"/>
          <w:i/>
          <w:iCs/>
          <w:color w:val="474747"/>
          <w:kern w:val="0"/>
          <w:sz w:val="21"/>
          <w:szCs w:val="21"/>
          <w:lang w:eastAsia="es-UY"/>
          <w14:ligatures w14:val="none"/>
        </w:rPr>
        <w:t>compra-venta</w:t>
      </w:r>
      <w:proofErr w:type="gramEnd"/>
      <w:r w:rsidRPr="003D15CA">
        <w:rPr>
          <w:rFonts w:ascii="Open Sans" w:eastAsia="Times New Roman" w:hAnsi="Open Sans" w:cs="Open Sans"/>
          <w:i/>
          <w:iCs/>
          <w:color w:val="474747"/>
          <w:kern w:val="0"/>
          <w:sz w:val="21"/>
          <w:szCs w:val="21"/>
          <w:lang w:eastAsia="es-UY"/>
          <w14:ligatures w14:val="none"/>
        </w:rPr>
        <w:t xml:space="preserve"> y de servicios materiales…</w:t>
      </w:r>
      <w:r w:rsidRPr="003D15CA">
        <w:rPr>
          <w:rFonts w:ascii="Open Sans" w:eastAsia="Times New Roman" w:hAnsi="Open Sans" w:cs="Open Sans"/>
          <w:color w:val="333333"/>
          <w:kern w:val="0"/>
          <w:sz w:val="21"/>
          <w:szCs w:val="21"/>
          <w:lang w:eastAsia="es-UY"/>
          <w14:ligatures w14:val="none"/>
        </w:rPr>
        <w:t> Jesús impide así que el templo tenga otras funciones sociales de transformación económica o laboral. Quiere que el templo (la religión) sea espacio de encuentro humano, de comunicación personal.</w:t>
      </w:r>
    </w:p>
    <w:p w14:paraId="53A07771"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t xml:space="preserve">-Jesús quiere que el templo sea casa de encuentro (de oración) entre todas las </w:t>
      </w:r>
      <w:proofErr w:type="spellStart"/>
      <w:r w:rsidRPr="003D15CA">
        <w:rPr>
          <w:rFonts w:ascii="Open Sans" w:eastAsia="Times New Roman" w:hAnsi="Open Sans" w:cs="Open Sans"/>
          <w:b/>
          <w:bCs/>
          <w:color w:val="474747"/>
          <w:kern w:val="0"/>
          <w:sz w:val="21"/>
          <w:szCs w:val="21"/>
          <w:lang w:eastAsia="es-UY"/>
          <w14:ligatures w14:val="none"/>
        </w:rPr>
        <w:t>naciones:</w:t>
      </w:r>
      <w:r w:rsidRPr="003D15CA">
        <w:rPr>
          <w:rFonts w:ascii="Open Sans" w:eastAsia="Times New Roman" w:hAnsi="Open Sans" w:cs="Open Sans"/>
          <w:color w:val="333333"/>
          <w:kern w:val="0"/>
          <w:sz w:val="21"/>
          <w:szCs w:val="21"/>
          <w:lang w:eastAsia="es-UY"/>
          <w14:ligatures w14:val="none"/>
        </w:rPr>
        <w:t>Espacio</w:t>
      </w:r>
      <w:proofErr w:type="spellEnd"/>
      <w:r w:rsidRPr="003D15CA">
        <w:rPr>
          <w:rFonts w:ascii="Open Sans" w:eastAsia="Times New Roman" w:hAnsi="Open Sans" w:cs="Open Sans"/>
          <w:color w:val="333333"/>
          <w:kern w:val="0"/>
          <w:sz w:val="21"/>
          <w:szCs w:val="21"/>
          <w:lang w:eastAsia="es-UY"/>
          <w14:ligatures w14:val="none"/>
        </w:rPr>
        <w:t xml:space="preserve"> y camino de comunión con Dios y de diálogo entre los hombres y mujeres, sin intermediarios sacerdotales (es decir, sin funcionarios de lo sagrado).</w:t>
      </w:r>
    </w:p>
    <w:p w14:paraId="4E12FB7F" w14:textId="77777777" w:rsidR="003D15CA" w:rsidRPr="003D15CA" w:rsidRDefault="003D15CA" w:rsidP="003D15CA">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3D15CA">
        <w:rPr>
          <w:rFonts w:ascii="Open Sans" w:eastAsia="Times New Roman" w:hAnsi="Open Sans" w:cs="Open Sans"/>
          <w:b/>
          <w:bCs/>
          <w:color w:val="474747"/>
          <w:kern w:val="0"/>
          <w:sz w:val="21"/>
          <w:szCs w:val="21"/>
          <w:lang w:eastAsia="es-UY"/>
          <w14:ligatures w14:val="none"/>
        </w:rPr>
        <w:t>Tema actual. Tres conversiones  del templo</w:t>
      </w:r>
    </w:p>
    <w:p w14:paraId="494721FC"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lastRenderedPageBreak/>
        <w:t>1.-Conversión económica, un templo-iglesia que no sea cueva de bandidos ni emporio económico. </w:t>
      </w:r>
      <w:r w:rsidRPr="003D15CA">
        <w:rPr>
          <w:rFonts w:ascii="Open Sans" w:eastAsia="Times New Roman" w:hAnsi="Open Sans" w:cs="Open Sans"/>
          <w:color w:val="333333"/>
          <w:kern w:val="0"/>
          <w:sz w:val="21"/>
          <w:szCs w:val="21"/>
          <w:lang w:eastAsia="es-UY"/>
          <w14:ligatures w14:val="none"/>
        </w:rPr>
        <w:t xml:space="preserve">El templo de Jerusalén constituía el centro mercantil del pueblo israelita, que se había comprometido a mantener sus instituciones y su culto, al menos tras la “restauración” del exilio (año 525 a. C.) y las reformas de Esdras y Nehemías (cf. </w:t>
      </w:r>
      <w:proofErr w:type="spellStart"/>
      <w:r w:rsidRPr="003D15CA">
        <w:rPr>
          <w:rFonts w:ascii="Open Sans" w:eastAsia="Times New Roman" w:hAnsi="Open Sans" w:cs="Open Sans"/>
          <w:color w:val="333333"/>
          <w:kern w:val="0"/>
          <w:sz w:val="21"/>
          <w:szCs w:val="21"/>
          <w:lang w:eastAsia="es-UY"/>
          <w14:ligatures w14:val="none"/>
        </w:rPr>
        <w:t>Neh</w:t>
      </w:r>
      <w:proofErr w:type="spellEnd"/>
      <w:r w:rsidRPr="003D15CA">
        <w:rPr>
          <w:rFonts w:ascii="Open Sans" w:eastAsia="Times New Roman" w:hAnsi="Open Sans" w:cs="Open Sans"/>
          <w:color w:val="333333"/>
          <w:kern w:val="0"/>
          <w:sz w:val="21"/>
          <w:szCs w:val="21"/>
          <w:lang w:eastAsia="es-UY"/>
          <w14:ligatures w14:val="none"/>
        </w:rPr>
        <w:t xml:space="preserve"> 10, 2-39). El templo así entendido ejercía funciones económicas que podían ayudar al pueblo… pero se terminó convirtiendo en cueva de bandidos/emporio de ricos. Sin un cambio radical en este campo no ser puede hablar de conversión cristiana. No se trata de expulsar del templo a los bandidos/bandidos, sino a los “arribistas económicos”.</w:t>
      </w:r>
      <w:r w:rsidRPr="003D15CA">
        <w:rPr>
          <w:rFonts w:ascii="Open Sans" w:eastAsia="Times New Roman" w:hAnsi="Open Sans" w:cs="Open Sans"/>
          <w:b/>
          <w:bCs/>
          <w:color w:val="474747"/>
          <w:kern w:val="0"/>
          <w:sz w:val="21"/>
          <w:szCs w:val="21"/>
          <w:lang w:eastAsia="es-UY"/>
          <w14:ligatures w14:val="none"/>
        </w:rPr>
        <w:t> En eso estamos</w:t>
      </w:r>
      <w:r w:rsidRPr="003D15CA">
        <w:rPr>
          <w:rFonts w:ascii="Open Sans" w:eastAsia="Times New Roman" w:hAnsi="Open Sans" w:cs="Open Sans"/>
          <w:color w:val="333333"/>
          <w:kern w:val="0"/>
          <w:sz w:val="21"/>
          <w:szCs w:val="21"/>
          <w:lang w:eastAsia="es-UY"/>
          <w14:ligatures w14:val="none"/>
        </w:rPr>
        <w:t>, en eso quiere estar en Roma en Papa Francisco, en su forma actual de administración, ese cambio/conversión que quiso Jesús se le está (se nos está) resistiendo. Hay tarea para muchas cuaresmas.</w:t>
      </w:r>
    </w:p>
    <w:p w14:paraId="48EF9B23" w14:textId="77777777" w:rsidR="003D15CA" w:rsidRPr="003D15CA" w:rsidRDefault="003D15CA" w:rsidP="003D15CA">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3D15CA">
        <w:rPr>
          <w:rFonts w:ascii="inherit" w:eastAsia="Times New Roman" w:hAnsi="inherit" w:cs="Open Sans"/>
          <w:noProof/>
          <w:color w:val="000000"/>
          <w:kern w:val="0"/>
          <w:sz w:val="21"/>
          <w:szCs w:val="21"/>
          <w:lang w:eastAsia="es-UY"/>
          <w14:ligatures w14:val="none"/>
        </w:rPr>
        <w:drawing>
          <wp:inline distT="0" distB="0" distL="0" distR="0" wp14:anchorId="3221E602" wp14:editId="72588ACC">
            <wp:extent cx="4435475" cy="2956983"/>
            <wp:effectExtent l="0" t="0" r="3175" b="0"/>
            <wp:docPr id="13" name="Imagen 8" descr="El Papa vuelve a suspender su agenda debido a un resfri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Papa vuelve a suspender su agenda debido a un resfri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2666" cy="2961777"/>
                    </a:xfrm>
                    <a:prstGeom prst="rect">
                      <a:avLst/>
                    </a:prstGeom>
                    <a:noFill/>
                    <a:ln>
                      <a:noFill/>
                    </a:ln>
                  </pic:spPr>
                </pic:pic>
              </a:graphicData>
            </a:graphic>
          </wp:inline>
        </w:drawing>
      </w:r>
    </w:p>
    <w:p w14:paraId="2B1F5858"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t>2.-Conversión política</w:t>
      </w:r>
      <w:r w:rsidRPr="003D15CA">
        <w:rPr>
          <w:rFonts w:ascii="Open Sans" w:eastAsia="Times New Roman" w:hAnsi="Open Sans" w:cs="Open Sans"/>
          <w:color w:val="333333"/>
          <w:kern w:val="0"/>
          <w:sz w:val="21"/>
          <w:szCs w:val="21"/>
          <w:lang w:eastAsia="es-UY"/>
          <w14:ligatures w14:val="none"/>
        </w:rPr>
        <w:t xml:space="preserve">. En un plano, los judíos habían separado religión y vida social, de tal forma que podían conservar su propia identidad religiosa y su culto mientras que el orden político quedaba bajo el Imperio. En esa línea, Jesús </w:t>
      </w:r>
      <w:proofErr w:type="spellStart"/>
      <w:r w:rsidRPr="003D15CA">
        <w:rPr>
          <w:rFonts w:ascii="Open Sans" w:eastAsia="Times New Roman" w:hAnsi="Open Sans" w:cs="Open Sans"/>
          <w:color w:val="333333"/>
          <w:kern w:val="0"/>
          <w:sz w:val="21"/>
          <w:szCs w:val="21"/>
          <w:lang w:eastAsia="es-UY"/>
          <w14:ligatures w14:val="none"/>
        </w:rPr>
        <w:t>dijo</w:t>
      </w:r>
      <w:r w:rsidRPr="003D15CA">
        <w:rPr>
          <w:rFonts w:ascii="Open Sans" w:eastAsia="Times New Roman" w:hAnsi="Open Sans" w:cs="Open Sans"/>
          <w:i/>
          <w:iCs/>
          <w:color w:val="474747"/>
          <w:kern w:val="0"/>
          <w:sz w:val="21"/>
          <w:szCs w:val="21"/>
          <w:lang w:eastAsia="es-UY"/>
          <w14:ligatures w14:val="none"/>
        </w:rPr>
        <w:t>dad</w:t>
      </w:r>
      <w:proofErr w:type="spellEnd"/>
      <w:r w:rsidRPr="003D15CA">
        <w:rPr>
          <w:rFonts w:ascii="Open Sans" w:eastAsia="Times New Roman" w:hAnsi="Open Sans" w:cs="Open Sans"/>
          <w:i/>
          <w:iCs/>
          <w:color w:val="474747"/>
          <w:kern w:val="0"/>
          <w:sz w:val="21"/>
          <w:szCs w:val="21"/>
          <w:lang w:eastAsia="es-UY"/>
          <w14:ligatures w14:val="none"/>
        </w:rPr>
        <w:t xml:space="preserve"> a Dios lo que es Dios, devolver al Cesar lo que es del César…</w:t>
      </w:r>
      <w:r w:rsidRPr="003D15CA">
        <w:rPr>
          <w:rFonts w:ascii="Open Sans" w:eastAsia="Times New Roman" w:hAnsi="Open Sans" w:cs="Open Sans"/>
          <w:color w:val="333333"/>
          <w:kern w:val="0"/>
          <w:sz w:val="21"/>
          <w:szCs w:val="21"/>
          <w:lang w:eastAsia="es-UY"/>
          <w14:ligatures w14:val="none"/>
        </w:rPr>
        <w:t xml:space="preserve">Pero de hecho las grandes iglesias se han aliado con los políticos… En Europa Occidental el gran cambio jurídico se dio hace 800 años, en el concordato de </w:t>
      </w:r>
      <w:proofErr w:type="spellStart"/>
      <w:r w:rsidRPr="003D15CA">
        <w:rPr>
          <w:rFonts w:ascii="Open Sans" w:eastAsia="Times New Roman" w:hAnsi="Open Sans" w:cs="Open Sans"/>
          <w:color w:val="333333"/>
          <w:kern w:val="0"/>
          <w:sz w:val="21"/>
          <w:szCs w:val="21"/>
          <w:lang w:eastAsia="es-UY"/>
          <w14:ligatures w14:val="none"/>
        </w:rPr>
        <w:t>Worms</w:t>
      </w:r>
      <w:proofErr w:type="spellEnd"/>
      <w:r w:rsidRPr="003D15CA">
        <w:rPr>
          <w:rFonts w:ascii="Open Sans" w:eastAsia="Times New Roman" w:hAnsi="Open Sans" w:cs="Open Sans"/>
          <w:color w:val="333333"/>
          <w:kern w:val="0"/>
          <w:sz w:val="21"/>
          <w:szCs w:val="21"/>
          <w:lang w:eastAsia="es-UY"/>
          <w14:ligatures w14:val="none"/>
        </w:rPr>
        <w:t xml:space="preserve"> (1222) y después en la revolución francesa, con la separación de la iglesia y el poder político…</w:t>
      </w:r>
    </w:p>
    <w:p w14:paraId="6C8CFE82"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Pero </w:t>
      </w:r>
      <w:r w:rsidRPr="003D15CA">
        <w:rPr>
          <w:rFonts w:ascii="Open Sans" w:eastAsia="Times New Roman" w:hAnsi="Open Sans" w:cs="Open Sans"/>
          <w:b/>
          <w:bCs/>
          <w:color w:val="474747"/>
          <w:kern w:val="0"/>
          <w:sz w:val="21"/>
          <w:szCs w:val="21"/>
          <w:lang w:eastAsia="es-UY"/>
          <w14:ligatures w14:val="none"/>
        </w:rPr>
        <w:t>el tema sigue pendiente</w:t>
      </w:r>
      <w:r w:rsidRPr="003D15CA">
        <w:rPr>
          <w:rFonts w:ascii="Open Sans" w:eastAsia="Times New Roman" w:hAnsi="Open Sans" w:cs="Open Sans"/>
          <w:color w:val="333333"/>
          <w:kern w:val="0"/>
          <w:sz w:val="21"/>
          <w:szCs w:val="21"/>
          <w:lang w:eastAsia="es-UY"/>
          <w14:ligatures w14:val="none"/>
        </w:rPr>
        <w:t xml:space="preserve">. Un tipo de “derecha política” (perdónese) la expresión quiere mantener el poder utilizando a la iglesia (y a la inversa, un tipo de iglesia se apoya en la derecha)… En otra línea ha existido y existe un tipo de izquierda que quiere tomar el poder religioso, desde los </w:t>
      </w:r>
      <w:proofErr w:type="spellStart"/>
      <w:r w:rsidRPr="003D15CA">
        <w:rPr>
          <w:rFonts w:ascii="Open Sans" w:eastAsia="Times New Roman" w:hAnsi="Open Sans" w:cs="Open Sans"/>
          <w:color w:val="333333"/>
          <w:kern w:val="0"/>
          <w:sz w:val="21"/>
          <w:szCs w:val="21"/>
          <w:lang w:eastAsia="es-UY"/>
          <w14:ligatures w14:val="none"/>
        </w:rPr>
        <w:t>celotas</w:t>
      </w:r>
      <w:proofErr w:type="spellEnd"/>
      <w:r w:rsidRPr="003D15CA">
        <w:rPr>
          <w:rFonts w:ascii="Open Sans" w:eastAsia="Times New Roman" w:hAnsi="Open Sans" w:cs="Open Sans"/>
          <w:color w:val="333333"/>
          <w:kern w:val="0"/>
          <w:sz w:val="21"/>
          <w:szCs w:val="21"/>
          <w:lang w:eastAsia="es-UY"/>
          <w14:ligatures w14:val="none"/>
        </w:rPr>
        <w:t xml:space="preserve">/sicarios del tiempo de Jesús. No parece que haya solución hasta que se supere un tipo de poder de imposición social, económica y religiosa. No se trata de cambiar el poder, sino de superarlo, no se trata de tomar el poder, sino de transformarlo en gratuidad-servicio. Hay tema largo para superar un tipo de iglesia-emporio económico, para convertirla mercado gratuito de intercambio de vida. Convertir el mercado monetario en “merced”-regalo de vida. Por andaba Jesús al </w:t>
      </w:r>
      <w:r w:rsidRPr="003D15CA">
        <w:rPr>
          <w:rFonts w:ascii="Open Sans" w:eastAsia="Times New Roman" w:hAnsi="Open Sans" w:cs="Open Sans"/>
          <w:color w:val="333333"/>
          <w:kern w:val="0"/>
          <w:sz w:val="21"/>
          <w:szCs w:val="21"/>
          <w:lang w:eastAsia="es-UY"/>
          <w14:ligatures w14:val="none"/>
        </w:rPr>
        <w:lastRenderedPageBreak/>
        <w:t>expulsar a los imperiales/comerciantes de emporio. Le quedan algunos por expulsar, del Vaticano y de sus alrededores, no sólo católicos, sino protestantes, ortodoxos y de otras tendencias “cristianas”.</w:t>
      </w:r>
    </w:p>
    <w:p w14:paraId="780CB98F"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t xml:space="preserve">3.-Conversión religiosa, conversión cristiana de </w:t>
      </w:r>
      <w:proofErr w:type="spellStart"/>
      <w:r w:rsidRPr="003D15CA">
        <w:rPr>
          <w:rFonts w:ascii="Open Sans" w:eastAsia="Times New Roman" w:hAnsi="Open Sans" w:cs="Open Sans"/>
          <w:b/>
          <w:bCs/>
          <w:color w:val="474747"/>
          <w:kern w:val="0"/>
          <w:sz w:val="21"/>
          <w:szCs w:val="21"/>
          <w:lang w:eastAsia="es-UY"/>
          <w14:ligatures w14:val="none"/>
        </w:rPr>
        <w:t>iglesia.</w:t>
      </w:r>
      <w:r w:rsidRPr="003D15CA">
        <w:rPr>
          <w:rFonts w:ascii="Open Sans" w:eastAsia="Times New Roman" w:hAnsi="Open Sans" w:cs="Open Sans"/>
          <w:color w:val="333333"/>
          <w:kern w:val="0"/>
          <w:sz w:val="21"/>
          <w:szCs w:val="21"/>
          <w:lang w:eastAsia="es-UY"/>
          <w14:ligatures w14:val="none"/>
        </w:rPr>
        <w:t>En</w:t>
      </w:r>
      <w:proofErr w:type="spellEnd"/>
      <w:r w:rsidRPr="003D15CA">
        <w:rPr>
          <w:rFonts w:ascii="Open Sans" w:eastAsia="Times New Roman" w:hAnsi="Open Sans" w:cs="Open Sans"/>
          <w:color w:val="333333"/>
          <w:kern w:val="0"/>
          <w:sz w:val="21"/>
          <w:szCs w:val="21"/>
          <w:lang w:eastAsia="es-UY"/>
          <w14:ligatures w14:val="none"/>
        </w:rPr>
        <w:t xml:space="preserve"> tiempos de Jesús, el templo se había convertido en gran edificio de imposición religiosa. Lo mejor que le podía suceder a aquel templo, para bien de la gente, es que fuera destrucción, convertido en “casa de comunión/oración” de todos los pueblos. El templo simbolizaba y expresaba el poder religioso de unos sacerdotes sobre </w:t>
      </w:r>
      <w:proofErr w:type="spellStart"/>
      <w:r w:rsidRPr="003D15CA">
        <w:rPr>
          <w:rFonts w:ascii="Open Sans" w:eastAsia="Times New Roman" w:hAnsi="Open Sans" w:cs="Open Sans"/>
          <w:color w:val="333333"/>
          <w:kern w:val="0"/>
          <w:sz w:val="21"/>
          <w:szCs w:val="21"/>
          <w:lang w:eastAsia="es-UY"/>
          <w14:ligatures w14:val="none"/>
        </w:rPr>
        <w:t>l</w:t>
      </w:r>
      <w:proofErr w:type="spellEnd"/>
      <w:r w:rsidRPr="003D15CA">
        <w:rPr>
          <w:rFonts w:ascii="Open Sans" w:eastAsia="Times New Roman" w:hAnsi="Open Sans" w:cs="Open Sans"/>
          <w:color w:val="333333"/>
          <w:kern w:val="0"/>
          <w:sz w:val="21"/>
          <w:szCs w:val="21"/>
          <w:lang w:eastAsia="es-UY"/>
          <w14:ligatures w14:val="none"/>
        </w:rPr>
        <w:t xml:space="preserve"> conjunto del pueblo… Se sigue tratando hoy de superar el poder religioso, convirtiendo la religión verdadera en principio de perdón, fraternidad y libertad. Eso quiso Jesús, por eso le mataron.   </w:t>
      </w:r>
    </w:p>
    <w:p w14:paraId="1B37985D"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Arial" w:eastAsia="Times New Roman" w:hAnsi="Arial" w:cs="Arial"/>
          <w:b/>
          <w:bCs/>
          <w:color w:val="474747"/>
          <w:kern w:val="0"/>
          <w:sz w:val="21"/>
          <w:szCs w:val="21"/>
          <w:lang w:eastAsia="es-UY"/>
          <w14:ligatures w14:val="none"/>
        </w:rPr>
        <w:t>‒</w:t>
      </w:r>
      <w:r w:rsidRPr="003D15CA">
        <w:rPr>
          <w:rFonts w:ascii="Open Sans" w:eastAsia="Times New Roman" w:hAnsi="Open Sans" w:cs="Open Sans"/>
          <w:b/>
          <w:bCs/>
          <w:color w:val="474747"/>
          <w:kern w:val="0"/>
          <w:sz w:val="21"/>
          <w:szCs w:val="21"/>
          <w:lang w:eastAsia="es-UY"/>
          <w14:ligatures w14:val="none"/>
        </w:rPr>
        <w:t> Yo destruiré este templo, hecho con manos humanas…</w:t>
      </w:r>
      <w:r w:rsidRPr="003D15CA">
        <w:rPr>
          <w:rFonts w:ascii="Open Sans" w:eastAsia="Times New Roman" w:hAnsi="Open Sans" w:cs="Open Sans"/>
          <w:color w:val="333333"/>
          <w:kern w:val="0"/>
          <w:sz w:val="21"/>
          <w:szCs w:val="21"/>
          <w:lang w:eastAsia="es-UY"/>
          <w14:ligatures w14:val="none"/>
        </w:rPr>
        <w:t xml:space="preserve"> (cf. Mc 14, 58). Sin destrucción de un templo construido por “intereses humanos” de poder-dinero-sometimiento no puede haber evangelio. Jesús va en contra de un templo construido por manos humanas, lo mismo que la torre de Babel (cf. Gen 10), un templo construido al servicio  como capital externo, signo de pecado. Quizá pudiéramos decir con Esteban (cf. </w:t>
      </w:r>
      <w:proofErr w:type="spellStart"/>
      <w:r w:rsidRPr="003D15CA">
        <w:rPr>
          <w:rFonts w:ascii="Open Sans" w:eastAsia="Times New Roman" w:hAnsi="Open Sans" w:cs="Open Sans"/>
          <w:color w:val="333333"/>
          <w:kern w:val="0"/>
          <w:sz w:val="21"/>
          <w:szCs w:val="21"/>
          <w:lang w:eastAsia="es-UY"/>
          <w14:ligatures w14:val="none"/>
        </w:rPr>
        <w:t>Hech</w:t>
      </w:r>
      <w:proofErr w:type="spellEnd"/>
      <w:r w:rsidRPr="003D15CA">
        <w:rPr>
          <w:rFonts w:ascii="Open Sans" w:eastAsia="Times New Roman" w:hAnsi="Open Sans" w:cs="Open Sans"/>
          <w:color w:val="333333"/>
          <w:kern w:val="0"/>
          <w:sz w:val="21"/>
          <w:szCs w:val="21"/>
          <w:lang w:eastAsia="es-UY"/>
          <w14:ligatures w14:val="none"/>
        </w:rPr>
        <w:t xml:space="preserve"> 7, 47-53), que este templo, cerrado en sí mismo, ha sido el “pecado originario” de Israel, pues ha servido para negar la profecía universal y liberadora del mensaje original de Dios.</w:t>
      </w:r>
    </w:p>
    <w:p w14:paraId="3EDCF38A"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Arial" w:eastAsia="Times New Roman" w:hAnsi="Arial" w:cs="Arial"/>
          <w:b/>
          <w:bCs/>
          <w:color w:val="474747"/>
          <w:kern w:val="0"/>
          <w:sz w:val="21"/>
          <w:szCs w:val="21"/>
          <w:lang w:eastAsia="es-UY"/>
          <w14:ligatures w14:val="none"/>
        </w:rPr>
        <w:t>‒</w:t>
      </w:r>
      <w:r w:rsidRPr="003D15CA">
        <w:rPr>
          <w:rFonts w:ascii="Open Sans" w:eastAsia="Times New Roman" w:hAnsi="Open Sans" w:cs="Open Sans"/>
          <w:b/>
          <w:bCs/>
          <w:color w:val="474747"/>
          <w:kern w:val="0"/>
          <w:sz w:val="21"/>
          <w:szCs w:val="21"/>
          <w:lang w:eastAsia="es-UY"/>
          <w14:ligatures w14:val="none"/>
        </w:rPr>
        <w:t> Y en tres días edificaré otro, no hecho por manos humanas</w:t>
      </w:r>
      <w:r w:rsidRPr="003D15CA">
        <w:rPr>
          <w:rFonts w:ascii="Open Sans" w:eastAsia="Times New Roman" w:hAnsi="Open Sans" w:cs="Open Sans"/>
          <w:color w:val="333333"/>
          <w:kern w:val="0"/>
          <w:sz w:val="21"/>
          <w:szCs w:val="21"/>
          <w:lang w:eastAsia="es-UY"/>
          <w14:ligatures w14:val="none"/>
        </w:rPr>
        <w:t> (Mc 14, 58). El templo antiguo era un edificio hecho por intereses humanos (</w:t>
      </w:r>
      <w:proofErr w:type="spellStart"/>
      <w:r w:rsidRPr="003D15CA">
        <w:rPr>
          <w:rFonts w:ascii="Open Sans" w:eastAsia="Times New Roman" w:hAnsi="Open Sans" w:cs="Open Sans"/>
          <w:i/>
          <w:iCs/>
          <w:color w:val="474747"/>
          <w:kern w:val="0"/>
          <w:sz w:val="21"/>
          <w:szCs w:val="21"/>
          <w:lang w:eastAsia="es-UY"/>
          <w14:ligatures w14:val="none"/>
        </w:rPr>
        <w:t>kheiropiêton</w:t>
      </w:r>
      <w:proofErr w:type="spellEnd"/>
      <w:r w:rsidRPr="003D15CA">
        <w:rPr>
          <w:rFonts w:ascii="Open Sans" w:eastAsia="Times New Roman" w:hAnsi="Open Sans" w:cs="Open Sans"/>
          <w:i/>
          <w:iCs/>
          <w:color w:val="474747"/>
          <w:kern w:val="0"/>
          <w:sz w:val="21"/>
          <w:szCs w:val="21"/>
          <w:lang w:eastAsia="es-UY"/>
          <w14:ligatures w14:val="none"/>
        </w:rPr>
        <w:t>,</w:t>
      </w:r>
      <w:r w:rsidRPr="003D15CA">
        <w:rPr>
          <w:rFonts w:ascii="Open Sans" w:eastAsia="Times New Roman" w:hAnsi="Open Sans" w:cs="Open Sans"/>
          <w:color w:val="333333"/>
          <w:kern w:val="0"/>
          <w:sz w:val="21"/>
          <w:szCs w:val="21"/>
          <w:lang w:eastAsia="es-UY"/>
          <w14:ligatures w14:val="none"/>
        </w:rPr>
        <w:t xml:space="preserve"> cf. </w:t>
      </w:r>
      <w:proofErr w:type="spellStart"/>
      <w:r w:rsidRPr="003D15CA">
        <w:rPr>
          <w:rFonts w:ascii="Open Sans" w:eastAsia="Times New Roman" w:hAnsi="Open Sans" w:cs="Open Sans"/>
          <w:color w:val="333333"/>
          <w:kern w:val="0"/>
          <w:sz w:val="21"/>
          <w:szCs w:val="21"/>
          <w:lang w:eastAsia="es-UY"/>
          <w14:ligatures w14:val="none"/>
        </w:rPr>
        <w:t>Hech</w:t>
      </w:r>
      <w:proofErr w:type="spellEnd"/>
      <w:r w:rsidRPr="003D15CA">
        <w:rPr>
          <w:rFonts w:ascii="Open Sans" w:eastAsia="Times New Roman" w:hAnsi="Open Sans" w:cs="Open Sans"/>
          <w:color w:val="333333"/>
          <w:kern w:val="0"/>
          <w:sz w:val="21"/>
          <w:szCs w:val="21"/>
          <w:lang w:eastAsia="es-UY"/>
          <w14:ligatures w14:val="none"/>
        </w:rPr>
        <w:t xml:space="preserve"> 7, 41.48), de forma que más que signo de Dios era un ídolo satánico, en la línea de la “</w:t>
      </w:r>
      <w:proofErr w:type="spellStart"/>
      <w:r w:rsidRPr="003D15CA">
        <w:rPr>
          <w:rFonts w:ascii="Open Sans" w:eastAsia="Times New Roman" w:hAnsi="Open Sans" w:cs="Open Sans"/>
          <w:color w:val="333333"/>
          <w:kern w:val="0"/>
          <w:sz w:val="21"/>
          <w:szCs w:val="21"/>
          <w:lang w:eastAsia="es-UY"/>
          <w14:ligatures w14:val="none"/>
        </w:rPr>
        <w:t>mammona</w:t>
      </w:r>
      <w:proofErr w:type="spellEnd"/>
      <w:r w:rsidRPr="003D15CA">
        <w:rPr>
          <w:rFonts w:ascii="Open Sans" w:eastAsia="Times New Roman" w:hAnsi="Open Sans" w:cs="Open Sans"/>
          <w:color w:val="333333"/>
          <w:kern w:val="0"/>
          <w:sz w:val="21"/>
          <w:szCs w:val="21"/>
          <w:lang w:eastAsia="es-UY"/>
          <w14:ligatures w14:val="none"/>
        </w:rPr>
        <w:t>”, el Dios dinero opresor( Mt 6, 24). Frente al “ídolo” de aquellos que quieren encerrar a Dios en sus propias construcciones, al servicio de su seguridad y su poder ( se eleva Dios que creará precisamente “humanidad”, a los “tres días”, es decir, en el tiempo de plenitud escatológica del Reino.</w:t>
      </w:r>
    </w:p>
    <w:p w14:paraId="3D77C11C" w14:textId="6CD6D237" w:rsidR="003D15CA" w:rsidRPr="003D15CA" w:rsidRDefault="003D15CA" w:rsidP="003D15CA">
      <w:pPr>
        <w:shd w:val="clear" w:color="auto" w:fill="FFFFFF"/>
        <w:spacing w:line="240" w:lineRule="auto"/>
        <w:jc w:val="both"/>
        <w:rPr>
          <w:rFonts w:ascii="inherit" w:eastAsia="Times New Roman" w:hAnsi="inherit" w:cs="Open Sans"/>
          <w:color w:val="000000"/>
          <w:kern w:val="0"/>
          <w:sz w:val="21"/>
          <w:szCs w:val="21"/>
          <w:lang w:eastAsia="es-UY"/>
          <w14:ligatures w14:val="none"/>
        </w:rPr>
      </w:pPr>
    </w:p>
    <w:p w14:paraId="3638300E" w14:textId="084B6A3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inherit" w:eastAsia="Times New Roman" w:hAnsi="inherit" w:cs="Open Sans"/>
          <w:noProof/>
          <w:color w:val="000000"/>
          <w:kern w:val="0"/>
          <w:sz w:val="21"/>
          <w:szCs w:val="21"/>
          <w:lang w:eastAsia="es-UY"/>
          <w14:ligatures w14:val="none"/>
        </w:rPr>
        <w:drawing>
          <wp:anchor distT="0" distB="0" distL="114300" distR="114300" simplePos="0" relativeHeight="251661312" behindDoc="1" locked="0" layoutInCell="1" allowOverlap="1" wp14:anchorId="5C0ADD9C" wp14:editId="5036788D">
            <wp:simplePos x="0" y="0"/>
            <wp:positionH relativeFrom="margin">
              <wp:align>left</wp:align>
            </wp:positionH>
            <wp:positionV relativeFrom="paragraph">
              <wp:posOffset>10795</wp:posOffset>
            </wp:positionV>
            <wp:extent cx="3265805" cy="1958975"/>
            <wp:effectExtent l="0" t="0" r="0" b="3175"/>
            <wp:wrapTight wrapText="bothSides">
              <wp:wrapPolygon edited="0">
                <wp:start x="0" y="0"/>
                <wp:lineTo x="0" y="21425"/>
                <wp:lineTo x="21419" y="21425"/>
                <wp:lineTo x="21419" y="0"/>
                <wp:lineTo x="0" y="0"/>
              </wp:wrapPolygon>
            </wp:wrapTight>
            <wp:docPr id="14" name="Imagen 7" descr="Curiosidades de Ciudad del Vaticano, el país más pequeño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iosidades de Ciudad del Vaticano, el país más pequeño del mun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5805" cy="195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CA">
        <w:rPr>
          <w:rFonts w:ascii="Open Sans" w:eastAsia="Times New Roman" w:hAnsi="Open Sans" w:cs="Open Sans"/>
          <w:color w:val="333333"/>
          <w:kern w:val="0"/>
          <w:sz w:val="21"/>
          <w:szCs w:val="21"/>
          <w:lang w:eastAsia="es-UY"/>
          <w14:ligatures w14:val="none"/>
        </w:rPr>
        <w:t xml:space="preserve">Según eso, Jesús proclama y anticipa (pone en marcha) un proceso destructor (quiere derribar la economía del templo) y lo hace con una palabra que ha resultado hiriente para muchos cristianos, hasta el día de hoy. El signo y palabra de Jesús sobre el templo ha sido duro (yo destruiré este templo, yo construiré otro distinto, en tres días, los días de la resurrección…). Él no ha tomado el templo por las armas, ni ha criticado sus sacrificios por inmorales o carentes de legitimidad oficial (como han hecho quizá los de Qumrán), sino que ha dicho y realizado algo que es mucho más fuerte, mostrando que el templo </w:t>
      </w:r>
      <w:r w:rsidRPr="003D15CA">
        <w:rPr>
          <w:rFonts w:ascii="Open Sans" w:eastAsia="Times New Roman" w:hAnsi="Open Sans" w:cs="Open Sans"/>
          <w:color w:val="333333"/>
          <w:kern w:val="0"/>
          <w:sz w:val="21"/>
          <w:szCs w:val="21"/>
          <w:lang w:eastAsia="es-UY"/>
          <w14:ligatures w14:val="none"/>
        </w:rPr>
        <w:lastRenderedPageBreak/>
        <w:t>ha perdido su función, pues ha llegado el Reino y no hacen falta sacrificios religiosos de opresión, vinculados al templo.</w:t>
      </w:r>
    </w:p>
    <w:p w14:paraId="24985D9B"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Arial" w:eastAsia="Times New Roman" w:hAnsi="Arial" w:cs="Arial"/>
          <w:b/>
          <w:bCs/>
          <w:color w:val="474747"/>
          <w:kern w:val="0"/>
          <w:sz w:val="21"/>
          <w:szCs w:val="21"/>
          <w:lang w:eastAsia="es-UY"/>
          <w14:ligatures w14:val="none"/>
        </w:rPr>
        <w:t>‒</w:t>
      </w:r>
      <w:r w:rsidRPr="003D15CA">
        <w:rPr>
          <w:rFonts w:ascii="Open Sans" w:eastAsia="Times New Roman" w:hAnsi="Open Sans" w:cs="Open Sans"/>
          <w:b/>
          <w:bCs/>
          <w:color w:val="474747"/>
          <w:kern w:val="0"/>
          <w:sz w:val="21"/>
          <w:szCs w:val="21"/>
          <w:lang w:eastAsia="es-UY"/>
          <w14:ligatures w14:val="none"/>
        </w:rPr>
        <w:t> Jesús vio el templo como patología económico-religiosa,</w:t>
      </w:r>
      <w:r w:rsidRPr="003D15CA">
        <w:rPr>
          <w:rFonts w:ascii="Open Sans" w:eastAsia="Times New Roman" w:hAnsi="Open Sans" w:cs="Open Sans"/>
          <w:color w:val="333333"/>
          <w:kern w:val="0"/>
          <w:sz w:val="21"/>
          <w:szCs w:val="21"/>
          <w:lang w:eastAsia="es-UY"/>
          <w14:ligatures w14:val="none"/>
        </w:rPr>
        <w:t xml:space="preserve"> centrada no sólo en el poder de los sacerdotes, no en el dinero del tributo y en los animales que se compran y venden. Poemas y cantos, sacrificios animales y contratos de dinero se elevaban allí, al servicio del orden sagrado y sus poderes opresores, de manera que el mismo templo aparecía como “cueva de bandidos’ (Mc 11, 27), es decir, de ladrones organizados de un modo religioso, creando de esa forma un emporio (un gran centro comercial: </w:t>
      </w:r>
      <w:proofErr w:type="spellStart"/>
      <w:r w:rsidRPr="003D15CA">
        <w:rPr>
          <w:rFonts w:ascii="Open Sans" w:eastAsia="Times New Roman" w:hAnsi="Open Sans" w:cs="Open Sans"/>
          <w:color w:val="333333"/>
          <w:kern w:val="0"/>
          <w:sz w:val="21"/>
          <w:szCs w:val="21"/>
          <w:lang w:eastAsia="es-UY"/>
          <w14:ligatures w14:val="none"/>
        </w:rPr>
        <w:t>Jn</w:t>
      </w:r>
      <w:proofErr w:type="spellEnd"/>
      <w:r w:rsidRPr="003D15CA">
        <w:rPr>
          <w:rFonts w:ascii="Open Sans" w:eastAsia="Times New Roman" w:hAnsi="Open Sans" w:cs="Open Sans"/>
          <w:color w:val="333333"/>
          <w:kern w:val="0"/>
          <w:sz w:val="21"/>
          <w:szCs w:val="21"/>
          <w:lang w:eastAsia="es-UY"/>
          <w14:ligatures w14:val="none"/>
        </w:rPr>
        <w:t xml:space="preserve"> 2, 16).</w:t>
      </w:r>
    </w:p>
    <w:p w14:paraId="044BD8F5"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Arial" w:eastAsia="Times New Roman" w:hAnsi="Arial" w:cs="Arial"/>
          <w:b/>
          <w:bCs/>
          <w:color w:val="474747"/>
          <w:kern w:val="0"/>
          <w:sz w:val="21"/>
          <w:szCs w:val="21"/>
          <w:lang w:eastAsia="es-UY"/>
          <w14:ligatures w14:val="none"/>
        </w:rPr>
        <w:t>‒</w:t>
      </w:r>
      <w:r w:rsidRPr="003D15CA">
        <w:rPr>
          <w:rFonts w:ascii="Open Sans" w:eastAsia="Times New Roman" w:hAnsi="Open Sans" w:cs="Open Sans"/>
          <w:b/>
          <w:bCs/>
          <w:color w:val="474747"/>
          <w:kern w:val="0"/>
          <w:sz w:val="21"/>
          <w:szCs w:val="21"/>
          <w:lang w:eastAsia="es-UY"/>
          <w14:ligatures w14:val="none"/>
        </w:rPr>
        <w:t> Jesús condenó el culto del templo porque lo entendió como religión de bandidos-sacerdotes</w:t>
      </w:r>
      <w:r w:rsidRPr="003D15CA">
        <w:rPr>
          <w:rFonts w:ascii="Open Sans" w:eastAsia="Times New Roman" w:hAnsi="Open Sans" w:cs="Open Sans"/>
          <w:color w:val="333333"/>
          <w:kern w:val="0"/>
          <w:sz w:val="21"/>
          <w:szCs w:val="21"/>
          <w:lang w:eastAsia="es-UY"/>
          <w14:ligatures w14:val="none"/>
        </w:rPr>
        <w:t>, que se valen de Dios y de su culto para oprimir a los pobres, no para amarlos. No lo condenó en nombre de un tipo de barbarie regresiva o de resentimiento contra la autoridad oficial, sino todo lo contrario: desde la belleza más alta del amor del Reino, y sobre todo desde el amor y servicio a los pobres. Lógicamente, por mantener su poder sacral y su economía fundada en el templo, los sacerdotes condenaron a Jesús a muerte.</w:t>
      </w:r>
    </w:p>
    <w:p w14:paraId="6CCED3B7"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t>Las palabras de Jesús sobre la destrucción del templo aparecen como culmen de todo su mensaje. </w:t>
      </w:r>
      <w:r w:rsidRPr="003D15CA">
        <w:rPr>
          <w:rFonts w:ascii="Open Sans" w:eastAsia="Times New Roman" w:hAnsi="Open Sans" w:cs="Open Sans"/>
          <w:color w:val="333333"/>
          <w:kern w:val="0"/>
          <w:sz w:val="21"/>
          <w:szCs w:val="21"/>
          <w:lang w:eastAsia="es-UY"/>
          <w14:ligatures w14:val="none"/>
        </w:rPr>
        <w:t>Para que se cumpla su promesa y llegue el Reino debe acabar este tipo de templo, para que viniera a convertirse en lugar de encuentro orante para todos los pueblos, empezando por los pobres, en la línea de Ez 40-48, pero sin restauración sacerdotal (sin un príncipe encargado de mantener el orden sagrado). El templo sería lugar “de los hermanos/amigos pobres” de Dios y de los hermanos. De eso se trata: de construir un espacio, una casa universal de diálogo en amor y en camino de resurrección para todos los pueblos.  </w:t>
      </w:r>
    </w:p>
    <w:p w14:paraId="559D13D5"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b/>
          <w:bCs/>
          <w:color w:val="474747"/>
          <w:kern w:val="0"/>
          <w:sz w:val="21"/>
          <w:szCs w:val="21"/>
          <w:lang w:eastAsia="es-UY"/>
          <w14:ligatures w14:val="none"/>
        </w:rPr>
        <w:t>Notas</w:t>
      </w:r>
    </w:p>
    <w:p w14:paraId="060EB211"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 xml:space="preserve">[1] Sobre el sentido y funciones del templo, cf. R. </w:t>
      </w:r>
      <w:proofErr w:type="spellStart"/>
      <w:r w:rsidRPr="003D15CA">
        <w:rPr>
          <w:rFonts w:ascii="Open Sans" w:eastAsia="Times New Roman" w:hAnsi="Open Sans" w:cs="Open Sans"/>
          <w:color w:val="333333"/>
          <w:kern w:val="0"/>
          <w:sz w:val="21"/>
          <w:szCs w:val="21"/>
          <w:lang w:eastAsia="es-UY"/>
          <w14:ligatures w14:val="none"/>
        </w:rPr>
        <w:t>Albertz</w:t>
      </w:r>
      <w:proofErr w:type="spellEnd"/>
      <w:r w:rsidRPr="003D15CA">
        <w:rPr>
          <w:rFonts w:ascii="Open Sans" w:eastAsia="Times New Roman" w:hAnsi="Open Sans" w:cs="Open Sans"/>
          <w:color w:val="333333"/>
          <w:kern w:val="0"/>
          <w:sz w:val="21"/>
          <w:szCs w:val="21"/>
          <w:lang w:eastAsia="es-UY"/>
          <w14:ligatures w14:val="none"/>
        </w:rPr>
        <w:t xml:space="preserve">, Historia de la religión de Israel en tiempos del Antiguo Testamento I-II, Trotta, Madrid 1999; J. </w:t>
      </w:r>
      <w:proofErr w:type="spellStart"/>
      <w:r w:rsidRPr="003D15CA">
        <w:rPr>
          <w:rFonts w:ascii="Open Sans" w:eastAsia="Times New Roman" w:hAnsi="Open Sans" w:cs="Open Sans"/>
          <w:color w:val="333333"/>
          <w:kern w:val="0"/>
          <w:sz w:val="21"/>
          <w:szCs w:val="21"/>
          <w:lang w:eastAsia="es-UY"/>
          <w14:ligatures w14:val="none"/>
        </w:rPr>
        <w:t>Jeremias</w:t>
      </w:r>
      <w:proofErr w:type="spellEnd"/>
      <w:r w:rsidRPr="003D15CA">
        <w:rPr>
          <w:rFonts w:ascii="Open Sans" w:eastAsia="Times New Roman" w:hAnsi="Open Sans" w:cs="Open Sans"/>
          <w:color w:val="333333"/>
          <w:kern w:val="0"/>
          <w:sz w:val="21"/>
          <w:szCs w:val="21"/>
          <w:lang w:eastAsia="es-UY"/>
          <w14:ligatures w14:val="none"/>
        </w:rPr>
        <w:t>, </w:t>
      </w:r>
      <w:r w:rsidRPr="003D15CA">
        <w:rPr>
          <w:rFonts w:ascii="Open Sans" w:eastAsia="Times New Roman" w:hAnsi="Open Sans" w:cs="Open Sans"/>
          <w:i/>
          <w:iCs/>
          <w:color w:val="474747"/>
          <w:kern w:val="0"/>
          <w:sz w:val="21"/>
          <w:szCs w:val="21"/>
          <w:lang w:eastAsia="es-UY"/>
          <w14:ligatures w14:val="none"/>
        </w:rPr>
        <w:t>Jerusalén en tiempos de Jesús,</w:t>
      </w:r>
      <w:r w:rsidRPr="003D15CA">
        <w:rPr>
          <w:rFonts w:ascii="Open Sans" w:eastAsia="Times New Roman" w:hAnsi="Open Sans" w:cs="Open Sans"/>
          <w:color w:val="333333"/>
          <w:kern w:val="0"/>
          <w:sz w:val="21"/>
          <w:szCs w:val="21"/>
          <w:lang w:eastAsia="es-UY"/>
          <w14:ligatures w14:val="none"/>
        </w:rPr>
        <w:t> Cristiandad, Madrid, 1985. Por mi parte, he desarrollado estos motivos en </w:t>
      </w:r>
      <w:r w:rsidRPr="003D15CA">
        <w:rPr>
          <w:rFonts w:ascii="Open Sans" w:eastAsia="Times New Roman" w:hAnsi="Open Sans" w:cs="Open Sans"/>
          <w:i/>
          <w:iCs/>
          <w:color w:val="474747"/>
          <w:kern w:val="0"/>
          <w:sz w:val="21"/>
          <w:szCs w:val="21"/>
          <w:lang w:eastAsia="es-UY"/>
          <w14:ligatures w14:val="none"/>
        </w:rPr>
        <w:t>Comentario de Marcos,</w:t>
      </w:r>
      <w:r w:rsidRPr="003D15CA">
        <w:rPr>
          <w:rFonts w:ascii="Open Sans" w:eastAsia="Times New Roman" w:hAnsi="Open Sans" w:cs="Open Sans"/>
          <w:color w:val="333333"/>
          <w:kern w:val="0"/>
          <w:sz w:val="21"/>
          <w:szCs w:val="21"/>
          <w:lang w:eastAsia="es-UY"/>
          <w14:ligatures w14:val="none"/>
        </w:rPr>
        <w:t> VD, Estella 2012.</w:t>
      </w:r>
    </w:p>
    <w:p w14:paraId="7CD1E7ED" w14:textId="77777777" w:rsid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D15CA">
        <w:rPr>
          <w:rFonts w:ascii="Open Sans" w:eastAsia="Times New Roman" w:hAnsi="Open Sans" w:cs="Open Sans"/>
          <w:color w:val="333333"/>
          <w:kern w:val="0"/>
          <w:sz w:val="21"/>
          <w:szCs w:val="21"/>
          <w:lang w:eastAsia="es-UY"/>
          <w14:ligatures w14:val="none"/>
        </w:rPr>
        <w:t>[2]</w:t>
      </w:r>
      <w:r w:rsidRPr="003D15CA">
        <w:rPr>
          <w:rFonts w:ascii="Open Sans" w:eastAsia="Times New Roman" w:hAnsi="Open Sans" w:cs="Open Sans"/>
          <w:b/>
          <w:bCs/>
          <w:color w:val="474747"/>
          <w:kern w:val="0"/>
          <w:sz w:val="21"/>
          <w:szCs w:val="21"/>
          <w:lang w:eastAsia="es-UY"/>
          <w14:ligatures w14:val="none"/>
        </w:rPr>
        <w:t> Desde su misma opción a favor de los expulsados de la sociedad, Jesús ha descubierto el carácter opresor del templo, con su economía de opresión</w:t>
      </w:r>
      <w:r w:rsidRPr="003D15CA">
        <w:rPr>
          <w:rFonts w:ascii="Open Sans" w:eastAsia="Times New Roman" w:hAnsi="Open Sans" w:cs="Open Sans"/>
          <w:color w:val="333333"/>
          <w:kern w:val="0"/>
          <w:sz w:val="21"/>
          <w:szCs w:val="21"/>
          <w:lang w:eastAsia="es-UY"/>
          <w14:ligatures w14:val="none"/>
        </w:rPr>
        <w:t>, que se expresa en una mole imponente, una gran maravilla (como las ciudades que se estaban construyendo en Galilea). Pero en esa mole se esconde el sacrificio y muerte de los pobres. En esa línea se sitúa la reflexión de un discípulo de Jesús: «Maestro, mira qué piedras y qué construcciones». Pero Jesús no era piadoso al estilo del templo, ni un esteta que se admira por el lujo externo de los sacrificios, sino un profeta de los pobres.  </w:t>
      </w:r>
    </w:p>
    <w:p w14:paraId="3BD1B54E" w14:textId="15394DC6" w:rsid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hyperlink r:id="rId14" w:history="1">
        <w:r w:rsidRPr="00CE1C49">
          <w:rPr>
            <w:rStyle w:val="Hipervnculo"/>
            <w:rFonts w:ascii="Open Sans" w:eastAsia="Times New Roman" w:hAnsi="Open Sans" w:cs="Open Sans"/>
            <w:kern w:val="0"/>
            <w:sz w:val="21"/>
            <w:szCs w:val="21"/>
            <w:lang w:eastAsia="es-UY"/>
            <w14:ligatures w14:val="none"/>
          </w:rPr>
          <w:t>https://www.religiondigital.org/opinion/Destruire-transformacion-iglesia-empieza-economico_0_2646935291.html?utm_source=newsletter&amp;utm_medium=email&amp;utm_campaign=estas_son_las_principales_noticias_del_dia_en_religion_digital&amp;utm_term=2024-03-05</w:t>
        </w:r>
      </w:hyperlink>
    </w:p>
    <w:p w14:paraId="3BFC8D13" w14:textId="77777777" w:rsidR="003D15CA" w:rsidRPr="003D15CA" w:rsidRDefault="003D15CA" w:rsidP="003D15CA">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p>
    <w:p w14:paraId="4E70C995"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A673A9"/>
    <w:multiLevelType w:val="multilevel"/>
    <w:tmpl w:val="D7FE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232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CA"/>
    <w:rsid w:val="003D15CA"/>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FB01"/>
  <w15:chartTrackingRefBased/>
  <w15:docId w15:val="{DE9D0801-69B8-494E-A270-29CC07A2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D15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D15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D15C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D15C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D15C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D15C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D15C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D15C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D15C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15C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D15C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D15C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D15C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D15C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D15C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D15C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D15C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D15CA"/>
    <w:rPr>
      <w:rFonts w:eastAsiaTheme="majorEastAsia" w:cstheme="majorBidi"/>
      <w:color w:val="272727" w:themeColor="text1" w:themeTint="D8"/>
    </w:rPr>
  </w:style>
  <w:style w:type="paragraph" w:styleId="Ttulo">
    <w:name w:val="Title"/>
    <w:basedOn w:val="Normal"/>
    <w:next w:val="Normal"/>
    <w:link w:val="TtuloCar"/>
    <w:uiPriority w:val="10"/>
    <w:qFormat/>
    <w:rsid w:val="003D15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D15C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D15C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D15C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D15CA"/>
    <w:pPr>
      <w:spacing w:before="160"/>
      <w:jc w:val="center"/>
    </w:pPr>
    <w:rPr>
      <w:i/>
      <w:iCs/>
      <w:color w:val="404040" w:themeColor="text1" w:themeTint="BF"/>
    </w:rPr>
  </w:style>
  <w:style w:type="character" w:customStyle="1" w:styleId="CitaCar">
    <w:name w:val="Cita Car"/>
    <w:basedOn w:val="Fuentedeprrafopredeter"/>
    <w:link w:val="Cita"/>
    <w:uiPriority w:val="29"/>
    <w:rsid w:val="003D15CA"/>
    <w:rPr>
      <w:i/>
      <w:iCs/>
      <w:color w:val="404040" w:themeColor="text1" w:themeTint="BF"/>
    </w:rPr>
  </w:style>
  <w:style w:type="paragraph" w:styleId="Prrafodelista">
    <w:name w:val="List Paragraph"/>
    <w:basedOn w:val="Normal"/>
    <w:uiPriority w:val="34"/>
    <w:qFormat/>
    <w:rsid w:val="003D15CA"/>
    <w:pPr>
      <w:ind w:left="720"/>
      <w:contextualSpacing/>
    </w:pPr>
  </w:style>
  <w:style w:type="character" w:styleId="nfasisintenso">
    <w:name w:val="Intense Emphasis"/>
    <w:basedOn w:val="Fuentedeprrafopredeter"/>
    <w:uiPriority w:val="21"/>
    <w:qFormat/>
    <w:rsid w:val="003D15CA"/>
    <w:rPr>
      <w:i/>
      <w:iCs/>
      <w:color w:val="0F4761" w:themeColor="accent1" w:themeShade="BF"/>
    </w:rPr>
  </w:style>
  <w:style w:type="paragraph" w:styleId="Citadestacada">
    <w:name w:val="Intense Quote"/>
    <w:basedOn w:val="Normal"/>
    <w:next w:val="Normal"/>
    <w:link w:val="CitadestacadaCar"/>
    <w:uiPriority w:val="30"/>
    <w:qFormat/>
    <w:rsid w:val="003D15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D15CA"/>
    <w:rPr>
      <w:i/>
      <w:iCs/>
      <w:color w:val="0F4761" w:themeColor="accent1" w:themeShade="BF"/>
    </w:rPr>
  </w:style>
  <w:style w:type="character" w:styleId="Referenciaintensa">
    <w:name w:val="Intense Reference"/>
    <w:basedOn w:val="Fuentedeprrafopredeter"/>
    <w:uiPriority w:val="32"/>
    <w:qFormat/>
    <w:rsid w:val="003D15CA"/>
    <w:rPr>
      <w:b/>
      <w:bCs/>
      <w:smallCaps/>
      <w:color w:val="0F4761" w:themeColor="accent1" w:themeShade="BF"/>
      <w:spacing w:val="5"/>
    </w:rPr>
  </w:style>
  <w:style w:type="character" w:styleId="Hipervnculo">
    <w:name w:val="Hyperlink"/>
    <w:basedOn w:val="Fuentedeprrafopredeter"/>
    <w:uiPriority w:val="99"/>
    <w:unhideWhenUsed/>
    <w:rsid w:val="003D15CA"/>
    <w:rPr>
      <w:color w:val="467886" w:themeColor="hyperlink"/>
      <w:u w:val="single"/>
    </w:rPr>
  </w:style>
  <w:style w:type="character" w:styleId="Mencinsinresolver">
    <w:name w:val="Unresolved Mention"/>
    <w:basedOn w:val="Fuentedeprrafopredeter"/>
    <w:uiPriority w:val="99"/>
    <w:semiHidden/>
    <w:unhideWhenUsed/>
    <w:rsid w:val="003D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335850">
      <w:bodyDiv w:val="1"/>
      <w:marLeft w:val="0"/>
      <w:marRight w:val="0"/>
      <w:marTop w:val="0"/>
      <w:marBottom w:val="0"/>
      <w:divBdr>
        <w:top w:val="none" w:sz="0" w:space="0" w:color="auto"/>
        <w:left w:val="none" w:sz="0" w:space="0" w:color="auto"/>
        <w:bottom w:val="none" w:sz="0" w:space="0" w:color="auto"/>
        <w:right w:val="none" w:sz="0" w:space="0" w:color="auto"/>
      </w:divBdr>
      <w:divsChild>
        <w:div w:id="1614899380">
          <w:marLeft w:val="0"/>
          <w:marRight w:val="0"/>
          <w:marTop w:val="0"/>
          <w:marBottom w:val="0"/>
          <w:divBdr>
            <w:top w:val="none" w:sz="0" w:space="0" w:color="auto"/>
            <w:left w:val="none" w:sz="0" w:space="0" w:color="auto"/>
            <w:bottom w:val="none" w:sz="0" w:space="0" w:color="auto"/>
            <w:right w:val="none" w:sz="0" w:space="0" w:color="auto"/>
          </w:divBdr>
          <w:divsChild>
            <w:div w:id="1525745223">
              <w:marLeft w:val="0"/>
              <w:marRight w:val="0"/>
              <w:marTop w:val="0"/>
              <w:marBottom w:val="600"/>
              <w:divBdr>
                <w:top w:val="none" w:sz="0" w:space="0" w:color="auto"/>
                <w:left w:val="none" w:sz="0" w:space="0" w:color="auto"/>
                <w:bottom w:val="none" w:sz="0" w:space="0" w:color="auto"/>
                <w:right w:val="none" w:sz="0" w:space="0" w:color="auto"/>
              </w:divBdr>
              <w:divsChild>
                <w:div w:id="1450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079">
          <w:marLeft w:val="0"/>
          <w:marRight w:val="0"/>
          <w:marTop w:val="0"/>
          <w:marBottom w:val="0"/>
          <w:divBdr>
            <w:top w:val="none" w:sz="0" w:space="0" w:color="auto"/>
            <w:left w:val="none" w:sz="0" w:space="0" w:color="auto"/>
            <w:bottom w:val="none" w:sz="0" w:space="0" w:color="auto"/>
            <w:right w:val="none" w:sz="0" w:space="0" w:color="auto"/>
          </w:divBdr>
          <w:divsChild>
            <w:div w:id="213276152">
              <w:marLeft w:val="0"/>
              <w:marRight w:val="0"/>
              <w:marTop w:val="0"/>
              <w:marBottom w:val="0"/>
              <w:divBdr>
                <w:top w:val="none" w:sz="0" w:space="0" w:color="auto"/>
                <w:left w:val="none" w:sz="0" w:space="0" w:color="auto"/>
                <w:bottom w:val="none" w:sz="0" w:space="0" w:color="auto"/>
                <w:right w:val="none" w:sz="0" w:space="0" w:color="auto"/>
              </w:divBdr>
              <w:divsChild>
                <w:div w:id="426509066">
                  <w:marLeft w:val="-1275"/>
                  <w:marRight w:val="0"/>
                  <w:marTop w:val="0"/>
                  <w:marBottom w:val="0"/>
                  <w:divBdr>
                    <w:top w:val="none" w:sz="0" w:space="0" w:color="auto"/>
                    <w:left w:val="none" w:sz="0" w:space="0" w:color="auto"/>
                    <w:bottom w:val="none" w:sz="0" w:space="0" w:color="auto"/>
                    <w:right w:val="none" w:sz="0" w:space="0" w:color="auto"/>
                  </w:divBdr>
                </w:div>
                <w:div w:id="144667493">
                  <w:marLeft w:val="0"/>
                  <w:marRight w:val="0"/>
                  <w:marTop w:val="0"/>
                  <w:marBottom w:val="0"/>
                  <w:divBdr>
                    <w:top w:val="none" w:sz="0" w:space="0" w:color="auto"/>
                    <w:left w:val="none" w:sz="0" w:space="0" w:color="auto"/>
                    <w:bottom w:val="none" w:sz="0" w:space="0" w:color="auto"/>
                    <w:right w:val="none" w:sz="0" w:space="0" w:color="auto"/>
                  </w:divBdr>
                  <w:divsChild>
                    <w:div w:id="291643187">
                      <w:marLeft w:val="0"/>
                      <w:marRight w:val="0"/>
                      <w:marTop w:val="0"/>
                      <w:marBottom w:val="0"/>
                      <w:divBdr>
                        <w:top w:val="none" w:sz="0" w:space="0" w:color="auto"/>
                        <w:left w:val="none" w:sz="0" w:space="0" w:color="auto"/>
                        <w:bottom w:val="none" w:sz="0" w:space="0" w:color="auto"/>
                        <w:right w:val="none" w:sz="0" w:space="0" w:color="auto"/>
                      </w:divBdr>
                    </w:div>
                    <w:div w:id="1639602199">
                      <w:marLeft w:val="0"/>
                      <w:marRight w:val="0"/>
                      <w:marTop w:val="0"/>
                      <w:marBottom w:val="0"/>
                      <w:divBdr>
                        <w:top w:val="none" w:sz="0" w:space="0" w:color="auto"/>
                        <w:left w:val="none" w:sz="0" w:space="0" w:color="auto"/>
                        <w:bottom w:val="none" w:sz="0" w:space="0" w:color="auto"/>
                        <w:right w:val="none" w:sz="0" w:space="0" w:color="auto"/>
                      </w:divBdr>
                      <w:divsChild>
                        <w:div w:id="2006585140">
                          <w:marLeft w:val="0"/>
                          <w:marRight w:val="0"/>
                          <w:marTop w:val="0"/>
                          <w:marBottom w:val="0"/>
                          <w:divBdr>
                            <w:top w:val="single" w:sz="36" w:space="4" w:color="D3F3FF"/>
                            <w:left w:val="single" w:sz="36" w:space="0" w:color="D3F3FF"/>
                            <w:bottom w:val="single" w:sz="36" w:space="4" w:color="D3F3FF"/>
                            <w:right w:val="single" w:sz="36" w:space="0" w:color="D3F3FF"/>
                          </w:divBdr>
                        </w:div>
                        <w:div w:id="1482963915">
                          <w:marLeft w:val="0"/>
                          <w:marRight w:val="0"/>
                          <w:marTop w:val="0"/>
                          <w:marBottom w:val="0"/>
                          <w:divBdr>
                            <w:top w:val="single" w:sz="36" w:space="4" w:color="D3F3FF"/>
                            <w:left w:val="single" w:sz="36" w:space="0" w:color="D3F3FF"/>
                            <w:bottom w:val="single" w:sz="36" w:space="4" w:color="D3F3FF"/>
                            <w:right w:val="single" w:sz="36" w:space="0" w:color="D3F3FF"/>
                          </w:divBdr>
                        </w:div>
                        <w:div w:id="1641612768">
                          <w:marLeft w:val="0"/>
                          <w:marRight w:val="0"/>
                          <w:marTop w:val="0"/>
                          <w:marBottom w:val="450"/>
                          <w:divBdr>
                            <w:top w:val="none" w:sz="0" w:space="0" w:color="auto"/>
                            <w:left w:val="none" w:sz="0" w:space="0" w:color="auto"/>
                            <w:bottom w:val="none" w:sz="0" w:space="0" w:color="auto"/>
                            <w:right w:val="none" w:sz="0" w:space="0" w:color="auto"/>
                          </w:divBdr>
                        </w:div>
                        <w:div w:id="1896161160">
                          <w:marLeft w:val="0"/>
                          <w:marRight w:val="0"/>
                          <w:marTop w:val="0"/>
                          <w:marBottom w:val="450"/>
                          <w:divBdr>
                            <w:top w:val="none" w:sz="0" w:space="0" w:color="auto"/>
                            <w:left w:val="none" w:sz="0" w:space="0" w:color="auto"/>
                            <w:bottom w:val="none" w:sz="0" w:space="0" w:color="auto"/>
                            <w:right w:val="none" w:sz="0" w:space="0" w:color="auto"/>
                          </w:divBdr>
                        </w:div>
                        <w:div w:id="980694710">
                          <w:marLeft w:val="0"/>
                          <w:marRight w:val="0"/>
                          <w:marTop w:val="0"/>
                          <w:marBottom w:val="450"/>
                          <w:divBdr>
                            <w:top w:val="none" w:sz="0" w:space="0" w:color="auto"/>
                            <w:left w:val="none" w:sz="0" w:space="0" w:color="auto"/>
                            <w:bottom w:val="none" w:sz="0" w:space="0" w:color="auto"/>
                            <w:right w:val="none" w:sz="0" w:space="0" w:color="auto"/>
                          </w:divBdr>
                        </w:div>
                        <w:div w:id="201552978">
                          <w:marLeft w:val="0"/>
                          <w:marRight w:val="0"/>
                          <w:marTop w:val="0"/>
                          <w:marBottom w:val="450"/>
                          <w:divBdr>
                            <w:top w:val="none" w:sz="0" w:space="0" w:color="auto"/>
                            <w:left w:val="none" w:sz="0" w:space="0" w:color="auto"/>
                            <w:bottom w:val="none" w:sz="0" w:space="0" w:color="auto"/>
                            <w:right w:val="none" w:sz="0" w:space="0" w:color="auto"/>
                          </w:divBdr>
                        </w:div>
                        <w:div w:id="362100075">
                          <w:marLeft w:val="0"/>
                          <w:marRight w:val="0"/>
                          <w:marTop w:val="0"/>
                          <w:marBottom w:val="450"/>
                          <w:divBdr>
                            <w:top w:val="none" w:sz="0" w:space="0" w:color="auto"/>
                            <w:left w:val="none" w:sz="0" w:space="0" w:color="auto"/>
                            <w:bottom w:val="none" w:sz="0" w:space="0" w:color="auto"/>
                            <w:right w:val="none" w:sz="0" w:space="0" w:color="auto"/>
                          </w:divBdr>
                        </w:div>
                        <w:div w:id="1526484930">
                          <w:marLeft w:val="0"/>
                          <w:marRight w:val="0"/>
                          <w:marTop w:val="0"/>
                          <w:marBottom w:val="450"/>
                          <w:divBdr>
                            <w:top w:val="none" w:sz="0" w:space="0" w:color="auto"/>
                            <w:left w:val="none" w:sz="0" w:space="0" w:color="auto"/>
                            <w:bottom w:val="none" w:sz="0" w:space="0" w:color="auto"/>
                            <w:right w:val="none" w:sz="0" w:space="0" w:color="auto"/>
                          </w:divBdr>
                        </w:div>
                        <w:div w:id="15089096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s://www.religiondigital.org/xabier_pikaza/"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religiondigital.org/opinion/Destruire-transformacion-iglesia-empieza-economico_0_2646935291.html?utm_source=newsletter&amp;utm_medium=email&amp;utm_campaign=estas_son_las_principales_noticias_del_dia_en_religion_digital&amp;utm_term=2024-03-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830D-5AE1-4738-AA2D-58BAAD88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2939</Words>
  <Characters>16169</Characters>
  <Application>Microsoft Office Word</Application>
  <DocSecurity>0</DocSecurity>
  <Lines>134</Lines>
  <Paragraphs>38</Paragraphs>
  <ScaleCrop>false</ScaleCrop>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2024-03-06T14:01:00Z</dcterms:created>
  <dcterms:modified xsi:type="dcterms:W3CDTF">2024-03-06T14:06:00Z</dcterms:modified>
</cp:coreProperties>
</file>