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margin" w:tblpXSpec="center" w:tblpY="104"/>
        <w:tblW w:w="10287" w:type="dxa"/>
        <w:tblLayout w:type="fixed"/>
        <w:tblLook w:val="04A0" w:firstRow="1" w:lastRow="0" w:firstColumn="1" w:lastColumn="0" w:noHBand="0" w:noVBand="1"/>
      </w:tblPr>
      <w:tblGrid>
        <w:gridCol w:w="3581"/>
        <w:gridCol w:w="6706"/>
      </w:tblGrid>
      <w:tr w:rsidR="002B6406" w:rsidRPr="00136412" w14:paraId="051929F0" w14:textId="77777777" w:rsidTr="00426CC2">
        <w:trPr>
          <w:trHeight w:val="3445"/>
        </w:trPr>
        <w:tc>
          <w:tcPr>
            <w:tcW w:w="3581"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39935107" w14:textId="45DF0D69" w:rsidR="00A065D8" w:rsidRDefault="00A065D8" w:rsidP="00A065D8">
            <w:pPr>
              <w:pStyle w:val="Sinespaciado"/>
              <w:jc w:val="center"/>
              <w:rPr>
                <w:rFonts w:ascii="Georgia" w:hAnsi="Georgia"/>
                <w:sz w:val="36"/>
                <w:szCs w:val="36"/>
              </w:rPr>
            </w:pPr>
            <w:r w:rsidRPr="00A065D8">
              <w:rPr>
                <w:rFonts w:ascii="Georgia" w:hAnsi="Georgia"/>
                <w:sz w:val="36"/>
                <w:szCs w:val="36"/>
              </w:rPr>
              <w:t>San Dositeo</w:t>
            </w:r>
            <w:r>
              <w:rPr>
                <w:rFonts w:ascii="Georgia" w:hAnsi="Georgia"/>
                <w:sz w:val="36"/>
                <w:szCs w:val="36"/>
              </w:rPr>
              <w:t>, monje contemplativo</w:t>
            </w:r>
          </w:p>
          <w:p w14:paraId="77836CD8" w14:textId="12BB4CBF" w:rsidR="00A065D8" w:rsidRPr="00A065D8" w:rsidRDefault="00A065D8" w:rsidP="00A065D8">
            <w:pPr>
              <w:pStyle w:val="Sinespaciado"/>
              <w:jc w:val="center"/>
              <w:rPr>
                <w:rFonts w:ascii="Georgia" w:eastAsia="Times New Roman" w:hAnsi="Georgia" w:cs="Times New Roman"/>
                <w:sz w:val="36"/>
                <w:szCs w:val="36"/>
                <w:lang w:eastAsia="es-CR"/>
              </w:rPr>
            </w:pPr>
            <w:r>
              <w:rPr>
                <w:noProof/>
              </w:rPr>
              <w:drawing>
                <wp:inline distT="0" distB="0" distL="0" distR="0" wp14:anchorId="367BE725" wp14:editId="4F8FBE9F">
                  <wp:extent cx="1543050" cy="1819275"/>
                  <wp:effectExtent l="0" t="0" r="0" b="9525"/>
                  <wp:docPr id="15170556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055615" name=""/>
                          <pic:cNvPicPr/>
                        </pic:nvPicPr>
                        <pic:blipFill>
                          <a:blip r:embed="rId8"/>
                          <a:stretch>
                            <a:fillRect/>
                          </a:stretch>
                        </pic:blipFill>
                        <pic:spPr>
                          <a:xfrm>
                            <a:off x="0" y="0"/>
                            <a:ext cx="1543050" cy="1819275"/>
                          </a:xfrm>
                          <a:prstGeom prst="rect">
                            <a:avLst/>
                          </a:prstGeom>
                        </pic:spPr>
                      </pic:pic>
                    </a:graphicData>
                  </a:graphic>
                </wp:inline>
              </w:drawing>
            </w:r>
          </w:p>
          <w:p w14:paraId="23F81376" w14:textId="32BBC809" w:rsidR="000C397B" w:rsidRPr="00426CC2" w:rsidRDefault="000C397B" w:rsidP="00EF59B4">
            <w:pPr>
              <w:pStyle w:val="Sinespaciado"/>
              <w:jc w:val="center"/>
              <w:rPr>
                <w:rFonts w:ascii="Baskerville Old Face" w:hAnsi="Baskerville Old Face"/>
                <w:b/>
                <w:bCs/>
                <w:noProof/>
                <w:sz w:val="28"/>
                <w:szCs w:val="28"/>
              </w:rPr>
            </w:pPr>
          </w:p>
        </w:tc>
        <w:tc>
          <w:tcPr>
            <w:tcW w:w="6706" w:type="dxa"/>
            <w:tcBorders>
              <w:top w:val="thinThickLargeGap" w:sz="24" w:space="0" w:color="auto"/>
              <w:left w:val="single" w:sz="24" w:space="0" w:color="auto"/>
              <w:bottom w:val="thickThinLargeGap" w:sz="24" w:space="0" w:color="auto"/>
              <w:right w:val="thinThickLargeGap" w:sz="24" w:space="0" w:color="auto"/>
            </w:tcBorders>
            <w:shd w:val="clear" w:color="auto" w:fill="B187D3"/>
          </w:tcPr>
          <w:p w14:paraId="7F0F503C" w14:textId="77777777" w:rsidR="002B6406" w:rsidRPr="00136412" w:rsidRDefault="002B6406" w:rsidP="002B6406">
            <w:pPr>
              <w:pStyle w:val="Sinespaciado"/>
              <w:jc w:val="both"/>
              <w:rPr>
                <w:rFonts w:ascii="Times New Roman" w:hAnsi="Times New Roman" w:cs="Times New Roman"/>
                <w:b/>
                <w:color w:val="C00000"/>
                <w:sz w:val="28"/>
                <w:szCs w:val="28"/>
              </w:rPr>
            </w:pPr>
          </w:p>
          <w:p w14:paraId="73F1290E" w14:textId="4C4DB70C" w:rsidR="002B6406" w:rsidRPr="006E7099" w:rsidRDefault="002B6406" w:rsidP="00300660">
            <w:pPr>
              <w:pStyle w:val="Sinespaciado"/>
              <w:ind w:left="708"/>
              <w:rPr>
                <w:rFonts w:ascii="Times New Roman" w:hAnsi="Times New Roman" w:cs="Times New Roman"/>
                <w:sz w:val="20"/>
                <w:szCs w:val="20"/>
              </w:rPr>
            </w:pPr>
            <w:r w:rsidRPr="006E7099">
              <w:rPr>
                <w:rFonts w:ascii="Times New Roman" w:hAnsi="Times New Roman" w:cs="Times New Roman"/>
                <w:b/>
                <w:sz w:val="42"/>
                <w:szCs w:val="42"/>
              </w:rPr>
              <w:t xml:space="preserve">DESAFÍO VIRTUAL - No. </w:t>
            </w:r>
            <w:r>
              <w:rPr>
                <w:rFonts w:ascii="Times New Roman" w:hAnsi="Times New Roman" w:cs="Times New Roman"/>
                <w:b/>
                <w:sz w:val="42"/>
                <w:szCs w:val="42"/>
              </w:rPr>
              <w:t>0</w:t>
            </w:r>
            <w:r w:rsidR="00F67A5B">
              <w:rPr>
                <w:rFonts w:ascii="Times New Roman" w:hAnsi="Times New Roman" w:cs="Times New Roman"/>
                <w:b/>
                <w:sz w:val="42"/>
                <w:szCs w:val="42"/>
              </w:rPr>
              <w:t>40</w:t>
            </w:r>
          </w:p>
          <w:p w14:paraId="05C0FCB8" w14:textId="6CBD639F" w:rsidR="002B6406" w:rsidRPr="006E7099" w:rsidRDefault="000C2DF6" w:rsidP="002B6406">
            <w:pPr>
              <w:pStyle w:val="Sinespaciado"/>
              <w:jc w:val="center"/>
              <w:rPr>
                <w:rFonts w:ascii="Georgia" w:hAnsi="Georgia" w:cs="Times New Roman"/>
                <w:b/>
                <w:sz w:val="40"/>
                <w:szCs w:val="40"/>
              </w:rPr>
            </w:pPr>
            <w:r>
              <w:rPr>
                <w:rFonts w:ascii="Georgia" w:hAnsi="Georgia" w:cs="Times New Roman"/>
                <w:b/>
                <w:sz w:val="40"/>
                <w:szCs w:val="40"/>
              </w:rPr>
              <w:t>2</w:t>
            </w:r>
            <w:r w:rsidR="00F67A5B">
              <w:rPr>
                <w:rFonts w:ascii="Georgia" w:hAnsi="Georgia" w:cs="Times New Roman"/>
                <w:b/>
                <w:sz w:val="40"/>
                <w:szCs w:val="40"/>
              </w:rPr>
              <w:t>9</w:t>
            </w:r>
            <w:r w:rsidR="002B6406" w:rsidRPr="006E7099">
              <w:rPr>
                <w:rFonts w:ascii="Georgia" w:hAnsi="Georgia" w:cs="Times New Roman"/>
                <w:b/>
                <w:sz w:val="40"/>
                <w:szCs w:val="40"/>
              </w:rPr>
              <w:t>/</w:t>
            </w:r>
            <w:r w:rsidR="002B6406">
              <w:rPr>
                <w:rFonts w:ascii="Georgia" w:hAnsi="Georgia" w:cs="Times New Roman"/>
                <w:b/>
                <w:sz w:val="40"/>
                <w:szCs w:val="40"/>
              </w:rPr>
              <w:t>02</w:t>
            </w:r>
            <w:r w:rsidR="002B6406" w:rsidRPr="006E7099">
              <w:rPr>
                <w:rFonts w:ascii="Georgia" w:hAnsi="Georgia" w:cs="Times New Roman"/>
                <w:b/>
                <w:sz w:val="40"/>
                <w:szCs w:val="40"/>
              </w:rPr>
              <w:t>/202</w:t>
            </w:r>
            <w:r w:rsidR="002B6406">
              <w:rPr>
                <w:rFonts w:ascii="Georgia" w:hAnsi="Georgia" w:cs="Times New Roman"/>
                <w:b/>
                <w:sz w:val="40"/>
                <w:szCs w:val="40"/>
              </w:rPr>
              <w:t>4</w:t>
            </w:r>
          </w:p>
          <w:p w14:paraId="57ABD16B" w14:textId="77777777" w:rsidR="002B6406" w:rsidRPr="006E7099" w:rsidRDefault="002B6406" w:rsidP="002B6406">
            <w:pPr>
              <w:pStyle w:val="Sinespaciado"/>
              <w:jc w:val="center"/>
              <w:rPr>
                <w:rFonts w:ascii="Times New Roman" w:hAnsi="Times New Roman" w:cs="Times New Roman"/>
                <w:sz w:val="20"/>
                <w:szCs w:val="20"/>
              </w:rPr>
            </w:pPr>
          </w:p>
          <w:p w14:paraId="758DE703" w14:textId="77777777" w:rsidR="002B6406" w:rsidRPr="006E7099" w:rsidRDefault="002B6406" w:rsidP="002B6406">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5FE44291" w14:textId="22FF24EF" w:rsidR="002B6406" w:rsidRPr="00E7025A" w:rsidRDefault="00000000" w:rsidP="002B6406">
            <w:pPr>
              <w:pStyle w:val="Sinespaciado"/>
              <w:jc w:val="center"/>
              <w:rPr>
                <w:rFonts w:ascii="Georgia" w:hAnsi="Georgia" w:cs="Times New Roman"/>
                <w:sz w:val="36"/>
                <w:szCs w:val="36"/>
              </w:rPr>
            </w:pPr>
            <w:hyperlink r:id="rId9" w:history="1">
              <w:r w:rsidR="00E7025A" w:rsidRPr="00E7025A">
                <w:rPr>
                  <w:rStyle w:val="Hipervnculo"/>
                  <w:rFonts w:ascii="Georgia" w:hAnsi="Georgia"/>
                  <w:sz w:val="36"/>
                  <w:szCs w:val="36"/>
                </w:rPr>
                <w:t>oscargdolobo1951@gmail.com</w:t>
              </w:r>
            </w:hyperlink>
            <w:r w:rsidR="00E7025A" w:rsidRPr="00E7025A">
              <w:rPr>
                <w:rFonts w:ascii="Georgia" w:hAnsi="Georgia"/>
                <w:sz w:val="36"/>
                <w:szCs w:val="36"/>
              </w:rPr>
              <w:t xml:space="preserve"> </w:t>
            </w:r>
          </w:p>
          <w:p w14:paraId="52DAA4D8" w14:textId="77777777" w:rsidR="002B6406" w:rsidRPr="006E7099" w:rsidRDefault="002B6406" w:rsidP="002B6406">
            <w:pPr>
              <w:pStyle w:val="Sinespaciado"/>
              <w:jc w:val="center"/>
              <w:rPr>
                <w:rFonts w:ascii="Times New Roman" w:hAnsi="Times New Roman" w:cs="Times New Roman"/>
                <w:sz w:val="32"/>
                <w:szCs w:val="32"/>
              </w:rPr>
            </w:pPr>
          </w:p>
          <w:p w14:paraId="28F2C916" w14:textId="77777777" w:rsidR="002B6406" w:rsidRPr="00136412" w:rsidRDefault="002B6406" w:rsidP="002B6406">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5BFE4240" w14:textId="73F1AC60" w:rsidR="00811975" w:rsidRDefault="00000000" w:rsidP="00811975">
      <w:pPr>
        <w:pStyle w:val="Sinespaciado"/>
        <w:rPr>
          <w:rFonts w:ascii="Times New Roman" w:hAnsi="Times New Roman" w:cs="Times New Roman"/>
          <w:sz w:val="26"/>
          <w:szCs w:val="26"/>
        </w:rPr>
      </w:pPr>
      <w:r>
        <w:pict w14:anchorId="79BD72FF">
          <v:rect id="_x0000_i1026" style="width:0;height:1.5pt" o:hralign="center" o:hrstd="t" o:hr="t" fillcolor="#a0a0a0" stroked="f"/>
        </w:pict>
      </w:r>
    </w:p>
    <w:p w14:paraId="2EEEBCB5" w14:textId="57C24ACC" w:rsidR="00811975" w:rsidRDefault="00811975" w:rsidP="00811975">
      <w:pPr>
        <w:pStyle w:val="Sinespaciado"/>
        <w:jc w:val="center"/>
        <w:rPr>
          <w:rFonts w:ascii="Times New Roman" w:hAnsi="Times New Roman" w:cs="Times New Roman"/>
          <w:sz w:val="26"/>
          <w:szCs w:val="26"/>
        </w:rPr>
      </w:pPr>
      <w:r>
        <w:rPr>
          <w:noProof/>
        </w:rPr>
        <w:drawing>
          <wp:inline distT="0" distB="0" distL="0" distR="0" wp14:anchorId="53BC6507" wp14:editId="37A37498">
            <wp:extent cx="5838499" cy="5572125"/>
            <wp:effectExtent l="0" t="0" r="0" b="0"/>
            <wp:docPr id="133146533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8780" cy="5629656"/>
                    </a:xfrm>
                    <a:prstGeom prst="rect">
                      <a:avLst/>
                    </a:prstGeom>
                    <a:noFill/>
                    <a:ln>
                      <a:noFill/>
                    </a:ln>
                  </pic:spPr>
                </pic:pic>
              </a:graphicData>
            </a:graphic>
          </wp:inline>
        </w:drawing>
      </w:r>
    </w:p>
    <w:p w14:paraId="5422308F" w14:textId="77777777" w:rsidR="004118C4" w:rsidRDefault="004118C4" w:rsidP="00811975">
      <w:pPr>
        <w:pStyle w:val="Sinespaciado"/>
        <w:jc w:val="center"/>
        <w:rPr>
          <w:rFonts w:ascii="Times New Roman" w:hAnsi="Times New Roman" w:cs="Times New Roman"/>
          <w:sz w:val="26"/>
          <w:szCs w:val="26"/>
        </w:rPr>
      </w:pPr>
    </w:p>
    <w:p w14:paraId="2611078C" w14:textId="125C84A0" w:rsidR="00A065D8" w:rsidRDefault="00A065D8" w:rsidP="002A57EB">
      <w:pPr>
        <w:spacing w:after="160" w:line="259" w:lineRule="auto"/>
        <w:jc w:val="center"/>
        <w:rPr>
          <w:rFonts w:ascii="Times New Roman" w:hAnsi="Times New Roman" w:cs="Times New Roman"/>
          <w:sz w:val="26"/>
          <w:szCs w:val="26"/>
        </w:rPr>
      </w:pPr>
      <w:r>
        <w:rPr>
          <w:noProof/>
        </w:rPr>
        <w:drawing>
          <wp:inline distT="0" distB="0" distL="0" distR="0" wp14:anchorId="7E1A0052" wp14:editId="789FDA7C">
            <wp:extent cx="5276850" cy="4098354"/>
            <wp:effectExtent l="0" t="0" r="0" b="0"/>
            <wp:docPr id="700781027" name="Imagen 3" descr="Puede ser una imagen de ‎7 personas, la Basílica del Santuario Nacional de la Inmaculada Concepción y ‎texto que dice &quot;‎EPISCOPALDE ON 127 Asamblea Ordinaria de los Obispos de Costa Rica. 2657 26 al 29 de febrero 2024. ×וכש Seminaria Nacional Nuestra Señora de los Angeles. ........ Pedimos las oraciones a todo el Pueblo de Dios por nuestros pasto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ede ser una imagen de ‎7 personas, la Basílica del Santuario Nacional de la Inmaculada Concepción y ‎texto que dice &quot;‎EPISCOPALDE ON 127 Asamblea Ordinaria de los Obispos de Costa Rica. 2657 26 al 29 de febrero 2024. ×וכש Seminaria Nacional Nuestra Señora de los Angeles. ........ Pedimos las oraciones a todo el Pueblo de Dios por nuestros pastore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4018" cy="4103921"/>
                    </a:xfrm>
                    <a:prstGeom prst="rect">
                      <a:avLst/>
                    </a:prstGeom>
                    <a:noFill/>
                    <a:ln>
                      <a:noFill/>
                    </a:ln>
                  </pic:spPr>
                </pic:pic>
              </a:graphicData>
            </a:graphic>
          </wp:inline>
        </w:drawing>
      </w:r>
    </w:p>
    <w:p w14:paraId="7CECB7FC" w14:textId="4FE0D99E" w:rsidR="00A065D8" w:rsidRDefault="00000000" w:rsidP="00A065D8">
      <w:pPr>
        <w:spacing w:after="160" w:line="259" w:lineRule="auto"/>
        <w:jc w:val="both"/>
        <w:rPr>
          <w:rFonts w:ascii="Times New Roman" w:hAnsi="Times New Roman" w:cs="Times New Roman"/>
          <w:sz w:val="26"/>
          <w:szCs w:val="26"/>
        </w:rPr>
      </w:pPr>
      <w:r>
        <w:pict w14:anchorId="2BBEC037">
          <v:rect id="_x0000_i1027" style="width:0;height:1.5pt" o:hralign="center" o:hrstd="t" o:hr="t" fillcolor="#a0a0a0" stroked="f"/>
        </w:pict>
      </w:r>
    </w:p>
    <w:p w14:paraId="7D58FC08" w14:textId="50427BAF" w:rsidR="00044A44" w:rsidRDefault="007F3A3C" w:rsidP="00F72CBE">
      <w:pPr>
        <w:pStyle w:val="Sinespaciado"/>
        <w:jc w:val="center"/>
        <w:rPr>
          <w:rFonts w:ascii="Times New Roman" w:hAnsi="Times New Roman" w:cs="Times New Roman"/>
          <w:sz w:val="26"/>
          <w:szCs w:val="26"/>
        </w:rPr>
      </w:pPr>
      <w:r>
        <w:rPr>
          <w:noProof/>
        </w:rPr>
        <w:drawing>
          <wp:inline distT="0" distB="0" distL="0" distR="0" wp14:anchorId="3401621A" wp14:editId="2A59DA08">
            <wp:extent cx="4057650" cy="3790950"/>
            <wp:effectExtent l="0" t="0" r="0" b="0"/>
            <wp:docPr id="1667023239" name="Imagen 1" descr="Coro Diocesano - Alaj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 Diocesano - Alajue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878" cy="3797703"/>
                    </a:xfrm>
                    <a:prstGeom prst="rect">
                      <a:avLst/>
                    </a:prstGeom>
                    <a:noFill/>
                    <a:ln>
                      <a:noFill/>
                    </a:ln>
                  </pic:spPr>
                </pic:pic>
              </a:graphicData>
            </a:graphic>
          </wp:inline>
        </w:drawing>
      </w:r>
    </w:p>
    <w:p w14:paraId="3002B69A" w14:textId="77777777" w:rsidR="00AB2378" w:rsidRPr="00AB2378" w:rsidRDefault="00AB2378" w:rsidP="00AB2378">
      <w:pPr>
        <w:pStyle w:val="Sinespaciado"/>
        <w:jc w:val="center"/>
        <w:rPr>
          <w:rFonts w:ascii="Georgia" w:hAnsi="Georgia"/>
          <w:color w:val="1F1F1F"/>
          <w:sz w:val="36"/>
          <w:szCs w:val="36"/>
          <w:shd w:val="clear" w:color="auto" w:fill="FFFFFF"/>
        </w:rPr>
      </w:pPr>
      <w:r w:rsidRPr="00AB2378">
        <w:rPr>
          <w:rFonts w:ascii="Georgia" w:hAnsi="Georgia"/>
          <w:color w:val="1F1F1F"/>
          <w:sz w:val="36"/>
          <w:szCs w:val="36"/>
          <w:shd w:val="clear" w:color="auto" w:fill="FFFFFF"/>
        </w:rPr>
        <w:lastRenderedPageBreak/>
        <w:t>Ante la convocatoria a la confrontación: mejor dejar en visto (y ponerse a bretear)</w:t>
      </w:r>
    </w:p>
    <w:p w14:paraId="7323EF3C" w14:textId="77777777" w:rsidR="00AB2378" w:rsidRPr="001A34AF" w:rsidRDefault="00AB2378" w:rsidP="00AB2378">
      <w:pPr>
        <w:pStyle w:val="Sinespaciado"/>
        <w:rPr>
          <w:rFonts w:ascii="Roboto" w:hAnsi="Roboto"/>
          <w:color w:val="1F1F1F"/>
          <w:sz w:val="26"/>
          <w:szCs w:val="26"/>
          <w:shd w:val="clear" w:color="auto" w:fill="FFFFFF"/>
        </w:rPr>
      </w:pPr>
      <w:r w:rsidRPr="001A34AF">
        <w:rPr>
          <w:rFonts w:ascii="Roboto" w:hAnsi="Roboto"/>
          <w:color w:val="1F1F1F"/>
          <w:sz w:val="26"/>
          <w:szCs w:val="26"/>
          <w:shd w:val="clear" w:color="auto" w:fill="FFFFFF"/>
        </w:rPr>
        <w:t xml:space="preserve">DELFINO.CR digital – 29/02/2024 -Redacción </w:t>
      </w:r>
    </w:p>
    <w:p w14:paraId="449DC0F7" w14:textId="77777777" w:rsidR="00AB2378" w:rsidRDefault="00AB2378" w:rsidP="00AB2378">
      <w:pPr>
        <w:pStyle w:val="Sinespaciado"/>
        <w:rPr>
          <w:rFonts w:ascii="Times New Roman" w:hAnsi="Times New Roman" w:cs="Times New Roman"/>
          <w:sz w:val="26"/>
          <w:szCs w:val="26"/>
        </w:rPr>
      </w:pPr>
    </w:p>
    <w:p w14:paraId="73009A6B" w14:textId="77777777" w:rsidR="00AB2378" w:rsidRPr="002A4F7B" w:rsidRDefault="00AB2378" w:rsidP="00AB2378">
      <w:pPr>
        <w:pStyle w:val="Sinespaciado"/>
        <w:rPr>
          <w:rFonts w:ascii="Times New Roman" w:eastAsia="Times New Roman" w:hAnsi="Times New Roman" w:cs="Times New Roman"/>
          <w:sz w:val="26"/>
          <w:szCs w:val="26"/>
          <w:lang w:eastAsia="es-CR"/>
        </w:rPr>
      </w:pPr>
      <w:r w:rsidRPr="002A4F7B">
        <w:rPr>
          <w:rFonts w:ascii="Times New Roman" w:hAnsi="Times New Roman" w:cs="Times New Roman"/>
          <w:sz w:val="26"/>
          <w:szCs w:val="26"/>
          <w:shd w:val="clear" w:color="auto" w:fill="FFFFFF"/>
        </w:rPr>
        <w:t>— Ayer, durante su conferencia de prensa semanal el presidente </w:t>
      </w:r>
      <w:r w:rsidRPr="002A4F7B">
        <w:rPr>
          <w:rStyle w:val="Textoennegrita"/>
          <w:rFonts w:ascii="Times New Roman" w:hAnsi="Times New Roman" w:cs="Times New Roman"/>
          <w:color w:val="1A1A1A"/>
          <w:sz w:val="26"/>
          <w:szCs w:val="26"/>
          <w:shd w:val="clear" w:color="auto" w:fill="FFFFFF"/>
        </w:rPr>
        <w:t>Rodrigo Chaves Robles</w:t>
      </w:r>
      <w:r w:rsidRPr="002A4F7B">
        <w:rPr>
          <w:rFonts w:ascii="Times New Roman" w:hAnsi="Times New Roman" w:cs="Times New Roman"/>
          <w:sz w:val="26"/>
          <w:szCs w:val="26"/>
          <w:shd w:val="clear" w:color="auto" w:fill="FFFFFF"/>
        </w:rPr>
        <w:t> dio un impecable “master class” de retórica populista.</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Dejó claro, una vez más, que domina el arte del discurso efectivo como pocos. No solo habla de forma clara para que le entienda hasta “la señora de Purral” sabe que sigue jugando “de local” y se da el lujo de adornarse mientras le mete un gol tras otro a la Asamblea Legislativa.</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No solo se burló del informe de la comisión que lo señaló como autor intelectual de una estructura de financiamiento paralelo durante su campaña, cacheteó a diputadas y diputados por haber llegado a esa conclusión sin siquiera citarlo para interrogarlo. Que no quepa duda: si lo hubieran hecho también se habría quejado y</w:t>
      </w:r>
      <w:r w:rsidRPr="002A4F7B">
        <w:rPr>
          <w:rStyle w:val="Textoennegrita"/>
          <w:rFonts w:ascii="Times New Roman" w:hAnsi="Times New Roman" w:cs="Times New Roman"/>
          <w:color w:val="1A1A1A"/>
          <w:sz w:val="26"/>
          <w:szCs w:val="26"/>
          <w:shd w:val="clear" w:color="auto" w:fill="FFFFFF"/>
        </w:rPr>
        <w:t> también se habría salido con la suya.</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Ahora mismo, la narrativa es suya, sigue siéndolo y ya va para casi dos años de gobierno... tal vez es hora de que la oposición tome nota y deje de intentar minar su popularidad con torpezas como acusarlo de violencia política por decir que la diputada </w:t>
      </w:r>
      <w:r w:rsidRPr="002A4F7B">
        <w:rPr>
          <w:rStyle w:val="Textoennegrita"/>
          <w:rFonts w:ascii="Times New Roman" w:hAnsi="Times New Roman" w:cs="Times New Roman"/>
          <w:color w:val="1A1A1A"/>
          <w:sz w:val="26"/>
          <w:szCs w:val="26"/>
          <w:shd w:val="clear" w:color="auto" w:fill="FFFFFF"/>
        </w:rPr>
        <w:t>Gloria Navas Montero</w:t>
      </w:r>
      <w:r w:rsidRPr="002A4F7B">
        <w:rPr>
          <w:rFonts w:ascii="Times New Roman" w:hAnsi="Times New Roman" w:cs="Times New Roman"/>
          <w:sz w:val="26"/>
          <w:szCs w:val="26"/>
          <w:shd w:val="clear" w:color="auto" w:fill="FFFFFF"/>
        </w:rPr>
        <w:t> está “</w:t>
      </w:r>
      <w:r w:rsidRPr="002A4F7B">
        <w:rPr>
          <w:rStyle w:val="nfasis"/>
          <w:rFonts w:ascii="Times New Roman" w:hAnsi="Times New Roman" w:cs="Times New Roman"/>
          <w:color w:val="1A1A1A"/>
          <w:sz w:val="26"/>
          <w:szCs w:val="26"/>
          <w:shd w:val="clear" w:color="auto" w:fill="FFFFFF"/>
        </w:rPr>
        <w:t>sentada en la galleta</w:t>
      </w:r>
      <w:r w:rsidRPr="002A4F7B">
        <w:rPr>
          <w:rFonts w:ascii="Times New Roman" w:hAnsi="Times New Roman" w:cs="Times New Roman"/>
          <w:sz w:val="26"/>
          <w:szCs w:val="26"/>
          <w:shd w:val="clear" w:color="auto" w:fill="FFFFFF"/>
        </w:rPr>
        <w:t>”.</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Ayer el presidente fue más allá e incluso, abordando la problemática de inseguridad que atraviesa Costa Rica dijo lo siguiente:</w:t>
      </w:r>
    </w:p>
    <w:p w14:paraId="79310124" w14:textId="77777777" w:rsidR="00AB2378" w:rsidRPr="002A4F7B" w:rsidRDefault="00AB2378" w:rsidP="00AB2378">
      <w:pPr>
        <w:pStyle w:val="Sinespaciado"/>
        <w:rPr>
          <w:rFonts w:ascii="Times New Roman" w:hAnsi="Times New Roman" w:cs="Times New Roman"/>
          <w:sz w:val="26"/>
          <w:szCs w:val="26"/>
        </w:rPr>
      </w:pPr>
      <w:r w:rsidRPr="002A4F7B">
        <w:rPr>
          <w:rStyle w:val="nfasis"/>
          <w:rFonts w:ascii="Times New Roman" w:hAnsi="Times New Roman" w:cs="Times New Roman"/>
          <w:color w:val="1A1A1A"/>
          <w:sz w:val="26"/>
          <w:szCs w:val="26"/>
        </w:rPr>
        <w:t>"Yo no creo que deban levantarse las garantías constitucionales en Costa Rica, como lo hizo El Salvador. Lo que creo es que debimos haber puesto leyes que permitan, y además, yo no puedo levantar las garantías, tiene que ser el Congreso, y con el montón de defensores de sicarios que pareciera haber ahí, no sé si pasaría</w:t>
      </w:r>
      <w:r w:rsidRPr="002A4F7B">
        <w:rPr>
          <w:rFonts w:ascii="Times New Roman" w:hAnsi="Times New Roman" w:cs="Times New Roman"/>
          <w:sz w:val="26"/>
          <w:szCs w:val="26"/>
        </w:rPr>
        <w:t>”.</w:t>
      </w:r>
    </w:p>
    <w:p w14:paraId="6805AF19" w14:textId="77777777" w:rsidR="00AB2378" w:rsidRDefault="00AB2378" w:rsidP="00AB2378">
      <w:pPr>
        <w:pStyle w:val="Sinespaciado"/>
        <w:rPr>
          <w:rFonts w:ascii="Times New Roman" w:hAnsi="Times New Roman" w:cs="Times New Roman"/>
          <w:sz w:val="26"/>
          <w:szCs w:val="26"/>
          <w:shd w:val="clear" w:color="auto" w:fill="FFFFFF"/>
        </w:rPr>
      </w:pP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Se armó un melcochón de ideas, pero endosó la nada feliz insinuación a la Asamblea y tiene claro por qué lo hace. Atribuyó, frente al imaginario colectivo, la responsabilidad de lo que está pasando, al Congreso. ¡Lo hizo varias veces! Al ritmo del “</w:t>
      </w:r>
      <w:r w:rsidRPr="002A4F7B">
        <w:rPr>
          <w:rStyle w:val="nfasis"/>
          <w:rFonts w:ascii="Times New Roman" w:hAnsi="Times New Roman" w:cs="Times New Roman"/>
          <w:color w:val="1A1A1A"/>
          <w:sz w:val="26"/>
          <w:szCs w:val="26"/>
          <w:shd w:val="clear" w:color="auto" w:fill="FFFFFF"/>
        </w:rPr>
        <w:t>sí señor, sí señor</w:t>
      </w:r>
      <w:r w:rsidRPr="002A4F7B">
        <w:rPr>
          <w:rFonts w:ascii="Times New Roman" w:hAnsi="Times New Roman" w:cs="Times New Roman"/>
          <w:sz w:val="26"/>
          <w:szCs w:val="26"/>
          <w:shd w:val="clear" w:color="auto" w:fill="FFFFFF"/>
        </w:rPr>
        <w:t>” del ministro de Seguridad (Mario Zamora Cordero) coloca la idea de que si el país está maniatado frente al narcotráfico es porque la Asamblea Legislativa no se está moviendo.</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¿Entienden ahora por qué digo que no es este el momento para bendecir colibríes? Como era de esperarse el presidente aprovechó para aludir a ese tema también, con todavía más sarcasmo del que empleé yo ayer. De verdad, ¿para qué se la dejan picando? En todo caso lo cierto es que cuando reclama que en Cuesta de Moras han tardado más de la cuenta moviendo los famosos 10 expedientes “pactados” pues... ¡lleva razón!</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xml:space="preserve">— Por supuesto que varios diputados reprocharon al presidente su comentario de “defensores de sicarios” y por supuesto que tienen razón en señalar que es imprudente e injurioso decir eso pero el tema de fondo es que al grueso de la población, nos guste o no, eso no le importa. La gente quiere ver a la Asamblea priorizando la crisis de seguridad y por ahora eso no está </w:t>
      </w:r>
      <w:r w:rsidRPr="002A4F7B">
        <w:rPr>
          <w:rFonts w:ascii="Times New Roman" w:hAnsi="Times New Roman" w:cs="Times New Roman"/>
          <w:sz w:val="26"/>
          <w:szCs w:val="26"/>
          <w:shd w:val="clear" w:color="auto" w:fill="FFFFFF"/>
        </w:rPr>
        <w:lastRenderedPageBreak/>
        <w:t>sucediendo. </w:t>
      </w:r>
      <w:hyperlink r:id="rId13" w:tgtFrame="_blank" w:history="1">
        <w:r w:rsidRPr="002A4F7B">
          <w:rPr>
            <w:rStyle w:val="Hipervnculo"/>
            <w:rFonts w:ascii="Times New Roman" w:hAnsi="Times New Roman" w:cs="Times New Roman"/>
            <w:color w:val="FF0000"/>
            <w:sz w:val="26"/>
            <w:szCs w:val="26"/>
            <w:shd w:val="clear" w:color="auto" w:fill="FFFFFF"/>
          </w:rPr>
          <w:t>¡El propio presidente del Congreso así lo aceptó!</w:t>
        </w:r>
      </w:hyperlink>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¿Chaves es bocón? Sí. ¿Chaves es autoritario? Sí. ¿Chaves es inmensamente popular? También sí. Si desean estudiar el fenómeno causa-efecto que nos colocó en esta situación estoy seguro de que sobrarán maestrías para teorizar al respecto en el futuro pero ahora mismo, hoy, en el presente, la situación sigue siendo la misma A) fue democráticamente electo y b) el sicariato está absolutamente desbordado.</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No me malentendiendan. Por supuesto que me parece lamentable ver al mandatario describiendo como “nefasta” a una diputada o como “energúmeno” a otro y por supuesto que me parece una pachucada y triste que este sea el nivel con el que estamos operando como país pero no se puede tapar el sol con un dedo: la gente quiere ver resultados en la Asamblea Legislativa y no se va a dar con una roca por el pecho porque la diputada Barquero o el diputado Nicolás reaccionen con (comprensible) indignación a los ataques de Chaves.</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Esta administración está más que madura y debería estar clarísimo ya que del otro lado de la acera no le van a ganar al presidente en un concurso de oratoria: mejor convencer al pueblo de que sí son capaces de entrarle al tema de fondo como corresponde y dejar de perder el tiempo tirándole al hombre palomitas para que siga golpeando la credibilidad del primer poder de la república y diciendo tonterías sobre levantar garantías constitucionales que nadie quiere escuchar en Costa Rica.</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La propia diputada Barquero dijo a la prensa que los comentarios de Chaves eran una convocatoria a la confrontación. Bueno: no asistan. No sigamos en estas. No le den cuerda. Ya suficiente polarización hay en las redes sociales como para que los poderes pasen en estos cuadros una semana sí y otra también.</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La pelota está en la cancha de la Asamblea Legislativa. Llegó la hora de la verdad: pónganse a trabajar. Ustedes han insistido en que el hombre no ha empezado a gobernar, el insiste en que nada puede hacer si no le aprueban esos proyectos. Bueno, si ya los consensuaron y están todos convencidos de que son la fórmula ganadora... ¿qué tal si los van sacando adelante y luego pueden ser ustedes los que le llamen a cuentas? Digo yo, ahora mismo pareciera más oportuno y efectivo que proponer </w:t>
      </w:r>
      <w:hyperlink r:id="rId14" w:tgtFrame="_blank" w:history="1">
        <w:r w:rsidRPr="002A4F7B">
          <w:rPr>
            <w:rStyle w:val="Hipervnculo"/>
            <w:rFonts w:ascii="Times New Roman" w:hAnsi="Times New Roman" w:cs="Times New Roman"/>
            <w:color w:val="FF0000"/>
            <w:sz w:val="26"/>
            <w:szCs w:val="26"/>
            <w:shd w:val="clear" w:color="auto" w:fill="FFFFFF"/>
          </w:rPr>
          <w:t>el día nacional de la cimarrona</w:t>
        </w:r>
      </w:hyperlink>
      <w:r w:rsidRPr="002A4F7B">
        <w:rPr>
          <w:rFonts w:ascii="Times New Roman" w:hAnsi="Times New Roman" w:cs="Times New Roman"/>
          <w:sz w:val="26"/>
          <w:szCs w:val="26"/>
          <w:shd w:val="clear" w:color="auto" w:fill="FFFFFF"/>
        </w:rPr>
        <w:t>.</w:t>
      </w:r>
      <w:r w:rsidRPr="002A4F7B">
        <w:rPr>
          <w:rFonts w:ascii="Times New Roman" w:hAnsi="Times New Roman" w:cs="Times New Roman"/>
          <w:sz w:val="26"/>
          <w:szCs w:val="26"/>
        </w:rPr>
        <w:br/>
      </w:r>
      <w:r w:rsidRPr="002A4F7B">
        <w:rPr>
          <w:rFonts w:ascii="Times New Roman" w:hAnsi="Times New Roman" w:cs="Times New Roman"/>
          <w:sz w:val="26"/>
          <w:szCs w:val="26"/>
        </w:rPr>
        <w:br/>
      </w:r>
      <w:r w:rsidRPr="002A4F7B">
        <w:rPr>
          <w:rFonts w:ascii="Times New Roman" w:hAnsi="Times New Roman" w:cs="Times New Roman"/>
          <w:sz w:val="26"/>
          <w:szCs w:val="26"/>
          <w:shd w:val="clear" w:color="auto" w:fill="FFFFFF"/>
        </w:rPr>
        <w:t>— No, no es cuento. Eso pasó. Ayer. Sí. Ayer. Sí, yo también amo las cimarronas. Pero vamos, no es tan difícil: primero lo primero y ahora mismo lo primero está al frente del país entero.</w:t>
      </w:r>
    </w:p>
    <w:p w14:paraId="3D1B3703" w14:textId="77777777" w:rsidR="00AB2378" w:rsidRDefault="00000000" w:rsidP="00AB2378">
      <w:pPr>
        <w:pStyle w:val="Sinespaciado"/>
        <w:rPr>
          <w:rFonts w:ascii="Times New Roman" w:hAnsi="Times New Roman" w:cs="Times New Roman"/>
          <w:sz w:val="26"/>
          <w:szCs w:val="26"/>
          <w:shd w:val="clear" w:color="auto" w:fill="FFFFFF"/>
        </w:rPr>
      </w:pPr>
      <w:r>
        <w:pict w14:anchorId="32B39FB5">
          <v:rect id="_x0000_i1028" style="width:0;height:1.5pt" o:hralign="center" o:hrstd="t" o:hr="t" fillcolor="#a0a0a0" stroked="f"/>
        </w:pict>
      </w:r>
    </w:p>
    <w:p w14:paraId="4E45063E" w14:textId="77777777" w:rsidR="001D0FB6" w:rsidRDefault="001D0FB6" w:rsidP="00094BA1">
      <w:pPr>
        <w:pStyle w:val="Sinespaciado"/>
        <w:jc w:val="center"/>
        <w:rPr>
          <w:rFonts w:ascii="Times New Roman" w:hAnsi="Times New Roman" w:cs="Times New Roman"/>
          <w:b/>
          <w:bCs/>
          <w:sz w:val="40"/>
          <w:szCs w:val="40"/>
        </w:rPr>
      </w:pPr>
    </w:p>
    <w:p w14:paraId="22C0E18F" w14:textId="77777777" w:rsidR="001D0FB6" w:rsidRDefault="001D0FB6" w:rsidP="00094BA1">
      <w:pPr>
        <w:pStyle w:val="Sinespaciado"/>
        <w:jc w:val="center"/>
        <w:rPr>
          <w:rFonts w:ascii="Times New Roman" w:hAnsi="Times New Roman" w:cs="Times New Roman"/>
          <w:b/>
          <w:bCs/>
          <w:sz w:val="40"/>
          <w:szCs w:val="40"/>
        </w:rPr>
      </w:pPr>
    </w:p>
    <w:p w14:paraId="58D31D1B" w14:textId="490D6AA4" w:rsidR="00094BA1" w:rsidRPr="00094BA1" w:rsidRDefault="00094BA1" w:rsidP="00094BA1">
      <w:pPr>
        <w:pStyle w:val="Sinespaciado"/>
        <w:jc w:val="center"/>
        <w:rPr>
          <w:rFonts w:ascii="Times New Roman" w:hAnsi="Times New Roman" w:cs="Times New Roman"/>
          <w:b/>
          <w:bCs/>
          <w:sz w:val="40"/>
          <w:szCs w:val="40"/>
        </w:rPr>
      </w:pPr>
      <w:r w:rsidRPr="00094BA1">
        <w:rPr>
          <w:rFonts w:ascii="Times New Roman" w:hAnsi="Times New Roman" w:cs="Times New Roman"/>
          <w:b/>
          <w:bCs/>
          <w:sz w:val="40"/>
          <w:szCs w:val="40"/>
        </w:rPr>
        <w:t>Obispos del continente americano: “Una Iglesia más sinodal y misionera”</w:t>
      </w:r>
    </w:p>
    <w:p w14:paraId="36106E80" w14:textId="0CB16537" w:rsidR="00094BA1" w:rsidRPr="00094BA1" w:rsidRDefault="00094BA1" w:rsidP="00094BA1">
      <w:pPr>
        <w:pStyle w:val="Sinespaciado"/>
        <w:rPr>
          <w:rFonts w:ascii="Times New Roman" w:hAnsi="Times New Roman" w:cs="Times New Roman"/>
          <w:sz w:val="26"/>
          <w:szCs w:val="26"/>
        </w:rPr>
      </w:pPr>
      <w:r w:rsidRPr="00094BA1">
        <w:rPr>
          <w:rFonts w:ascii="Times New Roman" w:hAnsi="Times New Roman" w:cs="Times New Roman"/>
          <w:noProof/>
          <w:sz w:val="26"/>
          <w:szCs w:val="26"/>
        </w:rPr>
        <w:lastRenderedPageBreak/>
        <w:drawing>
          <wp:inline distT="0" distB="0" distL="0" distR="0" wp14:anchorId="07D9DED4" wp14:editId="5D5E0F8F">
            <wp:extent cx="6400800" cy="3601720"/>
            <wp:effectExtent l="0" t="0" r="0" b="0"/>
            <wp:docPr id="166955225" name="Imagen 1" descr="Encuentro de Obispos de América del 25 al 28 de febreo en Tampa, Florida -  EE U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uentro de Obispos de América del 25 al 28 de febreo en Tampa, Florida -  EE UU.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01720"/>
                    </a:xfrm>
                    <a:prstGeom prst="rect">
                      <a:avLst/>
                    </a:prstGeom>
                    <a:noFill/>
                    <a:ln>
                      <a:noFill/>
                    </a:ln>
                  </pic:spPr>
                </pic:pic>
              </a:graphicData>
            </a:graphic>
          </wp:inline>
        </w:drawing>
      </w:r>
      <w:r w:rsidRPr="00094BA1">
        <w:rPr>
          <w:rFonts w:ascii="Times New Roman" w:hAnsi="Times New Roman" w:cs="Times New Roman"/>
          <w:sz w:val="26"/>
          <w:szCs w:val="26"/>
        </w:rPr>
        <w:t>Obispos de Latinoamérica, el Caribe, Canadá y Estados Unidos se reunieron en Tampa (EE UU): “tenemos mucho en común y nos enfrentamos a preocupaciones similares”.</w:t>
      </w:r>
    </w:p>
    <w:p w14:paraId="2F6BE83D" w14:textId="7BFE1C17" w:rsidR="00094BA1" w:rsidRPr="00094BA1" w:rsidRDefault="00094BA1" w:rsidP="00094BA1">
      <w:pPr>
        <w:pStyle w:val="Sinespaciado"/>
        <w:rPr>
          <w:rFonts w:ascii="Times New Roman" w:hAnsi="Times New Roman" w:cs="Times New Roman"/>
          <w:sz w:val="26"/>
          <w:szCs w:val="26"/>
        </w:rPr>
      </w:pPr>
      <w:r w:rsidRPr="00094BA1">
        <w:rPr>
          <w:rFonts w:ascii="Times New Roman" w:hAnsi="Times New Roman" w:cs="Times New Roman"/>
          <w:sz w:val="26"/>
          <w:szCs w:val="26"/>
        </w:rPr>
        <w:t>Vatican News</w:t>
      </w:r>
      <w:r>
        <w:rPr>
          <w:rFonts w:ascii="Times New Roman" w:hAnsi="Times New Roman" w:cs="Times New Roman"/>
          <w:sz w:val="26"/>
          <w:szCs w:val="26"/>
        </w:rPr>
        <w:t xml:space="preserve"> – 29/2/2024</w:t>
      </w:r>
    </w:p>
    <w:p w14:paraId="3B70481B" w14:textId="77777777" w:rsidR="00094BA1" w:rsidRDefault="00094BA1" w:rsidP="00094BA1">
      <w:pPr>
        <w:pStyle w:val="Sinespaciado"/>
        <w:rPr>
          <w:rFonts w:ascii="Times New Roman" w:hAnsi="Times New Roman" w:cs="Times New Roman"/>
          <w:sz w:val="26"/>
          <w:szCs w:val="26"/>
        </w:rPr>
      </w:pPr>
    </w:p>
    <w:p w14:paraId="59B9276D" w14:textId="5E8BFCDB" w:rsidR="00094BA1" w:rsidRDefault="00094BA1" w:rsidP="00094BA1">
      <w:pPr>
        <w:pStyle w:val="Sinespaciado"/>
        <w:rPr>
          <w:rFonts w:ascii="Times New Roman" w:hAnsi="Times New Roman" w:cs="Times New Roman"/>
          <w:sz w:val="26"/>
          <w:szCs w:val="26"/>
        </w:rPr>
      </w:pPr>
      <w:r w:rsidRPr="00094BA1">
        <w:rPr>
          <w:rFonts w:ascii="Times New Roman" w:hAnsi="Times New Roman" w:cs="Times New Roman"/>
          <w:sz w:val="26"/>
          <w:szCs w:val="26"/>
        </w:rPr>
        <w:t>Los obispos de las Conferencias Episcopales de las Américas se reunieron del 26 al 28 de febrero en Tampa (EEUU) siguiendo una tradición de encuentro que se realiza desde 1959 para reflexionar colegialmente dedicada a la oración, fraternidad, escucha y diálogo. Entre los participantes estaban los obispos de la directiva del Consejo Episcopal Latinoamericano (Celam), de la Conferencia Canadiense de Obispos Católicos (CCCB) y de la Conferencia de Obispo Católicos de estados Unidos (USCCB).    </w:t>
      </w:r>
    </w:p>
    <w:p w14:paraId="39ADABE8" w14:textId="77777777" w:rsidR="00094BA1" w:rsidRPr="00094BA1" w:rsidRDefault="00094BA1" w:rsidP="00094BA1">
      <w:pPr>
        <w:pStyle w:val="Sinespaciado"/>
        <w:rPr>
          <w:rFonts w:ascii="Times New Roman" w:hAnsi="Times New Roman" w:cs="Times New Roman"/>
          <w:sz w:val="26"/>
          <w:szCs w:val="26"/>
        </w:rPr>
      </w:pPr>
    </w:p>
    <w:p w14:paraId="2F2A7470" w14:textId="77777777" w:rsidR="00094BA1" w:rsidRDefault="00094BA1" w:rsidP="00094BA1">
      <w:pPr>
        <w:pStyle w:val="Sinespaciado"/>
        <w:rPr>
          <w:rFonts w:ascii="Times New Roman" w:hAnsi="Times New Roman" w:cs="Times New Roman"/>
          <w:sz w:val="26"/>
          <w:szCs w:val="26"/>
        </w:rPr>
      </w:pPr>
      <w:r w:rsidRPr="00094BA1">
        <w:rPr>
          <w:rFonts w:ascii="Times New Roman" w:hAnsi="Times New Roman" w:cs="Times New Roman"/>
          <w:sz w:val="26"/>
          <w:szCs w:val="26"/>
        </w:rPr>
        <w:t>Los obispos enviaron una carta la Papa Francisco al final del encuentro, compartiendo su experiencia: “Nuestras conversaciones dieron muchos frutos y hemos empezado a explorar las posibilidades de varias iniciativas conjuntas, especialmente en materia de medio ambiente y migración”.  </w:t>
      </w:r>
    </w:p>
    <w:p w14:paraId="1E8C6C8E" w14:textId="77777777" w:rsidR="00094BA1" w:rsidRPr="00094BA1" w:rsidRDefault="00094BA1" w:rsidP="00094BA1">
      <w:pPr>
        <w:pStyle w:val="Sinespaciado"/>
        <w:rPr>
          <w:rFonts w:ascii="Times New Roman" w:hAnsi="Times New Roman" w:cs="Times New Roman"/>
          <w:sz w:val="26"/>
          <w:szCs w:val="26"/>
        </w:rPr>
      </w:pPr>
    </w:p>
    <w:p w14:paraId="0AC1BF7D" w14:textId="77777777" w:rsidR="00094BA1" w:rsidRDefault="00094BA1" w:rsidP="00094BA1">
      <w:pPr>
        <w:pStyle w:val="Sinespaciado"/>
        <w:rPr>
          <w:rFonts w:ascii="Times New Roman" w:hAnsi="Times New Roman" w:cs="Times New Roman"/>
          <w:sz w:val="26"/>
          <w:szCs w:val="26"/>
        </w:rPr>
      </w:pPr>
      <w:r w:rsidRPr="00094BA1">
        <w:rPr>
          <w:rFonts w:ascii="Times New Roman" w:hAnsi="Times New Roman" w:cs="Times New Roman"/>
          <w:sz w:val="26"/>
          <w:szCs w:val="26"/>
        </w:rPr>
        <w:t>El secretario general del CELAM, monseñor Lizardo Estrada, expresó a Vatican News que la Iglesia en el continente americano vive una “colegialidad afectiva y afectiva”. Enfatizando en la respuesta común de la Iglesia a los diversos desafíos: “Queremos caminar juntos, la sinodalidad nos lleva a eso; y escucharnos, enfrentar también problemas comunes y responder a estos desafíos que tenemos todos, toda América”.</w:t>
      </w:r>
    </w:p>
    <w:p w14:paraId="3D77D500" w14:textId="77777777" w:rsidR="00094BA1" w:rsidRPr="00094BA1" w:rsidRDefault="00094BA1" w:rsidP="00094BA1">
      <w:pPr>
        <w:pStyle w:val="Sinespaciado"/>
        <w:rPr>
          <w:rFonts w:ascii="Times New Roman" w:hAnsi="Times New Roman" w:cs="Times New Roman"/>
          <w:sz w:val="26"/>
          <w:szCs w:val="26"/>
        </w:rPr>
      </w:pPr>
    </w:p>
    <w:p w14:paraId="45DBC6DF" w14:textId="77777777" w:rsidR="00094BA1" w:rsidRPr="00094BA1" w:rsidRDefault="00094BA1" w:rsidP="00094BA1">
      <w:pPr>
        <w:pStyle w:val="Sinespaciado"/>
        <w:rPr>
          <w:rFonts w:ascii="Times New Roman" w:hAnsi="Times New Roman" w:cs="Times New Roman"/>
          <w:b/>
          <w:bCs/>
          <w:sz w:val="28"/>
          <w:szCs w:val="28"/>
        </w:rPr>
      </w:pPr>
      <w:r w:rsidRPr="00094BA1">
        <w:rPr>
          <w:rFonts w:ascii="Times New Roman" w:hAnsi="Times New Roman" w:cs="Times New Roman"/>
          <w:b/>
          <w:bCs/>
          <w:sz w:val="28"/>
          <w:szCs w:val="28"/>
        </w:rPr>
        <w:t>“Un solo continente americano”</w:t>
      </w:r>
    </w:p>
    <w:p w14:paraId="1B693626" w14:textId="77777777" w:rsidR="00094BA1" w:rsidRDefault="00094BA1" w:rsidP="00094BA1">
      <w:pPr>
        <w:pStyle w:val="Sinespaciado"/>
        <w:rPr>
          <w:rFonts w:ascii="Times New Roman" w:hAnsi="Times New Roman" w:cs="Times New Roman"/>
          <w:sz w:val="26"/>
          <w:szCs w:val="26"/>
        </w:rPr>
      </w:pPr>
      <w:r w:rsidRPr="00094BA1">
        <w:rPr>
          <w:rFonts w:ascii="Times New Roman" w:hAnsi="Times New Roman" w:cs="Times New Roman"/>
          <w:sz w:val="26"/>
          <w:szCs w:val="26"/>
        </w:rPr>
        <w:t xml:space="preserve">Y en un comunicado conjunto, los Obispos de las Américas, informaron sobre algunos de los temas tratados: “Hablamos de nuestras preocupaciones y planteamiento comunes en materia de pastoral y de cuestiones morales, como la eutanasia, la emigración y las amenazas ecológicas a </w:t>
      </w:r>
      <w:r w:rsidRPr="00094BA1">
        <w:rPr>
          <w:rFonts w:ascii="Times New Roman" w:hAnsi="Times New Roman" w:cs="Times New Roman"/>
          <w:sz w:val="26"/>
          <w:szCs w:val="26"/>
        </w:rPr>
        <w:lastRenderedPageBreak/>
        <w:t>nuestra casa común. También hablamos de nuestra casa común. También hablamos del Sínodo en curso. Trabajamos sobre cómo podemos ayudar a promover una Iglesia más sinodal y misionera”.</w:t>
      </w:r>
    </w:p>
    <w:p w14:paraId="3DEE0F40" w14:textId="77777777" w:rsidR="00094BA1" w:rsidRPr="00094BA1" w:rsidRDefault="00094BA1" w:rsidP="00094BA1">
      <w:pPr>
        <w:pStyle w:val="Sinespaciado"/>
        <w:rPr>
          <w:rFonts w:ascii="Times New Roman" w:hAnsi="Times New Roman" w:cs="Times New Roman"/>
          <w:sz w:val="26"/>
          <w:szCs w:val="26"/>
        </w:rPr>
      </w:pPr>
    </w:p>
    <w:p w14:paraId="2E4F212E" w14:textId="77777777" w:rsidR="00094BA1" w:rsidRDefault="00094BA1" w:rsidP="00094BA1">
      <w:pPr>
        <w:pStyle w:val="Sinespaciado"/>
        <w:rPr>
          <w:rFonts w:ascii="Times New Roman" w:hAnsi="Times New Roman" w:cs="Times New Roman"/>
          <w:sz w:val="26"/>
          <w:szCs w:val="26"/>
        </w:rPr>
      </w:pPr>
      <w:r w:rsidRPr="00094BA1">
        <w:rPr>
          <w:rFonts w:ascii="Times New Roman" w:hAnsi="Times New Roman" w:cs="Times New Roman"/>
          <w:sz w:val="26"/>
          <w:szCs w:val="26"/>
        </w:rPr>
        <w:t>También recordaron la afirmación de Juan Pablo II: “</w:t>
      </w:r>
      <w:r w:rsidRPr="00094BA1">
        <w:rPr>
          <w:rFonts w:ascii="Times New Roman" w:hAnsi="Times New Roman" w:cs="Times New Roman"/>
          <w:i/>
          <w:iCs/>
          <w:sz w:val="26"/>
          <w:szCs w:val="26"/>
        </w:rPr>
        <w:t>un solo continente americano</w:t>
      </w:r>
      <w:r w:rsidRPr="00094BA1">
        <w:rPr>
          <w:rFonts w:ascii="Times New Roman" w:hAnsi="Times New Roman" w:cs="Times New Roman"/>
          <w:sz w:val="26"/>
          <w:szCs w:val="26"/>
        </w:rPr>
        <w:t>”. Afirmando que “</w:t>
      </w:r>
      <w:r w:rsidRPr="00094BA1">
        <w:rPr>
          <w:rFonts w:ascii="Times New Roman" w:hAnsi="Times New Roman" w:cs="Times New Roman"/>
          <w:i/>
          <w:iCs/>
          <w:sz w:val="26"/>
          <w:szCs w:val="26"/>
        </w:rPr>
        <w:t>en el tiempo que hemos pasado juntos, hemos llegado a ver la sabiduría de esa afirmación. Tenemos mucho en común y nos enfrentamos a preocupaciones similares</w:t>
      </w:r>
      <w:r w:rsidRPr="00094BA1">
        <w:rPr>
          <w:rFonts w:ascii="Times New Roman" w:hAnsi="Times New Roman" w:cs="Times New Roman"/>
          <w:sz w:val="26"/>
          <w:szCs w:val="26"/>
        </w:rPr>
        <w:t>”.</w:t>
      </w:r>
    </w:p>
    <w:p w14:paraId="5AB7A3FB" w14:textId="77777777" w:rsidR="00094BA1" w:rsidRPr="00094BA1" w:rsidRDefault="00094BA1" w:rsidP="00094BA1">
      <w:pPr>
        <w:pStyle w:val="Sinespaciado"/>
        <w:rPr>
          <w:rFonts w:ascii="Times New Roman" w:hAnsi="Times New Roman" w:cs="Times New Roman"/>
          <w:sz w:val="26"/>
          <w:szCs w:val="26"/>
        </w:rPr>
      </w:pPr>
    </w:p>
    <w:p w14:paraId="2CB89F3B" w14:textId="77777777" w:rsidR="00094BA1" w:rsidRPr="00094BA1" w:rsidRDefault="00094BA1" w:rsidP="00094BA1">
      <w:pPr>
        <w:pStyle w:val="Sinespaciado"/>
        <w:rPr>
          <w:rFonts w:ascii="Times New Roman" w:hAnsi="Times New Roman" w:cs="Times New Roman"/>
          <w:sz w:val="26"/>
          <w:szCs w:val="26"/>
        </w:rPr>
      </w:pPr>
      <w:r w:rsidRPr="00094BA1">
        <w:rPr>
          <w:rFonts w:ascii="Times New Roman" w:hAnsi="Times New Roman" w:cs="Times New Roman"/>
          <w:sz w:val="26"/>
          <w:szCs w:val="26"/>
        </w:rPr>
        <w:t>Finalmente, asegurarán que “el tiempo que hemos compartido ha fortalecido nuestro vínculo en Cristo y nos ha permitido pensar en formas de trabajar juntos de manera un más fecunda en la viña del Señor”.</w:t>
      </w:r>
    </w:p>
    <w:p w14:paraId="6B609AC5" w14:textId="648D7E7E" w:rsidR="001A34AF" w:rsidRDefault="00000000" w:rsidP="00F72CBE">
      <w:pPr>
        <w:pStyle w:val="Sinespaciado"/>
        <w:jc w:val="center"/>
        <w:rPr>
          <w:rFonts w:ascii="Times New Roman" w:hAnsi="Times New Roman" w:cs="Times New Roman"/>
          <w:sz w:val="26"/>
          <w:szCs w:val="26"/>
        </w:rPr>
      </w:pPr>
      <w:r>
        <w:pict w14:anchorId="1601F7D6">
          <v:rect id="_x0000_i1029" style="width:0;height:1.5pt" o:hralign="center" o:hrstd="t" o:hr="t" fillcolor="#a0a0a0" stroked="f"/>
        </w:pict>
      </w:r>
    </w:p>
    <w:p w14:paraId="5036CACE" w14:textId="77777777" w:rsidR="008D34D5" w:rsidRDefault="008D34D5" w:rsidP="00845DCD">
      <w:pPr>
        <w:pStyle w:val="Ttulo1"/>
        <w:shd w:val="clear" w:color="auto" w:fill="FFFFFF"/>
        <w:spacing w:before="0" w:beforeAutospacing="0" w:after="0" w:afterAutospacing="0" w:line="435" w:lineRule="atLeast"/>
        <w:jc w:val="center"/>
        <w:rPr>
          <w:rStyle w:val="kicker"/>
          <w:rFonts w:ascii="Open Sans" w:eastAsia="Batang" w:hAnsi="Open Sans" w:cs="Open Sans"/>
          <w:i/>
          <w:iCs/>
          <w:color w:val="D49400"/>
          <w:sz w:val="21"/>
          <w:szCs w:val="21"/>
        </w:rPr>
      </w:pPr>
      <w:r>
        <w:rPr>
          <w:rStyle w:val="kicker"/>
          <w:rFonts w:ascii="Open Sans" w:eastAsia="Batang" w:hAnsi="Open Sans" w:cs="Open Sans"/>
          <w:i/>
          <w:iCs/>
          <w:color w:val="D49400"/>
          <w:sz w:val="21"/>
          <w:szCs w:val="21"/>
        </w:rPr>
        <w:t>Este jueves, 29 de febrero, se pone fin a una interinidad que dura más de dos años</w:t>
      </w:r>
    </w:p>
    <w:p w14:paraId="3743EDB7" w14:textId="41A0C873" w:rsidR="008D34D5" w:rsidRPr="008D34D5" w:rsidRDefault="008D34D5" w:rsidP="00845DCD">
      <w:pPr>
        <w:pStyle w:val="Ttulo1"/>
        <w:shd w:val="clear" w:color="auto" w:fill="FFFFFF"/>
        <w:spacing w:before="0" w:beforeAutospacing="0" w:after="0" w:afterAutospacing="0" w:line="435" w:lineRule="atLeast"/>
        <w:jc w:val="center"/>
        <w:rPr>
          <w:color w:val="333333"/>
          <w:sz w:val="40"/>
          <w:szCs w:val="40"/>
        </w:rPr>
      </w:pPr>
      <w:r w:rsidRPr="008D34D5">
        <w:rPr>
          <w:color w:val="333333"/>
          <w:sz w:val="40"/>
          <w:szCs w:val="40"/>
        </w:rPr>
        <w:t>El abad de Poblet, Octavi Vilà, nuevo obispo de Girona</w:t>
      </w:r>
    </w:p>
    <w:p w14:paraId="08A03ADC" w14:textId="3CA74A91" w:rsidR="002A4F7B" w:rsidRDefault="008D34D5" w:rsidP="008D34D5">
      <w:pPr>
        <w:pStyle w:val="Sinespaciado"/>
        <w:jc w:val="center"/>
        <w:rPr>
          <w:rFonts w:ascii="Times New Roman" w:hAnsi="Times New Roman" w:cs="Times New Roman"/>
          <w:sz w:val="26"/>
          <w:szCs w:val="26"/>
        </w:rPr>
      </w:pPr>
      <w:r>
        <w:rPr>
          <w:noProof/>
        </w:rPr>
        <w:drawing>
          <wp:inline distT="0" distB="0" distL="0" distR="0" wp14:anchorId="0AB85FD6" wp14:editId="338816FD">
            <wp:extent cx="5172075" cy="2907333"/>
            <wp:effectExtent l="0" t="0" r="0" b="7620"/>
            <wp:docPr id="1164630953" name="Imagen 2" descr="Octavi Vilà, abad de Po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tavi Vilà, abad de Pobl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7980" cy="2910652"/>
                    </a:xfrm>
                    <a:prstGeom prst="rect">
                      <a:avLst/>
                    </a:prstGeom>
                    <a:noFill/>
                    <a:ln>
                      <a:noFill/>
                    </a:ln>
                  </pic:spPr>
                </pic:pic>
              </a:graphicData>
            </a:graphic>
          </wp:inline>
        </w:drawing>
      </w:r>
    </w:p>
    <w:p w14:paraId="2C5EA50B" w14:textId="3E3E3D1A" w:rsidR="008D34D5" w:rsidRDefault="008D34D5" w:rsidP="002A4F7B">
      <w:pPr>
        <w:pStyle w:val="Sinespaciado"/>
        <w:rPr>
          <w:rFonts w:ascii="Times New Roman" w:hAnsi="Times New Roman" w:cs="Times New Roman"/>
          <w:sz w:val="26"/>
          <w:szCs w:val="26"/>
        </w:rPr>
      </w:pPr>
      <w:r>
        <w:rPr>
          <w:rFonts w:ascii="Times New Roman" w:hAnsi="Times New Roman" w:cs="Times New Roman"/>
          <w:sz w:val="26"/>
          <w:szCs w:val="26"/>
        </w:rPr>
        <w:t xml:space="preserve">Religión Digital – 29/2/2024 – Madrid </w:t>
      </w:r>
    </w:p>
    <w:p w14:paraId="4045F783" w14:textId="77777777" w:rsidR="008D34D5" w:rsidRDefault="008D34D5" w:rsidP="002A4F7B">
      <w:pPr>
        <w:pStyle w:val="Sinespaciado"/>
        <w:rPr>
          <w:rFonts w:ascii="Times New Roman" w:hAnsi="Times New Roman" w:cs="Times New Roman"/>
          <w:sz w:val="26"/>
          <w:szCs w:val="26"/>
        </w:rPr>
      </w:pPr>
    </w:p>
    <w:p w14:paraId="2FC66803" w14:textId="73122968" w:rsidR="008D34D5" w:rsidRPr="00845DCD" w:rsidRDefault="00845DCD" w:rsidP="00845DCD">
      <w:pPr>
        <w:pStyle w:val="Sinespaciado"/>
        <w:jc w:val="both"/>
        <w:rPr>
          <w:rFonts w:ascii="Times New Roman" w:hAnsi="Times New Roman" w:cs="Times New Roman"/>
          <w:sz w:val="26"/>
          <w:szCs w:val="26"/>
          <w:shd w:val="clear" w:color="auto" w:fill="FFFFFF"/>
        </w:rPr>
      </w:pPr>
      <w:r w:rsidRPr="00845DCD">
        <w:rPr>
          <w:rStyle w:val="Textoennegrita"/>
          <w:rFonts w:ascii="Times New Roman" w:hAnsi="Times New Roman" w:cs="Times New Roman"/>
          <w:color w:val="474747"/>
          <w:sz w:val="26"/>
          <w:szCs w:val="26"/>
          <w:shd w:val="clear" w:color="auto" w:fill="FFFFFF"/>
        </w:rPr>
        <w:t>Girona, por fin, tendrá obispo</w:t>
      </w:r>
      <w:r w:rsidRPr="00845DCD">
        <w:rPr>
          <w:rFonts w:ascii="Times New Roman" w:hAnsi="Times New Roman" w:cs="Times New Roman"/>
          <w:sz w:val="26"/>
          <w:szCs w:val="26"/>
          <w:shd w:val="clear" w:color="auto" w:fill="FFFFFF"/>
        </w:rPr>
        <w:t>. Este jueves al mediodía, en dos convocatorias simultáneas (en Girona y la Abadía de Poblet) se anunciará el nombramiento del actual abad del monasterio cisterciense, </w:t>
      </w:r>
      <w:r w:rsidRPr="00845DCD">
        <w:rPr>
          <w:rStyle w:val="Textoennegrita"/>
          <w:rFonts w:ascii="Times New Roman" w:hAnsi="Times New Roman" w:cs="Times New Roman"/>
          <w:color w:val="474747"/>
          <w:sz w:val="26"/>
          <w:szCs w:val="26"/>
          <w:shd w:val="clear" w:color="auto" w:fill="FFFFFF"/>
        </w:rPr>
        <w:t>Octavi Vilà,</w:t>
      </w:r>
      <w:r w:rsidRPr="00845DCD">
        <w:rPr>
          <w:rFonts w:ascii="Times New Roman" w:hAnsi="Times New Roman" w:cs="Times New Roman"/>
          <w:sz w:val="26"/>
          <w:szCs w:val="26"/>
          <w:shd w:val="clear" w:color="auto" w:fill="FFFFFF"/>
        </w:rPr>
        <w:t> como nuevo obispo de la sede, vacante desde el 31 de marzo de 2022, cuando falleció quien era su obispo emérito desde septiembre de 2021, Francesc Pardo.</w:t>
      </w:r>
    </w:p>
    <w:p w14:paraId="07CA4EDF" w14:textId="77777777" w:rsidR="00845DCD" w:rsidRPr="00845DCD" w:rsidRDefault="00845DCD" w:rsidP="00845DCD">
      <w:pPr>
        <w:pStyle w:val="Sinespaciado"/>
        <w:jc w:val="both"/>
        <w:rPr>
          <w:rFonts w:ascii="Times New Roman" w:hAnsi="Times New Roman" w:cs="Times New Roman"/>
          <w:sz w:val="26"/>
          <w:szCs w:val="26"/>
          <w:shd w:val="clear" w:color="auto" w:fill="FFFFFF"/>
        </w:rPr>
      </w:pPr>
    </w:p>
    <w:p w14:paraId="7EFE0E5D" w14:textId="3C0D3339" w:rsidR="00845DCD" w:rsidRPr="00845DCD" w:rsidRDefault="00845DCD" w:rsidP="00845DCD">
      <w:pPr>
        <w:pStyle w:val="Sinespaciado"/>
        <w:jc w:val="both"/>
        <w:rPr>
          <w:rFonts w:ascii="Times New Roman" w:hAnsi="Times New Roman" w:cs="Times New Roman"/>
          <w:sz w:val="26"/>
          <w:szCs w:val="26"/>
          <w:shd w:val="clear" w:color="auto" w:fill="FFFFFF"/>
        </w:rPr>
      </w:pPr>
      <w:r w:rsidRPr="00845DCD">
        <w:rPr>
          <w:rFonts w:ascii="Times New Roman" w:hAnsi="Times New Roman" w:cs="Times New Roman"/>
          <w:sz w:val="26"/>
          <w:szCs w:val="26"/>
          <w:shd w:val="clear" w:color="auto" w:fill="FFFFFF"/>
        </w:rPr>
        <w:t>El monje, quien sustituyó al recientemente fallecido José Alegre al frente de la abadía en 2015, nació en Tarragona en 1961, y vistió el hábito cisterciense en 2006. Es sacerdote desde 2015. El nombramiento es ciertamente inusual, pues no es muy habitual que un monje, y más un monje cisterciense, lidere una diócesis en España.</w:t>
      </w:r>
    </w:p>
    <w:p w14:paraId="3253BCBB" w14:textId="77777777" w:rsidR="00845DCD" w:rsidRPr="00845DCD" w:rsidRDefault="00845DCD" w:rsidP="00845DCD">
      <w:pPr>
        <w:pStyle w:val="Sinespaciado"/>
        <w:jc w:val="both"/>
        <w:rPr>
          <w:rFonts w:ascii="Times New Roman" w:hAnsi="Times New Roman" w:cs="Times New Roman"/>
          <w:sz w:val="26"/>
          <w:szCs w:val="26"/>
          <w:shd w:val="clear" w:color="auto" w:fill="FFFFFF"/>
        </w:rPr>
      </w:pPr>
    </w:p>
    <w:p w14:paraId="21A2B3E2" w14:textId="05E2189F" w:rsidR="00845DCD" w:rsidRPr="00845DCD" w:rsidRDefault="00845DCD" w:rsidP="00845DCD">
      <w:pPr>
        <w:pStyle w:val="Sinespaciado"/>
        <w:jc w:val="both"/>
        <w:rPr>
          <w:rFonts w:ascii="Times New Roman" w:hAnsi="Times New Roman" w:cs="Times New Roman"/>
          <w:color w:val="474747"/>
          <w:sz w:val="26"/>
          <w:szCs w:val="26"/>
          <w:shd w:val="clear" w:color="auto" w:fill="FFFFFF"/>
        </w:rPr>
      </w:pPr>
      <w:r w:rsidRPr="00845DCD">
        <w:rPr>
          <w:rStyle w:val="Textoennegrita"/>
          <w:rFonts w:ascii="Times New Roman" w:hAnsi="Times New Roman" w:cs="Times New Roman"/>
          <w:color w:val="474747"/>
          <w:sz w:val="26"/>
          <w:szCs w:val="26"/>
          <w:shd w:val="clear" w:color="auto" w:fill="FFFFFF"/>
        </w:rPr>
        <w:t>La designación se ha mantenido en secreto hasta prácticamente el final</w:t>
      </w:r>
      <w:r w:rsidRPr="00845DCD">
        <w:rPr>
          <w:rFonts w:ascii="Times New Roman" w:hAnsi="Times New Roman" w:cs="Times New Roman"/>
          <w:color w:val="474747"/>
          <w:sz w:val="26"/>
          <w:szCs w:val="26"/>
          <w:shd w:val="clear" w:color="auto" w:fill="FFFFFF"/>
        </w:rPr>
        <w:t xml:space="preserve">, cuando se conoció una doble convocatoria de prensa. La primera, en la misma abadía de Poblet, en la que participarán </w:t>
      </w:r>
      <w:r w:rsidRPr="00845DCD">
        <w:rPr>
          <w:rFonts w:ascii="Times New Roman" w:hAnsi="Times New Roman" w:cs="Times New Roman"/>
          <w:color w:val="474747"/>
          <w:sz w:val="26"/>
          <w:szCs w:val="26"/>
          <w:shd w:val="clear" w:color="auto" w:fill="FFFFFF"/>
        </w:rPr>
        <w:lastRenderedPageBreak/>
        <w:t>el propio Vilà y el arzobispo de Tarragona, Joan Planellas; la segunda, en Girona, con una comparecencia del actual administrador diocesano, Lluís Suñer.</w:t>
      </w:r>
    </w:p>
    <w:p w14:paraId="78C93DB2" w14:textId="77777777" w:rsidR="00845DCD" w:rsidRDefault="00845DCD" w:rsidP="00845DCD">
      <w:pPr>
        <w:pStyle w:val="Sinespaciado"/>
        <w:jc w:val="both"/>
        <w:rPr>
          <w:rFonts w:ascii="Times New Roman" w:eastAsia="Times New Roman" w:hAnsi="Times New Roman" w:cs="Times New Roman"/>
          <w:color w:val="474747"/>
          <w:sz w:val="26"/>
          <w:szCs w:val="26"/>
          <w:lang w:eastAsia="es-CR"/>
        </w:rPr>
      </w:pPr>
      <w:r w:rsidRPr="00845DCD">
        <w:rPr>
          <w:rFonts w:ascii="Times New Roman" w:eastAsia="Times New Roman" w:hAnsi="Times New Roman" w:cs="Times New Roman"/>
          <w:color w:val="474747"/>
          <w:sz w:val="26"/>
          <w:szCs w:val="26"/>
          <w:lang w:eastAsia="es-CR"/>
        </w:rPr>
        <w:t>Como se adivina en la convocatoria de Poblet, oficialmente para "un tema relacionado con el monasterio",</w:t>
      </w:r>
      <w:r w:rsidRPr="00845DCD">
        <w:rPr>
          <w:rFonts w:ascii="Times New Roman" w:eastAsia="Times New Roman" w:hAnsi="Times New Roman" w:cs="Times New Roman"/>
          <w:b/>
          <w:bCs/>
          <w:color w:val="474747"/>
          <w:sz w:val="26"/>
          <w:szCs w:val="26"/>
          <w:lang w:eastAsia="es-CR"/>
        </w:rPr>
        <w:t> la designación de Vilà obligará, además, a que se elija sucesor para el monje</w:t>
      </w:r>
      <w:r w:rsidRPr="00845DCD">
        <w:rPr>
          <w:rFonts w:ascii="Times New Roman" w:eastAsia="Times New Roman" w:hAnsi="Times New Roman" w:cs="Times New Roman"/>
          <w:color w:val="474747"/>
          <w:sz w:val="26"/>
          <w:szCs w:val="26"/>
          <w:lang w:eastAsia="es-CR"/>
        </w:rPr>
        <w:t>, licenciado en Geografía e Historia y diplomado en Biblioteconomía y Documentación por la Universidad de Barcelona.</w:t>
      </w:r>
    </w:p>
    <w:p w14:paraId="01607CFE" w14:textId="77777777" w:rsidR="00AB2378" w:rsidRPr="00845DCD" w:rsidRDefault="00AB2378" w:rsidP="00845DCD">
      <w:pPr>
        <w:pStyle w:val="Sinespaciado"/>
        <w:jc w:val="both"/>
        <w:rPr>
          <w:rFonts w:ascii="Times New Roman" w:eastAsia="Times New Roman" w:hAnsi="Times New Roman" w:cs="Times New Roman"/>
          <w:color w:val="474747"/>
          <w:sz w:val="26"/>
          <w:szCs w:val="26"/>
          <w:lang w:eastAsia="es-CR"/>
        </w:rPr>
      </w:pPr>
    </w:p>
    <w:p w14:paraId="5B50D26B" w14:textId="77777777" w:rsidR="00845DCD" w:rsidRDefault="00845DCD" w:rsidP="00845DCD">
      <w:pPr>
        <w:pStyle w:val="Sinespaciado"/>
        <w:jc w:val="both"/>
        <w:rPr>
          <w:rFonts w:ascii="Times New Roman" w:eastAsia="Times New Roman" w:hAnsi="Times New Roman" w:cs="Times New Roman"/>
          <w:sz w:val="26"/>
          <w:szCs w:val="26"/>
          <w:lang w:eastAsia="es-CR"/>
        </w:rPr>
      </w:pPr>
      <w:r w:rsidRPr="00845DCD">
        <w:rPr>
          <w:rFonts w:ascii="Times New Roman" w:eastAsia="Times New Roman" w:hAnsi="Times New Roman" w:cs="Times New Roman"/>
          <w:sz w:val="26"/>
          <w:szCs w:val="26"/>
          <w:lang w:eastAsia="es-CR"/>
        </w:rPr>
        <w:t>También ha cursado un posgrado en Nuevas Tecnologías de la Información por la Universidad Politécnica de Cataluña y en Gestión Cultural por la Universidad Pompeu Fabra, y es bachiller en Filosofía y Teología por la Facultad de Teología de Cataluña, donde está completando el Máster en Teología Sistemática.</w:t>
      </w:r>
    </w:p>
    <w:p w14:paraId="5AABA0FB" w14:textId="77777777" w:rsidR="00AB2378" w:rsidRPr="00845DCD" w:rsidRDefault="00AB2378" w:rsidP="00845DCD">
      <w:pPr>
        <w:pStyle w:val="Sinespaciado"/>
        <w:jc w:val="both"/>
        <w:rPr>
          <w:rFonts w:ascii="Times New Roman" w:eastAsia="Times New Roman" w:hAnsi="Times New Roman" w:cs="Times New Roman"/>
          <w:sz w:val="26"/>
          <w:szCs w:val="26"/>
          <w:lang w:eastAsia="es-CR"/>
        </w:rPr>
      </w:pPr>
    </w:p>
    <w:p w14:paraId="46A53D58" w14:textId="77777777" w:rsidR="00845DCD" w:rsidRDefault="00845DCD" w:rsidP="00845DCD">
      <w:pPr>
        <w:pStyle w:val="Sinespaciado"/>
        <w:jc w:val="both"/>
        <w:rPr>
          <w:rFonts w:ascii="Times New Roman" w:eastAsia="Times New Roman" w:hAnsi="Times New Roman" w:cs="Times New Roman"/>
          <w:sz w:val="26"/>
          <w:szCs w:val="26"/>
          <w:lang w:eastAsia="es-CR"/>
        </w:rPr>
      </w:pPr>
      <w:r w:rsidRPr="00845DCD">
        <w:rPr>
          <w:rFonts w:ascii="Times New Roman" w:eastAsia="Times New Roman" w:hAnsi="Times New Roman" w:cs="Times New Roman"/>
          <w:sz w:val="26"/>
          <w:szCs w:val="26"/>
          <w:lang w:eastAsia="es-CR"/>
        </w:rPr>
        <w:t>Vilà fue secretario (1998-2001) y vicepresidente (2001-2005) del Archivo Bibliográfico de Santes Creus y secretario de la Germandat de Poblet (2000-2005), además de secretario del Patronato de Poblet desde 2003 hasta ahora.</w:t>
      </w:r>
    </w:p>
    <w:p w14:paraId="4282B51B" w14:textId="77777777" w:rsidR="00AB2378" w:rsidRPr="00845DCD" w:rsidRDefault="00AB2378" w:rsidP="00845DCD">
      <w:pPr>
        <w:pStyle w:val="Sinespaciado"/>
        <w:jc w:val="both"/>
        <w:rPr>
          <w:rFonts w:ascii="Times New Roman" w:eastAsia="Times New Roman" w:hAnsi="Times New Roman" w:cs="Times New Roman"/>
          <w:sz w:val="26"/>
          <w:szCs w:val="26"/>
          <w:lang w:eastAsia="es-CR"/>
        </w:rPr>
      </w:pPr>
    </w:p>
    <w:p w14:paraId="43419944" w14:textId="77777777" w:rsidR="00845DCD" w:rsidRPr="00845DCD" w:rsidRDefault="00845DCD" w:rsidP="00845DCD">
      <w:pPr>
        <w:pStyle w:val="Sinespaciado"/>
        <w:jc w:val="both"/>
        <w:rPr>
          <w:rFonts w:ascii="Times New Roman" w:eastAsia="Times New Roman" w:hAnsi="Times New Roman" w:cs="Times New Roman"/>
          <w:sz w:val="26"/>
          <w:szCs w:val="26"/>
          <w:lang w:eastAsia="es-CR"/>
        </w:rPr>
      </w:pPr>
      <w:r w:rsidRPr="00845DCD">
        <w:rPr>
          <w:rFonts w:ascii="Times New Roman" w:hAnsi="Times New Roman" w:cs="Times New Roman"/>
          <w:sz w:val="26"/>
          <w:szCs w:val="26"/>
        </w:rPr>
        <w:t>También es miembro del patronato Montserrat Tarradellas i Macià y ha publicado diversos artículos y trabajos de historia contemporánea y biblioteconomía, especialmente sobre el tratamiento de los fondos de prensa, actividad a la que se dedicó durante cerca de 25 años antes de entrar en el monasterio, ya que fue, durante muchos años, colaborador del Diario de Tarragona.</w:t>
      </w:r>
    </w:p>
    <w:p w14:paraId="46A19667" w14:textId="77777777" w:rsidR="00845DCD" w:rsidRPr="00845DCD" w:rsidRDefault="00845DCD" w:rsidP="00845DCD">
      <w:pPr>
        <w:pStyle w:val="Sinespaciado"/>
        <w:jc w:val="both"/>
        <w:rPr>
          <w:rFonts w:ascii="Times New Roman" w:hAnsi="Times New Roman" w:cs="Times New Roman"/>
          <w:sz w:val="26"/>
          <w:szCs w:val="26"/>
        </w:rPr>
      </w:pPr>
      <w:r w:rsidRPr="00845DCD">
        <w:rPr>
          <w:rFonts w:ascii="Times New Roman" w:hAnsi="Times New Roman" w:cs="Times New Roman"/>
          <w:sz w:val="26"/>
          <w:szCs w:val="26"/>
        </w:rPr>
        <w:t>Entre otras actividades en el monasterio, ha sido el responsable de la reedición de la 'Historia de Poblet' del padre Agustí Altisent.</w:t>
      </w:r>
    </w:p>
    <w:p w14:paraId="4E251B64" w14:textId="77777777" w:rsidR="00845DCD" w:rsidRPr="002A4F7B" w:rsidRDefault="00845DCD" w:rsidP="002A4F7B">
      <w:pPr>
        <w:pStyle w:val="Sinespaciado"/>
        <w:rPr>
          <w:rFonts w:ascii="Times New Roman" w:hAnsi="Times New Roman" w:cs="Times New Roman"/>
          <w:sz w:val="26"/>
          <w:szCs w:val="26"/>
        </w:rPr>
      </w:pPr>
    </w:p>
    <w:sectPr w:rsidR="00845DCD" w:rsidRPr="002A4F7B" w:rsidSect="00BD1B44">
      <w:pgSz w:w="12240" w:h="15840" w:code="1"/>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0B052" w14:textId="77777777" w:rsidR="00BD1B44" w:rsidRDefault="00BD1B44" w:rsidP="000E09D3">
      <w:r>
        <w:separator/>
      </w:r>
    </w:p>
  </w:endnote>
  <w:endnote w:type="continuationSeparator" w:id="0">
    <w:p w14:paraId="095DAC82" w14:textId="77777777" w:rsidR="00BD1B44" w:rsidRDefault="00BD1B44"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E6302" w14:textId="77777777" w:rsidR="00BD1B44" w:rsidRDefault="00BD1B44" w:rsidP="000E09D3">
      <w:r>
        <w:separator/>
      </w:r>
    </w:p>
  </w:footnote>
  <w:footnote w:type="continuationSeparator" w:id="0">
    <w:p w14:paraId="7CB82E2D" w14:textId="77777777" w:rsidR="00BD1B44" w:rsidRDefault="00BD1B44"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0" style="width:0;height:1.5pt" o:hralign="center" o:bullet="t" o:hrstd="t" o:hr="t" fillcolor="#a0a0a0" stroked="f"/>
    </w:pict>
  </w:numPicBullet>
  <w:abstractNum w:abstractNumId="0" w15:restartNumberingAfterBreak="0">
    <w:nsid w:val="00A8516A"/>
    <w:multiLevelType w:val="hybridMultilevel"/>
    <w:tmpl w:val="28D259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A6705D"/>
    <w:multiLevelType w:val="hybridMultilevel"/>
    <w:tmpl w:val="CCBCE304"/>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93315"/>
    <w:multiLevelType w:val="multilevel"/>
    <w:tmpl w:val="F3C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63995"/>
    <w:multiLevelType w:val="multilevel"/>
    <w:tmpl w:val="A6C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D0587"/>
    <w:multiLevelType w:val="hybridMultilevel"/>
    <w:tmpl w:val="5E962E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88C0F31"/>
    <w:multiLevelType w:val="hybridMultilevel"/>
    <w:tmpl w:val="E32ED7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2E480D"/>
    <w:multiLevelType w:val="multilevel"/>
    <w:tmpl w:val="B6D0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B3F56"/>
    <w:multiLevelType w:val="hybridMultilevel"/>
    <w:tmpl w:val="12F219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16B614D"/>
    <w:multiLevelType w:val="multilevel"/>
    <w:tmpl w:val="23D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A4BAF"/>
    <w:multiLevelType w:val="hybridMultilevel"/>
    <w:tmpl w:val="9F8E9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AE15FEA"/>
    <w:multiLevelType w:val="multilevel"/>
    <w:tmpl w:val="B36C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D4C5B"/>
    <w:multiLevelType w:val="multilevel"/>
    <w:tmpl w:val="0854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717C0"/>
    <w:multiLevelType w:val="hybridMultilevel"/>
    <w:tmpl w:val="A8844D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218234A"/>
    <w:multiLevelType w:val="multilevel"/>
    <w:tmpl w:val="2A4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C10E7"/>
    <w:multiLevelType w:val="hybridMultilevel"/>
    <w:tmpl w:val="471A15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25C5CC0"/>
    <w:multiLevelType w:val="multilevel"/>
    <w:tmpl w:val="0F9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476A"/>
    <w:multiLevelType w:val="hybridMultilevel"/>
    <w:tmpl w:val="E65AB4A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A0F44D7"/>
    <w:multiLevelType w:val="hybridMultilevel"/>
    <w:tmpl w:val="E5A2FBC2"/>
    <w:lvl w:ilvl="0" w:tplc="140A0001">
      <w:start w:val="1"/>
      <w:numFmt w:val="bullet"/>
      <w:lvlText w:val=""/>
      <w:lvlJc w:val="left"/>
      <w:pPr>
        <w:ind w:left="1070" w:hanging="360"/>
      </w:pPr>
      <w:rPr>
        <w:rFonts w:ascii="Symbol" w:hAnsi="Symbol" w:hint="default"/>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18" w15:restartNumberingAfterBreak="0">
    <w:nsid w:val="30707E01"/>
    <w:multiLevelType w:val="hybridMultilevel"/>
    <w:tmpl w:val="76E825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202351B"/>
    <w:multiLevelType w:val="multilevel"/>
    <w:tmpl w:val="2DF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72340"/>
    <w:multiLevelType w:val="multilevel"/>
    <w:tmpl w:val="0DB2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6E7C02"/>
    <w:multiLevelType w:val="multilevel"/>
    <w:tmpl w:val="43B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00212C"/>
    <w:multiLevelType w:val="multilevel"/>
    <w:tmpl w:val="969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12C52"/>
    <w:multiLevelType w:val="multilevel"/>
    <w:tmpl w:val="198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B5D14"/>
    <w:multiLevelType w:val="multilevel"/>
    <w:tmpl w:val="3AF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C7B92"/>
    <w:multiLevelType w:val="multilevel"/>
    <w:tmpl w:val="C186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A964A9"/>
    <w:multiLevelType w:val="multilevel"/>
    <w:tmpl w:val="CEF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5E0ADB"/>
    <w:multiLevelType w:val="multilevel"/>
    <w:tmpl w:val="442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529CB"/>
    <w:multiLevelType w:val="hybridMultilevel"/>
    <w:tmpl w:val="324855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DC76609"/>
    <w:multiLevelType w:val="multilevel"/>
    <w:tmpl w:val="86E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8735B0"/>
    <w:multiLevelType w:val="multilevel"/>
    <w:tmpl w:val="C8BA11C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1" w15:restartNumberingAfterBreak="0">
    <w:nsid w:val="62313D9A"/>
    <w:multiLevelType w:val="hybridMultilevel"/>
    <w:tmpl w:val="F93E6C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5367D4"/>
    <w:multiLevelType w:val="multilevel"/>
    <w:tmpl w:val="DA4E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21804"/>
    <w:multiLevelType w:val="multilevel"/>
    <w:tmpl w:val="E764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113A2"/>
    <w:multiLevelType w:val="multilevel"/>
    <w:tmpl w:val="D53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27728"/>
    <w:multiLevelType w:val="multilevel"/>
    <w:tmpl w:val="039E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691B72"/>
    <w:multiLevelType w:val="hybridMultilevel"/>
    <w:tmpl w:val="126C41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43321DD"/>
    <w:multiLevelType w:val="multilevel"/>
    <w:tmpl w:val="C22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216FD"/>
    <w:multiLevelType w:val="hybridMultilevel"/>
    <w:tmpl w:val="56D240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7217379"/>
    <w:multiLevelType w:val="hybridMultilevel"/>
    <w:tmpl w:val="89FAB2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E65344D"/>
    <w:multiLevelType w:val="multilevel"/>
    <w:tmpl w:val="690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621165">
    <w:abstractNumId w:val="9"/>
  </w:num>
  <w:num w:numId="2" w16cid:durableId="324550054">
    <w:abstractNumId w:val="27"/>
  </w:num>
  <w:num w:numId="3" w16cid:durableId="1694108143">
    <w:abstractNumId w:val="20"/>
  </w:num>
  <w:num w:numId="4" w16cid:durableId="346060744">
    <w:abstractNumId w:val="5"/>
  </w:num>
  <w:num w:numId="5" w16cid:durableId="517089236">
    <w:abstractNumId w:val="21"/>
  </w:num>
  <w:num w:numId="6" w16cid:durableId="1261640445">
    <w:abstractNumId w:val="16"/>
  </w:num>
  <w:num w:numId="7" w16cid:durableId="153105255">
    <w:abstractNumId w:val="36"/>
  </w:num>
  <w:num w:numId="8" w16cid:durableId="16740907">
    <w:abstractNumId w:val="29"/>
  </w:num>
  <w:num w:numId="9" w16cid:durableId="1098719869">
    <w:abstractNumId w:val="38"/>
  </w:num>
  <w:num w:numId="10" w16cid:durableId="86121775">
    <w:abstractNumId w:val="8"/>
  </w:num>
  <w:num w:numId="11" w16cid:durableId="996222428">
    <w:abstractNumId w:val="34"/>
  </w:num>
  <w:num w:numId="12" w16cid:durableId="1070738115">
    <w:abstractNumId w:val="10"/>
  </w:num>
  <w:num w:numId="13" w16cid:durableId="1173373532">
    <w:abstractNumId w:val="23"/>
  </w:num>
  <w:num w:numId="14" w16cid:durableId="1581480312">
    <w:abstractNumId w:val="2"/>
  </w:num>
  <w:num w:numId="15" w16cid:durableId="808283268">
    <w:abstractNumId w:val="24"/>
  </w:num>
  <w:num w:numId="16" w16cid:durableId="2114397479">
    <w:abstractNumId w:val="26"/>
  </w:num>
  <w:num w:numId="17" w16cid:durableId="1102603585">
    <w:abstractNumId w:val="18"/>
  </w:num>
  <w:num w:numId="18" w16cid:durableId="1692729634">
    <w:abstractNumId w:val="40"/>
  </w:num>
  <w:num w:numId="19" w16cid:durableId="1481995394">
    <w:abstractNumId w:val="3"/>
  </w:num>
  <w:num w:numId="20" w16cid:durableId="1926063942">
    <w:abstractNumId w:val="37"/>
  </w:num>
  <w:num w:numId="21" w16cid:durableId="984089645">
    <w:abstractNumId w:val="30"/>
  </w:num>
  <w:num w:numId="22" w16cid:durableId="1148400115">
    <w:abstractNumId w:val="11"/>
  </w:num>
  <w:num w:numId="23" w16cid:durableId="891506088">
    <w:abstractNumId w:val="19"/>
  </w:num>
  <w:num w:numId="24" w16cid:durableId="634289844">
    <w:abstractNumId w:val="14"/>
  </w:num>
  <w:num w:numId="25" w16cid:durableId="1607732514">
    <w:abstractNumId w:val="4"/>
  </w:num>
  <w:num w:numId="26" w16cid:durableId="1678383985">
    <w:abstractNumId w:val="1"/>
  </w:num>
  <w:num w:numId="27" w16cid:durableId="1068914936">
    <w:abstractNumId w:val="31"/>
  </w:num>
  <w:num w:numId="28" w16cid:durableId="862135333">
    <w:abstractNumId w:val="35"/>
  </w:num>
  <w:num w:numId="29" w16cid:durableId="1429351620">
    <w:abstractNumId w:val="12"/>
  </w:num>
  <w:num w:numId="30" w16cid:durableId="1834948089">
    <w:abstractNumId w:val="17"/>
  </w:num>
  <w:num w:numId="31" w16cid:durableId="608660676">
    <w:abstractNumId w:val="22"/>
  </w:num>
  <w:num w:numId="32" w16cid:durableId="1890409365">
    <w:abstractNumId w:val="33"/>
  </w:num>
  <w:num w:numId="33" w16cid:durableId="107433951">
    <w:abstractNumId w:val="39"/>
  </w:num>
  <w:num w:numId="34" w16cid:durableId="1746099391">
    <w:abstractNumId w:val="28"/>
  </w:num>
  <w:num w:numId="35" w16cid:durableId="75903907">
    <w:abstractNumId w:val="13"/>
  </w:num>
  <w:num w:numId="36" w16cid:durableId="509755760">
    <w:abstractNumId w:val="15"/>
  </w:num>
  <w:num w:numId="37" w16cid:durableId="277832672">
    <w:abstractNumId w:val="6"/>
  </w:num>
  <w:num w:numId="38" w16cid:durableId="1699963533">
    <w:abstractNumId w:val="32"/>
  </w:num>
  <w:num w:numId="39" w16cid:durableId="687684772">
    <w:abstractNumId w:val="7"/>
  </w:num>
  <w:num w:numId="40" w16cid:durableId="2007976564">
    <w:abstractNumId w:val="0"/>
  </w:num>
  <w:num w:numId="41" w16cid:durableId="115371935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7765"/>
    <w:rsid w:val="00010C5F"/>
    <w:rsid w:val="0001199C"/>
    <w:rsid w:val="00012B2A"/>
    <w:rsid w:val="00013FD0"/>
    <w:rsid w:val="0001457D"/>
    <w:rsid w:val="00014E5B"/>
    <w:rsid w:val="000158F5"/>
    <w:rsid w:val="00015BB9"/>
    <w:rsid w:val="00021A11"/>
    <w:rsid w:val="00022F96"/>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A44"/>
    <w:rsid w:val="00044BC0"/>
    <w:rsid w:val="00045511"/>
    <w:rsid w:val="0004572D"/>
    <w:rsid w:val="00045DD9"/>
    <w:rsid w:val="00046618"/>
    <w:rsid w:val="00046717"/>
    <w:rsid w:val="0004761B"/>
    <w:rsid w:val="00050EA5"/>
    <w:rsid w:val="00051055"/>
    <w:rsid w:val="00051367"/>
    <w:rsid w:val="0005194E"/>
    <w:rsid w:val="00052BBF"/>
    <w:rsid w:val="00052D1A"/>
    <w:rsid w:val="000532FF"/>
    <w:rsid w:val="00053665"/>
    <w:rsid w:val="0005384B"/>
    <w:rsid w:val="0005466F"/>
    <w:rsid w:val="00054BDD"/>
    <w:rsid w:val="00056F3B"/>
    <w:rsid w:val="000575AB"/>
    <w:rsid w:val="00057C37"/>
    <w:rsid w:val="000604B1"/>
    <w:rsid w:val="000604FF"/>
    <w:rsid w:val="00062B03"/>
    <w:rsid w:val="000638B0"/>
    <w:rsid w:val="00065BAC"/>
    <w:rsid w:val="00065FDE"/>
    <w:rsid w:val="000665EA"/>
    <w:rsid w:val="00066BF1"/>
    <w:rsid w:val="00067297"/>
    <w:rsid w:val="00070A47"/>
    <w:rsid w:val="00070C27"/>
    <w:rsid w:val="000723CC"/>
    <w:rsid w:val="00072FB8"/>
    <w:rsid w:val="00073883"/>
    <w:rsid w:val="00075BA1"/>
    <w:rsid w:val="00075BBF"/>
    <w:rsid w:val="00075FCF"/>
    <w:rsid w:val="00077C51"/>
    <w:rsid w:val="0008076C"/>
    <w:rsid w:val="000807C1"/>
    <w:rsid w:val="000808E9"/>
    <w:rsid w:val="00081C45"/>
    <w:rsid w:val="0008464B"/>
    <w:rsid w:val="0008582E"/>
    <w:rsid w:val="00085A6E"/>
    <w:rsid w:val="00085DB9"/>
    <w:rsid w:val="00086060"/>
    <w:rsid w:val="000866F5"/>
    <w:rsid w:val="00086F33"/>
    <w:rsid w:val="0008777B"/>
    <w:rsid w:val="0009052A"/>
    <w:rsid w:val="0009121A"/>
    <w:rsid w:val="00091576"/>
    <w:rsid w:val="0009165E"/>
    <w:rsid w:val="0009239E"/>
    <w:rsid w:val="00092490"/>
    <w:rsid w:val="00092DA5"/>
    <w:rsid w:val="00092EAA"/>
    <w:rsid w:val="00094BA1"/>
    <w:rsid w:val="00094DB3"/>
    <w:rsid w:val="00094EBF"/>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2E1B"/>
    <w:rsid w:val="000B4E6F"/>
    <w:rsid w:val="000B6463"/>
    <w:rsid w:val="000B6CCF"/>
    <w:rsid w:val="000C27BF"/>
    <w:rsid w:val="000C2DF6"/>
    <w:rsid w:val="000C2FC8"/>
    <w:rsid w:val="000C397B"/>
    <w:rsid w:val="000C4C66"/>
    <w:rsid w:val="000C4D66"/>
    <w:rsid w:val="000C4FE2"/>
    <w:rsid w:val="000C52D6"/>
    <w:rsid w:val="000C602E"/>
    <w:rsid w:val="000C6BD0"/>
    <w:rsid w:val="000C6C1D"/>
    <w:rsid w:val="000C72D3"/>
    <w:rsid w:val="000C7A9C"/>
    <w:rsid w:val="000C7BF1"/>
    <w:rsid w:val="000D23D4"/>
    <w:rsid w:val="000D2D97"/>
    <w:rsid w:val="000D32BC"/>
    <w:rsid w:val="000D3EA2"/>
    <w:rsid w:val="000D6080"/>
    <w:rsid w:val="000D62E9"/>
    <w:rsid w:val="000D658F"/>
    <w:rsid w:val="000D663B"/>
    <w:rsid w:val="000D71FB"/>
    <w:rsid w:val="000E09D3"/>
    <w:rsid w:val="000E2003"/>
    <w:rsid w:val="000E44E9"/>
    <w:rsid w:val="000E4F94"/>
    <w:rsid w:val="000E5430"/>
    <w:rsid w:val="000E5AA1"/>
    <w:rsid w:val="000E5CAE"/>
    <w:rsid w:val="000E6C30"/>
    <w:rsid w:val="000E6D00"/>
    <w:rsid w:val="000F1620"/>
    <w:rsid w:val="000F1703"/>
    <w:rsid w:val="000F1792"/>
    <w:rsid w:val="000F277A"/>
    <w:rsid w:val="000F30B2"/>
    <w:rsid w:val="000F312D"/>
    <w:rsid w:val="000F3407"/>
    <w:rsid w:val="000F3CC3"/>
    <w:rsid w:val="000F4BBD"/>
    <w:rsid w:val="000F4E0F"/>
    <w:rsid w:val="000F5612"/>
    <w:rsid w:val="000F573B"/>
    <w:rsid w:val="000F61F1"/>
    <w:rsid w:val="000F77DD"/>
    <w:rsid w:val="00100405"/>
    <w:rsid w:val="00100785"/>
    <w:rsid w:val="00100C42"/>
    <w:rsid w:val="0010149C"/>
    <w:rsid w:val="00102460"/>
    <w:rsid w:val="0010288C"/>
    <w:rsid w:val="00103433"/>
    <w:rsid w:val="0010575B"/>
    <w:rsid w:val="00105D45"/>
    <w:rsid w:val="0010686A"/>
    <w:rsid w:val="00106CC2"/>
    <w:rsid w:val="001129E6"/>
    <w:rsid w:val="00113EDF"/>
    <w:rsid w:val="00113FDB"/>
    <w:rsid w:val="0011437D"/>
    <w:rsid w:val="001155BB"/>
    <w:rsid w:val="00115CDB"/>
    <w:rsid w:val="0012000A"/>
    <w:rsid w:val="001205F1"/>
    <w:rsid w:val="00120936"/>
    <w:rsid w:val="001229F2"/>
    <w:rsid w:val="00123713"/>
    <w:rsid w:val="00125919"/>
    <w:rsid w:val="0012661A"/>
    <w:rsid w:val="00126EC3"/>
    <w:rsid w:val="00127ECC"/>
    <w:rsid w:val="00133410"/>
    <w:rsid w:val="00133A8E"/>
    <w:rsid w:val="00133EE2"/>
    <w:rsid w:val="00133F72"/>
    <w:rsid w:val="00134B28"/>
    <w:rsid w:val="001357CA"/>
    <w:rsid w:val="0013637E"/>
    <w:rsid w:val="00136412"/>
    <w:rsid w:val="00137661"/>
    <w:rsid w:val="001376BC"/>
    <w:rsid w:val="00137A91"/>
    <w:rsid w:val="00137E56"/>
    <w:rsid w:val="0014168C"/>
    <w:rsid w:val="00141ACF"/>
    <w:rsid w:val="00141B37"/>
    <w:rsid w:val="00141CB5"/>
    <w:rsid w:val="0014311E"/>
    <w:rsid w:val="0014462D"/>
    <w:rsid w:val="00145181"/>
    <w:rsid w:val="001457B7"/>
    <w:rsid w:val="00146E0D"/>
    <w:rsid w:val="0015158D"/>
    <w:rsid w:val="00151CA7"/>
    <w:rsid w:val="00152113"/>
    <w:rsid w:val="00152128"/>
    <w:rsid w:val="0015290A"/>
    <w:rsid w:val="00153D50"/>
    <w:rsid w:val="00155BAE"/>
    <w:rsid w:val="00157C1D"/>
    <w:rsid w:val="00160AF4"/>
    <w:rsid w:val="00160F22"/>
    <w:rsid w:val="001625D2"/>
    <w:rsid w:val="001631B6"/>
    <w:rsid w:val="00163375"/>
    <w:rsid w:val="001655F8"/>
    <w:rsid w:val="0016560B"/>
    <w:rsid w:val="00166C01"/>
    <w:rsid w:val="0016761E"/>
    <w:rsid w:val="0016763F"/>
    <w:rsid w:val="001702AB"/>
    <w:rsid w:val="001712E5"/>
    <w:rsid w:val="0017166E"/>
    <w:rsid w:val="00172EB2"/>
    <w:rsid w:val="00173276"/>
    <w:rsid w:val="00173F49"/>
    <w:rsid w:val="00177520"/>
    <w:rsid w:val="00177E44"/>
    <w:rsid w:val="001811DC"/>
    <w:rsid w:val="00181520"/>
    <w:rsid w:val="00182B61"/>
    <w:rsid w:val="00182BF7"/>
    <w:rsid w:val="00183272"/>
    <w:rsid w:val="00183928"/>
    <w:rsid w:val="00183ECB"/>
    <w:rsid w:val="00184394"/>
    <w:rsid w:val="00184567"/>
    <w:rsid w:val="00185A74"/>
    <w:rsid w:val="00190430"/>
    <w:rsid w:val="00190865"/>
    <w:rsid w:val="00190881"/>
    <w:rsid w:val="00191509"/>
    <w:rsid w:val="00191DF1"/>
    <w:rsid w:val="0019247D"/>
    <w:rsid w:val="00192538"/>
    <w:rsid w:val="00192AA1"/>
    <w:rsid w:val="00193885"/>
    <w:rsid w:val="00194392"/>
    <w:rsid w:val="0019442F"/>
    <w:rsid w:val="00194A71"/>
    <w:rsid w:val="001967DE"/>
    <w:rsid w:val="001972E1"/>
    <w:rsid w:val="001A0568"/>
    <w:rsid w:val="001A0797"/>
    <w:rsid w:val="001A124F"/>
    <w:rsid w:val="001A15C8"/>
    <w:rsid w:val="001A1915"/>
    <w:rsid w:val="001A1AF9"/>
    <w:rsid w:val="001A34AF"/>
    <w:rsid w:val="001A54AA"/>
    <w:rsid w:val="001A5F4C"/>
    <w:rsid w:val="001A7E1F"/>
    <w:rsid w:val="001B054F"/>
    <w:rsid w:val="001B1294"/>
    <w:rsid w:val="001B1981"/>
    <w:rsid w:val="001B1E83"/>
    <w:rsid w:val="001B1EA3"/>
    <w:rsid w:val="001B2919"/>
    <w:rsid w:val="001B39CD"/>
    <w:rsid w:val="001B4923"/>
    <w:rsid w:val="001B51EF"/>
    <w:rsid w:val="001B5CF3"/>
    <w:rsid w:val="001B5D50"/>
    <w:rsid w:val="001B67F1"/>
    <w:rsid w:val="001B7372"/>
    <w:rsid w:val="001C22E4"/>
    <w:rsid w:val="001C23E9"/>
    <w:rsid w:val="001C2815"/>
    <w:rsid w:val="001C34DA"/>
    <w:rsid w:val="001C447F"/>
    <w:rsid w:val="001C528B"/>
    <w:rsid w:val="001C544F"/>
    <w:rsid w:val="001C561C"/>
    <w:rsid w:val="001C6172"/>
    <w:rsid w:val="001C6177"/>
    <w:rsid w:val="001C62A9"/>
    <w:rsid w:val="001C736A"/>
    <w:rsid w:val="001C7A87"/>
    <w:rsid w:val="001D0FB6"/>
    <w:rsid w:val="001D245B"/>
    <w:rsid w:val="001D290E"/>
    <w:rsid w:val="001D2CDD"/>
    <w:rsid w:val="001D2FA3"/>
    <w:rsid w:val="001D3280"/>
    <w:rsid w:val="001D46ED"/>
    <w:rsid w:val="001D4EB1"/>
    <w:rsid w:val="001D63CA"/>
    <w:rsid w:val="001E0BFE"/>
    <w:rsid w:val="001E107C"/>
    <w:rsid w:val="001E1359"/>
    <w:rsid w:val="001E1BB3"/>
    <w:rsid w:val="001E2621"/>
    <w:rsid w:val="001E3068"/>
    <w:rsid w:val="001E3FFA"/>
    <w:rsid w:val="001E42CE"/>
    <w:rsid w:val="001E5DDE"/>
    <w:rsid w:val="001E635F"/>
    <w:rsid w:val="001E6B5A"/>
    <w:rsid w:val="001E6C09"/>
    <w:rsid w:val="001F02CC"/>
    <w:rsid w:val="001F0929"/>
    <w:rsid w:val="001F0933"/>
    <w:rsid w:val="001F1C08"/>
    <w:rsid w:val="001F203E"/>
    <w:rsid w:val="001F245F"/>
    <w:rsid w:val="001F24DB"/>
    <w:rsid w:val="001F2C25"/>
    <w:rsid w:val="001F2E5B"/>
    <w:rsid w:val="001F3F9D"/>
    <w:rsid w:val="001F4411"/>
    <w:rsid w:val="001F4EB7"/>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1133"/>
    <w:rsid w:val="002126DD"/>
    <w:rsid w:val="00212DAF"/>
    <w:rsid w:val="00213002"/>
    <w:rsid w:val="0021374F"/>
    <w:rsid w:val="0021479B"/>
    <w:rsid w:val="002161BF"/>
    <w:rsid w:val="002172A1"/>
    <w:rsid w:val="00217D42"/>
    <w:rsid w:val="002203E0"/>
    <w:rsid w:val="00220CB7"/>
    <w:rsid w:val="00222BFC"/>
    <w:rsid w:val="00223F28"/>
    <w:rsid w:val="00225DC5"/>
    <w:rsid w:val="0022634D"/>
    <w:rsid w:val="00230F89"/>
    <w:rsid w:val="00230FD7"/>
    <w:rsid w:val="00230FD9"/>
    <w:rsid w:val="00231155"/>
    <w:rsid w:val="00231CD5"/>
    <w:rsid w:val="0023358A"/>
    <w:rsid w:val="00233706"/>
    <w:rsid w:val="00235FA5"/>
    <w:rsid w:val="00236D87"/>
    <w:rsid w:val="0023746F"/>
    <w:rsid w:val="00237521"/>
    <w:rsid w:val="0023757F"/>
    <w:rsid w:val="00237678"/>
    <w:rsid w:val="00237B2D"/>
    <w:rsid w:val="00240C70"/>
    <w:rsid w:val="002415D3"/>
    <w:rsid w:val="002416A8"/>
    <w:rsid w:val="00241971"/>
    <w:rsid w:val="00242056"/>
    <w:rsid w:val="00242804"/>
    <w:rsid w:val="00242F19"/>
    <w:rsid w:val="00243C35"/>
    <w:rsid w:val="00243D95"/>
    <w:rsid w:val="002478F5"/>
    <w:rsid w:val="00250A9C"/>
    <w:rsid w:val="0025111A"/>
    <w:rsid w:val="002513D0"/>
    <w:rsid w:val="002514A5"/>
    <w:rsid w:val="00251A71"/>
    <w:rsid w:val="00251AD8"/>
    <w:rsid w:val="0025205E"/>
    <w:rsid w:val="0025353C"/>
    <w:rsid w:val="002535B2"/>
    <w:rsid w:val="00254A5A"/>
    <w:rsid w:val="0025583F"/>
    <w:rsid w:val="00257C98"/>
    <w:rsid w:val="00260C76"/>
    <w:rsid w:val="00261F63"/>
    <w:rsid w:val="0026312A"/>
    <w:rsid w:val="00264859"/>
    <w:rsid w:val="0026506E"/>
    <w:rsid w:val="00265619"/>
    <w:rsid w:val="00265898"/>
    <w:rsid w:val="00265FB6"/>
    <w:rsid w:val="0026671B"/>
    <w:rsid w:val="00266E64"/>
    <w:rsid w:val="0026713D"/>
    <w:rsid w:val="002674E9"/>
    <w:rsid w:val="00270446"/>
    <w:rsid w:val="002705A8"/>
    <w:rsid w:val="00270CA2"/>
    <w:rsid w:val="002724CD"/>
    <w:rsid w:val="00272CF8"/>
    <w:rsid w:val="00274BB0"/>
    <w:rsid w:val="0027592B"/>
    <w:rsid w:val="00275ACE"/>
    <w:rsid w:val="002771AC"/>
    <w:rsid w:val="0028090C"/>
    <w:rsid w:val="00282467"/>
    <w:rsid w:val="002846B4"/>
    <w:rsid w:val="002877E4"/>
    <w:rsid w:val="00290C75"/>
    <w:rsid w:val="0029119F"/>
    <w:rsid w:val="002917F2"/>
    <w:rsid w:val="00292936"/>
    <w:rsid w:val="00292ECB"/>
    <w:rsid w:val="002934E0"/>
    <w:rsid w:val="00294001"/>
    <w:rsid w:val="00296B6E"/>
    <w:rsid w:val="0029709D"/>
    <w:rsid w:val="00297113"/>
    <w:rsid w:val="002972BE"/>
    <w:rsid w:val="002A01E6"/>
    <w:rsid w:val="002A0231"/>
    <w:rsid w:val="002A07EB"/>
    <w:rsid w:val="002A0BCA"/>
    <w:rsid w:val="002A166F"/>
    <w:rsid w:val="002A169E"/>
    <w:rsid w:val="002A1C45"/>
    <w:rsid w:val="002A255C"/>
    <w:rsid w:val="002A2908"/>
    <w:rsid w:val="002A2EAA"/>
    <w:rsid w:val="002A378A"/>
    <w:rsid w:val="002A4F7B"/>
    <w:rsid w:val="002A504B"/>
    <w:rsid w:val="002A51FE"/>
    <w:rsid w:val="002A57EB"/>
    <w:rsid w:val="002A5D65"/>
    <w:rsid w:val="002A5F42"/>
    <w:rsid w:val="002A69B2"/>
    <w:rsid w:val="002A74BC"/>
    <w:rsid w:val="002B1BDE"/>
    <w:rsid w:val="002B284F"/>
    <w:rsid w:val="002B4DBB"/>
    <w:rsid w:val="002B5816"/>
    <w:rsid w:val="002B6406"/>
    <w:rsid w:val="002B683F"/>
    <w:rsid w:val="002C09D1"/>
    <w:rsid w:val="002C118D"/>
    <w:rsid w:val="002C17A8"/>
    <w:rsid w:val="002C3125"/>
    <w:rsid w:val="002C36B5"/>
    <w:rsid w:val="002C3C52"/>
    <w:rsid w:val="002C424D"/>
    <w:rsid w:val="002C4303"/>
    <w:rsid w:val="002C6A80"/>
    <w:rsid w:val="002C70D5"/>
    <w:rsid w:val="002C7325"/>
    <w:rsid w:val="002C752D"/>
    <w:rsid w:val="002D0125"/>
    <w:rsid w:val="002D245F"/>
    <w:rsid w:val="002D2A56"/>
    <w:rsid w:val="002D2E1A"/>
    <w:rsid w:val="002D343B"/>
    <w:rsid w:val="002D3DE1"/>
    <w:rsid w:val="002D4568"/>
    <w:rsid w:val="002D49C5"/>
    <w:rsid w:val="002D69A2"/>
    <w:rsid w:val="002D7BAF"/>
    <w:rsid w:val="002E0217"/>
    <w:rsid w:val="002E0D70"/>
    <w:rsid w:val="002E1A9D"/>
    <w:rsid w:val="002E239F"/>
    <w:rsid w:val="002E2AFF"/>
    <w:rsid w:val="002E2EEB"/>
    <w:rsid w:val="002E4920"/>
    <w:rsid w:val="002E49CD"/>
    <w:rsid w:val="002E59B9"/>
    <w:rsid w:val="002E646D"/>
    <w:rsid w:val="002E7A2C"/>
    <w:rsid w:val="002E7EF8"/>
    <w:rsid w:val="002F0821"/>
    <w:rsid w:val="002F1515"/>
    <w:rsid w:val="002F2B68"/>
    <w:rsid w:val="002F2DBC"/>
    <w:rsid w:val="002F3ECF"/>
    <w:rsid w:val="002F52C3"/>
    <w:rsid w:val="002F545E"/>
    <w:rsid w:val="002F5912"/>
    <w:rsid w:val="002F5C0A"/>
    <w:rsid w:val="002F608A"/>
    <w:rsid w:val="002F64BA"/>
    <w:rsid w:val="002F716A"/>
    <w:rsid w:val="002F7E00"/>
    <w:rsid w:val="0030001F"/>
    <w:rsid w:val="00300660"/>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07CA3"/>
    <w:rsid w:val="0031049A"/>
    <w:rsid w:val="00311008"/>
    <w:rsid w:val="00311BDA"/>
    <w:rsid w:val="0031298D"/>
    <w:rsid w:val="00312C60"/>
    <w:rsid w:val="00312DDA"/>
    <w:rsid w:val="00313A00"/>
    <w:rsid w:val="003140DC"/>
    <w:rsid w:val="00314482"/>
    <w:rsid w:val="0031535A"/>
    <w:rsid w:val="003158B8"/>
    <w:rsid w:val="00315E50"/>
    <w:rsid w:val="00317288"/>
    <w:rsid w:val="00317641"/>
    <w:rsid w:val="003200CA"/>
    <w:rsid w:val="0032101E"/>
    <w:rsid w:val="00321A00"/>
    <w:rsid w:val="00321ADC"/>
    <w:rsid w:val="00321D71"/>
    <w:rsid w:val="0032203F"/>
    <w:rsid w:val="003246D0"/>
    <w:rsid w:val="00324B52"/>
    <w:rsid w:val="00324BD8"/>
    <w:rsid w:val="00324D16"/>
    <w:rsid w:val="00325543"/>
    <w:rsid w:val="003260F0"/>
    <w:rsid w:val="00326BA7"/>
    <w:rsid w:val="003278EA"/>
    <w:rsid w:val="00327B08"/>
    <w:rsid w:val="00327D41"/>
    <w:rsid w:val="00330980"/>
    <w:rsid w:val="00330B6C"/>
    <w:rsid w:val="00331599"/>
    <w:rsid w:val="00331F0A"/>
    <w:rsid w:val="003323AE"/>
    <w:rsid w:val="00332405"/>
    <w:rsid w:val="003333FA"/>
    <w:rsid w:val="00333EC3"/>
    <w:rsid w:val="00334ED3"/>
    <w:rsid w:val="00336B8E"/>
    <w:rsid w:val="003370D8"/>
    <w:rsid w:val="00337A0C"/>
    <w:rsid w:val="00340549"/>
    <w:rsid w:val="00341B89"/>
    <w:rsid w:val="00342D4B"/>
    <w:rsid w:val="003432B7"/>
    <w:rsid w:val="00343C87"/>
    <w:rsid w:val="00344283"/>
    <w:rsid w:val="00345317"/>
    <w:rsid w:val="00345DA2"/>
    <w:rsid w:val="00346C92"/>
    <w:rsid w:val="00350539"/>
    <w:rsid w:val="0035157E"/>
    <w:rsid w:val="00353914"/>
    <w:rsid w:val="00355FCF"/>
    <w:rsid w:val="0035607E"/>
    <w:rsid w:val="00357A53"/>
    <w:rsid w:val="00357A9F"/>
    <w:rsid w:val="00361E4D"/>
    <w:rsid w:val="0036224A"/>
    <w:rsid w:val="00362416"/>
    <w:rsid w:val="00362AC4"/>
    <w:rsid w:val="003642F4"/>
    <w:rsid w:val="003644B2"/>
    <w:rsid w:val="0036478C"/>
    <w:rsid w:val="00364ECB"/>
    <w:rsid w:val="00371582"/>
    <w:rsid w:val="00371F9B"/>
    <w:rsid w:val="0037409A"/>
    <w:rsid w:val="0037713A"/>
    <w:rsid w:val="00377AC1"/>
    <w:rsid w:val="0038086F"/>
    <w:rsid w:val="00381D10"/>
    <w:rsid w:val="00382539"/>
    <w:rsid w:val="00382697"/>
    <w:rsid w:val="003828E9"/>
    <w:rsid w:val="00383395"/>
    <w:rsid w:val="003834C2"/>
    <w:rsid w:val="00383710"/>
    <w:rsid w:val="00384052"/>
    <w:rsid w:val="00384AFA"/>
    <w:rsid w:val="00385B18"/>
    <w:rsid w:val="00385DA9"/>
    <w:rsid w:val="00385FDB"/>
    <w:rsid w:val="00387B7F"/>
    <w:rsid w:val="00387C08"/>
    <w:rsid w:val="00387C91"/>
    <w:rsid w:val="00390F6D"/>
    <w:rsid w:val="00391AD5"/>
    <w:rsid w:val="00391CBB"/>
    <w:rsid w:val="00393041"/>
    <w:rsid w:val="00393377"/>
    <w:rsid w:val="00394BE3"/>
    <w:rsid w:val="00394C86"/>
    <w:rsid w:val="00395B95"/>
    <w:rsid w:val="00396672"/>
    <w:rsid w:val="003969A8"/>
    <w:rsid w:val="003969FB"/>
    <w:rsid w:val="0039705F"/>
    <w:rsid w:val="003971E2"/>
    <w:rsid w:val="0039797B"/>
    <w:rsid w:val="00397F13"/>
    <w:rsid w:val="003A0E47"/>
    <w:rsid w:val="003A201D"/>
    <w:rsid w:val="003A2494"/>
    <w:rsid w:val="003A2868"/>
    <w:rsid w:val="003A342A"/>
    <w:rsid w:val="003A34ED"/>
    <w:rsid w:val="003A5417"/>
    <w:rsid w:val="003A591F"/>
    <w:rsid w:val="003A598C"/>
    <w:rsid w:val="003A5F55"/>
    <w:rsid w:val="003A63F6"/>
    <w:rsid w:val="003A6462"/>
    <w:rsid w:val="003A773F"/>
    <w:rsid w:val="003A7A63"/>
    <w:rsid w:val="003A7B1B"/>
    <w:rsid w:val="003B0289"/>
    <w:rsid w:val="003B1B8B"/>
    <w:rsid w:val="003B2D65"/>
    <w:rsid w:val="003B37B1"/>
    <w:rsid w:val="003B477D"/>
    <w:rsid w:val="003B7468"/>
    <w:rsid w:val="003B7AED"/>
    <w:rsid w:val="003C20BB"/>
    <w:rsid w:val="003C2724"/>
    <w:rsid w:val="003C3CDB"/>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278E"/>
    <w:rsid w:val="003E2863"/>
    <w:rsid w:val="003E3ED1"/>
    <w:rsid w:val="003E3F55"/>
    <w:rsid w:val="003E4537"/>
    <w:rsid w:val="003E6687"/>
    <w:rsid w:val="003E6A79"/>
    <w:rsid w:val="003E75EB"/>
    <w:rsid w:val="003F13FD"/>
    <w:rsid w:val="003F2AD1"/>
    <w:rsid w:val="003F2F3A"/>
    <w:rsid w:val="003F52FF"/>
    <w:rsid w:val="003F644C"/>
    <w:rsid w:val="003F647F"/>
    <w:rsid w:val="003F64E4"/>
    <w:rsid w:val="003F6D72"/>
    <w:rsid w:val="003F704C"/>
    <w:rsid w:val="003F7634"/>
    <w:rsid w:val="003F7A92"/>
    <w:rsid w:val="00400234"/>
    <w:rsid w:val="00401122"/>
    <w:rsid w:val="00401DC3"/>
    <w:rsid w:val="00401E52"/>
    <w:rsid w:val="004022B0"/>
    <w:rsid w:val="00403226"/>
    <w:rsid w:val="0040367A"/>
    <w:rsid w:val="00403D61"/>
    <w:rsid w:val="00403F8B"/>
    <w:rsid w:val="00404089"/>
    <w:rsid w:val="0040412A"/>
    <w:rsid w:val="00405FB9"/>
    <w:rsid w:val="00406182"/>
    <w:rsid w:val="00406980"/>
    <w:rsid w:val="00407B06"/>
    <w:rsid w:val="00411024"/>
    <w:rsid w:val="00411613"/>
    <w:rsid w:val="004118C4"/>
    <w:rsid w:val="0041233C"/>
    <w:rsid w:val="00412987"/>
    <w:rsid w:val="00412FD8"/>
    <w:rsid w:val="004132EE"/>
    <w:rsid w:val="00413EA4"/>
    <w:rsid w:val="00415600"/>
    <w:rsid w:val="004157F0"/>
    <w:rsid w:val="00415F0B"/>
    <w:rsid w:val="004164F4"/>
    <w:rsid w:val="00417479"/>
    <w:rsid w:val="004203E0"/>
    <w:rsid w:val="00420EDD"/>
    <w:rsid w:val="00424934"/>
    <w:rsid w:val="0042502F"/>
    <w:rsid w:val="00426CC2"/>
    <w:rsid w:val="00426D51"/>
    <w:rsid w:val="004272D6"/>
    <w:rsid w:val="00430667"/>
    <w:rsid w:val="00430EC6"/>
    <w:rsid w:val="00431429"/>
    <w:rsid w:val="00432B17"/>
    <w:rsid w:val="00433406"/>
    <w:rsid w:val="00433DE9"/>
    <w:rsid w:val="00434038"/>
    <w:rsid w:val="004347D4"/>
    <w:rsid w:val="0043496D"/>
    <w:rsid w:val="00436572"/>
    <w:rsid w:val="00436617"/>
    <w:rsid w:val="004371FE"/>
    <w:rsid w:val="00440905"/>
    <w:rsid w:val="00441636"/>
    <w:rsid w:val="00441BFA"/>
    <w:rsid w:val="0044248B"/>
    <w:rsid w:val="00443D6D"/>
    <w:rsid w:val="004442E4"/>
    <w:rsid w:val="004449C8"/>
    <w:rsid w:val="00446700"/>
    <w:rsid w:val="00446907"/>
    <w:rsid w:val="00446F63"/>
    <w:rsid w:val="00446F8B"/>
    <w:rsid w:val="00447C43"/>
    <w:rsid w:val="00450B2E"/>
    <w:rsid w:val="00451A67"/>
    <w:rsid w:val="00452971"/>
    <w:rsid w:val="00452C2D"/>
    <w:rsid w:val="00452D45"/>
    <w:rsid w:val="00453BDE"/>
    <w:rsid w:val="00453C1D"/>
    <w:rsid w:val="00453C9A"/>
    <w:rsid w:val="00453D2D"/>
    <w:rsid w:val="0045405D"/>
    <w:rsid w:val="00454F2A"/>
    <w:rsid w:val="004552DA"/>
    <w:rsid w:val="004554D8"/>
    <w:rsid w:val="00455FEB"/>
    <w:rsid w:val="00456556"/>
    <w:rsid w:val="00456B16"/>
    <w:rsid w:val="004577D3"/>
    <w:rsid w:val="004579FD"/>
    <w:rsid w:val="00457D2F"/>
    <w:rsid w:val="0046050D"/>
    <w:rsid w:val="0046123B"/>
    <w:rsid w:val="0046229E"/>
    <w:rsid w:val="00463F26"/>
    <w:rsid w:val="00465098"/>
    <w:rsid w:val="0046583A"/>
    <w:rsid w:val="004660AF"/>
    <w:rsid w:val="004664DA"/>
    <w:rsid w:val="00466515"/>
    <w:rsid w:val="00466FEA"/>
    <w:rsid w:val="00467AFD"/>
    <w:rsid w:val="004700BD"/>
    <w:rsid w:val="0047067A"/>
    <w:rsid w:val="00473476"/>
    <w:rsid w:val="0047396C"/>
    <w:rsid w:val="00474404"/>
    <w:rsid w:val="00474A5D"/>
    <w:rsid w:val="00476563"/>
    <w:rsid w:val="00476734"/>
    <w:rsid w:val="004769FF"/>
    <w:rsid w:val="00480389"/>
    <w:rsid w:val="0048085C"/>
    <w:rsid w:val="004809B5"/>
    <w:rsid w:val="004809BF"/>
    <w:rsid w:val="00480B76"/>
    <w:rsid w:val="00482891"/>
    <w:rsid w:val="00482B12"/>
    <w:rsid w:val="00482CA7"/>
    <w:rsid w:val="00483EEA"/>
    <w:rsid w:val="0048518C"/>
    <w:rsid w:val="0048637C"/>
    <w:rsid w:val="00487583"/>
    <w:rsid w:val="00487DA6"/>
    <w:rsid w:val="00490F02"/>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794"/>
    <w:rsid w:val="004A6BB4"/>
    <w:rsid w:val="004A74E5"/>
    <w:rsid w:val="004A7698"/>
    <w:rsid w:val="004A779F"/>
    <w:rsid w:val="004B199C"/>
    <w:rsid w:val="004B20F2"/>
    <w:rsid w:val="004B28F3"/>
    <w:rsid w:val="004B3288"/>
    <w:rsid w:val="004B67C4"/>
    <w:rsid w:val="004B72C1"/>
    <w:rsid w:val="004B766B"/>
    <w:rsid w:val="004B7B73"/>
    <w:rsid w:val="004C1404"/>
    <w:rsid w:val="004C337F"/>
    <w:rsid w:val="004C359B"/>
    <w:rsid w:val="004C3DBE"/>
    <w:rsid w:val="004C5BE6"/>
    <w:rsid w:val="004C67BC"/>
    <w:rsid w:val="004C6C77"/>
    <w:rsid w:val="004C6DB6"/>
    <w:rsid w:val="004D2EAB"/>
    <w:rsid w:val="004D43A8"/>
    <w:rsid w:val="004D5621"/>
    <w:rsid w:val="004D65E3"/>
    <w:rsid w:val="004D678A"/>
    <w:rsid w:val="004D70E3"/>
    <w:rsid w:val="004E21A6"/>
    <w:rsid w:val="004E2ABF"/>
    <w:rsid w:val="004E3125"/>
    <w:rsid w:val="004E3C4F"/>
    <w:rsid w:val="004E441E"/>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4F794B"/>
    <w:rsid w:val="004F7AEB"/>
    <w:rsid w:val="00500F04"/>
    <w:rsid w:val="005014DD"/>
    <w:rsid w:val="00501B93"/>
    <w:rsid w:val="00503591"/>
    <w:rsid w:val="00503EFD"/>
    <w:rsid w:val="00503FD6"/>
    <w:rsid w:val="00504000"/>
    <w:rsid w:val="00504274"/>
    <w:rsid w:val="005048CF"/>
    <w:rsid w:val="005054AC"/>
    <w:rsid w:val="00506209"/>
    <w:rsid w:val="0050659D"/>
    <w:rsid w:val="00507DA5"/>
    <w:rsid w:val="00511523"/>
    <w:rsid w:val="005120F3"/>
    <w:rsid w:val="00512415"/>
    <w:rsid w:val="00512807"/>
    <w:rsid w:val="0051479F"/>
    <w:rsid w:val="00516C23"/>
    <w:rsid w:val="00517090"/>
    <w:rsid w:val="005207DD"/>
    <w:rsid w:val="005209A3"/>
    <w:rsid w:val="00520F0E"/>
    <w:rsid w:val="00521895"/>
    <w:rsid w:val="00521A53"/>
    <w:rsid w:val="00522089"/>
    <w:rsid w:val="0052291F"/>
    <w:rsid w:val="0052338E"/>
    <w:rsid w:val="00523867"/>
    <w:rsid w:val="00524FD4"/>
    <w:rsid w:val="00527131"/>
    <w:rsid w:val="00527925"/>
    <w:rsid w:val="005300CB"/>
    <w:rsid w:val="00530EE0"/>
    <w:rsid w:val="005310B3"/>
    <w:rsid w:val="005312C7"/>
    <w:rsid w:val="00532319"/>
    <w:rsid w:val="00533557"/>
    <w:rsid w:val="00533866"/>
    <w:rsid w:val="0053417F"/>
    <w:rsid w:val="00534520"/>
    <w:rsid w:val="005350D8"/>
    <w:rsid w:val="0053613D"/>
    <w:rsid w:val="00536240"/>
    <w:rsid w:val="005367E0"/>
    <w:rsid w:val="0053704E"/>
    <w:rsid w:val="00537063"/>
    <w:rsid w:val="00537EA3"/>
    <w:rsid w:val="00537FD6"/>
    <w:rsid w:val="0054146D"/>
    <w:rsid w:val="00541F5C"/>
    <w:rsid w:val="00542096"/>
    <w:rsid w:val="00542777"/>
    <w:rsid w:val="00542E80"/>
    <w:rsid w:val="00544FAB"/>
    <w:rsid w:val="00545C51"/>
    <w:rsid w:val="00545D29"/>
    <w:rsid w:val="0054720F"/>
    <w:rsid w:val="00547458"/>
    <w:rsid w:val="005507D6"/>
    <w:rsid w:val="005508AA"/>
    <w:rsid w:val="00551765"/>
    <w:rsid w:val="00551807"/>
    <w:rsid w:val="00551AB0"/>
    <w:rsid w:val="00552418"/>
    <w:rsid w:val="00552958"/>
    <w:rsid w:val="00553365"/>
    <w:rsid w:val="005535C8"/>
    <w:rsid w:val="005540F7"/>
    <w:rsid w:val="00554795"/>
    <w:rsid w:val="00554A53"/>
    <w:rsid w:val="005550A6"/>
    <w:rsid w:val="00555250"/>
    <w:rsid w:val="005555BF"/>
    <w:rsid w:val="0055580D"/>
    <w:rsid w:val="0055608E"/>
    <w:rsid w:val="005564EF"/>
    <w:rsid w:val="0055673F"/>
    <w:rsid w:val="0056094C"/>
    <w:rsid w:val="00561371"/>
    <w:rsid w:val="00561597"/>
    <w:rsid w:val="00561B24"/>
    <w:rsid w:val="00561EEC"/>
    <w:rsid w:val="00563B56"/>
    <w:rsid w:val="005647D4"/>
    <w:rsid w:val="00564963"/>
    <w:rsid w:val="00566DD1"/>
    <w:rsid w:val="0056711D"/>
    <w:rsid w:val="0056776C"/>
    <w:rsid w:val="005702F6"/>
    <w:rsid w:val="00570B66"/>
    <w:rsid w:val="00570C90"/>
    <w:rsid w:val="00571E7D"/>
    <w:rsid w:val="00572293"/>
    <w:rsid w:val="005727F6"/>
    <w:rsid w:val="00572A1F"/>
    <w:rsid w:val="00573720"/>
    <w:rsid w:val="00573ED6"/>
    <w:rsid w:val="0057445F"/>
    <w:rsid w:val="00574BC6"/>
    <w:rsid w:val="00576618"/>
    <w:rsid w:val="005778B0"/>
    <w:rsid w:val="005779BE"/>
    <w:rsid w:val="005803C6"/>
    <w:rsid w:val="005807D0"/>
    <w:rsid w:val="00582621"/>
    <w:rsid w:val="0058382D"/>
    <w:rsid w:val="005838F9"/>
    <w:rsid w:val="00583951"/>
    <w:rsid w:val="005850BC"/>
    <w:rsid w:val="00585186"/>
    <w:rsid w:val="005851EE"/>
    <w:rsid w:val="005865C6"/>
    <w:rsid w:val="00586F37"/>
    <w:rsid w:val="00587E3E"/>
    <w:rsid w:val="00590698"/>
    <w:rsid w:val="0059152B"/>
    <w:rsid w:val="005935BB"/>
    <w:rsid w:val="005959D5"/>
    <w:rsid w:val="00596122"/>
    <w:rsid w:val="005971CC"/>
    <w:rsid w:val="005971E7"/>
    <w:rsid w:val="005A0031"/>
    <w:rsid w:val="005A1544"/>
    <w:rsid w:val="005A191A"/>
    <w:rsid w:val="005A26DA"/>
    <w:rsid w:val="005A2845"/>
    <w:rsid w:val="005A2F09"/>
    <w:rsid w:val="005A313A"/>
    <w:rsid w:val="005A464F"/>
    <w:rsid w:val="005A5E82"/>
    <w:rsid w:val="005A6A65"/>
    <w:rsid w:val="005A6EE2"/>
    <w:rsid w:val="005A6F40"/>
    <w:rsid w:val="005B035A"/>
    <w:rsid w:val="005B0656"/>
    <w:rsid w:val="005B13A2"/>
    <w:rsid w:val="005B20FF"/>
    <w:rsid w:val="005B2A36"/>
    <w:rsid w:val="005B2AD7"/>
    <w:rsid w:val="005B2E24"/>
    <w:rsid w:val="005B349E"/>
    <w:rsid w:val="005B385D"/>
    <w:rsid w:val="005B3C2B"/>
    <w:rsid w:val="005B4B66"/>
    <w:rsid w:val="005B68B4"/>
    <w:rsid w:val="005C02A2"/>
    <w:rsid w:val="005C22C6"/>
    <w:rsid w:val="005C2DBB"/>
    <w:rsid w:val="005C2F62"/>
    <w:rsid w:val="005C5955"/>
    <w:rsid w:val="005C64B3"/>
    <w:rsid w:val="005C7965"/>
    <w:rsid w:val="005D0323"/>
    <w:rsid w:val="005D072A"/>
    <w:rsid w:val="005D0EB6"/>
    <w:rsid w:val="005D1802"/>
    <w:rsid w:val="005D188D"/>
    <w:rsid w:val="005D1F6B"/>
    <w:rsid w:val="005D3A11"/>
    <w:rsid w:val="005D480F"/>
    <w:rsid w:val="005D6FC9"/>
    <w:rsid w:val="005D771B"/>
    <w:rsid w:val="005D78F2"/>
    <w:rsid w:val="005D7AE7"/>
    <w:rsid w:val="005D7FF1"/>
    <w:rsid w:val="005E0665"/>
    <w:rsid w:val="005E1BA6"/>
    <w:rsid w:val="005E1CED"/>
    <w:rsid w:val="005E1F51"/>
    <w:rsid w:val="005E23EB"/>
    <w:rsid w:val="005E3869"/>
    <w:rsid w:val="005E3BDC"/>
    <w:rsid w:val="005E4151"/>
    <w:rsid w:val="005E52FE"/>
    <w:rsid w:val="005E5A16"/>
    <w:rsid w:val="005E5C30"/>
    <w:rsid w:val="005E7289"/>
    <w:rsid w:val="005F2216"/>
    <w:rsid w:val="005F2916"/>
    <w:rsid w:val="005F32EF"/>
    <w:rsid w:val="005F36AD"/>
    <w:rsid w:val="005F4711"/>
    <w:rsid w:val="005F5841"/>
    <w:rsid w:val="005F5B38"/>
    <w:rsid w:val="005F75C3"/>
    <w:rsid w:val="005F7CB8"/>
    <w:rsid w:val="005F7F34"/>
    <w:rsid w:val="00600CE7"/>
    <w:rsid w:val="00601182"/>
    <w:rsid w:val="0060259B"/>
    <w:rsid w:val="00602B77"/>
    <w:rsid w:val="00603039"/>
    <w:rsid w:val="00604A1C"/>
    <w:rsid w:val="00611C96"/>
    <w:rsid w:val="0061218B"/>
    <w:rsid w:val="006135B4"/>
    <w:rsid w:val="00613D9B"/>
    <w:rsid w:val="006145D7"/>
    <w:rsid w:val="0061510A"/>
    <w:rsid w:val="00615F59"/>
    <w:rsid w:val="006177B1"/>
    <w:rsid w:val="00617B61"/>
    <w:rsid w:val="00617D1B"/>
    <w:rsid w:val="00620FF2"/>
    <w:rsid w:val="00622374"/>
    <w:rsid w:val="006225D0"/>
    <w:rsid w:val="00624CF8"/>
    <w:rsid w:val="006250EA"/>
    <w:rsid w:val="006252F1"/>
    <w:rsid w:val="00626AB7"/>
    <w:rsid w:val="006278F2"/>
    <w:rsid w:val="00627CB4"/>
    <w:rsid w:val="00627D92"/>
    <w:rsid w:val="00630C12"/>
    <w:rsid w:val="0063302E"/>
    <w:rsid w:val="006331D4"/>
    <w:rsid w:val="0063354C"/>
    <w:rsid w:val="00633ECF"/>
    <w:rsid w:val="00636EE1"/>
    <w:rsid w:val="0063703A"/>
    <w:rsid w:val="0063727A"/>
    <w:rsid w:val="006379C4"/>
    <w:rsid w:val="00637EA2"/>
    <w:rsid w:val="00637F68"/>
    <w:rsid w:val="006400A2"/>
    <w:rsid w:val="006403F3"/>
    <w:rsid w:val="006412E5"/>
    <w:rsid w:val="006415D3"/>
    <w:rsid w:val="00641F4E"/>
    <w:rsid w:val="006427BE"/>
    <w:rsid w:val="00642941"/>
    <w:rsid w:val="0064294F"/>
    <w:rsid w:val="00644E2E"/>
    <w:rsid w:val="00646B39"/>
    <w:rsid w:val="00650A90"/>
    <w:rsid w:val="006518F1"/>
    <w:rsid w:val="00652E3D"/>
    <w:rsid w:val="00654466"/>
    <w:rsid w:val="00656252"/>
    <w:rsid w:val="00656355"/>
    <w:rsid w:val="0065644C"/>
    <w:rsid w:val="00656A43"/>
    <w:rsid w:val="00660A07"/>
    <w:rsid w:val="0066128A"/>
    <w:rsid w:val="00661625"/>
    <w:rsid w:val="00661810"/>
    <w:rsid w:val="006620EE"/>
    <w:rsid w:val="006621D6"/>
    <w:rsid w:val="0066221C"/>
    <w:rsid w:val="0066253F"/>
    <w:rsid w:val="0066267C"/>
    <w:rsid w:val="00664B86"/>
    <w:rsid w:val="00664D7C"/>
    <w:rsid w:val="006656A7"/>
    <w:rsid w:val="00665A64"/>
    <w:rsid w:val="00666393"/>
    <w:rsid w:val="006712C4"/>
    <w:rsid w:val="00672B1F"/>
    <w:rsid w:val="00672E4E"/>
    <w:rsid w:val="00674913"/>
    <w:rsid w:val="00674BC8"/>
    <w:rsid w:val="00675A66"/>
    <w:rsid w:val="0067711B"/>
    <w:rsid w:val="0068013B"/>
    <w:rsid w:val="00680468"/>
    <w:rsid w:val="00681E1F"/>
    <w:rsid w:val="006843A0"/>
    <w:rsid w:val="0068448F"/>
    <w:rsid w:val="006844AA"/>
    <w:rsid w:val="006850B1"/>
    <w:rsid w:val="006858F7"/>
    <w:rsid w:val="00685C24"/>
    <w:rsid w:val="00686928"/>
    <w:rsid w:val="00687081"/>
    <w:rsid w:val="00690261"/>
    <w:rsid w:val="00690985"/>
    <w:rsid w:val="00690FAB"/>
    <w:rsid w:val="00691414"/>
    <w:rsid w:val="006923FC"/>
    <w:rsid w:val="00692FFF"/>
    <w:rsid w:val="00693668"/>
    <w:rsid w:val="00694213"/>
    <w:rsid w:val="00694EE3"/>
    <w:rsid w:val="00695151"/>
    <w:rsid w:val="00695589"/>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4F1F"/>
    <w:rsid w:val="006A5755"/>
    <w:rsid w:val="006A5B28"/>
    <w:rsid w:val="006A7032"/>
    <w:rsid w:val="006A7B60"/>
    <w:rsid w:val="006B0DC5"/>
    <w:rsid w:val="006B1010"/>
    <w:rsid w:val="006B1E2F"/>
    <w:rsid w:val="006B45DD"/>
    <w:rsid w:val="006B627F"/>
    <w:rsid w:val="006B6A1F"/>
    <w:rsid w:val="006B7256"/>
    <w:rsid w:val="006B7C21"/>
    <w:rsid w:val="006C084B"/>
    <w:rsid w:val="006C0E71"/>
    <w:rsid w:val="006C0F55"/>
    <w:rsid w:val="006C1283"/>
    <w:rsid w:val="006C1912"/>
    <w:rsid w:val="006C2364"/>
    <w:rsid w:val="006C23D3"/>
    <w:rsid w:val="006C3D3D"/>
    <w:rsid w:val="006C50FC"/>
    <w:rsid w:val="006C527D"/>
    <w:rsid w:val="006C6FE8"/>
    <w:rsid w:val="006D1595"/>
    <w:rsid w:val="006D25CA"/>
    <w:rsid w:val="006D2EAA"/>
    <w:rsid w:val="006D3B59"/>
    <w:rsid w:val="006D469B"/>
    <w:rsid w:val="006D53A3"/>
    <w:rsid w:val="006D6634"/>
    <w:rsid w:val="006D7226"/>
    <w:rsid w:val="006D73CE"/>
    <w:rsid w:val="006D7734"/>
    <w:rsid w:val="006D7A1E"/>
    <w:rsid w:val="006E04EE"/>
    <w:rsid w:val="006E0BB1"/>
    <w:rsid w:val="006E0DD9"/>
    <w:rsid w:val="006E1156"/>
    <w:rsid w:val="006E1EE3"/>
    <w:rsid w:val="006E1EF0"/>
    <w:rsid w:val="006E43B9"/>
    <w:rsid w:val="006E47AD"/>
    <w:rsid w:val="006E68B9"/>
    <w:rsid w:val="006E6C95"/>
    <w:rsid w:val="006E6D74"/>
    <w:rsid w:val="006E6DE1"/>
    <w:rsid w:val="006E7050"/>
    <w:rsid w:val="006E7099"/>
    <w:rsid w:val="006F0C06"/>
    <w:rsid w:val="006F2CFB"/>
    <w:rsid w:val="006F3E95"/>
    <w:rsid w:val="006F47F8"/>
    <w:rsid w:val="006F62E3"/>
    <w:rsid w:val="006F63D6"/>
    <w:rsid w:val="006F6AF5"/>
    <w:rsid w:val="006F73D9"/>
    <w:rsid w:val="006F76F6"/>
    <w:rsid w:val="00701ADE"/>
    <w:rsid w:val="00702BA4"/>
    <w:rsid w:val="00703BA3"/>
    <w:rsid w:val="00703F33"/>
    <w:rsid w:val="007046EF"/>
    <w:rsid w:val="00704CDE"/>
    <w:rsid w:val="007051D9"/>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179AF"/>
    <w:rsid w:val="0072002A"/>
    <w:rsid w:val="00720882"/>
    <w:rsid w:val="0072185A"/>
    <w:rsid w:val="007221D4"/>
    <w:rsid w:val="007223A7"/>
    <w:rsid w:val="00724294"/>
    <w:rsid w:val="00724517"/>
    <w:rsid w:val="007247EE"/>
    <w:rsid w:val="007252EE"/>
    <w:rsid w:val="0072590F"/>
    <w:rsid w:val="00726150"/>
    <w:rsid w:val="00726D87"/>
    <w:rsid w:val="00730353"/>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3AA3"/>
    <w:rsid w:val="0074459A"/>
    <w:rsid w:val="00744D04"/>
    <w:rsid w:val="00744D11"/>
    <w:rsid w:val="007451F9"/>
    <w:rsid w:val="0074586F"/>
    <w:rsid w:val="00745C2C"/>
    <w:rsid w:val="007463D6"/>
    <w:rsid w:val="00747550"/>
    <w:rsid w:val="007475CE"/>
    <w:rsid w:val="00747B4E"/>
    <w:rsid w:val="00750697"/>
    <w:rsid w:val="0075192E"/>
    <w:rsid w:val="00751A95"/>
    <w:rsid w:val="00752304"/>
    <w:rsid w:val="0075240C"/>
    <w:rsid w:val="00752C53"/>
    <w:rsid w:val="00753CAD"/>
    <w:rsid w:val="00754CB9"/>
    <w:rsid w:val="0075553B"/>
    <w:rsid w:val="007556AC"/>
    <w:rsid w:val="007567C5"/>
    <w:rsid w:val="007609A9"/>
    <w:rsid w:val="007617C5"/>
    <w:rsid w:val="00761E70"/>
    <w:rsid w:val="007622B1"/>
    <w:rsid w:val="00763019"/>
    <w:rsid w:val="0076317F"/>
    <w:rsid w:val="00763323"/>
    <w:rsid w:val="00763C73"/>
    <w:rsid w:val="00763DB3"/>
    <w:rsid w:val="00765015"/>
    <w:rsid w:val="00766A90"/>
    <w:rsid w:val="00766D74"/>
    <w:rsid w:val="0077179C"/>
    <w:rsid w:val="00772853"/>
    <w:rsid w:val="007755A6"/>
    <w:rsid w:val="00776E83"/>
    <w:rsid w:val="00777216"/>
    <w:rsid w:val="00780368"/>
    <w:rsid w:val="00780C6B"/>
    <w:rsid w:val="00781527"/>
    <w:rsid w:val="0078181D"/>
    <w:rsid w:val="007824BB"/>
    <w:rsid w:val="00782AE8"/>
    <w:rsid w:val="0078303F"/>
    <w:rsid w:val="00783F04"/>
    <w:rsid w:val="007842A5"/>
    <w:rsid w:val="0078492C"/>
    <w:rsid w:val="00785859"/>
    <w:rsid w:val="007908F5"/>
    <w:rsid w:val="00791AAA"/>
    <w:rsid w:val="00791AB5"/>
    <w:rsid w:val="00792178"/>
    <w:rsid w:val="00792526"/>
    <w:rsid w:val="007934BF"/>
    <w:rsid w:val="007935A3"/>
    <w:rsid w:val="00793BCA"/>
    <w:rsid w:val="00795219"/>
    <w:rsid w:val="00795A39"/>
    <w:rsid w:val="00795ABE"/>
    <w:rsid w:val="00795FAD"/>
    <w:rsid w:val="0079728C"/>
    <w:rsid w:val="007A0E5F"/>
    <w:rsid w:val="007A2245"/>
    <w:rsid w:val="007A365D"/>
    <w:rsid w:val="007A41A3"/>
    <w:rsid w:val="007A423B"/>
    <w:rsid w:val="007A477C"/>
    <w:rsid w:val="007A50D5"/>
    <w:rsid w:val="007A5534"/>
    <w:rsid w:val="007A5FA9"/>
    <w:rsid w:val="007A6A47"/>
    <w:rsid w:val="007A70BC"/>
    <w:rsid w:val="007A72B4"/>
    <w:rsid w:val="007A7892"/>
    <w:rsid w:val="007B2311"/>
    <w:rsid w:val="007B2CAF"/>
    <w:rsid w:val="007B3953"/>
    <w:rsid w:val="007B3EF9"/>
    <w:rsid w:val="007B4740"/>
    <w:rsid w:val="007B5273"/>
    <w:rsid w:val="007B58A3"/>
    <w:rsid w:val="007B6998"/>
    <w:rsid w:val="007B6BCB"/>
    <w:rsid w:val="007B6EAB"/>
    <w:rsid w:val="007B70CD"/>
    <w:rsid w:val="007B7289"/>
    <w:rsid w:val="007B73D7"/>
    <w:rsid w:val="007B75B1"/>
    <w:rsid w:val="007B7B21"/>
    <w:rsid w:val="007C02CE"/>
    <w:rsid w:val="007C0EF1"/>
    <w:rsid w:val="007C1067"/>
    <w:rsid w:val="007C2609"/>
    <w:rsid w:val="007C2CC0"/>
    <w:rsid w:val="007C2F3F"/>
    <w:rsid w:val="007C3547"/>
    <w:rsid w:val="007C4098"/>
    <w:rsid w:val="007C4BEB"/>
    <w:rsid w:val="007C690F"/>
    <w:rsid w:val="007C6E17"/>
    <w:rsid w:val="007D0005"/>
    <w:rsid w:val="007D0A73"/>
    <w:rsid w:val="007D2717"/>
    <w:rsid w:val="007D2B41"/>
    <w:rsid w:val="007D2D53"/>
    <w:rsid w:val="007D2F9C"/>
    <w:rsid w:val="007D2FB9"/>
    <w:rsid w:val="007D3DD2"/>
    <w:rsid w:val="007D602C"/>
    <w:rsid w:val="007D6AA6"/>
    <w:rsid w:val="007D6F98"/>
    <w:rsid w:val="007E0B3B"/>
    <w:rsid w:val="007E1940"/>
    <w:rsid w:val="007E1A99"/>
    <w:rsid w:val="007E1A9C"/>
    <w:rsid w:val="007E30E6"/>
    <w:rsid w:val="007E397C"/>
    <w:rsid w:val="007E63CA"/>
    <w:rsid w:val="007E661C"/>
    <w:rsid w:val="007E680C"/>
    <w:rsid w:val="007E6DC0"/>
    <w:rsid w:val="007E7012"/>
    <w:rsid w:val="007E7CC5"/>
    <w:rsid w:val="007E7D53"/>
    <w:rsid w:val="007F0EEA"/>
    <w:rsid w:val="007F1F24"/>
    <w:rsid w:val="007F3A3C"/>
    <w:rsid w:val="007F4D25"/>
    <w:rsid w:val="007F5AC7"/>
    <w:rsid w:val="007F62A8"/>
    <w:rsid w:val="007F6C4A"/>
    <w:rsid w:val="008001AE"/>
    <w:rsid w:val="008001E0"/>
    <w:rsid w:val="008004D9"/>
    <w:rsid w:val="00801F23"/>
    <w:rsid w:val="008023BD"/>
    <w:rsid w:val="00804956"/>
    <w:rsid w:val="00804B11"/>
    <w:rsid w:val="008056C3"/>
    <w:rsid w:val="0080629F"/>
    <w:rsid w:val="0081052F"/>
    <w:rsid w:val="00810E02"/>
    <w:rsid w:val="00811975"/>
    <w:rsid w:val="00811F0B"/>
    <w:rsid w:val="00812842"/>
    <w:rsid w:val="008129F8"/>
    <w:rsid w:val="0081376C"/>
    <w:rsid w:val="008150B8"/>
    <w:rsid w:val="00816673"/>
    <w:rsid w:val="00816F28"/>
    <w:rsid w:val="008176F0"/>
    <w:rsid w:val="00821181"/>
    <w:rsid w:val="0082251C"/>
    <w:rsid w:val="008226CD"/>
    <w:rsid w:val="00823210"/>
    <w:rsid w:val="0082466A"/>
    <w:rsid w:val="0082466E"/>
    <w:rsid w:val="00824B8C"/>
    <w:rsid w:val="00824C2C"/>
    <w:rsid w:val="0082544D"/>
    <w:rsid w:val="008258A9"/>
    <w:rsid w:val="0082606B"/>
    <w:rsid w:val="008264D9"/>
    <w:rsid w:val="0082679E"/>
    <w:rsid w:val="00826A5E"/>
    <w:rsid w:val="00827F78"/>
    <w:rsid w:val="00830645"/>
    <w:rsid w:val="00831767"/>
    <w:rsid w:val="00832AC7"/>
    <w:rsid w:val="00834974"/>
    <w:rsid w:val="00835885"/>
    <w:rsid w:val="00835F5F"/>
    <w:rsid w:val="008360A4"/>
    <w:rsid w:val="00836774"/>
    <w:rsid w:val="00836CE5"/>
    <w:rsid w:val="00837E45"/>
    <w:rsid w:val="0084045F"/>
    <w:rsid w:val="00840902"/>
    <w:rsid w:val="00840AFF"/>
    <w:rsid w:val="00840F87"/>
    <w:rsid w:val="0084195C"/>
    <w:rsid w:val="00841CB1"/>
    <w:rsid w:val="008446C1"/>
    <w:rsid w:val="00845383"/>
    <w:rsid w:val="00845494"/>
    <w:rsid w:val="0084568E"/>
    <w:rsid w:val="00845DCD"/>
    <w:rsid w:val="008469F4"/>
    <w:rsid w:val="008474D1"/>
    <w:rsid w:val="00847A57"/>
    <w:rsid w:val="00852131"/>
    <w:rsid w:val="00857F83"/>
    <w:rsid w:val="00860018"/>
    <w:rsid w:val="00861721"/>
    <w:rsid w:val="008623F2"/>
    <w:rsid w:val="00862E20"/>
    <w:rsid w:val="008633C2"/>
    <w:rsid w:val="0086360B"/>
    <w:rsid w:val="00863B22"/>
    <w:rsid w:val="00864DC1"/>
    <w:rsid w:val="00870896"/>
    <w:rsid w:val="0087337F"/>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32C3"/>
    <w:rsid w:val="0088366A"/>
    <w:rsid w:val="00883697"/>
    <w:rsid w:val="008842C5"/>
    <w:rsid w:val="0088506A"/>
    <w:rsid w:val="00885EF7"/>
    <w:rsid w:val="0088641E"/>
    <w:rsid w:val="00886679"/>
    <w:rsid w:val="00887774"/>
    <w:rsid w:val="00887BEE"/>
    <w:rsid w:val="008911DB"/>
    <w:rsid w:val="0089134E"/>
    <w:rsid w:val="008936ED"/>
    <w:rsid w:val="00894026"/>
    <w:rsid w:val="00894406"/>
    <w:rsid w:val="00894B59"/>
    <w:rsid w:val="0089744B"/>
    <w:rsid w:val="008A1B7D"/>
    <w:rsid w:val="008A267A"/>
    <w:rsid w:val="008A364F"/>
    <w:rsid w:val="008A3A41"/>
    <w:rsid w:val="008A46E4"/>
    <w:rsid w:val="008A4835"/>
    <w:rsid w:val="008A4DA1"/>
    <w:rsid w:val="008A4FB3"/>
    <w:rsid w:val="008A598F"/>
    <w:rsid w:val="008A68D2"/>
    <w:rsid w:val="008A7CCB"/>
    <w:rsid w:val="008B00C3"/>
    <w:rsid w:val="008B2CE0"/>
    <w:rsid w:val="008B573F"/>
    <w:rsid w:val="008B79C2"/>
    <w:rsid w:val="008B7CAA"/>
    <w:rsid w:val="008B7E0A"/>
    <w:rsid w:val="008C05B0"/>
    <w:rsid w:val="008C3D28"/>
    <w:rsid w:val="008C41E5"/>
    <w:rsid w:val="008C4FFC"/>
    <w:rsid w:val="008C5C5D"/>
    <w:rsid w:val="008C6713"/>
    <w:rsid w:val="008C7DCE"/>
    <w:rsid w:val="008D08C9"/>
    <w:rsid w:val="008D1160"/>
    <w:rsid w:val="008D1422"/>
    <w:rsid w:val="008D270A"/>
    <w:rsid w:val="008D2A28"/>
    <w:rsid w:val="008D337E"/>
    <w:rsid w:val="008D34D5"/>
    <w:rsid w:val="008D3EBB"/>
    <w:rsid w:val="008D3F45"/>
    <w:rsid w:val="008D4C9F"/>
    <w:rsid w:val="008D788B"/>
    <w:rsid w:val="008E1AA0"/>
    <w:rsid w:val="008E1D87"/>
    <w:rsid w:val="008E346C"/>
    <w:rsid w:val="008E3826"/>
    <w:rsid w:val="008E396B"/>
    <w:rsid w:val="008E3A96"/>
    <w:rsid w:val="008E3D5F"/>
    <w:rsid w:val="008E50CD"/>
    <w:rsid w:val="008E5C48"/>
    <w:rsid w:val="008E63D8"/>
    <w:rsid w:val="008E776C"/>
    <w:rsid w:val="008E7DEC"/>
    <w:rsid w:val="008F0465"/>
    <w:rsid w:val="008F08A8"/>
    <w:rsid w:val="008F102F"/>
    <w:rsid w:val="008F1D35"/>
    <w:rsid w:val="008F2DE2"/>
    <w:rsid w:val="008F3632"/>
    <w:rsid w:val="008F67B0"/>
    <w:rsid w:val="008F6BAF"/>
    <w:rsid w:val="008F7305"/>
    <w:rsid w:val="008F743A"/>
    <w:rsid w:val="008F793A"/>
    <w:rsid w:val="008F7E19"/>
    <w:rsid w:val="00900AD6"/>
    <w:rsid w:val="00901260"/>
    <w:rsid w:val="00901547"/>
    <w:rsid w:val="009017B2"/>
    <w:rsid w:val="00902C28"/>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999"/>
    <w:rsid w:val="00921F72"/>
    <w:rsid w:val="00923930"/>
    <w:rsid w:val="0092516E"/>
    <w:rsid w:val="009261F2"/>
    <w:rsid w:val="00930114"/>
    <w:rsid w:val="009307AB"/>
    <w:rsid w:val="00930861"/>
    <w:rsid w:val="009312F3"/>
    <w:rsid w:val="009313BB"/>
    <w:rsid w:val="0093211F"/>
    <w:rsid w:val="009321DA"/>
    <w:rsid w:val="00932B1A"/>
    <w:rsid w:val="0093505F"/>
    <w:rsid w:val="00935558"/>
    <w:rsid w:val="00935F56"/>
    <w:rsid w:val="009363EB"/>
    <w:rsid w:val="009366DA"/>
    <w:rsid w:val="00936E90"/>
    <w:rsid w:val="00940C0F"/>
    <w:rsid w:val="009411A1"/>
    <w:rsid w:val="00941947"/>
    <w:rsid w:val="00941AA1"/>
    <w:rsid w:val="009436D0"/>
    <w:rsid w:val="009438F1"/>
    <w:rsid w:val="0094505A"/>
    <w:rsid w:val="0094623C"/>
    <w:rsid w:val="009464AE"/>
    <w:rsid w:val="009471E4"/>
    <w:rsid w:val="0094782E"/>
    <w:rsid w:val="009479B7"/>
    <w:rsid w:val="00947ECD"/>
    <w:rsid w:val="00950FF1"/>
    <w:rsid w:val="00951214"/>
    <w:rsid w:val="00951216"/>
    <w:rsid w:val="00951AD0"/>
    <w:rsid w:val="0095349B"/>
    <w:rsid w:val="009539B0"/>
    <w:rsid w:val="009548EB"/>
    <w:rsid w:val="00954A76"/>
    <w:rsid w:val="00954ACA"/>
    <w:rsid w:val="0095511F"/>
    <w:rsid w:val="009551B2"/>
    <w:rsid w:val="009558BF"/>
    <w:rsid w:val="00955CFB"/>
    <w:rsid w:val="00955E14"/>
    <w:rsid w:val="0095607B"/>
    <w:rsid w:val="009560A4"/>
    <w:rsid w:val="00956B50"/>
    <w:rsid w:val="00956D41"/>
    <w:rsid w:val="00956F8B"/>
    <w:rsid w:val="009576EE"/>
    <w:rsid w:val="00960297"/>
    <w:rsid w:val="00960806"/>
    <w:rsid w:val="00960F0C"/>
    <w:rsid w:val="00961994"/>
    <w:rsid w:val="009620C6"/>
    <w:rsid w:val="00962A68"/>
    <w:rsid w:val="00962CFA"/>
    <w:rsid w:val="00962F8A"/>
    <w:rsid w:val="009661ED"/>
    <w:rsid w:val="00966A77"/>
    <w:rsid w:val="00967421"/>
    <w:rsid w:val="0096792C"/>
    <w:rsid w:val="00970552"/>
    <w:rsid w:val="00970E5F"/>
    <w:rsid w:val="00970F48"/>
    <w:rsid w:val="00971161"/>
    <w:rsid w:val="00971EE9"/>
    <w:rsid w:val="0097264E"/>
    <w:rsid w:val="0097272C"/>
    <w:rsid w:val="00973318"/>
    <w:rsid w:val="0097428D"/>
    <w:rsid w:val="00974A1B"/>
    <w:rsid w:val="00974B5B"/>
    <w:rsid w:val="009756EA"/>
    <w:rsid w:val="00977839"/>
    <w:rsid w:val="009825D9"/>
    <w:rsid w:val="009826D6"/>
    <w:rsid w:val="009835EB"/>
    <w:rsid w:val="00983A59"/>
    <w:rsid w:val="009858E7"/>
    <w:rsid w:val="00985E61"/>
    <w:rsid w:val="00986462"/>
    <w:rsid w:val="00986A66"/>
    <w:rsid w:val="00986D6F"/>
    <w:rsid w:val="009870A9"/>
    <w:rsid w:val="009876B2"/>
    <w:rsid w:val="00990916"/>
    <w:rsid w:val="0099096D"/>
    <w:rsid w:val="00990B50"/>
    <w:rsid w:val="00991E96"/>
    <w:rsid w:val="0099249A"/>
    <w:rsid w:val="00992658"/>
    <w:rsid w:val="0099297E"/>
    <w:rsid w:val="0099370A"/>
    <w:rsid w:val="0099402E"/>
    <w:rsid w:val="00994F31"/>
    <w:rsid w:val="009953BB"/>
    <w:rsid w:val="00996A26"/>
    <w:rsid w:val="00996F12"/>
    <w:rsid w:val="00997562"/>
    <w:rsid w:val="009975C1"/>
    <w:rsid w:val="009977D8"/>
    <w:rsid w:val="009A01AB"/>
    <w:rsid w:val="009A05A6"/>
    <w:rsid w:val="009A07D4"/>
    <w:rsid w:val="009A0CD6"/>
    <w:rsid w:val="009A0E83"/>
    <w:rsid w:val="009A1BC3"/>
    <w:rsid w:val="009A2C19"/>
    <w:rsid w:val="009A2EFA"/>
    <w:rsid w:val="009A50B1"/>
    <w:rsid w:val="009A56EE"/>
    <w:rsid w:val="009A642F"/>
    <w:rsid w:val="009A7253"/>
    <w:rsid w:val="009B0599"/>
    <w:rsid w:val="009B05AF"/>
    <w:rsid w:val="009B0BFE"/>
    <w:rsid w:val="009B13A6"/>
    <w:rsid w:val="009B1743"/>
    <w:rsid w:val="009B200A"/>
    <w:rsid w:val="009B30DD"/>
    <w:rsid w:val="009B3CB2"/>
    <w:rsid w:val="009B3CCA"/>
    <w:rsid w:val="009B4163"/>
    <w:rsid w:val="009B5505"/>
    <w:rsid w:val="009B6065"/>
    <w:rsid w:val="009B71C7"/>
    <w:rsid w:val="009B751B"/>
    <w:rsid w:val="009B7779"/>
    <w:rsid w:val="009B780C"/>
    <w:rsid w:val="009C03F4"/>
    <w:rsid w:val="009C1B2B"/>
    <w:rsid w:val="009C3F6B"/>
    <w:rsid w:val="009C436F"/>
    <w:rsid w:val="009C4554"/>
    <w:rsid w:val="009C48FF"/>
    <w:rsid w:val="009C5593"/>
    <w:rsid w:val="009C65F5"/>
    <w:rsid w:val="009C79E2"/>
    <w:rsid w:val="009C7F0B"/>
    <w:rsid w:val="009D00C1"/>
    <w:rsid w:val="009D2B77"/>
    <w:rsid w:val="009D3457"/>
    <w:rsid w:val="009D45C2"/>
    <w:rsid w:val="009D45C7"/>
    <w:rsid w:val="009D5893"/>
    <w:rsid w:val="009D5BDC"/>
    <w:rsid w:val="009D5E58"/>
    <w:rsid w:val="009D7DB3"/>
    <w:rsid w:val="009E1971"/>
    <w:rsid w:val="009E204F"/>
    <w:rsid w:val="009E29CF"/>
    <w:rsid w:val="009E43F0"/>
    <w:rsid w:val="009E4964"/>
    <w:rsid w:val="009E773F"/>
    <w:rsid w:val="009F0C1C"/>
    <w:rsid w:val="009F15E7"/>
    <w:rsid w:val="009F1617"/>
    <w:rsid w:val="009F1CD3"/>
    <w:rsid w:val="009F3477"/>
    <w:rsid w:val="009F362F"/>
    <w:rsid w:val="009F3909"/>
    <w:rsid w:val="009F3971"/>
    <w:rsid w:val="009F3AA0"/>
    <w:rsid w:val="009F4A19"/>
    <w:rsid w:val="009F4B37"/>
    <w:rsid w:val="009F4DAE"/>
    <w:rsid w:val="009F5027"/>
    <w:rsid w:val="009F7958"/>
    <w:rsid w:val="009F7F86"/>
    <w:rsid w:val="00A01BC3"/>
    <w:rsid w:val="00A02057"/>
    <w:rsid w:val="00A0226F"/>
    <w:rsid w:val="00A02344"/>
    <w:rsid w:val="00A0251E"/>
    <w:rsid w:val="00A028D4"/>
    <w:rsid w:val="00A028DD"/>
    <w:rsid w:val="00A02E7B"/>
    <w:rsid w:val="00A03452"/>
    <w:rsid w:val="00A03665"/>
    <w:rsid w:val="00A04630"/>
    <w:rsid w:val="00A04B17"/>
    <w:rsid w:val="00A05C12"/>
    <w:rsid w:val="00A065D8"/>
    <w:rsid w:val="00A06A72"/>
    <w:rsid w:val="00A06FDF"/>
    <w:rsid w:val="00A076D5"/>
    <w:rsid w:val="00A1276D"/>
    <w:rsid w:val="00A1440F"/>
    <w:rsid w:val="00A17182"/>
    <w:rsid w:val="00A172CB"/>
    <w:rsid w:val="00A20C10"/>
    <w:rsid w:val="00A20CF2"/>
    <w:rsid w:val="00A21F3E"/>
    <w:rsid w:val="00A21FFB"/>
    <w:rsid w:val="00A24A3F"/>
    <w:rsid w:val="00A257D3"/>
    <w:rsid w:val="00A25A39"/>
    <w:rsid w:val="00A310FC"/>
    <w:rsid w:val="00A31350"/>
    <w:rsid w:val="00A31ACF"/>
    <w:rsid w:val="00A3217A"/>
    <w:rsid w:val="00A322C2"/>
    <w:rsid w:val="00A329C9"/>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47606"/>
    <w:rsid w:val="00A50FFD"/>
    <w:rsid w:val="00A51B4C"/>
    <w:rsid w:val="00A5215E"/>
    <w:rsid w:val="00A52E7C"/>
    <w:rsid w:val="00A531E9"/>
    <w:rsid w:val="00A53807"/>
    <w:rsid w:val="00A53CBA"/>
    <w:rsid w:val="00A550C4"/>
    <w:rsid w:val="00A551A0"/>
    <w:rsid w:val="00A558DC"/>
    <w:rsid w:val="00A57367"/>
    <w:rsid w:val="00A6074C"/>
    <w:rsid w:val="00A60881"/>
    <w:rsid w:val="00A610C8"/>
    <w:rsid w:val="00A6168F"/>
    <w:rsid w:val="00A61C42"/>
    <w:rsid w:val="00A61EAB"/>
    <w:rsid w:val="00A63A9B"/>
    <w:rsid w:val="00A662EA"/>
    <w:rsid w:val="00A6639F"/>
    <w:rsid w:val="00A66633"/>
    <w:rsid w:val="00A677EA"/>
    <w:rsid w:val="00A67A21"/>
    <w:rsid w:val="00A67F44"/>
    <w:rsid w:val="00A705CD"/>
    <w:rsid w:val="00A72628"/>
    <w:rsid w:val="00A7269A"/>
    <w:rsid w:val="00A73A09"/>
    <w:rsid w:val="00A73C55"/>
    <w:rsid w:val="00A74DBA"/>
    <w:rsid w:val="00A75C37"/>
    <w:rsid w:val="00A77D4E"/>
    <w:rsid w:val="00A77FF5"/>
    <w:rsid w:val="00A80374"/>
    <w:rsid w:val="00A8056A"/>
    <w:rsid w:val="00A81C1D"/>
    <w:rsid w:val="00A8213B"/>
    <w:rsid w:val="00A85A78"/>
    <w:rsid w:val="00A86400"/>
    <w:rsid w:val="00A86F35"/>
    <w:rsid w:val="00A87000"/>
    <w:rsid w:val="00A910BE"/>
    <w:rsid w:val="00A9148C"/>
    <w:rsid w:val="00A918B9"/>
    <w:rsid w:val="00A92414"/>
    <w:rsid w:val="00A932F0"/>
    <w:rsid w:val="00A93A0A"/>
    <w:rsid w:val="00A9580D"/>
    <w:rsid w:val="00A966E7"/>
    <w:rsid w:val="00A968FB"/>
    <w:rsid w:val="00A9697D"/>
    <w:rsid w:val="00A97243"/>
    <w:rsid w:val="00AA1A85"/>
    <w:rsid w:val="00AA1FB3"/>
    <w:rsid w:val="00AA2644"/>
    <w:rsid w:val="00AA2A43"/>
    <w:rsid w:val="00AA2EE6"/>
    <w:rsid w:val="00AA37CE"/>
    <w:rsid w:val="00AA5345"/>
    <w:rsid w:val="00AA6E13"/>
    <w:rsid w:val="00AA7F74"/>
    <w:rsid w:val="00AB04A7"/>
    <w:rsid w:val="00AB2378"/>
    <w:rsid w:val="00AB27E5"/>
    <w:rsid w:val="00AB2B82"/>
    <w:rsid w:val="00AB40FE"/>
    <w:rsid w:val="00AB49CC"/>
    <w:rsid w:val="00AB4E27"/>
    <w:rsid w:val="00AB5507"/>
    <w:rsid w:val="00AB64CD"/>
    <w:rsid w:val="00AB6B5C"/>
    <w:rsid w:val="00AB6BAD"/>
    <w:rsid w:val="00AB70AC"/>
    <w:rsid w:val="00AB7203"/>
    <w:rsid w:val="00AB7913"/>
    <w:rsid w:val="00AB7A72"/>
    <w:rsid w:val="00AC01F6"/>
    <w:rsid w:val="00AC02B1"/>
    <w:rsid w:val="00AC02C5"/>
    <w:rsid w:val="00AC078B"/>
    <w:rsid w:val="00AC0C24"/>
    <w:rsid w:val="00AC0C6D"/>
    <w:rsid w:val="00AC1772"/>
    <w:rsid w:val="00AC22A6"/>
    <w:rsid w:val="00AC3248"/>
    <w:rsid w:val="00AC3B6A"/>
    <w:rsid w:val="00AC3C08"/>
    <w:rsid w:val="00AC46CD"/>
    <w:rsid w:val="00AC4E70"/>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3F07"/>
    <w:rsid w:val="00AD4439"/>
    <w:rsid w:val="00AD49E4"/>
    <w:rsid w:val="00AD54E6"/>
    <w:rsid w:val="00AD55DC"/>
    <w:rsid w:val="00AE0238"/>
    <w:rsid w:val="00AE09FE"/>
    <w:rsid w:val="00AE0DBA"/>
    <w:rsid w:val="00AE1055"/>
    <w:rsid w:val="00AE1165"/>
    <w:rsid w:val="00AE16B2"/>
    <w:rsid w:val="00AE2635"/>
    <w:rsid w:val="00AE3701"/>
    <w:rsid w:val="00AE373C"/>
    <w:rsid w:val="00AE47B7"/>
    <w:rsid w:val="00AE5447"/>
    <w:rsid w:val="00AE70B5"/>
    <w:rsid w:val="00AE71D6"/>
    <w:rsid w:val="00AE7878"/>
    <w:rsid w:val="00AF0BB2"/>
    <w:rsid w:val="00AF2390"/>
    <w:rsid w:val="00AF24E0"/>
    <w:rsid w:val="00AF3675"/>
    <w:rsid w:val="00AF3EA6"/>
    <w:rsid w:val="00AF3EE7"/>
    <w:rsid w:val="00AF420C"/>
    <w:rsid w:val="00AF43B1"/>
    <w:rsid w:val="00AF53DB"/>
    <w:rsid w:val="00AF5669"/>
    <w:rsid w:val="00AF58B9"/>
    <w:rsid w:val="00AF5DCD"/>
    <w:rsid w:val="00B01BDE"/>
    <w:rsid w:val="00B0200B"/>
    <w:rsid w:val="00B03047"/>
    <w:rsid w:val="00B03495"/>
    <w:rsid w:val="00B03A22"/>
    <w:rsid w:val="00B0445C"/>
    <w:rsid w:val="00B04EB3"/>
    <w:rsid w:val="00B05300"/>
    <w:rsid w:val="00B07493"/>
    <w:rsid w:val="00B10A13"/>
    <w:rsid w:val="00B11FA5"/>
    <w:rsid w:val="00B12C3D"/>
    <w:rsid w:val="00B137DA"/>
    <w:rsid w:val="00B143D4"/>
    <w:rsid w:val="00B146A8"/>
    <w:rsid w:val="00B15E58"/>
    <w:rsid w:val="00B17197"/>
    <w:rsid w:val="00B17464"/>
    <w:rsid w:val="00B17E44"/>
    <w:rsid w:val="00B213E9"/>
    <w:rsid w:val="00B22CEA"/>
    <w:rsid w:val="00B22D60"/>
    <w:rsid w:val="00B234A6"/>
    <w:rsid w:val="00B244B0"/>
    <w:rsid w:val="00B2502F"/>
    <w:rsid w:val="00B25C55"/>
    <w:rsid w:val="00B25D97"/>
    <w:rsid w:val="00B27438"/>
    <w:rsid w:val="00B27565"/>
    <w:rsid w:val="00B27B56"/>
    <w:rsid w:val="00B30BC8"/>
    <w:rsid w:val="00B32185"/>
    <w:rsid w:val="00B3229C"/>
    <w:rsid w:val="00B32CCC"/>
    <w:rsid w:val="00B35234"/>
    <w:rsid w:val="00B35550"/>
    <w:rsid w:val="00B3590F"/>
    <w:rsid w:val="00B359EB"/>
    <w:rsid w:val="00B4034D"/>
    <w:rsid w:val="00B40B21"/>
    <w:rsid w:val="00B432B3"/>
    <w:rsid w:val="00B448BC"/>
    <w:rsid w:val="00B449CA"/>
    <w:rsid w:val="00B44C47"/>
    <w:rsid w:val="00B4519C"/>
    <w:rsid w:val="00B45391"/>
    <w:rsid w:val="00B456D4"/>
    <w:rsid w:val="00B45B86"/>
    <w:rsid w:val="00B464A2"/>
    <w:rsid w:val="00B477EE"/>
    <w:rsid w:val="00B50BD3"/>
    <w:rsid w:val="00B510D4"/>
    <w:rsid w:val="00B519FB"/>
    <w:rsid w:val="00B5282E"/>
    <w:rsid w:val="00B53308"/>
    <w:rsid w:val="00B5369A"/>
    <w:rsid w:val="00B537A2"/>
    <w:rsid w:val="00B53F1C"/>
    <w:rsid w:val="00B54292"/>
    <w:rsid w:val="00B548B6"/>
    <w:rsid w:val="00B56008"/>
    <w:rsid w:val="00B5648F"/>
    <w:rsid w:val="00B57723"/>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6710E"/>
    <w:rsid w:val="00B70D8A"/>
    <w:rsid w:val="00B723B7"/>
    <w:rsid w:val="00B747DC"/>
    <w:rsid w:val="00B74E80"/>
    <w:rsid w:val="00B7540F"/>
    <w:rsid w:val="00B765C0"/>
    <w:rsid w:val="00B7668D"/>
    <w:rsid w:val="00B76A7E"/>
    <w:rsid w:val="00B775F3"/>
    <w:rsid w:val="00B77670"/>
    <w:rsid w:val="00B77BF5"/>
    <w:rsid w:val="00B8168B"/>
    <w:rsid w:val="00B81786"/>
    <w:rsid w:val="00B83C25"/>
    <w:rsid w:val="00B848C3"/>
    <w:rsid w:val="00B859EA"/>
    <w:rsid w:val="00B86989"/>
    <w:rsid w:val="00B87AD4"/>
    <w:rsid w:val="00B87D2B"/>
    <w:rsid w:val="00B902E7"/>
    <w:rsid w:val="00B91A55"/>
    <w:rsid w:val="00B91B43"/>
    <w:rsid w:val="00B93924"/>
    <w:rsid w:val="00B949B2"/>
    <w:rsid w:val="00B94E0C"/>
    <w:rsid w:val="00B9558E"/>
    <w:rsid w:val="00B95F38"/>
    <w:rsid w:val="00B96615"/>
    <w:rsid w:val="00B9752C"/>
    <w:rsid w:val="00BA0749"/>
    <w:rsid w:val="00BA1217"/>
    <w:rsid w:val="00BA1379"/>
    <w:rsid w:val="00BA156E"/>
    <w:rsid w:val="00BA2147"/>
    <w:rsid w:val="00BA219D"/>
    <w:rsid w:val="00BA3843"/>
    <w:rsid w:val="00BA542F"/>
    <w:rsid w:val="00BA599E"/>
    <w:rsid w:val="00BA5F11"/>
    <w:rsid w:val="00BB07AC"/>
    <w:rsid w:val="00BB0DC1"/>
    <w:rsid w:val="00BB0E4D"/>
    <w:rsid w:val="00BB1348"/>
    <w:rsid w:val="00BB141A"/>
    <w:rsid w:val="00BB178F"/>
    <w:rsid w:val="00BB2086"/>
    <w:rsid w:val="00BB21F0"/>
    <w:rsid w:val="00BB2235"/>
    <w:rsid w:val="00BB2ADF"/>
    <w:rsid w:val="00BB2D40"/>
    <w:rsid w:val="00BB30F7"/>
    <w:rsid w:val="00BB3650"/>
    <w:rsid w:val="00BB3827"/>
    <w:rsid w:val="00BB3D73"/>
    <w:rsid w:val="00BB436A"/>
    <w:rsid w:val="00BB5974"/>
    <w:rsid w:val="00BB712C"/>
    <w:rsid w:val="00BB719D"/>
    <w:rsid w:val="00BB73C1"/>
    <w:rsid w:val="00BC0443"/>
    <w:rsid w:val="00BC0B86"/>
    <w:rsid w:val="00BC1448"/>
    <w:rsid w:val="00BC314A"/>
    <w:rsid w:val="00BC3BE4"/>
    <w:rsid w:val="00BC4262"/>
    <w:rsid w:val="00BC48D5"/>
    <w:rsid w:val="00BC5107"/>
    <w:rsid w:val="00BC76E6"/>
    <w:rsid w:val="00BD0B36"/>
    <w:rsid w:val="00BD119A"/>
    <w:rsid w:val="00BD1AE8"/>
    <w:rsid w:val="00BD1B44"/>
    <w:rsid w:val="00BD1D35"/>
    <w:rsid w:val="00BD2018"/>
    <w:rsid w:val="00BD2C8A"/>
    <w:rsid w:val="00BD2DC4"/>
    <w:rsid w:val="00BD3E7B"/>
    <w:rsid w:val="00BD42BF"/>
    <w:rsid w:val="00BD4E12"/>
    <w:rsid w:val="00BD5753"/>
    <w:rsid w:val="00BD6909"/>
    <w:rsid w:val="00BD7404"/>
    <w:rsid w:val="00BE01AA"/>
    <w:rsid w:val="00BE14B1"/>
    <w:rsid w:val="00BE268D"/>
    <w:rsid w:val="00BE2C4E"/>
    <w:rsid w:val="00BE3582"/>
    <w:rsid w:val="00BE3A07"/>
    <w:rsid w:val="00BE3E95"/>
    <w:rsid w:val="00BE4E06"/>
    <w:rsid w:val="00BE520E"/>
    <w:rsid w:val="00BE63AC"/>
    <w:rsid w:val="00BE6486"/>
    <w:rsid w:val="00BE709A"/>
    <w:rsid w:val="00BE7596"/>
    <w:rsid w:val="00BE7B75"/>
    <w:rsid w:val="00BF0544"/>
    <w:rsid w:val="00BF1106"/>
    <w:rsid w:val="00BF185D"/>
    <w:rsid w:val="00BF322E"/>
    <w:rsid w:val="00BF3B73"/>
    <w:rsid w:val="00BF4D74"/>
    <w:rsid w:val="00BF5311"/>
    <w:rsid w:val="00BF551C"/>
    <w:rsid w:val="00BF5990"/>
    <w:rsid w:val="00BF5DAA"/>
    <w:rsid w:val="00BF5F1F"/>
    <w:rsid w:val="00BF704E"/>
    <w:rsid w:val="00BF7A84"/>
    <w:rsid w:val="00C00AA2"/>
    <w:rsid w:val="00C00C63"/>
    <w:rsid w:val="00C0203C"/>
    <w:rsid w:val="00C0222C"/>
    <w:rsid w:val="00C02A7C"/>
    <w:rsid w:val="00C02C7F"/>
    <w:rsid w:val="00C0477F"/>
    <w:rsid w:val="00C04876"/>
    <w:rsid w:val="00C0560D"/>
    <w:rsid w:val="00C056A5"/>
    <w:rsid w:val="00C0703C"/>
    <w:rsid w:val="00C07EAC"/>
    <w:rsid w:val="00C10028"/>
    <w:rsid w:val="00C11287"/>
    <w:rsid w:val="00C11A6C"/>
    <w:rsid w:val="00C123B8"/>
    <w:rsid w:val="00C1293C"/>
    <w:rsid w:val="00C12C8B"/>
    <w:rsid w:val="00C14334"/>
    <w:rsid w:val="00C16AC4"/>
    <w:rsid w:val="00C17282"/>
    <w:rsid w:val="00C174A6"/>
    <w:rsid w:val="00C1754A"/>
    <w:rsid w:val="00C17BB0"/>
    <w:rsid w:val="00C17CA0"/>
    <w:rsid w:val="00C20DBA"/>
    <w:rsid w:val="00C21105"/>
    <w:rsid w:val="00C21A08"/>
    <w:rsid w:val="00C21C86"/>
    <w:rsid w:val="00C24541"/>
    <w:rsid w:val="00C24F76"/>
    <w:rsid w:val="00C30262"/>
    <w:rsid w:val="00C32A6B"/>
    <w:rsid w:val="00C33E4A"/>
    <w:rsid w:val="00C34BC6"/>
    <w:rsid w:val="00C34E54"/>
    <w:rsid w:val="00C3592B"/>
    <w:rsid w:val="00C370A1"/>
    <w:rsid w:val="00C37347"/>
    <w:rsid w:val="00C409B3"/>
    <w:rsid w:val="00C41848"/>
    <w:rsid w:val="00C41C79"/>
    <w:rsid w:val="00C423A1"/>
    <w:rsid w:val="00C43279"/>
    <w:rsid w:val="00C452DD"/>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2002"/>
    <w:rsid w:val="00C62A2C"/>
    <w:rsid w:val="00C62B90"/>
    <w:rsid w:val="00C62E56"/>
    <w:rsid w:val="00C631AD"/>
    <w:rsid w:val="00C64338"/>
    <w:rsid w:val="00C64F56"/>
    <w:rsid w:val="00C65047"/>
    <w:rsid w:val="00C65124"/>
    <w:rsid w:val="00C65BE2"/>
    <w:rsid w:val="00C66750"/>
    <w:rsid w:val="00C66CB6"/>
    <w:rsid w:val="00C67A0C"/>
    <w:rsid w:val="00C7296B"/>
    <w:rsid w:val="00C739A6"/>
    <w:rsid w:val="00C7486D"/>
    <w:rsid w:val="00C75761"/>
    <w:rsid w:val="00C764CF"/>
    <w:rsid w:val="00C766FA"/>
    <w:rsid w:val="00C77198"/>
    <w:rsid w:val="00C7789D"/>
    <w:rsid w:val="00C807B5"/>
    <w:rsid w:val="00C80C97"/>
    <w:rsid w:val="00C80CB2"/>
    <w:rsid w:val="00C815F9"/>
    <w:rsid w:val="00C817AE"/>
    <w:rsid w:val="00C820F6"/>
    <w:rsid w:val="00C839C7"/>
    <w:rsid w:val="00C84AC2"/>
    <w:rsid w:val="00C84EC4"/>
    <w:rsid w:val="00C87E81"/>
    <w:rsid w:val="00C90108"/>
    <w:rsid w:val="00C9078E"/>
    <w:rsid w:val="00C90EBA"/>
    <w:rsid w:val="00C9388E"/>
    <w:rsid w:val="00C94790"/>
    <w:rsid w:val="00C94F58"/>
    <w:rsid w:val="00C953D8"/>
    <w:rsid w:val="00C954C5"/>
    <w:rsid w:val="00C95BC6"/>
    <w:rsid w:val="00C95D81"/>
    <w:rsid w:val="00C972EF"/>
    <w:rsid w:val="00C97C8A"/>
    <w:rsid w:val="00C97CAE"/>
    <w:rsid w:val="00CA010F"/>
    <w:rsid w:val="00CA0A3F"/>
    <w:rsid w:val="00CA148E"/>
    <w:rsid w:val="00CA17A8"/>
    <w:rsid w:val="00CA34E7"/>
    <w:rsid w:val="00CA5155"/>
    <w:rsid w:val="00CA5BCF"/>
    <w:rsid w:val="00CA685F"/>
    <w:rsid w:val="00CA7F6F"/>
    <w:rsid w:val="00CB0285"/>
    <w:rsid w:val="00CB077D"/>
    <w:rsid w:val="00CB0A1A"/>
    <w:rsid w:val="00CB0EE7"/>
    <w:rsid w:val="00CB12F2"/>
    <w:rsid w:val="00CB4ED6"/>
    <w:rsid w:val="00CB5D82"/>
    <w:rsid w:val="00CC0FBB"/>
    <w:rsid w:val="00CC1693"/>
    <w:rsid w:val="00CC1D04"/>
    <w:rsid w:val="00CC1E1D"/>
    <w:rsid w:val="00CC236D"/>
    <w:rsid w:val="00CC2860"/>
    <w:rsid w:val="00CC5120"/>
    <w:rsid w:val="00CC52BC"/>
    <w:rsid w:val="00CC6203"/>
    <w:rsid w:val="00CC6428"/>
    <w:rsid w:val="00CC6E0C"/>
    <w:rsid w:val="00CC6E23"/>
    <w:rsid w:val="00CC79C3"/>
    <w:rsid w:val="00CC7B6D"/>
    <w:rsid w:val="00CD05FB"/>
    <w:rsid w:val="00CD184A"/>
    <w:rsid w:val="00CD2639"/>
    <w:rsid w:val="00CD36E2"/>
    <w:rsid w:val="00CD4049"/>
    <w:rsid w:val="00CD444C"/>
    <w:rsid w:val="00CD44D4"/>
    <w:rsid w:val="00CD776E"/>
    <w:rsid w:val="00CE01BA"/>
    <w:rsid w:val="00CE0A61"/>
    <w:rsid w:val="00CE10AA"/>
    <w:rsid w:val="00CE220B"/>
    <w:rsid w:val="00CE2F00"/>
    <w:rsid w:val="00CE3117"/>
    <w:rsid w:val="00CE3B83"/>
    <w:rsid w:val="00CE3BE4"/>
    <w:rsid w:val="00CE524C"/>
    <w:rsid w:val="00CE56DA"/>
    <w:rsid w:val="00CE5A3C"/>
    <w:rsid w:val="00CE6282"/>
    <w:rsid w:val="00CE6FD1"/>
    <w:rsid w:val="00CE795F"/>
    <w:rsid w:val="00CF0938"/>
    <w:rsid w:val="00CF09D9"/>
    <w:rsid w:val="00CF317B"/>
    <w:rsid w:val="00CF333E"/>
    <w:rsid w:val="00CF349C"/>
    <w:rsid w:val="00CF3DF4"/>
    <w:rsid w:val="00CF48AF"/>
    <w:rsid w:val="00CF4DE9"/>
    <w:rsid w:val="00CF5AF5"/>
    <w:rsid w:val="00CF6D19"/>
    <w:rsid w:val="00CF6FAE"/>
    <w:rsid w:val="00D0009B"/>
    <w:rsid w:val="00D000DF"/>
    <w:rsid w:val="00D00231"/>
    <w:rsid w:val="00D01E10"/>
    <w:rsid w:val="00D03147"/>
    <w:rsid w:val="00D03FB8"/>
    <w:rsid w:val="00D044AE"/>
    <w:rsid w:val="00D051B9"/>
    <w:rsid w:val="00D063FD"/>
    <w:rsid w:val="00D10920"/>
    <w:rsid w:val="00D10E27"/>
    <w:rsid w:val="00D11CBB"/>
    <w:rsid w:val="00D11F88"/>
    <w:rsid w:val="00D12031"/>
    <w:rsid w:val="00D132DA"/>
    <w:rsid w:val="00D208C6"/>
    <w:rsid w:val="00D20C13"/>
    <w:rsid w:val="00D214A5"/>
    <w:rsid w:val="00D21CD3"/>
    <w:rsid w:val="00D225FE"/>
    <w:rsid w:val="00D2359E"/>
    <w:rsid w:val="00D238D5"/>
    <w:rsid w:val="00D239BE"/>
    <w:rsid w:val="00D23CC1"/>
    <w:rsid w:val="00D246B9"/>
    <w:rsid w:val="00D24E7D"/>
    <w:rsid w:val="00D24F09"/>
    <w:rsid w:val="00D255A7"/>
    <w:rsid w:val="00D25677"/>
    <w:rsid w:val="00D25FBB"/>
    <w:rsid w:val="00D2656E"/>
    <w:rsid w:val="00D26944"/>
    <w:rsid w:val="00D27308"/>
    <w:rsid w:val="00D30211"/>
    <w:rsid w:val="00D30640"/>
    <w:rsid w:val="00D31125"/>
    <w:rsid w:val="00D31CB5"/>
    <w:rsid w:val="00D33BE6"/>
    <w:rsid w:val="00D3519A"/>
    <w:rsid w:val="00D361C1"/>
    <w:rsid w:val="00D3754E"/>
    <w:rsid w:val="00D4004E"/>
    <w:rsid w:val="00D40E8B"/>
    <w:rsid w:val="00D412BF"/>
    <w:rsid w:val="00D41AD9"/>
    <w:rsid w:val="00D45060"/>
    <w:rsid w:val="00D4574C"/>
    <w:rsid w:val="00D45962"/>
    <w:rsid w:val="00D46468"/>
    <w:rsid w:val="00D50E43"/>
    <w:rsid w:val="00D51450"/>
    <w:rsid w:val="00D51706"/>
    <w:rsid w:val="00D5430A"/>
    <w:rsid w:val="00D54566"/>
    <w:rsid w:val="00D54774"/>
    <w:rsid w:val="00D553D9"/>
    <w:rsid w:val="00D578B0"/>
    <w:rsid w:val="00D60353"/>
    <w:rsid w:val="00D62129"/>
    <w:rsid w:val="00D62F33"/>
    <w:rsid w:val="00D635FE"/>
    <w:rsid w:val="00D63663"/>
    <w:rsid w:val="00D63E5A"/>
    <w:rsid w:val="00D655B6"/>
    <w:rsid w:val="00D6612C"/>
    <w:rsid w:val="00D7054D"/>
    <w:rsid w:val="00D70AF6"/>
    <w:rsid w:val="00D70B63"/>
    <w:rsid w:val="00D71968"/>
    <w:rsid w:val="00D71FB0"/>
    <w:rsid w:val="00D7268F"/>
    <w:rsid w:val="00D735EE"/>
    <w:rsid w:val="00D7367D"/>
    <w:rsid w:val="00D73FC4"/>
    <w:rsid w:val="00D7437D"/>
    <w:rsid w:val="00D757B3"/>
    <w:rsid w:val="00D7668C"/>
    <w:rsid w:val="00D81153"/>
    <w:rsid w:val="00D8121B"/>
    <w:rsid w:val="00D81362"/>
    <w:rsid w:val="00D81B37"/>
    <w:rsid w:val="00D821EF"/>
    <w:rsid w:val="00D848B3"/>
    <w:rsid w:val="00D84962"/>
    <w:rsid w:val="00D85C8B"/>
    <w:rsid w:val="00D866F0"/>
    <w:rsid w:val="00D86DB8"/>
    <w:rsid w:val="00D874C9"/>
    <w:rsid w:val="00D87EE9"/>
    <w:rsid w:val="00D90831"/>
    <w:rsid w:val="00D913B8"/>
    <w:rsid w:val="00D91CE7"/>
    <w:rsid w:val="00D926FF"/>
    <w:rsid w:val="00D92AF2"/>
    <w:rsid w:val="00D93158"/>
    <w:rsid w:val="00D9361E"/>
    <w:rsid w:val="00D93D89"/>
    <w:rsid w:val="00D94ABC"/>
    <w:rsid w:val="00D94D0E"/>
    <w:rsid w:val="00D9514A"/>
    <w:rsid w:val="00D95514"/>
    <w:rsid w:val="00D960CF"/>
    <w:rsid w:val="00D96589"/>
    <w:rsid w:val="00D97C1C"/>
    <w:rsid w:val="00DA0514"/>
    <w:rsid w:val="00DA201C"/>
    <w:rsid w:val="00DA370A"/>
    <w:rsid w:val="00DA3E45"/>
    <w:rsid w:val="00DB0451"/>
    <w:rsid w:val="00DB0F23"/>
    <w:rsid w:val="00DB23EE"/>
    <w:rsid w:val="00DB2503"/>
    <w:rsid w:val="00DB332F"/>
    <w:rsid w:val="00DB37AF"/>
    <w:rsid w:val="00DB3A60"/>
    <w:rsid w:val="00DB5FAD"/>
    <w:rsid w:val="00DB6E03"/>
    <w:rsid w:val="00DB71F4"/>
    <w:rsid w:val="00DC023E"/>
    <w:rsid w:val="00DC148E"/>
    <w:rsid w:val="00DC20DF"/>
    <w:rsid w:val="00DC2963"/>
    <w:rsid w:val="00DC301B"/>
    <w:rsid w:val="00DC33A4"/>
    <w:rsid w:val="00DC385D"/>
    <w:rsid w:val="00DC3C01"/>
    <w:rsid w:val="00DC5B0A"/>
    <w:rsid w:val="00DC5B1B"/>
    <w:rsid w:val="00DD0D7F"/>
    <w:rsid w:val="00DD105C"/>
    <w:rsid w:val="00DD2043"/>
    <w:rsid w:val="00DD2798"/>
    <w:rsid w:val="00DD2D9E"/>
    <w:rsid w:val="00DD2FC9"/>
    <w:rsid w:val="00DD30E0"/>
    <w:rsid w:val="00DD4146"/>
    <w:rsid w:val="00DD42B3"/>
    <w:rsid w:val="00DD563A"/>
    <w:rsid w:val="00DE0150"/>
    <w:rsid w:val="00DE0446"/>
    <w:rsid w:val="00DE2BD4"/>
    <w:rsid w:val="00DE355B"/>
    <w:rsid w:val="00DE356A"/>
    <w:rsid w:val="00DE47E4"/>
    <w:rsid w:val="00DE5162"/>
    <w:rsid w:val="00DE5273"/>
    <w:rsid w:val="00DE53DC"/>
    <w:rsid w:val="00DE60E4"/>
    <w:rsid w:val="00DE7C98"/>
    <w:rsid w:val="00DF0019"/>
    <w:rsid w:val="00DF161B"/>
    <w:rsid w:val="00DF2FC9"/>
    <w:rsid w:val="00DF38B7"/>
    <w:rsid w:val="00DF45F2"/>
    <w:rsid w:val="00DF508D"/>
    <w:rsid w:val="00DF7099"/>
    <w:rsid w:val="00DF78FD"/>
    <w:rsid w:val="00E013B0"/>
    <w:rsid w:val="00E022AB"/>
    <w:rsid w:val="00E02933"/>
    <w:rsid w:val="00E02982"/>
    <w:rsid w:val="00E02BAE"/>
    <w:rsid w:val="00E03AA7"/>
    <w:rsid w:val="00E03EB3"/>
    <w:rsid w:val="00E04330"/>
    <w:rsid w:val="00E04A12"/>
    <w:rsid w:val="00E10050"/>
    <w:rsid w:val="00E100B3"/>
    <w:rsid w:val="00E10937"/>
    <w:rsid w:val="00E11F11"/>
    <w:rsid w:val="00E123F8"/>
    <w:rsid w:val="00E12907"/>
    <w:rsid w:val="00E12D37"/>
    <w:rsid w:val="00E15278"/>
    <w:rsid w:val="00E15B5F"/>
    <w:rsid w:val="00E16F20"/>
    <w:rsid w:val="00E17225"/>
    <w:rsid w:val="00E17DBF"/>
    <w:rsid w:val="00E200B5"/>
    <w:rsid w:val="00E204FB"/>
    <w:rsid w:val="00E2081F"/>
    <w:rsid w:val="00E208FF"/>
    <w:rsid w:val="00E23229"/>
    <w:rsid w:val="00E2359A"/>
    <w:rsid w:val="00E23C11"/>
    <w:rsid w:val="00E2428A"/>
    <w:rsid w:val="00E248D9"/>
    <w:rsid w:val="00E24E2A"/>
    <w:rsid w:val="00E269D0"/>
    <w:rsid w:val="00E275C2"/>
    <w:rsid w:val="00E3029A"/>
    <w:rsid w:val="00E30459"/>
    <w:rsid w:val="00E31872"/>
    <w:rsid w:val="00E31C2F"/>
    <w:rsid w:val="00E31FBB"/>
    <w:rsid w:val="00E32233"/>
    <w:rsid w:val="00E32322"/>
    <w:rsid w:val="00E338A8"/>
    <w:rsid w:val="00E3529B"/>
    <w:rsid w:val="00E35949"/>
    <w:rsid w:val="00E363BB"/>
    <w:rsid w:val="00E369E3"/>
    <w:rsid w:val="00E37664"/>
    <w:rsid w:val="00E376E1"/>
    <w:rsid w:val="00E37B3B"/>
    <w:rsid w:val="00E37E5F"/>
    <w:rsid w:val="00E41AD1"/>
    <w:rsid w:val="00E4288F"/>
    <w:rsid w:val="00E46F37"/>
    <w:rsid w:val="00E47189"/>
    <w:rsid w:val="00E47272"/>
    <w:rsid w:val="00E4774B"/>
    <w:rsid w:val="00E47A81"/>
    <w:rsid w:val="00E50A1A"/>
    <w:rsid w:val="00E512CA"/>
    <w:rsid w:val="00E517CA"/>
    <w:rsid w:val="00E51826"/>
    <w:rsid w:val="00E51F84"/>
    <w:rsid w:val="00E52044"/>
    <w:rsid w:val="00E523B7"/>
    <w:rsid w:val="00E53A3C"/>
    <w:rsid w:val="00E54378"/>
    <w:rsid w:val="00E57207"/>
    <w:rsid w:val="00E577EE"/>
    <w:rsid w:val="00E600D5"/>
    <w:rsid w:val="00E60F9B"/>
    <w:rsid w:val="00E611EB"/>
    <w:rsid w:val="00E61A9C"/>
    <w:rsid w:val="00E62AA6"/>
    <w:rsid w:val="00E64318"/>
    <w:rsid w:val="00E648C7"/>
    <w:rsid w:val="00E64F8F"/>
    <w:rsid w:val="00E673B4"/>
    <w:rsid w:val="00E7025A"/>
    <w:rsid w:val="00E706F7"/>
    <w:rsid w:val="00E70E1C"/>
    <w:rsid w:val="00E73736"/>
    <w:rsid w:val="00E744E7"/>
    <w:rsid w:val="00E7511E"/>
    <w:rsid w:val="00E767EB"/>
    <w:rsid w:val="00E76B71"/>
    <w:rsid w:val="00E76F65"/>
    <w:rsid w:val="00E77834"/>
    <w:rsid w:val="00E82428"/>
    <w:rsid w:val="00E855BC"/>
    <w:rsid w:val="00E85D6C"/>
    <w:rsid w:val="00E8769D"/>
    <w:rsid w:val="00E92911"/>
    <w:rsid w:val="00E93393"/>
    <w:rsid w:val="00E93C8E"/>
    <w:rsid w:val="00E942ED"/>
    <w:rsid w:val="00E94514"/>
    <w:rsid w:val="00E96BE4"/>
    <w:rsid w:val="00E96F28"/>
    <w:rsid w:val="00E970AB"/>
    <w:rsid w:val="00E97F71"/>
    <w:rsid w:val="00EA02DB"/>
    <w:rsid w:val="00EA1169"/>
    <w:rsid w:val="00EA154D"/>
    <w:rsid w:val="00EA2856"/>
    <w:rsid w:val="00EA2F70"/>
    <w:rsid w:val="00EA33A8"/>
    <w:rsid w:val="00EA33C5"/>
    <w:rsid w:val="00EA45D5"/>
    <w:rsid w:val="00EA58BE"/>
    <w:rsid w:val="00EA6BBD"/>
    <w:rsid w:val="00EA7AAC"/>
    <w:rsid w:val="00EB0319"/>
    <w:rsid w:val="00EB031B"/>
    <w:rsid w:val="00EB0716"/>
    <w:rsid w:val="00EB07B9"/>
    <w:rsid w:val="00EB0912"/>
    <w:rsid w:val="00EB1363"/>
    <w:rsid w:val="00EB1B38"/>
    <w:rsid w:val="00EB1FA0"/>
    <w:rsid w:val="00EB2056"/>
    <w:rsid w:val="00EB48B0"/>
    <w:rsid w:val="00EB49A5"/>
    <w:rsid w:val="00EB5009"/>
    <w:rsid w:val="00EB51F8"/>
    <w:rsid w:val="00EB5B5E"/>
    <w:rsid w:val="00EB6E78"/>
    <w:rsid w:val="00EB7004"/>
    <w:rsid w:val="00EC0219"/>
    <w:rsid w:val="00EC0393"/>
    <w:rsid w:val="00EC0805"/>
    <w:rsid w:val="00EC150D"/>
    <w:rsid w:val="00EC17EF"/>
    <w:rsid w:val="00EC239F"/>
    <w:rsid w:val="00EC2795"/>
    <w:rsid w:val="00EC2B0E"/>
    <w:rsid w:val="00EC3668"/>
    <w:rsid w:val="00EC4886"/>
    <w:rsid w:val="00EC4DC0"/>
    <w:rsid w:val="00EC4FDB"/>
    <w:rsid w:val="00EC5BDA"/>
    <w:rsid w:val="00EC5CAB"/>
    <w:rsid w:val="00EC5D40"/>
    <w:rsid w:val="00EC6587"/>
    <w:rsid w:val="00EC7988"/>
    <w:rsid w:val="00ED05EE"/>
    <w:rsid w:val="00ED2582"/>
    <w:rsid w:val="00ED3E8F"/>
    <w:rsid w:val="00ED6B92"/>
    <w:rsid w:val="00ED7E58"/>
    <w:rsid w:val="00EE05FA"/>
    <w:rsid w:val="00EE14A6"/>
    <w:rsid w:val="00EE20E8"/>
    <w:rsid w:val="00EE2486"/>
    <w:rsid w:val="00EE2F18"/>
    <w:rsid w:val="00EE34D5"/>
    <w:rsid w:val="00EE3D46"/>
    <w:rsid w:val="00EE49D9"/>
    <w:rsid w:val="00EE66B0"/>
    <w:rsid w:val="00EE716B"/>
    <w:rsid w:val="00EE71D6"/>
    <w:rsid w:val="00EF144C"/>
    <w:rsid w:val="00EF1C80"/>
    <w:rsid w:val="00EF2099"/>
    <w:rsid w:val="00EF21AD"/>
    <w:rsid w:val="00EF2425"/>
    <w:rsid w:val="00EF2A49"/>
    <w:rsid w:val="00EF2F13"/>
    <w:rsid w:val="00EF36CF"/>
    <w:rsid w:val="00EF3CC1"/>
    <w:rsid w:val="00EF3D25"/>
    <w:rsid w:val="00EF4109"/>
    <w:rsid w:val="00EF4C3A"/>
    <w:rsid w:val="00EF4F60"/>
    <w:rsid w:val="00EF59B4"/>
    <w:rsid w:val="00EF763B"/>
    <w:rsid w:val="00EF7EC8"/>
    <w:rsid w:val="00F00AA9"/>
    <w:rsid w:val="00F00D56"/>
    <w:rsid w:val="00F01AF9"/>
    <w:rsid w:val="00F01B07"/>
    <w:rsid w:val="00F026AF"/>
    <w:rsid w:val="00F030CF"/>
    <w:rsid w:val="00F0324E"/>
    <w:rsid w:val="00F047F0"/>
    <w:rsid w:val="00F04811"/>
    <w:rsid w:val="00F04A07"/>
    <w:rsid w:val="00F04AD3"/>
    <w:rsid w:val="00F0528E"/>
    <w:rsid w:val="00F053F9"/>
    <w:rsid w:val="00F05436"/>
    <w:rsid w:val="00F05589"/>
    <w:rsid w:val="00F05BF1"/>
    <w:rsid w:val="00F06465"/>
    <w:rsid w:val="00F07FE2"/>
    <w:rsid w:val="00F1005F"/>
    <w:rsid w:val="00F1104A"/>
    <w:rsid w:val="00F1160A"/>
    <w:rsid w:val="00F11DA1"/>
    <w:rsid w:val="00F125EF"/>
    <w:rsid w:val="00F127C2"/>
    <w:rsid w:val="00F1298F"/>
    <w:rsid w:val="00F1349B"/>
    <w:rsid w:val="00F14415"/>
    <w:rsid w:val="00F1581D"/>
    <w:rsid w:val="00F1586F"/>
    <w:rsid w:val="00F16530"/>
    <w:rsid w:val="00F16D3C"/>
    <w:rsid w:val="00F20323"/>
    <w:rsid w:val="00F20AEB"/>
    <w:rsid w:val="00F20E31"/>
    <w:rsid w:val="00F2160E"/>
    <w:rsid w:val="00F22CAE"/>
    <w:rsid w:val="00F22DE1"/>
    <w:rsid w:val="00F23907"/>
    <w:rsid w:val="00F23ABF"/>
    <w:rsid w:val="00F23FEF"/>
    <w:rsid w:val="00F249D0"/>
    <w:rsid w:val="00F2577B"/>
    <w:rsid w:val="00F26CAC"/>
    <w:rsid w:val="00F26D9C"/>
    <w:rsid w:val="00F27434"/>
    <w:rsid w:val="00F274B0"/>
    <w:rsid w:val="00F278D6"/>
    <w:rsid w:val="00F301FB"/>
    <w:rsid w:val="00F31944"/>
    <w:rsid w:val="00F31A58"/>
    <w:rsid w:val="00F32699"/>
    <w:rsid w:val="00F33EED"/>
    <w:rsid w:val="00F34136"/>
    <w:rsid w:val="00F35B51"/>
    <w:rsid w:val="00F35D2A"/>
    <w:rsid w:val="00F36080"/>
    <w:rsid w:val="00F3613C"/>
    <w:rsid w:val="00F36244"/>
    <w:rsid w:val="00F37B7F"/>
    <w:rsid w:val="00F41330"/>
    <w:rsid w:val="00F41F51"/>
    <w:rsid w:val="00F42F58"/>
    <w:rsid w:val="00F4376C"/>
    <w:rsid w:val="00F4387A"/>
    <w:rsid w:val="00F44D87"/>
    <w:rsid w:val="00F4552E"/>
    <w:rsid w:val="00F4660C"/>
    <w:rsid w:val="00F47922"/>
    <w:rsid w:val="00F510FA"/>
    <w:rsid w:val="00F526DD"/>
    <w:rsid w:val="00F53132"/>
    <w:rsid w:val="00F53320"/>
    <w:rsid w:val="00F535D6"/>
    <w:rsid w:val="00F5380D"/>
    <w:rsid w:val="00F541BF"/>
    <w:rsid w:val="00F551BA"/>
    <w:rsid w:val="00F557B1"/>
    <w:rsid w:val="00F60626"/>
    <w:rsid w:val="00F61C7A"/>
    <w:rsid w:val="00F64289"/>
    <w:rsid w:val="00F64809"/>
    <w:rsid w:val="00F653E9"/>
    <w:rsid w:val="00F6579C"/>
    <w:rsid w:val="00F6582C"/>
    <w:rsid w:val="00F66973"/>
    <w:rsid w:val="00F67A5B"/>
    <w:rsid w:val="00F67DC1"/>
    <w:rsid w:val="00F7033F"/>
    <w:rsid w:val="00F70720"/>
    <w:rsid w:val="00F71998"/>
    <w:rsid w:val="00F71DA4"/>
    <w:rsid w:val="00F72CBE"/>
    <w:rsid w:val="00F72E31"/>
    <w:rsid w:val="00F73B0D"/>
    <w:rsid w:val="00F73BDA"/>
    <w:rsid w:val="00F74210"/>
    <w:rsid w:val="00F74A38"/>
    <w:rsid w:val="00F75DF7"/>
    <w:rsid w:val="00F80443"/>
    <w:rsid w:val="00F8093C"/>
    <w:rsid w:val="00F80FBA"/>
    <w:rsid w:val="00F82A4A"/>
    <w:rsid w:val="00F846E8"/>
    <w:rsid w:val="00F85276"/>
    <w:rsid w:val="00F86EDC"/>
    <w:rsid w:val="00F87275"/>
    <w:rsid w:val="00F9012D"/>
    <w:rsid w:val="00F90BC1"/>
    <w:rsid w:val="00F91702"/>
    <w:rsid w:val="00F92024"/>
    <w:rsid w:val="00F93CA4"/>
    <w:rsid w:val="00F945D3"/>
    <w:rsid w:val="00F955D5"/>
    <w:rsid w:val="00F958DE"/>
    <w:rsid w:val="00F9676B"/>
    <w:rsid w:val="00F96DBB"/>
    <w:rsid w:val="00F9722A"/>
    <w:rsid w:val="00F976C1"/>
    <w:rsid w:val="00FA0796"/>
    <w:rsid w:val="00FA0F9C"/>
    <w:rsid w:val="00FA182B"/>
    <w:rsid w:val="00FA2029"/>
    <w:rsid w:val="00FA26E5"/>
    <w:rsid w:val="00FA2BDE"/>
    <w:rsid w:val="00FA3A74"/>
    <w:rsid w:val="00FA3ABF"/>
    <w:rsid w:val="00FA44A2"/>
    <w:rsid w:val="00FA4B82"/>
    <w:rsid w:val="00FA4C42"/>
    <w:rsid w:val="00FA53D2"/>
    <w:rsid w:val="00FA715A"/>
    <w:rsid w:val="00FB017E"/>
    <w:rsid w:val="00FB25A0"/>
    <w:rsid w:val="00FB3ADC"/>
    <w:rsid w:val="00FB3BEB"/>
    <w:rsid w:val="00FB3C15"/>
    <w:rsid w:val="00FB4188"/>
    <w:rsid w:val="00FB449B"/>
    <w:rsid w:val="00FB469E"/>
    <w:rsid w:val="00FB5ED5"/>
    <w:rsid w:val="00FB6561"/>
    <w:rsid w:val="00FB6976"/>
    <w:rsid w:val="00FB6DF7"/>
    <w:rsid w:val="00FB6F2E"/>
    <w:rsid w:val="00FC0334"/>
    <w:rsid w:val="00FC2EA5"/>
    <w:rsid w:val="00FC2F89"/>
    <w:rsid w:val="00FC3B65"/>
    <w:rsid w:val="00FC419E"/>
    <w:rsid w:val="00FC50FA"/>
    <w:rsid w:val="00FC6F0E"/>
    <w:rsid w:val="00FD0287"/>
    <w:rsid w:val="00FD0B19"/>
    <w:rsid w:val="00FD1596"/>
    <w:rsid w:val="00FD1597"/>
    <w:rsid w:val="00FD162E"/>
    <w:rsid w:val="00FD1D74"/>
    <w:rsid w:val="00FD4613"/>
    <w:rsid w:val="00FD4D8F"/>
    <w:rsid w:val="00FD6CDD"/>
    <w:rsid w:val="00FD7C98"/>
    <w:rsid w:val="00FE034C"/>
    <w:rsid w:val="00FE1017"/>
    <w:rsid w:val="00FE1136"/>
    <w:rsid w:val="00FE24EA"/>
    <w:rsid w:val="00FE38DB"/>
    <w:rsid w:val="00FE4464"/>
    <w:rsid w:val="00FE4A07"/>
    <w:rsid w:val="00FE4B21"/>
    <w:rsid w:val="00FE51FF"/>
    <w:rsid w:val="00FE5543"/>
    <w:rsid w:val="00FE6B47"/>
    <w:rsid w:val="00FF02AB"/>
    <w:rsid w:val="00FF1D0F"/>
    <w:rsid w:val="00FF4578"/>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 w:type="character" w:styleId="Refdecomentario">
    <w:name w:val="annotation reference"/>
    <w:basedOn w:val="Fuentedeprrafopredeter"/>
    <w:uiPriority w:val="99"/>
    <w:semiHidden/>
    <w:unhideWhenUsed/>
    <w:rsid w:val="00630C12"/>
    <w:rPr>
      <w:sz w:val="16"/>
      <w:szCs w:val="16"/>
    </w:rPr>
  </w:style>
  <w:style w:type="paragraph" w:styleId="Textocomentario">
    <w:name w:val="annotation text"/>
    <w:basedOn w:val="Normal"/>
    <w:link w:val="TextocomentarioCar"/>
    <w:uiPriority w:val="99"/>
    <w:semiHidden/>
    <w:unhideWhenUsed/>
    <w:rsid w:val="00630C12"/>
    <w:rPr>
      <w:sz w:val="20"/>
      <w:szCs w:val="20"/>
    </w:rPr>
  </w:style>
  <w:style w:type="character" w:customStyle="1" w:styleId="TextocomentarioCar">
    <w:name w:val="Texto comentario Car"/>
    <w:basedOn w:val="Fuentedeprrafopredeter"/>
    <w:link w:val="Textocomentario"/>
    <w:uiPriority w:val="99"/>
    <w:semiHidden/>
    <w:rsid w:val="00630C12"/>
    <w:rPr>
      <w:rFonts w:ascii="Calibri" w:eastAsia="Roboto" w:hAnsi="Calibri" w:cs="Calibri"/>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30C12"/>
    <w:rPr>
      <w:b/>
      <w:bCs/>
    </w:rPr>
  </w:style>
  <w:style w:type="character" w:customStyle="1" w:styleId="AsuntodelcomentarioCar">
    <w:name w:val="Asunto del comentario Car"/>
    <w:basedOn w:val="TextocomentarioCar"/>
    <w:link w:val="Asuntodelcomentario"/>
    <w:uiPriority w:val="99"/>
    <w:semiHidden/>
    <w:rsid w:val="00630C12"/>
    <w:rPr>
      <w:rFonts w:ascii="Calibri" w:eastAsia="Roboto" w:hAnsi="Calibri" w:cs="Calibri"/>
      <w:b/>
      <w:bCs/>
      <w:sz w:val="20"/>
      <w:szCs w:val="20"/>
      <w:lang w:eastAsia="zh-CN"/>
    </w:rPr>
  </w:style>
  <w:style w:type="paragraph" w:customStyle="1" w:styleId="m-5153603480467886606es-text-mobile-size-20">
    <w:name w:val="m_-5153603480467886606es-text-mobile-size-20"/>
    <w:basedOn w:val="Normal"/>
    <w:rsid w:val="009411A1"/>
    <w:pPr>
      <w:spacing w:before="100" w:beforeAutospacing="1" w:after="100" w:afterAutospacing="1"/>
    </w:pPr>
    <w:rPr>
      <w:rFonts w:ascii="Times New Roman" w:eastAsia="Times New Roman" w:hAnsi="Times New Roman" w:cs="Times New Roman"/>
      <w:lang w:eastAsia="es-CR"/>
    </w:rPr>
  </w:style>
  <w:style w:type="character" w:customStyle="1" w:styleId="m-5153603480467886606es-text-mobile-size-16">
    <w:name w:val="m_-5153603480467886606es-text-mobile-size-16"/>
    <w:basedOn w:val="Fuentedeprrafopredeter"/>
    <w:rsid w:val="009411A1"/>
  </w:style>
  <w:style w:type="paragraph" w:customStyle="1" w:styleId="paragraph">
    <w:name w:val="paragraph"/>
    <w:basedOn w:val="Normal"/>
    <w:rsid w:val="00845DCD"/>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569235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4333524">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3023793">
      <w:bodyDiv w:val="1"/>
      <w:marLeft w:val="0"/>
      <w:marRight w:val="0"/>
      <w:marTop w:val="0"/>
      <w:marBottom w:val="0"/>
      <w:divBdr>
        <w:top w:val="none" w:sz="0" w:space="0" w:color="auto"/>
        <w:left w:val="none" w:sz="0" w:space="0" w:color="auto"/>
        <w:bottom w:val="none" w:sz="0" w:space="0" w:color="auto"/>
        <w:right w:val="none" w:sz="0" w:space="0" w:color="auto"/>
      </w:divBdr>
      <w:divsChild>
        <w:div w:id="551429391">
          <w:marLeft w:val="0"/>
          <w:marRight w:val="0"/>
          <w:marTop w:val="0"/>
          <w:marBottom w:val="360"/>
          <w:divBdr>
            <w:top w:val="none" w:sz="0" w:space="0" w:color="auto"/>
            <w:left w:val="none" w:sz="0" w:space="0" w:color="auto"/>
            <w:bottom w:val="none" w:sz="0" w:space="0" w:color="auto"/>
            <w:right w:val="none" w:sz="0" w:space="0" w:color="auto"/>
          </w:divBdr>
        </w:div>
        <w:div w:id="465708563">
          <w:marLeft w:val="0"/>
          <w:marRight w:val="0"/>
          <w:marTop w:val="0"/>
          <w:marBottom w:val="360"/>
          <w:divBdr>
            <w:top w:val="none" w:sz="0" w:space="0" w:color="auto"/>
            <w:left w:val="none" w:sz="0" w:space="0" w:color="auto"/>
            <w:bottom w:val="none" w:sz="0" w:space="0" w:color="auto"/>
            <w:right w:val="none" w:sz="0" w:space="0" w:color="auto"/>
          </w:divBdr>
          <w:divsChild>
            <w:div w:id="853690030">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1040207926">
          <w:marLeft w:val="0"/>
          <w:marRight w:val="0"/>
          <w:marTop w:val="0"/>
          <w:marBottom w:val="360"/>
          <w:divBdr>
            <w:top w:val="none" w:sz="0" w:space="0" w:color="auto"/>
            <w:left w:val="none" w:sz="0" w:space="0" w:color="auto"/>
            <w:bottom w:val="none" w:sz="0" w:space="0" w:color="auto"/>
            <w:right w:val="none" w:sz="0" w:space="0" w:color="auto"/>
          </w:divBdr>
        </w:div>
        <w:div w:id="202178885">
          <w:marLeft w:val="0"/>
          <w:marRight w:val="0"/>
          <w:marTop w:val="0"/>
          <w:marBottom w:val="360"/>
          <w:divBdr>
            <w:top w:val="none" w:sz="0" w:space="0" w:color="auto"/>
            <w:left w:val="none" w:sz="0" w:space="0" w:color="auto"/>
            <w:bottom w:val="none" w:sz="0" w:space="0" w:color="auto"/>
            <w:right w:val="none" w:sz="0" w:space="0" w:color="auto"/>
          </w:divBdr>
          <w:divsChild>
            <w:div w:id="1407024634">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927467874">
          <w:marLeft w:val="0"/>
          <w:marRight w:val="0"/>
          <w:marTop w:val="0"/>
          <w:marBottom w:val="360"/>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218475">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28404187">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973">
      <w:bodyDiv w:val="1"/>
      <w:marLeft w:val="0"/>
      <w:marRight w:val="0"/>
      <w:marTop w:val="0"/>
      <w:marBottom w:val="0"/>
      <w:divBdr>
        <w:top w:val="none" w:sz="0" w:space="0" w:color="auto"/>
        <w:left w:val="none" w:sz="0" w:space="0" w:color="auto"/>
        <w:bottom w:val="none" w:sz="0" w:space="0" w:color="auto"/>
        <w:right w:val="none" w:sz="0" w:space="0" w:color="auto"/>
      </w:divBdr>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0026056">
      <w:bodyDiv w:val="1"/>
      <w:marLeft w:val="0"/>
      <w:marRight w:val="0"/>
      <w:marTop w:val="0"/>
      <w:marBottom w:val="0"/>
      <w:divBdr>
        <w:top w:val="none" w:sz="0" w:space="0" w:color="auto"/>
        <w:left w:val="none" w:sz="0" w:space="0" w:color="auto"/>
        <w:bottom w:val="none" w:sz="0" w:space="0" w:color="auto"/>
        <w:right w:val="none" w:sz="0" w:space="0" w:color="auto"/>
      </w:divBdr>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31">
      <w:bodyDiv w:val="1"/>
      <w:marLeft w:val="0"/>
      <w:marRight w:val="0"/>
      <w:marTop w:val="0"/>
      <w:marBottom w:val="0"/>
      <w:divBdr>
        <w:top w:val="none" w:sz="0" w:space="0" w:color="auto"/>
        <w:left w:val="none" w:sz="0" w:space="0" w:color="auto"/>
        <w:bottom w:val="none" w:sz="0" w:space="0" w:color="auto"/>
        <w:right w:val="none" w:sz="0" w:space="0" w:color="auto"/>
      </w:divBdr>
      <w:divsChild>
        <w:div w:id="205222101">
          <w:marLeft w:val="0"/>
          <w:marRight w:val="0"/>
          <w:marTop w:val="0"/>
          <w:marBottom w:val="375"/>
          <w:divBdr>
            <w:top w:val="none" w:sz="0" w:space="0" w:color="auto"/>
            <w:left w:val="none" w:sz="0" w:space="0" w:color="auto"/>
            <w:bottom w:val="none" w:sz="0" w:space="0" w:color="auto"/>
            <w:right w:val="none" w:sz="0" w:space="0" w:color="auto"/>
          </w:divBdr>
        </w:div>
        <w:div w:id="1403479384">
          <w:marLeft w:val="0"/>
          <w:marRight w:val="0"/>
          <w:marTop w:val="0"/>
          <w:marBottom w:val="375"/>
          <w:divBdr>
            <w:top w:val="none" w:sz="0" w:space="0" w:color="auto"/>
            <w:left w:val="none" w:sz="0" w:space="0" w:color="auto"/>
            <w:bottom w:val="none" w:sz="0" w:space="0" w:color="auto"/>
            <w:right w:val="none" w:sz="0" w:space="0" w:color="auto"/>
          </w:divBdr>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7493030">
      <w:bodyDiv w:val="1"/>
      <w:marLeft w:val="0"/>
      <w:marRight w:val="0"/>
      <w:marTop w:val="0"/>
      <w:marBottom w:val="0"/>
      <w:divBdr>
        <w:top w:val="none" w:sz="0" w:space="0" w:color="auto"/>
        <w:left w:val="none" w:sz="0" w:space="0" w:color="auto"/>
        <w:bottom w:val="none" w:sz="0" w:space="0" w:color="auto"/>
        <w:right w:val="none" w:sz="0" w:space="0" w:color="auto"/>
      </w:divBdr>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544866">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3817395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45241">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sChild>
        <w:div w:id="1839543193">
          <w:marLeft w:val="0"/>
          <w:marRight w:val="0"/>
          <w:marTop w:val="0"/>
          <w:marBottom w:val="0"/>
          <w:divBdr>
            <w:top w:val="none" w:sz="0" w:space="0" w:color="auto"/>
            <w:left w:val="none" w:sz="0" w:space="0" w:color="auto"/>
            <w:bottom w:val="none" w:sz="0" w:space="0" w:color="auto"/>
            <w:right w:val="none" w:sz="0" w:space="0" w:color="auto"/>
          </w:divBdr>
          <w:divsChild>
            <w:div w:id="1871988817">
              <w:marLeft w:val="0"/>
              <w:marRight w:val="0"/>
              <w:marTop w:val="0"/>
              <w:marBottom w:val="0"/>
              <w:divBdr>
                <w:top w:val="none" w:sz="0" w:space="0" w:color="auto"/>
                <w:left w:val="none" w:sz="0" w:space="0" w:color="auto"/>
                <w:bottom w:val="none" w:sz="0" w:space="0" w:color="auto"/>
                <w:right w:val="none" w:sz="0" w:space="0" w:color="auto"/>
              </w:divBdr>
              <w:divsChild>
                <w:div w:id="59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4120095">
      <w:bodyDiv w:val="1"/>
      <w:marLeft w:val="0"/>
      <w:marRight w:val="0"/>
      <w:marTop w:val="0"/>
      <w:marBottom w:val="0"/>
      <w:divBdr>
        <w:top w:val="none" w:sz="0" w:space="0" w:color="auto"/>
        <w:left w:val="none" w:sz="0" w:space="0" w:color="auto"/>
        <w:bottom w:val="none" w:sz="0" w:space="0" w:color="auto"/>
        <w:right w:val="none" w:sz="0" w:space="0" w:color="auto"/>
      </w:divBdr>
      <w:divsChild>
        <w:div w:id="1999455719">
          <w:marLeft w:val="0"/>
          <w:marRight w:val="0"/>
          <w:marTop w:val="0"/>
          <w:marBottom w:val="0"/>
          <w:divBdr>
            <w:top w:val="none" w:sz="0" w:space="0" w:color="auto"/>
            <w:left w:val="none" w:sz="0" w:space="0" w:color="auto"/>
            <w:bottom w:val="none" w:sz="0" w:space="0" w:color="auto"/>
            <w:right w:val="none" w:sz="0" w:space="0" w:color="auto"/>
          </w:divBdr>
          <w:divsChild>
            <w:div w:id="791754585">
              <w:marLeft w:val="0"/>
              <w:marRight w:val="0"/>
              <w:marTop w:val="0"/>
              <w:marBottom w:val="0"/>
              <w:divBdr>
                <w:top w:val="none" w:sz="0" w:space="0" w:color="auto"/>
                <w:left w:val="none" w:sz="0" w:space="0" w:color="auto"/>
                <w:bottom w:val="none" w:sz="0" w:space="0" w:color="auto"/>
                <w:right w:val="none" w:sz="0" w:space="0" w:color="auto"/>
              </w:divBdr>
              <w:divsChild>
                <w:div w:id="1072778086">
                  <w:marLeft w:val="0"/>
                  <w:marRight w:val="0"/>
                  <w:marTop w:val="0"/>
                  <w:marBottom w:val="0"/>
                  <w:divBdr>
                    <w:top w:val="none" w:sz="0" w:space="0" w:color="auto"/>
                    <w:left w:val="none" w:sz="0" w:space="0" w:color="auto"/>
                    <w:bottom w:val="none" w:sz="0" w:space="0" w:color="auto"/>
                    <w:right w:val="none" w:sz="0" w:space="0" w:color="auto"/>
                  </w:divBdr>
                  <w:divsChild>
                    <w:div w:id="1104376968">
                      <w:marLeft w:val="0"/>
                      <w:marRight w:val="0"/>
                      <w:marTop w:val="0"/>
                      <w:marBottom w:val="0"/>
                      <w:divBdr>
                        <w:top w:val="none" w:sz="0" w:space="0" w:color="auto"/>
                        <w:left w:val="none" w:sz="0" w:space="0" w:color="auto"/>
                        <w:bottom w:val="none" w:sz="0" w:space="0" w:color="auto"/>
                        <w:right w:val="none" w:sz="0" w:space="0" w:color="auto"/>
                      </w:divBdr>
                      <w:divsChild>
                        <w:div w:id="8961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4433">
          <w:marLeft w:val="0"/>
          <w:marRight w:val="0"/>
          <w:marTop w:val="0"/>
          <w:marBottom w:val="0"/>
          <w:divBdr>
            <w:top w:val="none" w:sz="0" w:space="0" w:color="auto"/>
            <w:left w:val="none" w:sz="0" w:space="0" w:color="auto"/>
            <w:bottom w:val="none" w:sz="0" w:space="0" w:color="auto"/>
            <w:right w:val="none" w:sz="0" w:space="0" w:color="auto"/>
          </w:divBdr>
          <w:divsChild>
            <w:div w:id="1456874537">
              <w:marLeft w:val="0"/>
              <w:marRight w:val="0"/>
              <w:marTop w:val="0"/>
              <w:marBottom w:val="0"/>
              <w:divBdr>
                <w:top w:val="none" w:sz="0" w:space="0" w:color="auto"/>
                <w:left w:val="none" w:sz="0" w:space="0" w:color="auto"/>
                <w:bottom w:val="none" w:sz="0" w:space="0" w:color="auto"/>
                <w:right w:val="none" w:sz="0" w:space="0" w:color="auto"/>
              </w:divBdr>
            </w:div>
            <w:div w:id="1474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919">
      <w:bodyDiv w:val="1"/>
      <w:marLeft w:val="0"/>
      <w:marRight w:val="0"/>
      <w:marTop w:val="0"/>
      <w:marBottom w:val="0"/>
      <w:divBdr>
        <w:top w:val="none" w:sz="0" w:space="0" w:color="auto"/>
        <w:left w:val="none" w:sz="0" w:space="0" w:color="auto"/>
        <w:bottom w:val="none" w:sz="0" w:space="0" w:color="auto"/>
        <w:right w:val="none" w:sz="0" w:space="0" w:color="auto"/>
      </w:divBdr>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046685">
      <w:bodyDiv w:val="1"/>
      <w:marLeft w:val="0"/>
      <w:marRight w:val="0"/>
      <w:marTop w:val="0"/>
      <w:marBottom w:val="0"/>
      <w:divBdr>
        <w:top w:val="none" w:sz="0" w:space="0" w:color="auto"/>
        <w:left w:val="none" w:sz="0" w:space="0" w:color="auto"/>
        <w:bottom w:val="none" w:sz="0" w:space="0" w:color="auto"/>
        <w:right w:val="none" w:sz="0" w:space="0" w:color="auto"/>
      </w:divBdr>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3019459">
      <w:bodyDiv w:val="1"/>
      <w:marLeft w:val="0"/>
      <w:marRight w:val="0"/>
      <w:marTop w:val="0"/>
      <w:marBottom w:val="0"/>
      <w:divBdr>
        <w:top w:val="none" w:sz="0" w:space="0" w:color="auto"/>
        <w:left w:val="none" w:sz="0" w:space="0" w:color="auto"/>
        <w:bottom w:val="none" w:sz="0" w:space="0" w:color="auto"/>
        <w:right w:val="none" w:sz="0" w:space="0" w:color="auto"/>
      </w:divBdr>
      <w:divsChild>
        <w:div w:id="1897160077">
          <w:marLeft w:val="0"/>
          <w:marRight w:val="0"/>
          <w:marTop w:val="0"/>
          <w:marBottom w:val="0"/>
          <w:divBdr>
            <w:top w:val="none" w:sz="0" w:space="0" w:color="auto"/>
            <w:left w:val="none" w:sz="0" w:space="0" w:color="auto"/>
            <w:bottom w:val="none" w:sz="0" w:space="0" w:color="auto"/>
            <w:right w:val="none" w:sz="0" w:space="0" w:color="auto"/>
          </w:divBdr>
          <w:divsChild>
            <w:div w:id="1175000038">
              <w:marLeft w:val="0"/>
              <w:marRight w:val="0"/>
              <w:marTop w:val="0"/>
              <w:marBottom w:val="0"/>
              <w:divBdr>
                <w:top w:val="none" w:sz="0" w:space="0" w:color="auto"/>
                <w:left w:val="none" w:sz="0" w:space="0" w:color="auto"/>
                <w:bottom w:val="none" w:sz="0" w:space="0" w:color="auto"/>
                <w:right w:val="none" w:sz="0" w:space="0" w:color="auto"/>
              </w:divBdr>
              <w:divsChild>
                <w:div w:id="743838973">
                  <w:marLeft w:val="0"/>
                  <w:marRight w:val="0"/>
                  <w:marTop w:val="0"/>
                  <w:marBottom w:val="0"/>
                  <w:divBdr>
                    <w:top w:val="none" w:sz="0" w:space="0" w:color="auto"/>
                    <w:left w:val="none" w:sz="0" w:space="0" w:color="auto"/>
                    <w:bottom w:val="none" w:sz="0" w:space="0" w:color="auto"/>
                    <w:right w:val="none" w:sz="0" w:space="0" w:color="auto"/>
                  </w:divBdr>
                  <w:divsChild>
                    <w:div w:id="1505128140">
                      <w:marLeft w:val="0"/>
                      <w:marRight w:val="0"/>
                      <w:marTop w:val="0"/>
                      <w:marBottom w:val="0"/>
                      <w:divBdr>
                        <w:top w:val="none" w:sz="0" w:space="0" w:color="auto"/>
                        <w:left w:val="none" w:sz="0" w:space="0" w:color="auto"/>
                        <w:bottom w:val="none" w:sz="0" w:space="0" w:color="auto"/>
                        <w:right w:val="none" w:sz="0" w:space="0" w:color="auto"/>
                      </w:divBdr>
                      <w:divsChild>
                        <w:div w:id="1781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4742">
      <w:bodyDiv w:val="1"/>
      <w:marLeft w:val="0"/>
      <w:marRight w:val="0"/>
      <w:marTop w:val="0"/>
      <w:marBottom w:val="0"/>
      <w:divBdr>
        <w:top w:val="none" w:sz="0" w:space="0" w:color="auto"/>
        <w:left w:val="none" w:sz="0" w:space="0" w:color="auto"/>
        <w:bottom w:val="none" w:sz="0" w:space="0" w:color="auto"/>
        <w:right w:val="none" w:sz="0" w:space="0" w:color="auto"/>
      </w:divBdr>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1599">
      <w:bodyDiv w:val="1"/>
      <w:marLeft w:val="0"/>
      <w:marRight w:val="0"/>
      <w:marTop w:val="0"/>
      <w:marBottom w:val="0"/>
      <w:divBdr>
        <w:top w:val="none" w:sz="0" w:space="0" w:color="auto"/>
        <w:left w:val="none" w:sz="0" w:space="0" w:color="auto"/>
        <w:bottom w:val="none" w:sz="0" w:space="0" w:color="auto"/>
        <w:right w:val="none" w:sz="0" w:space="0" w:color="auto"/>
      </w:divBdr>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372496">
      <w:bodyDiv w:val="1"/>
      <w:marLeft w:val="0"/>
      <w:marRight w:val="0"/>
      <w:marTop w:val="0"/>
      <w:marBottom w:val="0"/>
      <w:divBdr>
        <w:top w:val="none" w:sz="0" w:space="0" w:color="auto"/>
        <w:left w:val="none" w:sz="0" w:space="0" w:color="auto"/>
        <w:bottom w:val="none" w:sz="0" w:space="0" w:color="auto"/>
        <w:right w:val="none" w:sz="0" w:space="0" w:color="auto"/>
      </w:divBdr>
      <w:divsChild>
        <w:div w:id="400636181">
          <w:blockQuote w:val="1"/>
          <w:marLeft w:val="0"/>
          <w:marRight w:val="0"/>
          <w:marTop w:val="375"/>
          <w:marBottom w:val="300"/>
          <w:divBdr>
            <w:top w:val="none" w:sz="0" w:space="0" w:color="auto"/>
            <w:left w:val="none" w:sz="0" w:space="0" w:color="auto"/>
            <w:bottom w:val="none" w:sz="0" w:space="0" w:color="auto"/>
            <w:right w:val="none" w:sz="0" w:space="0" w:color="auto"/>
          </w:divBdr>
        </w:div>
        <w:div w:id="1971980584">
          <w:blockQuote w:val="1"/>
          <w:marLeft w:val="0"/>
          <w:marRight w:val="0"/>
          <w:marTop w:val="375"/>
          <w:marBottom w:val="300"/>
          <w:divBdr>
            <w:top w:val="none" w:sz="0" w:space="0" w:color="auto"/>
            <w:left w:val="none" w:sz="0" w:space="0" w:color="auto"/>
            <w:bottom w:val="none" w:sz="0" w:space="0" w:color="auto"/>
            <w:right w:val="none" w:sz="0" w:space="0" w:color="auto"/>
          </w:divBdr>
        </w:div>
        <w:div w:id="153238200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89772785">
      <w:bodyDiv w:val="1"/>
      <w:marLeft w:val="0"/>
      <w:marRight w:val="0"/>
      <w:marTop w:val="0"/>
      <w:marBottom w:val="0"/>
      <w:divBdr>
        <w:top w:val="none" w:sz="0" w:space="0" w:color="auto"/>
        <w:left w:val="none" w:sz="0" w:space="0" w:color="auto"/>
        <w:bottom w:val="none" w:sz="0" w:space="0" w:color="auto"/>
        <w:right w:val="none" w:sz="0" w:space="0" w:color="auto"/>
      </w:divBdr>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6973250">
      <w:bodyDiv w:val="1"/>
      <w:marLeft w:val="0"/>
      <w:marRight w:val="0"/>
      <w:marTop w:val="0"/>
      <w:marBottom w:val="0"/>
      <w:divBdr>
        <w:top w:val="none" w:sz="0" w:space="0" w:color="auto"/>
        <w:left w:val="none" w:sz="0" w:space="0" w:color="auto"/>
        <w:bottom w:val="none" w:sz="0" w:space="0" w:color="auto"/>
        <w:right w:val="none" w:sz="0" w:space="0" w:color="auto"/>
      </w:divBdr>
      <w:divsChild>
        <w:div w:id="1817914417">
          <w:marLeft w:val="0"/>
          <w:marRight w:val="0"/>
          <w:marTop w:val="0"/>
          <w:marBottom w:val="0"/>
          <w:divBdr>
            <w:top w:val="none" w:sz="0" w:space="0" w:color="auto"/>
            <w:left w:val="none" w:sz="0" w:space="0" w:color="auto"/>
            <w:bottom w:val="none" w:sz="0" w:space="0" w:color="auto"/>
            <w:right w:val="none" w:sz="0" w:space="0" w:color="auto"/>
          </w:divBdr>
        </w:div>
        <w:div w:id="1800298637">
          <w:marLeft w:val="0"/>
          <w:marRight w:val="0"/>
          <w:marTop w:val="0"/>
          <w:marBottom w:val="0"/>
          <w:divBdr>
            <w:top w:val="none" w:sz="0" w:space="0" w:color="auto"/>
            <w:left w:val="none" w:sz="0" w:space="0" w:color="auto"/>
            <w:bottom w:val="none" w:sz="0" w:space="0" w:color="auto"/>
            <w:right w:val="none" w:sz="0" w:space="0" w:color="auto"/>
          </w:divBdr>
        </w:div>
      </w:divsChild>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4473102">
      <w:bodyDiv w:val="1"/>
      <w:marLeft w:val="0"/>
      <w:marRight w:val="0"/>
      <w:marTop w:val="0"/>
      <w:marBottom w:val="0"/>
      <w:divBdr>
        <w:top w:val="none" w:sz="0" w:space="0" w:color="auto"/>
        <w:left w:val="none" w:sz="0" w:space="0" w:color="auto"/>
        <w:bottom w:val="none" w:sz="0" w:space="0" w:color="auto"/>
        <w:right w:val="none" w:sz="0" w:space="0" w:color="auto"/>
      </w:divBdr>
      <w:divsChild>
        <w:div w:id="1068386308">
          <w:marLeft w:val="0"/>
          <w:marRight w:val="0"/>
          <w:marTop w:val="0"/>
          <w:marBottom w:val="375"/>
          <w:divBdr>
            <w:top w:val="none" w:sz="0" w:space="0" w:color="auto"/>
            <w:left w:val="none" w:sz="0" w:space="0" w:color="auto"/>
            <w:bottom w:val="none" w:sz="0" w:space="0" w:color="auto"/>
            <w:right w:val="none" w:sz="0" w:space="0" w:color="auto"/>
          </w:divBdr>
        </w:div>
        <w:div w:id="1301300600">
          <w:marLeft w:val="0"/>
          <w:marRight w:val="0"/>
          <w:marTop w:val="0"/>
          <w:marBottom w:val="375"/>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0056262">
      <w:bodyDiv w:val="1"/>
      <w:marLeft w:val="0"/>
      <w:marRight w:val="0"/>
      <w:marTop w:val="0"/>
      <w:marBottom w:val="0"/>
      <w:divBdr>
        <w:top w:val="none" w:sz="0" w:space="0" w:color="auto"/>
        <w:left w:val="none" w:sz="0" w:space="0" w:color="auto"/>
        <w:bottom w:val="none" w:sz="0" w:space="0" w:color="auto"/>
        <w:right w:val="none" w:sz="0" w:space="0" w:color="auto"/>
      </w:divBdr>
      <w:divsChild>
        <w:div w:id="1689335445">
          <w:marLeft w:val="0"/>
          <w:marRight w:val="0"/>
          <w:marTop w:val="0"/>
          <w:marBottom w:val="0"/>
          <w:divBdr>
            <w:top w:val="none" w:sz="0" w:space="0" w:color="auto"/>
            <w:left w:val="none" w:sz="0" w:space="0" w:color="auto"/>
            <w:bottom w:val="none" w:sz="0" w:space="0" w:color="auto"/>
            <w:right w:val="none" w:sz="0" w:space="0" w:color="auto"/>
          </w:divBdr>
        </w:div>
      </w:divsChild>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4713193">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0609115">
      <w:bodyDiv w:val="1"/>
      <w:marLeft w:val="0"/>
      <w:marRight w:val="0"/>
      <w:marTop w:val="0"/>
      <w:marBottom w:val="0"/>
      <w:divBdr>
        <w:top w:val="none" w:sz="0" w:space="0" w:color="auto"/>
        <w:left w:val="none" w:sz="0" w:space="0" w:color="auto"/>
        <w:bottom w:val="none" w:sz="0" w:space="0" w:color="auto"/>
        <w:right w:val="none" w:sz="0" w:space="0" w:color="auto"/>
      </w:divBdr>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117756">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1843708">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3587219">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4975451">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529901">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70040">
      <w:bodyDiv w:val="1"/>
      <w:marLeft w:val="0"/>
      <w:marRight w:val="0"/>
      <w:marTop w:val="0"/>
      <w:marBottom w:val="0"/>
      <w:divBdr>
        <w:top w:val="none" w:sz="0" w:space="0" w:color="auto"/>
        <w:left w:val="none" w:sz="0" w:space="0" w:color="auto"/>
        <w:bottom w:val="none" w:sz="0" w:space="0" w:color="auto"/>
        <w:right w:val="none" w:sz="0" w:space="0" w:color="auto"/>
      </w:divBdr>
      <w:divsChild>
        <w:div w:id="792289695">
          <w:marLeft w:val="0"/>
          <w:marRight w:val="0"/>
          <w:marTop w:val="0"/>
          <w:marBottom w:val="0"/>
          <w:divBdr>
            <w:top w:val="none" w:sz="0" w:space="0" w:color="auto"/>
            <w:left w:val="none" w:sz="0" w:space="0" w:color="auto"/>
            <w:bottom w:val="none" w:sz="0" w:space="0" w:color="auto"/>
            <w:right w:val="none" w:sz="0" w:space="0" w:color="auto"/>
          </w:divBdr>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6982">
      <w:bodyDiv w:val="1"/>
      <w:marLeft w:val="0"/>
      <w:marRight w:val="0"/>
      <w:marTop w:val="0"/>
      <w:marBottom w:val="0"/>
      <w:divBdr>
        <w:top w:val="none" w:sz="0" w:space="0" w:color="auto"/>
        <w:left w:val="none" w:sz="0" w:space="0" w:color="auto"/>
        <w:bottom w:val="none" w:sz="0" w:space="0" w:color="auto"/>
        <w:right w:val="none" w:sz="0" w:space="0" w:color="auto"/>
      </w:divBdr>
      <w:divsChild>
        <w:div w:id="1572733186">
          <w:marLeft w:val="0"/>
          <w:marRight w:val="0"/>
          <w:marTop w:val="0"/>
          <w:marBottom w:val="375"/>
          <w:divBdr>
            <w:top w:val="none" w:sz="0" w:space="0" w:color="auto"/>
            <w:left w:val="none" w:sz="0" w:space="0" w:color="auto"/>
            <w:bottom w:val="none" w:sz="0" w:space="0" w:color="auto"/>
            <w:right w:val="none" w:sz="0" w:space="0" w:color="auto"/>
          </w:divBdr>
        </w:div>
        <w:div w:id="668948751">
          <w:marLeft w:val="0"/>
          <w:marRight w:val="0"/>
          <w:marTop w:val="0"/>
          <w:marBottom w:val="375"/>
          <w:divBdr>
            <w:top w:val="none" w:sz="0" w:space="0" w:color="auto"/>
            <w:left w:val="none" w:sz="0" w:space="0" w:color="auto"/>
            <w:bottom w:val="none" w:sz="0" w:space="0" w:color="auto"/>
            <w:right w:val="none" w:sz="0" w:space="0" w:color="auto"/>
          </w:divBdr>
          <w:divsChild>
            <w:div w:id="1045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377719">
      <w:bodyDiv w:val="1"/>
      <w:marLeft w:val="0"/>
      <w:marRight w:val="0"/>
      <w:marTop w:val="0"/>
      <w:marBottom w:val="0"/>
      <w:divBdr>
        <w:top w:val="none" w:sz="0" w:space="0" w:color="auto"/>
        <w:left w:val="none" w:sz="0" w:space="0" w:color="auto"/>
        <w:bottom w:val="none" w:sz="0" w:space="0" w:color="auto"/>
        <w:right w:val="none" w:sz="0" w:space="0" w:color="auto"/>
      </w:divBdr>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7605970">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8946385">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5045036">
      <w:bodyDiv w:val="1"/>
      <w:marLeft w:val="0"/>
      <w:marRight w:val="0"/>
      <w:marTop w:val="0"/>
      <w:marBottom w:val="0"/>
      <w:divBdr>
        <w:top w:val="none" w:sz="0" w:space="0" w:color="auto"/>
        <w:left w:val="none" w:sz="0" w:space="0" w:color="auto"/>
        <w:bottom w:val="none" w:sz="0" w:space="0" w:color="auto"/>
        <w:right w:val="none" w:sz="0" w:space="0" w:color="auto"/>
      </w:divBdr>
      <w:divsChild>
        <w:div w:id="833759337">
          <w:marLeft w:val="0"/>
          <w:marRight w:val="0"/>
          <w:marTop w:val="0"/>
          <w:marBottom w:val="300"/>
          <w:divBdr>
            <w:top w:val="none" w:sz="0" w:space="0" w:color="auto"/>
            <w:left w:val="none" w:sz="0" w:space="0" w:color="auto"/>
            <w:bottom w:val="none" w:sz="0" w:space="0" w:color="auto"/>
            <w:right w:val="none" w:sz="0" w:space="0" w:color="auto"/>
          </w:divBdr>
          <w:divsChild>
            <w:div w:id="1178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136">
      <w:bodyDiv w:val="1"/>
      <w:marLeft w:val="0"/>
      <w:marRight w:val="0"/>
      <w:marTop w:val="0"/>
      <w:marBottom w:val="0"/>
      <w:divBdr>
        <w:top w:val="none" w:sz="0" w:space="0" w:color="auto"/>
        <w:left w:val="none" w:sz="0" w:space="0" w:color="auto"/>
        <w:bottom w:val="none" w:sz="0" w:space="0" w:color="auto"/>
        <w:right w:val="none" w:sz="0" w:space="0" w:color="auto"/>
      </w:divBdr>
    </w:div>
    <w:div w:id="805591171">
      <w:bodyDiv w:val="1"/>
      <w:marLeft w:val="0"/>
      <w:marRight w:val="0"/>
      <w:marTop w:val="0"/>
      <w:marBottom w:val="0"/>
      <w:divBdr>
        <w:top w:val="none" w:sz="0" w:space="0" w:color="auto"/>
        <w:left w:val="none" w:sz="0" w:space="0" w:color="auto"/>
        <w:bottom w:val="none" w:sz="0" w:space="0" w:color="auto"/>
        <w:right w:val="none" w:sz="0" w:space="0" w:color="auto"/>
      </w:divBdr>
      <w:divsChild>
        <w:div w:id="184486626">
          <w:marLeft w:val="0"/>
          <w:marRight w:val="0"/>
          <w:marTop w:val="0"/>
          <w:marBottom w:val="375"/>
          <w:divBdr>
            <w:top w:val="none" w:sz="0" w:space="0" w:color="auto"/>
            <w:left w:val="none" w:sz="0" w:space="0" w:color="auto"/>
            <w:bottom w:val="none" w:sz="0" w:space="0" w:color="auto"/>
            <w:right w:val="none" w:sz="0" w:space="0" w:color="auto"/>
          </w:divBdr>
        </w:div>
        <w:div w:id="1333414915">
          <w:marLeft w:val="0"/>
          <w:marRight w:val="0"/>
          <w:marTop w:val="0"/>
          <w:marBottom w:val="375"/>
          <w:divBdr>
            <w:top w:val="none" w:sz="0" w:space="0" w:color="auto"/>
            <w:left w:val="none" w:sz="0" w:space="0" w:color="auto"/>
            <w:bottom w:val="none" w:sz="0" w:space="0" w:color="auto"/>
            <w:right w:val="none" w:sz="0" w:space="0" w:color="auto"/>
          </w:divBdr>
          <w:divsChild>
            <w:div w:id="1927960364">
              <w:marLeft w:val="0"/>
              <w:marRight w:val="0"/>
              <w:marTop w:val="0"/>
              <w:marBottom w:val="0"/>
              <w:divBdr>
                <w:top w:val="none" w:sz="0" w:space="0" w:color="auto"/>
                <w:left w:val="none" w:sz="0" w:space="0" w:color="auto"/>
                <w:bottom w:val="none" w:sz="0" w:space="0" w:color="auto"/>
                <w:right w:val="none" w:sz="0" w:space="0" w:color="auto"/>
              </w:divBdr>
              <w:divsChild>
                <w:div w:id="330111661">
                  <w:marLeft w:val="0"/>
                  <w:marRight w:val="0"/>
                  <w:marTop w:val="450"/>
                  <w:marBottom w:val="450"/>
                  <w:divBdr>
                    <w:top w:val="single" w:sz="6" w:space="11" w:color="F0F0F0"/>
                    <w:left w:val="none" w:sz="0" w:space="0" w:color="auto"/>
                    <w:bottom w:val="single" w:sz="6" w:space="11" w:color="F0F0F0"/>
                    <w:right w:val="none" w:sz="0" w:space="0" w:color="auto"/>
                  </w:divBdr>
                  <w:divsChild>
                    <w:div w:id="4044510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189">
              <w:marLeft w:val="0"/>
              <w:marRight w:val="0"/>
              <w:marTop w:val="0"/>
              <w:marBottom w:val="0"/>
              <w:divBdr>
                <w:top w:val="none" w:sz="0" w:space="0" w:color="auto"/>
                <w:left w:val="none" w:sz="0" w:space="0" w:color="auto"/>
                <w:bottom w:val="none" w:sz="0" w:space="0" w:color="auto"/>
                <w:right w:val="none" w:sz="0" w:space="0" w:color="auto"/>
              </w:divBdr>
              <w:divsChild>
                <w:div w:id="460466546">
                  <w:marLeft w:val="0"/>
                  <w:marRight w:val="0"/>
                  <w:marTop w:val="450"/>
                  <w:marBottom w:val="450"/>
                  <w:divBdr>
                    <w:top w:val="single" w:sz="6" w:space="11" w:color="F0F0F0"/>
                    <w:left w:val="none" w:sz="0" w:space="0" w:color="auto"/>
                    <w:bottom w:val="single" w:sz="6" w:space="11" w:color="F0F0F0"/>
                    <w:right w:val="none" w:sz="0" w:space="0" w:color="auto"/>
                  </w:divBdr>
                  <w:divsChild>
                    <w:div w:id="15588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7">
              <w:marLeft w:val="0"/>
              <w:marRight w:val="0"/>
              <w:marTop w:val="0"/>
              <w:marBottom w:val="0"/>
              <w:divBdr>
                <w:top w:val="none" w:sz="0" w:space="0" w:color="auto"/>
                <w:left w:val="none" w:sz="0" w:space="0" w:color="auto"/>
                <w:bottom w:val="none" w:sz="0" w:space="0" w:color="auto"/>
                <w:right w:val="none" w:sz="0" w:space="0" w:color="auto"/>
              </w:divBdr>
              <w:divsChild>
                <w:div w:id="1823277088">
                  <w:marLeft w:val="0"/>
                  <w:marRight w:val="0"/>
                  <w:marTop w:val="450"/>
                  <w:marBottom w:val="450"/>
                  <w:divBdr>
                    <w:top w:val="single" w:sz="6" w:space="11" w:color="F0F0F0"/>
                    <w:left w:val="none" w:sz="0" w:space="0" w:color="auto"/>
                    <w:bottom w:val="single" w:sz="6" w:space="11" w:color="F0F0F0"/>
                    <w:right w:val="none" w:sz="0" w:space="0" w:color="auto"/>
                  </w:divBdr>
                  <w:divsChild>
                    <w:div w:id="54973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1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28">
          <w:marLeft w:val="0"/>
          <w:marRight w:val="0"/>
          <w:marTop w:val="0"/>
          <w:marBottom w:val="375"/>
          <w:divBdr>
            <w:top w:val="none" w:sz="0" w:space="0" w:color="auto"/>
            <w:left w:val="none" w:sz="0" w:space="0" w:color="auto"/>
            <w:bottom w:val="none" w:sz="0" w:space="0" w:color="auto"/>
            <w:right w:val="none" w:sz="0" w:space="0" w:color="auto"/>
          </w:divBdr>
        </w:div>
        <w:div w:id="129108351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1798039">
      <w:bodyDiv w:val="1"/>
      <w:marLeft w:val="0"/>
      <w:marRight w:val="0"/>
      <w:marTop w:val="0"/>
      <w:marBottom w:val="0"/>
      <w:divBdr>
        <w:top w:val="none" w:sz="0" w:space="0" w:color="auto"/>
        <w:left w:val="none" w:sz="0" w:space="0" w:color="auto"/>
        <w:bottom w:val="none" w:sz="0" w:space="0" w:color="auto"/>
        <w:right w:val="none" w:sz="0" w:space="0" w:color="auto"/>
      </w:divBdr>
      <w:divsChild>
        <w:div w:id="53820706">
          <w:marLeft w:val="0"/>
          <w:marRight w:val="0"/>
          <w:marTop w:val="0"/>
          <w:marBottom w:val="0"/>
          <w:divBdr>
            <w:top w:val="none" w:sz="0" w:space="0" w:color="auto"/>
            <w:left w:val="none" w:sz="0" w:space="0" w:color="auto"/>
            <w:bottom w:val="none" w:sz="0" w:space="0" w:color="auto"/>
            <w:right w:val="none" w:sz="0" w:space="0" w:color="auto"/>
          </w:divBdr>
        </w:div>
        <w:div w:id="1227915104">
          <w:marLeft w:val="0"/>
          <w:marRight w:val="0"/>
          <w:marTop w:val="0"/>
          <w:marBottom w:val="0"/>
          <w:divBdr>
            <w:top w:val="none" w:sz="0" w:space="0" w:color="auto"/>
            <w:left w:val="none" w:sz="0" w:space="0" w:color="auto"/>
            <w:bottom w:val="none" w:sz="0" w:space="0" w:color="auto"/>
            <w:right w:val="none" w:sz="0" w:space="0" w:color="auto"/>
          </w:divBdr>
        </w:div>
      </w:divsChild>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6290963">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5997341">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7328147">
      <w:bodyDiv w:val="1"/>
      <w:marLeft w:val="0"/>
      <w:marRight w:val="0"/>
      <w:marTop w:val="0"/>
      <w:marBottom w:val="0"/>
      <w:divBdr>
        <w:top w:val="none" w:sz="0" w:space="0" w:color="auto"/>
        <w:left w:val="none" w:sz="0" w:space="0" w:color="auto"/>
        <w:bottom w:val="none" w:sz="0" w:space="0" w:color="auto"/>
        <w:right w:val="none" w:sz="0" w:space="0" w:color="auto"/>
      </w:divBdr>
      <w:divsChild>
        <w:div w:id="482083802">
          <w:marLeft w:val="0"/>
          <w:marRight w:val="0"/>
          <w:marTop w:val="0"/>
          <w:marBottom w:val="0"/>
          <w:divBdr>
            <w:top w:val="none" w:sz="0" w:space="0" w:color="auto"/>
            <w:left w:val="none" w:sz="0" w:space="0" w:color="auto"/>
            <w:bottom w:val="none" w:sz="0" w:space="0" w:color="auto"/>
            <w:right w:val="none" w:sz="0" w:space="0" w:color="auto"/>
          </w:divBdr>
          <w:divsChild>
            <w:div w:id="811214725">
              <w:marLeft w:val="0"/>
              <w:marRight w:val="0"/>
              <w:marTop w:val="0"/>
              <w:marBottom w:val="0"/>
              <w:divBdr>
                <w:top w:val="none" w:sz="0" w:space="0" w:color="auto"/>
                <w:left w:val="none" w:sz="0" w:space="0" w:color="auto"/>
                <w:bottom w:val="none" w:sz="0" w:space="0" w:color="auto"/>
                <w:right w:val="none" w:sz="0" w:space="0" w:color="auto"/>
              </w:divBdr>
            </w:div>
          </w:divsChild>
        </w:div>
        <w:div w:id="133723512">
          <w:marLeft w:val="0"/>
          <w:marRight w:val="0"/>
          <w:marTop w:val="0"/>
          <w:marBottom w:val="0"/>
          <w:divBdr>
            <w:top w:val="none" w:sz="0" w:space="0" w:color="auto"/>
            <w:left w:val="none" w:sz="0" w:space="0" w:color="auto"/>
            <w:bottom w:val="none" w:sz="0" w:space="0" w:color="auto"/>
            <w:right w:val="none" w:sz="0" w:space="0" w:color="auto"/>
          </w:divBdr>
          <w:divsChild>
            <w:div w:id="716785652">
              <w:marLeft w:val="0"/>
              <w:marRight w:val="0"/>
              <w:marTop w:val="0"/>
              <w:marBottom w:val="0"/>
              <w:divBdr>
                <w:top w:val="none" w:sz="0" w:space="0" w:color="auto"/>
                <w:left w:val="none" w:sz="0" w:space="0" w:color="auto"/>
                <w:bottom w:val="none" w:sz="0" w:space="0" w:color="auto"/>
                <w:right w:val="none" w:sz="0" w:space="0" w:color="auto"/>
              </w:divBdr>
              <w:divsChild>
                <w:div w:id="14143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027">
      <w:bodyDiv w:val="1"/>
      <w:marLeft w:val="0"/>
      <w:marRight w:val="0"/>
      <w:marTop w:val="0"/>
      <w:marBottom w:val="0"/>
      <w:divBdr>
        <w:top w:val="none" w:sz="0" w:space="0" w:color="auto"/>
        <w:left w:val="none" w:sz="0" w:space="0" w:color="auto"/>
        <w:bottom w:val="none" w:sz="0" w:space="0" w:color="auto"/>
        <w:right w:val="none" w:sz="0" w:space="0" w:color="auto"/>
      </w:divBdr>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85842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69215303">
      <w:bodyDiv w:val="1"/>
      <w:marLeft w:val="0"/>
      <w:marRight w:val="0"/>
      <w:marTop w:val="0"/>
      <w:marBottom w:val="0"/>
      <w:divBdr>
        <w:top w:val="none" w:sz="0" w:space="0" w:color="auto"/>
        <w:left w:val="none" w:sz="0" w:space="0" w:color="auto"/>
        <w:bottom w:val="none" w:sz="0" w:space="0" w:color="auto"/>
        <w:right w:val="none" w:sz="0" w:space="0" w:color="auto"/>
      </w:divBdr>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300259">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3513161">
      <w:bodyDiv w:val="1"/>
      <w:marLeft w:val="0"/>
      <w:marRight w:val="0"/>
      <w:marTop w:val="0"/>
      <w:marBottom w:val="0"/>
      <w:divBdr>
        <w:top w:val="none" w:sz="0" w:space="0" w:color="auto"/>
        <w:left w:val="none" w:sz="0" w:space="0" w:color="auto"/>
        <w:bottom w:val="none" w:sz="0" w:space="0" w:color="auto"/>
        <w:right w:val="none" w:sz="0" w:space="0" w:color="auto"/>
      </w:divBdr>
    </w:div>
    <w:div w:id="1004627775">
      <w:bodyDiv w:val="1"/>
      <w:marLeft w:val="0"/>
      <w:marRight w:val="0"/>
      <w:marTop w:val="0"/>
      <w:marBottom w:val="0"/>
      <w:divBdr>
        <w:top w:val="none" w:sz="0" w:space="0" w:color="auto"/>
        <w:left w:val="none" w:sz="0" w:space="0" w:color="auto"/>
        <w:bottom w:val="none" w:sz="0" w:space="0" w:color="auto"/>
        <w:right w:val="none" w:sz="0" w:space="0" w:color="auto"/>
      </w:divBdr>
      <w:divsChild>
        <w:div w:id="549876464">
          <w:marLeft w:val="0"/>
          <w:marRight w:val="0"/>
          <w:marTop w:val="0"/>
          <w:marBottom w:val="375"/>
          <w:divBdr>
            <w:top w:val="none" w:sz="0" w:space="0" w:color="auto"/>
            <w:left w:val="none" w:sz="0" w:space="0" w:color="auto"/>
            <w:bottom w:val="none" w:sz="0" w:space="0" w:color="auto"/>
            <w:right w:val="none" w:sz="0" w:space="0" w:color="auto"/>
          </w:divBdr>
        </w:div>
        <w:div w:id="2098595538">
          <w:marLeft w:val="0"/>
          <w:marRight w:val="0"/>
          <w:marTop w:val="0"/>
          <w:marBottom w:val="375"/>
          <w:divBdr>
            <w:top w:val="none" w:sz="0" w:space="0" w:color="auto"/>
            <w:left w:val="none" w:sz="0" w:space="0" w:color="auto"/>
            <w:bottom w:val="none" w:sz="0" w:space="0" w:color="auto"/>
            <w:right w:val="none" w:sz="0" w:space="0" w:color="auto"/>
          </w:divBdr>
        </w:div>
      </w:divsChild>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5585316">
      <w:bodyDiv w:val="1"/>
      <w:marLeft w:val="0"/>
      <w:marRight w:val="0"/>
      <w:marTop w:val="0"/>
      <w:marBottom w:val="0"/>
      <w:divBdr>
        <w:top w:val="none" w:sz="0" w:space="0" w:color="auto"/>
        <w:left w:val="none" w:sz="0" w:space="0" w:color="auto"/>
        <w:bottom w:val="none" w:sz="0" w:space="0" w:color="auto"/>
        <w:right w:val="none" w:sz="0" w:space="0" w:color="auto"/>
      </w:divBdr>
      <w:divsChild>
        <w:div w:id="443812773">
          <w:marLeft w:val="0"/>
          <w:marRight w:val="0"/>
          <w:marTop w:val="0"/>
          <w:marBottom w:val="0"/>
          <w:divBdr>
            <w:top w:val="none" w:sz="0" w:space="0" w:color="auto"/>
            <w:left w:val="none" w:sz="0" w:space="0" w:color="auto"/>
            <w:bottom w:val="none" w:sz="0" w:space="0" w:color="auto"/>
            <w:right w:val="none" w:sz="0" w:space="0" w:color="auto"/>
          </w:divBdr>
        </w:div>
        <w:div w:id="1203711061">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107364">
      <w:bodyDiv w:val="1"/>
      <w:marLeft w:val="0"/>
      <w:marRight w:val="0"/>
      <w:marTop w:val="0"/>
      <w:marBottom w:val="0"/>
      <w:divBdr>
        <w:top w:val="none" w:sz="0" w:space="0" w:color="auto"/>
        <w:left w:val="none" w:sz="0" w:space="0" w:color="auto"/>
        <w:bottom w:val="none" w:sz="0" w:space="0" w:color="auto"/>
        <w:right w:val="none" w:sz="0" w:space="0" w:color="auto"/>
      </w:divBdr>
      <w:divsChild>
        <w:div w:id="1508517038">
          <w:marLeft w:val="0"/>
          <w:marRight w:val="0"/>
          <w:marTop w:val="0"/>
          <w:marBottom w:val="240"/>
          <w:divBdr>
            <w:top w:val="none" w:sz="0" w:space="0" w:color="auto"/>
            <w:left w:val="none" w:sz="0" w:space="0" w:color="auto"/>
            <w:bottom w:val="none" w:sz="0" w:space="0" w:color="auto"/>
            <w:right w:val="none" w:sz="0" w:space="0" w:color="auto"/>
          </w:divBdr>
          <w:divsChild>
            <w:div w:id="762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3184348">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4008681">
      <w:bodyDiv w:val="1"/>
      <w:marLeft w:val="0"/>
      <w:marRight w:val="0"/>
      <w:marTop w:val="0"/>
      <w:marBottom w:val="0"/>
      <w:divBdr>
        <w:top w:val="none" w:sz="0" w:space="0" w:color="auto"/>
        <w:left w:val="none" w:sz="0" w:space="0" w:color="auto"/>
        <w:bottom w:val="none" w:sz="0" w:space="0" w:color="auto"/>
        <w:right w:val="none" w:sz="0" w:space="0" w:color="auto"/>
      </w:divBdr>
      <w:divsChild>
        <w:div w:id="1634823157">
          <w:marLeft w:val="0"/>
          <w:marRight w:val="0"/>
          <w:marTop w:val="0"/>
          <w:marBottom w:val="0"/>
          <w:divBdr>
            <w:top w:val="none" w:sz="0" w:space="0" w:color="auto"/>
            <w:left w:val="none" w:sz="0" w:space="0" w:color="auto"/>
            <w:bottom w:val="none" w:sz="0" w:space="0" w:color="auto"/>
            <w:right w:val="none" w:sz="0" w:space="0" w:color="auto"/>
          </w:divBdr>
          <w:divsChild>
            <w:div w:id="1334989725">
              <w:marLeft w:val="0"/>
              <w:marRight w:val="0"/>
              <w:marTop w:val="175"/>
              <w:marBottom w:val="0"/>
              <w:divBdr>
                <w:top w:val="none" w:sz="0" w:space="0" w:color="FFFFFF"/>
                <w:left w:val="none" w:sz="0" w:space="0" w:color="FFFFFF"/>
                <w:bottom w:val="none" w:sz="0" w:space="0" w:color="FFFFFF"/>
                <w:right w:val="none" w:sz="0" w:space="0" w:color="FFFFFF"/>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1096443613">
                      <w:marLeft w:val="0"/>
                      <w:marRight w:val="0"/>
                      <w:marTop w:val="0"/>
                      <w:marBottom w:val="0"/>
                      <w:divBdr>
                        <w:top w:val="none" w:sz="0" w:space="0" w:color="auto"/>
                        <w:left w:val="none" w:sz="0" w:space="0" w:color="auto"/>
                        <w:bottom w:val="none" w:sz="0" w:space="0" w:color="auto"/>
                        <w:right w:val="none" w:sz="0" w:space="0" w:color="auto"/>
                      </w:divBdr>
                    </w:div>
                  </w:divsChild>
                </w:div>
                <w:div w:id="1740708247">
                  <w:marLeft w:val="0"/>
                  <w:marRight w:val="0"/>
                  <w:marTop w:val="0"/>
                  <w:marBottom w:val="0"/>
                  <w:divBdr>
                    <w:top w:val="none" w:sz="0" w:space="0" w:color="auto"/>
                    <w:left w:val="none" w:sz="0" w:space="0" w:color="auto"/>
                    <w:bottom w:val="none" w:sz="0" w:space="0" w:color="auto"/>
                    <w:right w:val="none" w:sz="0" w:space="0" w:color="auto"/>
                  </w:divBdr>
                  <w:divsChild>
                    <w:div w:id="1785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3134354">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083">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3178507">
      <w:bodyDiv w:val="1"/>
      <w:marLeft w:val="0"/>
      <w:marRight w:val="0"/>
      <w:marTop w:val="0"/>
      <w:marBottom w:val="0"/>
      <w:divBdr>
        <w:top w:val="none" w:sz="0" w:space="0" w:color="auto"/>
        <w:left w:val="none" w:sz="0" w:space="0" w:color="auto"/>
        <w:bottom w:val="none" w:sz="0" w:space="0" w:color="auto"/>
        <w:right w:val="none" w:sz="0" w:space="0" w:color="auto"/>
      </w:divBdr>
    </w:div>
    <w:div w:id="1173885080">
      <w:bodyDiv w:val="1"/>
      <w:marLeft w:val="0"/>
      <w:marRight w:val="0"/>
      <w:marTop w:val="0"/>
      <w:marBottom w:val="0"/>
      <w:divBdr>
        <w:top w:val="none" w:sz="0" w:space="0" w:color="auto"/>
        <w:left w:val="none" w:sz="0" w:space="0" w:color="auto"/>
        <w:bottom w:val="none" w:sz="0" w:space="0" w:color="auto"/>
        <w:right w:val="none" w:sz="0" w:space="0" w:color="auto"/>
      </w:divBdr>
      <w:divsChild>
        <w:div w:id="1097209339">
          <w:marLeft w:val="-240"/>
          <w:marRight w:val="-240"/>
          <w:marTop w:val="0"/>
          <w:marBottom w:val="0"/>
          <w:divBdr>
            <w:top w:val="none" w:sz="0" w:space="0" w:color="auto"/>
            <w:left w:val="none" w:sz="0" w:space="0" w:color="auto"/>
            <w:bottom w:val="none" w:sz="0" w:space="0" w:color="auto"/>
            <w:right w:val="none" w:sz="0" w:space="0" w:color="auto"/>
          </w:divBdr>
          <w:divsChild>
            <w:div w:id="805784633">
              <w:marLeft w:val="0"/>
              <w:marRight w:val="0"/>
              <w:marTop w:val="0"/>
              <w:marBottom w:val="0"/>
              <w:divBdr>
                <w:top w:val="none" w:sz="0" w:space="0" w:color="auto"/>
                <w:left w:val="none" w:sz="0" w:space="0" w:color="auto"/>
                <w:bottom w:val="none" w:sz="0" w:space="0" w:color="auto"/>
                <w:right w:val="none" w:sz="0" w:space="0" w:color="auto"/>
              </w:divBdr>
            </w:div>
          </w:divsChild>
        </w:div>
        <w:div w:id="1930232393">
          <w:marLeft w:val="-240"/>
          <w:marRight w:val="-240"/>
          <w:marTop w:val="0"/>
          <w:marBottom w:val="0"/>
          <w:divBdr>
            <w:top w:val="none" w:sz="0" w:space="0" w:color="auto"/>
            <w:left w:val="none" w:sz="0" w:space="0" w:color="auto"/>
            <w:bottom w:val="none" w:sz="0" w:space="0" w:color="auto"/>
            <w:right w:val="none" w:sz="0" w:space="0" w:color="auto"/>
          </w:divBdr>
          <w:divsChild>
            <w:div w:id="1072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405448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198546890">
      <w:bodyDiv w:val="1"/>
      <w:marLeft w:val="0"/>
      <w:marRight w:val="0"/>
      <w:marTop w:val="0"/>
      <w:marBottom w:val="0"/>
      <w:divBdr>
        <w:top w:val="none" w:sz="0" w:space="0" w:color="auto"/>
        <w:left w:val="none" w:sz="0" w:space="0" w:color="auto"/>
        <w:bottom w:val="none" w:sz="0" w:space="0" w:color="auto"/>
        <w:right w:val="none" w:sz="0" w:space="0" w:color="auto"/>
      </w:divBdr>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2449026">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0604733">
      <w:bodyDiv w:val="1"/>
      <w:marLeft w:val="0"/>
      <w:marRight w:val="0"/>
      <w:marTop w:val="0"/>
      <w:marBottom w:val="0"/>
      <w:divBdr>
        <w:top w:val="none" w:sz="0" w:space="0" w:color="auto"/>
        <w:left w:val="none" w:sz="0" w:space="0" w:color="auto"/>
        <w:bottom w:val="none" w:sz="0" w:space="0" w:color="auto"/>
        <w:right w:val="none" w:sz="0" w:space="0" w:color="auto"/>
      </w:divBdr>
      <w:divsChild>
        <w:div w:id="1123504303">
          <w:marLeft w:val="-240"/>
          <w:marRight w:val="-240"/>
          <w:marTop w:val="0"/>
          <w:marBottom w:val="0"/>
          <w:divBdr>
            <w:top w:val="none" w:sz="0" w:space="0" w:color="auto"/>
            <w:left w:val="none" w:sz="0" w:space="0" w:color="auto"/>
            <w:bottom w:val="none" w:sz="0" w:space="0" w:color="auto"/>
            <w:right w:val="none" w:sz="0" w:space="0" w:color="auto"/>
          </w:divBdr>
          <w:divsChild>
            <w:div w:id="105927067">
              <w:marLeft w:val="0"/>
              <w:marRight w:val="0"/>
              <w:marTop w:val="0"/>
              <w:marBottom w:val="0"/>
              <w:divBdr>
                <w:top w:val="none" w:sz="0" w:space="0" w:color="auto"/>
                <w:left w:val="none" w:sz="0" w:space="0" w:color="auto"/>
                <w:bottom w:val="none" w:sz="0" w:space="0" w:color="auto"/>
                <w:right w:val="none" w:sz="0" w:space="0" w:color="auto"/>
              </w:divBdr>
            </w:div>
          </w:divsChild>
        </w:div>
        <w:div w:id="970012191">
          <w:marLeft w:val="-240"/>
          <w:marRight w:val="-240"/>
          <w:marTop w:val="0"/>
          <w:marBottom w:val="0"/>
          <w:divBdr>
            <w:top w:val="none" w:sz="0" w:space="0" w:color="auto"/>
            <w:left w:val="none" w:sz="0" w:space="0" w:color="auto"/>
            <w:bottom w:val="none" w:sz="0" w:space="0" w:color="auto"/>
            <w:right w:val="none" w:sz="0" w:space="0" w:color="auto"/>
          </w:divBdr>
          <w:divsChild>
            <w:div w:id="1651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4480043">
      <w:bodyDiv w:val="1"/>
      <w:marLeft w:val="0"/>
      <w:marRight w:val="0"/>
      <w:marTop w:val="0"/>
      <w:marBottom w:val="0"/>
      <w:divBdr>
        <w:top w:val="none" w:sz="0" w:space="0" w:color="auto"/>
        <w:left w:val="none" w:sz="0" w:space="0" w:color="auto"/>
        <w:bottom w:val="none" w:sz="0" w:space="0" w:color="auto"/>
        <w:right w:val="none" w:sz="0" w:space="0" w:color="auto"/>
      </w:divBdr>
      <w:divsChild>
        <w:div w:id="884215606">
          <w:marLeft w:val="0"/>
          <w:marRight w:val="0"/>
          <w:marTop w:val="0"/>
          <w:marBottom w:val="0"/>
          <w:divBdr>
            <w:top w:val="single" w:sz="6" w:space="0" w:color="8E8E94"/>
            <w:left w:val="single" w:sz="6" w:space="0" w:color="8E8E94"/>
            <w:bottom w:val="single" w:sz="6" w:space="0" w:color="8E8E94"/>
            <w:right w:val="single" w:sz="6" w:space="0" w:color="8E8E94"/>
          </w:divBdr>
          <w:divsChild>
            <w:div w:id="1454596521">
              <w:marLeft w:val="0"/>
              <w:marRight w:val="0"/>
              <w:marTop w:val="0"/>
              <w:marBottom w:val="0"/>
              <w:divBdr>
                <w:top w:val="none" w:sz="0" w:space="0" w:color="auto"/>
                <w:left w:val="none" w:sz="0" w:space="0" w:color="auto"/>
                <w:bottom w:val="none" w:sz="0" w:space="0" w:color="auto"/>
                <w:right w:val="none" w:sz="0" w:space="0" w:color="auto"/>
              </w:divBdr>
              <w:divsChild>
                <w:div w:id="1896702178">
                  <w:marLeft w:val="0"/>
                  <w:marRight w:val="0"/>
                  <w:marTop w:val="0"/>
                  <w:marBottom w:val="0"/>
                  <w:divBdr>
                    <w:top w:val="none" w:sz="0" w:space="0" w:color="auto"/>
                    <w:left w:val="none" w:sz="0" w:space="0" w:color="auto"/>
                    <w:bottom w:val="none" w:sz="0" w:space="0" w:color="auto"/>
                    <w:right w:val="none" w:sz="0" w:space="0" w:color="auto"/>
                  </w:divBdr>
                </w:div>
                <w:div w:id="1388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7906241">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8877502">
      <w:bodyDiv w:val="1"/>
      <w:marLeft w:val="0"/>
      <w:marRight w:val="0"/>
      <w:marTop w:val="0"/>
      <w:marBottom w:val="0"/>
      <w:divBdr>
        <w:top w:val="none" w:sz="0" w:space="0" w:color="auto"/>
        <w:left w:val="none" w:sz="0" w:space="0" w:color="auto"/>
        <w:bottom w:val="none" w:sz="0" w:space="0" w:color="auto"/>
        <w:right w:val="none" w:sz="0" w:space="0" w:color="auto"/>
      </w:divBdr>
      <w:divsChild>
        <w:div w:id="221526368">
          <w:marLeft w:val="0"/>
          <w:marRight w:val="0"/>
          <w:marTop w:val="0"/>
          <w:marBottom w:val="0"/>
          <w:divBdr>
            <w:top w:val="none" w:sz="0" w:space="0" w:color="auto"/>
            <w:left w:val="none" w:sz="0" w:space="0" w:color="auto"/>
            <w:bottom w:val="single" w:sz="12" w:space="5" w:color="000000"/>
            <w:right w:val="none" w:sz="0" w:space="0" w:color="auto"/>
          </w:divBdr>
        </w:div>
        <w:div w:id="557862866">
          <w:marLeft w:val="0"/>
          <w:marRight w:val="0"/>
          <w:marTop w:val="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5966079">
      <w:bodyDiv w:val="1"/>
      <w:marLeft w:val="0"/>
      <w:marRight w:val="0"/>
      <w:marTop w:val="0"/>
      <w:marBottom w:val="0"/>
      <w:divBdr>
        <w:top w:val="none" w:sz="0" w:space="0" w:color="auto"/>
        <w:left w:val="none" w:sz="0" w:space="0" w:color="auto"/>
        <w:bottom w:val="none" w:sz="0" w:space="0" w:color="auto"/>
        <w:right w:val="none" w:sz="0" w:space="0" w:color="auto"/>
      </w:divBdr>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4886">
      <w:bodyDiv w:val="1"/>
      <w:marLeft w:val="0"/>
      <w:marRight w:val="0"/>
      <w:marTop w:val="0"/>
      <w:marBottom w:val="0"/>
      <w:divBdr>
        <w:top w:val="none" w:sz="0" w:space="0" w:color="auto"/>
        <w:left w:val="none" w:sz="0" w:space="0" w:color="auto"/>
        <w:bottom w:val="none" w:sz="0" w:space="0" w:color="auto"/>
        <w:right w:val="none" w:sz="0" w:space="0" w:color="auto"/>
      </w:divBdr>
      <w:divsChild>
        <w:div w:id="185414213">
          <w:marLeft w:val="0"/>
          <w:marRight w:val="0"/>
          <w:marTop w:val="0"/>
          <w:marBottom w:val="375"/>
          <w:divBdr>
            <w:top w:val="none" w:sz="0" w:space="0" w:color="auto"/>
            <w:left w:val="none" w:sz="0" w:space="0" w:color="auto"/>
            <w:bottom w:val="none" w:sz="0" w:space="0" w:color="auto"/>
            <w:right w:val="none" w:sz="0" w:space="0" w:color="auto"/>
          </w:divBdr>
        </w:div>
        <w:div w:id="124667651">
          <w:marLeft w:val="0"/>
          <w:marRight w:val="0"/>
          <w:marTop w:val="0"/>
          <w:marBottom w:val="375"/>
          <w:divBdr>
            <w:top w:val="none" w:sz="0" w:space="0" w:color="auto"/>
            <w:left w:val="none" w:sz="0" w:space="0" w:color="auto"/>
            <w:bottom w:val="none" w:sz="0" w:space="0" w:color="auto"/>
            <w:right w:val="none" w:sz="0" w:space="0" w:color="auto"/>
          </w:divBdr>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4501406">
      <w:bodyDiv w:val="1"/>
      <w:marLeft w:val="0"/>
      <w:marRight w:val="0"/>
      <w:marTop w:val="0"/>
      <w:marBottom w:val="0"/>
      <w:divBdr>
        <w:top w:val="none" w:sz="0" w:space="0" w:color="auto"/>
        <w:left w:val="none" w:sz="0" w:space="0" w:color="auto"/>
        <w:bottom w:val="none" w:sz="0" w:space="0" w:color="auto"/>
        <w:right w:val="none" w:sz="0" w:space="0" w:color="auto"/>
      </w:divBdr>
      <w:divsChild>
        <w:div w:id="1805417589">
          <w:marLeft w:val="0"/>
          <w:marRight w:val="0"/>
          <w:marTop w:val="0"/>
          <w:marBottom w:val="375"/>
          <w:divBdr>
            <w:top w:val="none" w:sz="0" w:space="0" w:color="auto"/>
            <w:left w:val="none" w:sz="0" w:space="0" w:color="auto"/>
            <w:bottom w:val="none" w:sz="0" w:space="0" w:color="auto"/>
            <w:right w:val="none" w:sz="0" w:space="0" w:color="auto"/>
          </w:divBdr>
        </w:div>
        <w:div w:id="790825953">
          <w:marLeft w:val="0"/>
          <w:marRight w:val="0"/>
          <w:marTop w:val="0"/>
          <w:marBottom w:val="375"/>
          <w:divBdr>
            <w:top w:val="none" w:sz="0" w:space="0" w:color="auto"/>
            <w:left w:val="none" w:sz="0" w:space="0" w:color="auto"/>
            <w:bottom w:val="none" w:sz="0" w:space="0" w:color="auto"/>
            <w:right w:val="none" w:sz="0" w:space="0" w:color="auto"/>
          </w:divBdr>
        </w:div>
      </w:divsChild>
    </w:div>
    <w:div w:id="1306621415">
      <w:bodyDiv w:val="1"/>
      <w:marLeft w:val="0"/>
      <w:marRight w:val="0"/>
      <w:marTop w:val="0"/>
      <w:marBottom w:val="0"/>
      <w:divBdr>
        <w:top w:val="none" w:sz="0" w:space="0" w:color="auto"/>
        <w:left w:val="none" w:sz="0" w:space="0" w:color="auto"/>
        <w:bottom w:val="none" w:sz="0" w:space="0" w:color="auto"/>
        <w:right w:val="none" w:sz="0" w:space="0" w:color="auto"/>
      </w:divBdr>
    </w:div>
    <w:div w:id="1307273822">
      <w:bodyDiv w:val="1"/>
      <w:marLeft w:val="0"/>
      <w:marRight w:val="0"/>
      <w:marTop w:val="0"/>
      <w:marBottom w:val="0"/>
      <w:divBdr>
        <w:top w:val="none" w:sz="0" w:space="0" w:color="auto"/>
        <w:left w:val="none" w:sz="0" w:space="0" w:color="auto"/>
        <w:bottom w:val="none" w:sz="0" w:space="0" w:color="auto"/>
        <w:right w:val="none" w:sz="0" w:space="0" w:color="auto"/>
      </w:divBdr>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4522567">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078800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0469162">
      <w:bodyDiv w:val="1"/>
      <w:marLeft w:val="0"/>
      <w:marRight w:val="0"/>
      <w:marTop w:val="0"/>
      <w:marBottom w:val="0"/>
      <w:divBdr>
        <w:top w:val="none" w:sz="0" w:space="0" w:color="auto"/>
        <w:left w:val="none" w:sz="0" w:space="0" w:color="auto"/>
        <w:bottom w:val="none" w:sz="0" w:space="0" w:color="auto"/>
        <w:right w:val="none" w:sz="0" w:space="0" w:color="auto"/>
      </w:divBdr>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9982">
      <w:bodyDiv w:val="1"/>
      <w:marLeft w:val="0"/>
      <w:marRight w:val="0"/>
      <w:marTop w:val="0"/>
      <w:marBottom w:val="0"/>
      <w:divBdr>
        <w:top w:val="none" w:sz="0" w:space="0" w:color="auto"/>
        <w:left w:val="none" w:sz="0" w:space="0" w:color="auto"/>
        <w:bottom w:val="none" w:sz="0" w:space="0" w:color="auto"/>
        <w:right w:val="none" w:sz="0" w:space="0" w:color="auto"/>
      </w:divBdr>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2852414">
      <w:bodyDiv w:val="1"/>
      <w:marLeft w:val="0"/>
      <w:marRight w:val="0"/>
      <w:marTop w:val="0"/>
      <w:marBottom w:val="0"/>
      <w:divBdr>
        <w:top w:val="none" w:sz="0" w:space="0" w:color="auto"/>
        <w:left w:val="none" w:sz="0" w:space="0" w:color="auto"/>
        <w:bottom w:val="none" w:sz="0" w:space="0" w:color="auto"/>
        <w:right w:val="none" w:sz="0" w:space="0" w:color="auto"/>
      </w:divBdr>
    </w:div>
    <w:div w:id="1413044911">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7693528">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1927209">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0018752">
      <w:bodyDiv w:val="1"/>
      <w:marLeft w:val="0"/>
      <w:marRight w:val="0"/>
      <w:marTop w:val="0"/>
      <w:marBottom w:val="0"/>
      <w:divBdr>
        <w:top w:val="none" w:sz="0" w:space="0" w:color="auto"/>
        <w:left w:val="none" w:sz="0" w:space="0" w:color="auto"/>
        <w:bottom w:val="none" w:sz="0" w:space="0" w:color="auto"/>
        <w:right w:val="none" w:sz="0" w:space="0" w:color="auto"/>
      </w:divBdr>
      <w:divsChild>
        <w:div w:id="1303583935">
          <w:marLeft w:val="0"/>
          <w:marRight w:val="0"/>
          <w:marTop w:val="0"/>
          <w:marBottom w:val="375"/>
          <w:divBdr>
            <w:top w:val="none" w:sz="0" w:space="0" w:color="auto"/>
            <w:left w:val="none" w:sz="0" w:space="0" w:color="auto"/>
            <w:bottom w:val="none" w:sz="0" w:space="0" w:color="auto"/>
            <w:right w:val="none" w:sz="0" w:space="0" w:color="auto"/>
          </w:divBdr>
        </w:div>
        <w:div w:id="1606380547">
          <w:marLeft w:val="0"/>
          <w:marRight w:val="0"/>
          <w:marTop w:val="0"/>
          <w:marBottom w:val="375"/>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89537482">
      <w:bodyDiv w:val="1"/>
      <w:marLeft w:val="0"/>
      <w:marRight w:val="0"/>
      <w:marTop w:val="0"/>
      <w:marBottom w:val="0"/>
      <w:divBdr>
        <w:top w:val="none" w:sz="0" w:space="0" w:color="auto"/>
        <w:left w:val="none" w:sz="0" w:space="0" w:color="auto"/>
        <w:bottom w:val="none" w:sz="0" w:space="0" w:color="auto"/>
        <w:right w:val="none" w:sz="0" w:space="0" w:color="auto"/>
      </w:divBdr>
      <w:divsChild>
        <w:div w:id="12265237">
          <w:marLeft w:val="0"/>
          <w:marRight w:val="0"/>
          <w:marTop w:val="0"/>
          <w:marBottom w:val="375"/>
          <w:divBdr>
            <w:top w:val="none" w:sz="0" w:space="0" w:color="auto"/>
            <w:left w:val="none" w:sz="0" w:space="0" w:color="auto"/>
            <w:bottom w:val="none" w:sz="0" w:space="0" w:color="auto"/>
            <w:right w:val="none" w:sz="0" w:space="0" w:color="auto"/>
          </w:divBdr>
        </w:div>
        <w:div w:id="1854802854">
          <w:marLeft w:val="0"/>
          <w:marRight w:val="0"/>
          <w:marTop w:val="0"/>
          <w:marBottom w:val="375"/>
          <w:divBdr>
            <w:top w:val="none" w:sz="0" w:space="0" w:color="auto"/>
            <w:left w:val="none" w:sz="0" w:space="0" w:color="auto"/>
            <w:bottom w:val="none" w:sz="0" w:space="0" w:color="auto"/>
            <w:right w:val="none" w:sz="0" w:space="0" w:color="auto"/>
          </w:divBdr>
        </w:div>
      </w:divsChild>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0895873">
      <w:bodyDiv w:val="1"/>
      <w:marLeft w:val="0"/>
      <w:marRight w:val="0"/>
      <w:marTop w:val="0"/>
      <w:marBottom w:val="0"/>
      <w:divBdr>
        <w:top w:val="none" w:sz="0" w:space="0" w:color="auto"/>
        <w:left w:val="none" w:sz="0" w:space="0" w:color="auto"/>
        <w:bottom w:val="none" w:sz="0" w:space="0" w:color="auto"/>
        <w:right w:val="none" w:sz="0" w:space="0" w:color="auto"/>
      </w:divBdr>
      <w:divsChild>
        <w:div w:id="189897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2928427">
      <w:bodyDiv w:val="1"/>
      <w:marLeft w:val="0"/>
      <w:marRight w:val="0"/>
      <w:marTop w:val="0"/>
      <w:marBottom w:val="0"/>
      <w:divBdr>
        <w:top w:val="none" w:sz="0" w:space="0" w:color="auto"/>
        <w:left w:val="none" w:sz="0" w:space="0" w:color="auto"/>
        <w:bottom w:val="none" w:sz="0" w:space="0" w:color="auto"/>
        <w:right w:val="none" w:sz="0" w:space="0" w:color="auto"/>
      </w:divBdr>
      <w:divsChild>
        <w:div w:id="984361756">
          <w:marLeft w:val="0"/>
          <w:marRight w:val="0"/>
          <w:marTop w:val="0"/>
          <w:marBottom w:val="0"/>
          <w:divBdr>
            <w:top w:val="none" w:sz="0" w:space="0" w:color="auto"/>
            <w:left w:val="none" w:sz="0" w:space="0" w:color="auto"/>
            <w:bottom w:val="none" w:sz="0" w:space="0" w:color="auto"/>
            <w:right w:val="none" w:sz="0" w:space="0" w:color="auto"/>
          </w:divBdr>
        </w:div>
      </w:divsChild>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388">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133459">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440106">
      <w:bodyDiv w:val="1"/>
      <w:marLeft w:val="0"/>
      <w:marRight w:val="0"/>
      <w:marTop w:val="0"/>
      <w:marBottom w:val="0"/>
      <w:divBdr>
        <w:top w:val="none" w:sz="0" w:space="0" w:color="auto"/>
        <w:left w:val="none" w:sz="0" w:space="0" w:color="auto"/>
        <w:bottom w:val="none" w:sz="0" w:space="0" w:color="auto"/>
        <w:right w:val="none" w:sz="0" w:space="0" w:color="auto"/>
      </w:divBdr>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7871579">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4010967">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4738828">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7">
          <w:marLeft w:val="0"/>
          <w:marRight w:val="0"/>
          <w:marTop w:val="0"/>
          <w:marBottom w:val="0"/>
          <w:divBdr>
            <w:top w:val="none" w:sz="0" w:space="0" w:color="auto"/>
            <w:left w:val="none" w:sz="0" w:space="0" w:color="auto"/>
            <w:bottom w:val="none" w:sz="0" w:space="0" w:color="auto"/>
            <w:right w:val="none" w:sz="0" w:space="0" w:color="auto"/>
          </w:divBdr>
        </w:div>
        <w:div w:id="1588032549">
          <w:marLeft w:val="0"/>
          <w:marRight w:val="0"/>
          <w:marTop w:val="0"/>
          <w:marBottom w:val="0"/>
          <w:divBdr>
            <w:top w:val="none" w:sz="0" w:space="0" w:color="auto"/>
            <w:left w:val="none" w:sz="0" w:space="0" w:color="auto"/>
            <w:bottom w:val="none" w:sz="0" w:space="0" w:color="auto"/>
            <w:right w:val="none" w:sz="0" w:space="0" w:color="auto"/>
          </w:divBdr>
        </w:div>
      </w:divsChild>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8476600">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171270">
      <w:bodyDiv w:val="1"/>
      <w:marLeft w:val="0"/>
      <w:marRight w:val="0"/>
      <w:marTop w:val="0"/>
      <w:marBottom w:val="0"/>
      <w:divBdr>
        <w:top w:val="none" w:sz="0" w:space="0" w:color="auto"/>
        <w:left w:val="none" w:sz="0" w:space="0" w:color="auto"/>
        <w:bottom w:val="none" w:sz="0" w:space="0" w:color="auto"/>
        <w:right w:val="none" w:sz="0" w:space="0" w:color="auto"/>
      </w:divBdr>
      <w:divsChild>
        <w:div w:id="623119917">
          <w:marLeft w:val="0"/>
          <w:marRight w:val="0"/>
          <w:marTop w:val="0"/>
          <w:marBottom w:val="0"/>
          <w:divBdr>
            <w:top w:val="none" w:sz="0" w:space="0" w:color="auto"/>
            <w:left w:val="none" w:sz="0" w:space="0" w:color="auto"/>
            <w:bottom w:val="none" w:sz="0" w:space="0" w:color="auto"/>
            <w:right w:val="none" w:sz="0" w:space="0" w:color="auto"/>
          </w:divBdr>
          <w:divsChild>
            <w:div w:id="928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4904672">
      <w:bodyDiv w:val="1"/>
      <w:marLeft w:val="0"/>
      <w:marRight w:val="0"/>
      <w:marTop w:val="0"/>
      <w:marBottom w:val="0"/>
      <w:divBdr>
        <w:top w:val="none" w:sz="0" w:space="0" w:color="auto"/>
        <w:left w:val="none" w:sz="0" w:space="0" w:color="auto"/>
        <w:bottom w:val="none" w:sz="0" w:space="0" w:color="auto"/>
        <w:right w:val="none" w:sz="0" w:space="0" w:color="auto"/>
      </w:divBdr>
      <w:divsChild>
        <w:div w:id="1040130800">
          <w:marLeft w:val="0"/>
          <w:marRight w:val="0"/>
          <w:marTop w:val="0"/>
          <w:marBottom w:val="0"/>
          <w:divBdr>
            <w:top w:val="none" w:sz="0" w:space="0" w:color="auto"/>
            <w:left w:val="none" w:sz="0" w:space="0" w:color="auto"/>
            <w:bottom w:val="none" w:sz="0" w:space="0" w:color="auto"/>
            <w:right w:val="none" w:sz="0" w:space="0" w:color="auto"/>
          </w:divBdr>
        </w:div>
        <w:div w:id="1489008841">
          <w:marLeft w:val="0"/>
          <w:marRight w:val="0"/>
          <w:marTop w:val="0"/>
          <w:marBottom w:val="0"/>
          <w:divBdr>
            <w:top w:val="none" w:sz="0" w:space="0" w:color="auto"/>
            <w:left w:val="none" w:sz="0" w:space="0" w:color="auto"/>
            <w:bottom w:val="none" w:sz="0" w:space="0" w:color="auto"/>
            <w:right w:val="none" w:sz="0" w:space="0" w:color="auto"/>
          </w:divBdr>
        </w:div>
      </w:divsChild>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6865018">
      <w:bodyDiv w:val="1"/>
      <w:marLeft w:val="0"/>
      <w:marRight w:val="0"/>
      <w:marTop w:val="0"/>
      <w:marBottom w:val="0"/>
      <w:divBdr>
        <w:top w:val="none" w:sz="0" w:space="0" w:color="auto"/>
        <w:left w:val="none" w:sz="0" w:space="0" w:color="auto"/>
        <w:bottom w:val="none" w:sz="0" w:space="0" w:color="auto"/>
        <w:right w:val="none" w:sz="0" w:space="0" w:color="auto"/>
      </w:divBdr>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28150559">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3087">
      <w:bodyDiv w:val="1"/>
      <w:marLeft w:val="0"/>
      <w:marRight w:val="0"/>
      <w:marTop w:val="0"/>
      <w:marBottom w:val="0"/>
      <w:divBdr>
        <w:top w:val="none" w:sz="0" w:space="0" w:color="auto"/>
        <w:left w:val="none" w:sz="0" w:space="0" w:color="auto"/>
        <w:bottom w:val="none" w:sz="0" w:space="0" w:color="auto"/>
        <w:right w:val="none" w:sz="0" w:space="0" w:color="auto"/>
      </w:divBdr>
      <w:divsChild>
        <w:div w:id="1248880078">
          <w:marLeft w:val="0"/>
          <w:marRight w:val="0"/>
          <w:marTop w:val="0"/>
          <w:marBottom w:val="375"/>
          <w:divBdr>
            <w:top w:val="none" w:sz="0" w:space="0" w:color="auto"/>
            <w:left w:val="none" w:sz="0" w:space="0" w:color="auto"/>
            <w:bottom w:val="none" w:sz="0" w:space="0" w:color="auto"/>
            <w:right w:val="none" w:sz="0" w:space="0" w:color="auto"/>
          </w:divBdr>
        </w:div>
        <w:div w:id="655305344">
          <w:marLeft w:val="0"/>
          <w:marRight w:val="0"/>
          <w:marTop w:val="0"/>
          <w:marBottom w:val="375"/>
          <w:divBdr>
            <w:top w:val="none" w:sz="0" w:space="0" w:color="auto"/>
            <w:left w:val="none" w:sz="0" w:space="0" w:color="auto"/>
            <w:bottom w:val="none" w:sz="0" w:space="0" w:color="auto"/>
            <w:right w:val="none" w:sz="0" w:space="0" w:color="auto"/>
          </w:divBdr>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6540971">
      <w:bodyDiv w:val="1"/>
      <w:marLeft w:val="0"/>
      <w:marRight w:val="0"/>
      <w:marTop w:val="0"/>
      <w:marBottom w:val="0"/>
      <w:divBdr>
        <w:top w:val="none" w:sz="0" w:space="0" w:color="auto"/>
        <w:left w:val="none" w:sz="0" w:space="0" w:color="auto"/>
        <w:bottom w:val="none" w:sz="0" w:space="0" w:color="auto"/>
        <w:right w:val="none" w:sz="0" w:space="0" w:color="auto"/>
      </w:divBdr>
      <w:divsChild>
        <w:div w:id="776566001">
          <w:marLeft w:val="0"/>
          <w:marRight w:val="0"/>
          <w:marTop w:val="300"/>
          <w:marBottom w:val="0"/>
          <w:divBdr>
            <w:top w:val="none" w:sz="0" w:space="0" w:color="auto"/>
            <w:left w:val="none" w:sz="0" w:space="0" w:color="auto"/>
            <w:bottom w:val="none" w:sz="0" w:space="0" w:color="auto"/>
            <w:right w:val="none" w:sz="0" w:space="0" w:color="auto"/>
          </w:divBdr>
        </w:div>
      </w:divsChild>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4505882">
      <w:bodyDiv w:val="1"/>
      <w:marLeft w:val="0"/>
      <w:marRight w:val="0"/>
      <w:marTop w:val="0"/>
      <w:marBottom w:val="0"/>
      <w:divBdr>
        <w:top w:val="none" w:sz="0" w:space="0" w:color="auto"/>
        <w:left w:val="none" w:sz="0" w:space="0" w:color="auto"/>
        <w:bottom w:val="none" w:sz="0" w:space="0" w:color="auto"/>
        <w:right w:val="none" w:sz="0" w:space="0" w:color="auto"/>
      </w:divBdr>
    </w:div>
    <w:div w:id="207553941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5030167">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00363">
      <w:bodyDiv w:val="1"/>
      <w:marLeft w:val="0"/>
      <w:marRight w:val="0"/>
      <w:marTop w:val="0"/>
      <w:marBottom w:val="0"/>
      <w:divBdr>
        <w:top w:val="none" w:sz="0" w:space="0" w:color="auto"/>
        <w:left w:val="none" w:sz="0" w:space="0" w:color="auto"/>
        <w:bottom w:val="none" w:sz="0" w:space="0" w:color="auto"/>
        <w:right w:val="none" w:sz="0" w:space="0" w:color="auto"/>
      </w:divBdr>
      <w:divsChild>
        <w:div w:id="2071540885">
          <w:marLeft w:val="0"/>
          <w:marRight w:val="0"/>
          <w:marTop w:val="0"/>
          <w:marBottom w:val="0"/>
          <w:divBdr>
            <w:top w:val="none" w:sz="0" w:space="0" w:color="auto"/>
            <w:left w:val="none" w:sz="0" w:space="0" w:color="auto"/>
            <w:bottom w:val="none" w:sz="0" w:space="0" w:color="auto"/>
            <w:right w:val="none" w:sz="0" w:space="0" w:color="auto"/>
          </w:divBdr>
        </w:div>
        <w:div w:id="1481727089">
          <w:marLeft w:val="0"/>
          <w:marRight w:val="0"/>
          <w:marTop w:val="0"/>
          <w:marBottom w:val="0"/>
          <w:divBdr>
            <w:top w:val="none" w:sz="0" w:space="0" w:color="auto"/>
            <w:left w:val="none" w:sz="0" w:space="0" w:color="auto"/>
            <w:bottom w:val="none" w:sz="0" w:space="0" w:color="auto"/>
            <w:right w:val="none" w:sz="0" w:space="0" w:color="auto"/>
          </w:divBdr>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5339378">
      <w:bodyDiv w:val="1"/>
      <w:marLeft w:val="0"/>
      <w:marRight w:val="0"/>
      <w:marTop w:val="0"/>
      <w:marBottom w:val="0"/>
      <w:divBdr>
        <w:top w:val="none" w:sz="0" w:space="0" w:color="auto"/>
        <w:left w:val="none" w:sz="0" w:space="0" w:color="auto"/>
        <w:bottom w:val="none" w:sz="0" w:space="0" w:color="auto"/>
        <w:right w:val="none" w:sz="0" w:space="0" w:color="auto"/>
      </w:divBdr>
      <w:divsChild>
        <w:div w:id="507528719">
          <w:marLeft w:val="-240"/>
          <w:marRight w:val="-240"/>
          <w:marTop w:val="0"/>
          <w:marBottom w:val="0"/>
          <w:divBdr>
            <w:top w:val="none" w:sz="0" w:space="0" w:color="auto"/>
            <w:left w:val="none" w:sz="0" w:space="0" w:color="auto"/>
            <w:bottom w:val="none" w:sz="0" w:space="0" w:color="auto"/>
            <w:right w:val="none" w:sz="0" w:space="0" w:color="auto"/>
          </w:divBdr>
          <w:divsChild>
            <w:div w:id="746922694">
              <w:marLeft w:val="0"/>
              <w:marRight w:val="0"/>
              <w:marTop w:val="0"/>
              <w:marBottom w:val="0"/>
              <w:divBdr>
                <w:top w:val="none" w:sz="0" w:space="0" w:color="auto"/>
                <w:left w:val="none" w:sz="0" w:space="0" w:color="auto"/>
                <w:bottom w:val="none" w:sz="0" w:space="0" w:color="auto"/>
                <w:right w:val="none" w:sz="0" w:space="0" w:color="auto"/>
              </w:divBdr>
            </w:div>
          </w:divsChild>
        </w:div>
        <w:div w:id="1007489035">
          <w:marLeft w:val="-240"/>
          <w:marRight w:val="-240"/>
          <w:marTop w:val="0"/>
          <w:marBottom w:val="0"/>
          <w:divBdr>
            <w:top w:val="none" w:sz="0" w:space="0" w:color="auto"/>
            <w:left w:val="none" w:sz="0" w:space="0" w:color="auto"/>
            <w:bottom w:val="none" w:sz="0" w:space="0" w:color="auto"/>
            <w:right w:val="none" w:sz="0" w:space="0" w:color="auto"/>
          </w:divBdr>
          <w:divsChild>
            <w:div w:id="1473671811">
              <w:marLeft w:val="0"/>
              <w:marRight w:val="0"/>
              <w:marTop w:val="0"/>
              <w:marBottom w:val="0"/>
              <w:divBdr>
                <w:top w:val="none" w:sz="0" w:space="0" w:color="auto"/>
                <w:left w:val="none" w:sz="0" w:space="0" w:color="auto"/>
                <w:bottom w:val="none" w:sz="0" w:space="0" w:color="auto"/>
                <w:right w:val="none" w:sz="0" w:space="0" w:color="auto"/>
              </w:divBdr>
            </w:div>
          </w:divsChild>
        </w:div>
        <w:div w:id="88283358">
          <w:marLeft w:val="-240"/>
          <w:marRight w:val="-240"/>
          <w:marTop w:val="0"/>
          <w:marBottom w:val="0"/>
          <w:divBdr>
            <w:top w:val="none" w:sz="0" w:space="0" w:color="auto"/>
            <w:left w:val="none" w:sz="0" w:space="0" w:color="auto"/>
            <w:bottom w:val="none" w:sz="0" w:space="0" w:color="auto"/>
            <w:right w:val="none" w:sz="0" w:space="0" w:color="auto"/>
          </w:divBdr>
          <w:divsChild>
            <w:div w:id="199708327">
              <w:marLeft w:val="0"/>
              <w:marRight w:val="0"/>
              <w:marTop w:val="0"/>
              <w:marBottom w:val="0"/>
              <w:divBdr>
                <w:top w:val="none" w:sz="0" w:space="0" w:color="auto"/>
                <w:left w:val="none" w:sz="0" w:space="0" w:color="auto"/>
                <w:bottom w:val="none" w:sz="0" w:space="0" w:color="auto"/>
                <w:right w:val="none" w:sz="0" w:space="0" w:color="auto"/>
              </w:divBdr>
            </w:div>
          </w:divsChild>
        </w:div>
        <w:div w:id="744303008">
          <w:marLeft w:val="-240"/>
          <w:marRight w:val="-240"/>
          <w:marTop w:val="0"/>
          <w:marBottom w:val="0"/>
          <w:divBdr>
            <w:top w:val="none" w:sz="0" w:space="0" w:color="auto"/>
            <w:left w:val="none" w:sz="0" w:space="0" w:color="auto"/>
            <w:bottom w:val="none" w:sz="0" w:space="0" w:color="auto"/>
            <w:right w:val="none" w:sz="0" w:space="0" w:color="auto"/>
          </w:divBdr>
          <w:divsChild>
            <w:div w:id="18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29615838">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7881">
      <w:bodyDiv w:val="1"/>
      <w:marLeft w:val="0"/>
      <w:marRight w:val="0"/>
      <w:marTop w:val="0"/>
      <w:marBottom w:val="0"/>
      <w:divBdr>
        <w:top w:val="none" w:sz="0" w:space="0" w:color="auto"/>
        <w:left w:val="none" w:sz="0" w:space="0" w:color="auto"/>
        <w:bottom w:val="none" w:sz="0" w:space="0" w:color="auto"/>
        <w:right w:val="none" w:sz="0" w:space="0" w:color="auto"/>
      </w:divBdr>
      <w:divsChild>
        <w:div w:id="639119627">
          <w:marLeft w:val="0"/>
          <w:marRight w:val="0"/>
          <w:marTop w:val="0"/>
          <w:marBottom w:val="0"/>
          <w:divBdr>
            <w:top w:val="none" w:sz="0" w:space="0" w:color="auto"/>
            <w:left w:val="none" w:sz="0" w:space="0" w:color="auto"/>
            <w:bottom w:val="none" w:sz="0" w:space="0" w:color="auto"/>
            <w:right w:val="none" w:sz="0" w:space="0" w:color="auto"/>
          </w:divBdr>
          <w:divsChild>
            <w:div w:id="1666326359">
              <w:marLeft w:val="0"/>
              <w:marRight w:val="0"/>
              <w:marTop w:val="0"/>
              <w:marBottom w:val="0"/>
              <w:divBdr>
                <w:top w:val="none" w:sz="0" w:space="0" w:color="auto"/>
                <w:left w:val="none" w:sz="0" w:space="0" w:color="auto"/>
                <w:bottom w:val="none" w:sz="0" w:space="0" w:color="auto"/>
                <w:right w:val="none" w:sz="0" w:space="0" w:color="auto"/>
              </w:divBdr>
            </w:div>
            <w:div w:id="15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6895842">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lfino.us16.list-manage.com/track/click?u=b9274104bc466757a42479a40&amp;id=a305e9e20d&amp;e=9d281329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hyperlink" Target="https://delfino.us16.list-manage.com/track/click?u=b9274104bc466757a42479a40&amp;id=98fca874ba&amp;e=9d281329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2024-02-29T16:13:00Z</dcterms:created>
  <dcterms:modified xsi:type="dcterms:W3CDTF">2024-02-29T16:13:00Z</dcterms:modified>
</cp:coreProperties>
</file>