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D36E" w14:textId="77777777" w:rsidR="005A6502" w:rsidRPr="005A6502" w:rsidRDefault="005A6502" w:rsidP="005A6502">
      <w:pPr>
        <w:spacing w:after="0" w:line="240" w:lineRule="auto"/>
        <w:jc w:val="center"/>
        <w:outlineLvl w:val="0"/>
        <w:rPr>
          <w:rFonts w:ascii="Lato" w:eastAsia="Times New Roman" w:hAnsi="Lato" w:cs="Times New Roman"/>
          <w:b/>
          <w:bCs/>
          <w:color w:val="4472C4" w:themeColor="accent1"/>
          <w:kern w:val="36"/>
          <w:sz w:val="40"/>
          <w:szCs w:val="40"/>
          <w:lang w:val="pt-PT" w:eastAsia="es-UY"/>
          <w14:ligatures w14:val="none"/>
        </w:rPr>
      </w:pPr>
      <w:r w:rsidRPr="005A6502">
        <w:rPr>
          <w:rFonts w:ascii="Lato" w:eastAsia="Times New Roman" w:hAnsi="Lato" w:cs="Times New Roman"/>
          <w:b/>
          <w:bCs/>
          <w:color w:val="4472C4" w:themeColor="accent1"/>
          <w:kern w:val="36"/>
          <w:sz w:val="40"/>
          <w:szCs w:val="40"/>
          <w:lang w:val="pt-PT" w:eastAsia="es-UY"/>
          <w14:ligatures w14:val="none"/>
        </w:rPr>
        <w:t>“Ideologias eclesiásticas, não!”, grita Francisco, que alerta para a divisão na Igreja e pede para colocar Deus no centro</w:t>
      </w:r>
    </w:p>
    <w:p w14:paraId="7BA85A67" w14:textId="20BADF0A" w:rsidR="005A6502" w:rsidRPr="005A6502" w:rsidRDefault="005A6502" w:rsidP="005A6502">
      <w:pPr>
        <w:pStyle w:val="Prrafodelista"/>
        <w:numPr>
          <w:ilvl w:val="0"/>
          <w:numId w:val="5"/>
        </w:numPr>
        <w:spacing w:after="26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b/>
          <w:bCs/>
          <w:color w:val="333333"/>
          <w:kern w:val="0"/>
          <w:sz w:val="26"/>
          <w:szCs w:val="26"/>
          <w:lang w:val="pt-PT" w:eastAsia="es-UY"/>
          <w14:ligatures w14:val="none"/>
        </w:rPr>
        <w:t>O Papa pede na Missa da Epifania que a fé “não se reduza a um conjunto de práticas religiosas”.</w:t>
      </w:r>
    </w:p>
    <w:p w14:paraId="04A11D94" w14:textId="77777777" w:rsidR="005A6502" w:rsidRPr="005A6502" w:rsidRDefault="005A6502" w:rsidP="005A6502">
      <w:pPr>
        <w:numPr>
          <w:ilvl w:val="0"/>
          <w:numId w:val="2"/>
        </w:numPr>
        <w:spacing w:after="260" w:line="240" w:lineRule="auto"/>
        <w:ind w:left="945"/>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b/>
          <w:bCs/>
          <w:color w:val="333333"/>
          <w:kern w:val="0"/>
          <w:sz w:val="26"/>
          <w:szCs w:val="26"/>
          <w:lang w:val="pt-PT" w:eastAsia="es-UY"/>
          <w14:ligatures w14:val="none"/>
        </w:rPr>
        <w:t>Na homilia da Missa da Solenidade da Epifania do Senhor, que presidiu esta manhã na Basílica de São Pedro, Francisco convidou-nos a olhar os olhos, os pés e o coração daqueles Magos que vieram do Oriente para observar como eles os tinham fixados no céu, firmes na terra e prostrados em adoração.</w:t>
      </w:r>
    </w:p>
    <w:p w14:paraId="33F8697E" w14:textId="77777777" w:rsidR="005A6502" w:rsidRPr="005A6502" w:rsidRDefault="005A6502" w:rsidP="005A6502">
      <w:pPr>
        <w:numPr>
          <w:ilvl w:val="0"/>
          <w:numId w:val="3"/>
        </w:numPr>
        <w:spacing w:after="260" w:line="240" w:lineRule="auto"/>
        <w:ind w:left="945"/>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b/>
          <w:bCs/>
          <w:color w:val="333333"/>
          <w:kern w:val="0"/>
          <w:sz w:val="26"/>
          <w:szCs w:val="26"/>
          <w:lang w:val="pt-PT" w:eastAsia="es-UY"/>
          <w14:ligatures w14:val="none"/>
        </w:rPr>
        <w:t>"Não encontramos o Deus que vem nos visitar permanecendo em alguma bela teoria religiosa, mas caminhando pelo caminho, buscando os sinais de sua presença nas realidades de cada dia e, sobretudo, encontrando e tocando o carne de nossos irmãos".</w:t>
      </w:r>
    </w:p>
    <w:p w14:paraId="5BF3DF7D" w14:textId="77777777" w:rsidR="005A6502" w:rsidRPr="005A6502" w:rsidRDefault="005A6502" w:rsidP="005A6502">
      <w:pPr>
        <w:numPr>
          <w:ilvl w:val="0"/>
          <w:numId w:val="4"/>
        </w:numPr>
        <w:spacing w:after="0" w:line="240" w:lineRule="auto"/>
        <w:ind w:left="945"/>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b/>
          <w:bCs/>
          <w:color w:val="333333"/>
          <w:kern w:val="0"/>
          <w:sz w:val="26"/>
          <w:szCs w:val="26"/>
          <w:lang w:val="pt-PT" w:eastAsia="es-UY"/>
          <w14:ligatures w14:val="none"/>
        </w:rPr>
        <w:t>"Se vivermos fechados no estreito perímetro das coisas terrenas, se marcharmos de cabeça baixa, reféns dos nossos fracassos e arrependimentos, se tivermos fome de bens e confortos mundanos em vez de sermos buscadores de luz e amor, nossa vida se esgota".</w:t>
      </w:r>
    </w:p>
    <w:p w14:paraId="76BA62DC" w14:textId="77777777" w:rsidR="005A6502" w:rsidRPr="005A6502" w:rsidRDefault="005A6502" w:rsidP="005A6502">
      <w:pPr>
        <w:numPr>
          <w:ilvl w:val="0"/>
          <w:numId w:val="4"/>
        </w:numPr>
        <w:spacing w:after="0" w:line="240" w:lineRule="auto"/>
        <w:ind w:left="945"/>
        <w:jc w:val="both"/>
        <w:rPr>
          <w:rFonts w:ascii="Georgia" w:eastAsia="Times New Roman" w:hAnsi="Georgia" w:cs="Times New Roman"/>
          <w:color w:val="333333"/>
          <w:kern w:val="0"/>
          <w:sz w:val="26"/>
          <w:szCs w:val="26"/>
          <w:lang w:val="pt-PT" w:eastAsia="es-UY"/>
          <w14:ligatures w14:val="none"/>
        </w:rPr>
      </w:pPr>
    </w:p>
    <w:p w14:paraId="35D19AA6"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A reportagem é de </w:t>
      </w:r>
      <w:r w:rsidRPr="005A6502">
        <w:rPr>
          <w:rFonts w:ascii="Georgia" w:eastAsia="Times New Roman" w:hAnsi="Georgia" w:cs="Times New Roman"/>
          <w:b/>
          <w:bCs/>
          <w:color w:val="333333"/>
          <w:kern w:val="0"/>
          <w:sz w:val="26"/>
          <w:szCs w:val="26"/>
          <w:lang w:val="pt-PT" w:eastAsia="es-UY"/>
          <w14:ligatures w14:val="none"/>
        </w:rPr>
        <w:t>José Lorenzo</w:t>
      </w:r>
      <w:r w:rsidRPr="005A6502">
        <w:rPr>
          <w:rFonts w:ascii="Georgia" w:eastAsia="Times New Roman" w:hAnsi="Georgia" w:cs="Times New Roman"/>
          <w:color w:val="333333"/>
          <w:kern w:val="0"/>
          <w:sz w:val="26"/>
          <w:szCs w:val="26"/>
          <w:lang w:val="pt-PT" w:eastAsia="es-UY"/>
          <w14:ligatures w14:val="none"/>
        </w:rPr>
        <w:t>, publicada por </w:t>
      </w:r>
      <w:hyperlink r:id="rId5" w:tgtFrame="_blank" w:history="1">
        <w:r w:rsidRPr="005A6502">
          <w:rPr>
            <w:rFonts w:ascii="Georgia" w:eastAsia="Times New Roman" w:hAnsi="Georgia" w:cs="Times New Roman"/>
            <w:color w:val="FC6B01"/>
            <w:kern w:val="0"/>
            <w:sz w:val="26"/>
            <w:szCs w:val="26"/>
            <w:u w:val="single"/>
            <w:lang w:val="pt-PT" w:eastAsia="es-UY"/>
            <w14:ligatures w14:val="none"/>
          </w:rPr>
          <w:t>Religión Digital</w:t>
        </w:r>
      </w:hyperlink>
      <w:r w:rsidRPr="005A6502">
        <w:rPr>
          <w:rFonts w:ascii="Georgia" w:eastAsia="Times New Roman" w:hAnsi="Georgia" w:cs="Times New Roman"/>
          <w:color w:val="333333"/>
          <w:kern w:val="0"/>
          <w:sz w:val="26"/>
          <w:szCs w:val="26"/>
          <w:lang w:val="pt-PT" w:eastAsia="es-UY"/>
          <w14:ligatures w14:val="none"/>
        </w:rPr>
        <w:t>, 06-01-2024.</w:t>
      </w:r>
    </w:p>
    <w:p w14:paraId="3A9F717A"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45269CC9"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“Como os Magos, levantemos os olhos ao céu, partamos em busca do Senhor e inclinemos o coração em adoração. E peçamos a graça de nunca perder o espírito, a coragem de sermos buscadores de Deus, homens de esperança, intrépidos sonhadores “que perscrutam o céu e percorrem os caminhos do mundo para levar a todos a luz de Cristo, que ilumina cada homem”.</w:t>
      </w:r>
    </w:p>
    <w:p w14:paraId="228F181C"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7559939F"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Esse foi o toque final com que o </w:t>
      </w:r>
      <w:r w:rsidRPr="005A6502">
        <w:rPr>
          <w:rFonts w:ascii="Georgia" w:eastAsia="Times New Roman" w:hAnsi="Georgia" w:cs="Times New Roman"/>
          <w:b/>
          <w:bCs/>
          <w:color w:val="333333"/>
          <w:kern w:val="0"/>
          <w:sz w:val="26"/>
          <w:szCs w:val="26"/>
          <w:lang w:val="pt-PT" w:eastAsia="es-UY"/>
          <w14:ligatures w14:val="none"/>
        </w:rPr>
        <w:t>Papa Francisco</w:t>
      </w:r>
      <w:r w:rsidRPr="005A6502">
        <w:rPr>
          <w:rFonts w:ascii="Georgia" w:eastAsia="Times New Roman" w:hAnsi="Georgia" w:cs="Times New Roman"/>
          <w:color w:val="333333"/>
          <w:kern w:val="0"/>
          <w:sz w:val="26"/>
          <w:szCs w:val="26"/>
          <w:lang w:val="pt-PT" w:eastAsia="es-UY"/>
          <w14:ligatures w14:val="none"/>
        </w:rPr>
        <w:t> concluiu a homilia na </w:t>
      </w:r>
      <w:r w:rsidRPr="005A6502">
        <w:rPr>
          <w:rFonts w:ascii="Georgia" w:eastAsia="Times New Roman" w:hAnsi="Georgia" w:cs="Times New Roman"/>
          <w:b/>
          <w:bCs/>
          <w:color w:val="333333"/>
          <w:kern w:val="0"/>
          <w:sz w:val="26"/>
          <w:szCs w:val="26"/>
          <w:lang w:val="pt-PT" w:eastAsia="es-UY"/>
          <w14:ligatures w14:val="none"/>
        </w:rPr>
        <w:t>Missa da Solenidade da Epifania do Senhor</w:t>
      </w:r>
      <w:r w:rsidRPr="005A6502">
        <w:rPr>
          <w:rFonts w:ascii="Georgia" w:eastAsia="Times New Roman" w:hAnsi="Georgia" w:cs="Times New Roman"/>
          <w:color w:val="333333"/>
          <w:kern w:val="0"/>
          <w:sz w:val="26"/>
          <w:szCs w:val="26"/>
          <w:lang w:val="pt-PT" w:eastAsia="es-UY"/>
          <w14:ligatures w14:val="none"/>
        </w:rPr>
        <w:t>, que presidiu esta manhã na Basílica de São Pedro, e na qual nos convidou a prestar atenção aos olhos, os pés e os corações daqueles Magos que vieram do Oriente para observar como os fixaram no céu, firmes na terra e prostrados em adoração.</w:t>
      </w:r>
    </w:p>
    <w:p w14:paraId="08813B58"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Foi o caminho escolhido por </w:t>
      </w:r>
      <w:r w:rsidRPr="005A6502">
        <w:rPr>
          <w:rFonts w:ascii="Georgia" w:eastAsia="Times New Roman" w:hAnsi="Georgia" w:cs="Times New Roman"/>
          <w:b/>
          <w:bCs/>
          <w:color w:val="333333"/>
          <w:kern w:val="0"/>
          <w:sz w:val="26"/>
          <w:szCs w:val="26"/>
          <w:lang w:val="pt-PT" w:eastAsia="es-UY"/>
          <w14:ligatures w14:val="none"/>
        </w:rPr>
        <w:t>Jorge Mario Bergoglio</w:t>
      </w:r>
      <w:r w:rsidRPr="005A6502">
        <w:rPr>
          <w:rFonts w:ascii="Georgia" w:eastAsia="Times New Roman" w:hAnsi="Georgia" w:cs="Times New Roman"/>
          <w:color w:val="333333"/>
          <w:kern w:val="0"/>
          <w:sz w:val="26"/>
          <w:szCs w:val="26"/>
          <w:lang w:val="pt-PT" w:eastAsia="es-UY"/>
          <w14:ligatures w14:val="none"/>
        </w:rPr>
        <w:t> para convidar toda a Igreja a não cair na tentação da autoabsorção, a seguir o caminho daqueles sábios que “não vivem olhando para a ponta dos pés, dobrados sobre si mesmos”, prisioneiros de um horizonte terreno, rastejando na resignação ou na reclamação.</w:t>
      </w:r>
    </w:p>
    <w:p w14:paraId="24247AC7"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60CE46C1"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“Se vivermos fechados no estreito perímetro das coisas terrenas, se marcharmos de cabeça baixa, reféns dos nossos fracassos e arrependimentos, se tivermos fome de bens e confortos mundanos em vez de sermos buscadores de luz e amor, nossa vida se esgota", declarou </w:t>
      </w:r>
      <w:r w:rsidRPr="005A6502">
        <w:rPr>
          <w:rFonts w:ascii="Georgia" w:eastAsia="Times New Roman" w:hAnsi="Georgia" w:cs="Times New Roman"/>
          <w:b/>
          <w:bCs/>
          <w:color w:val="333333"/>
          <w:kern w:val="0"/>
          <w:sz w:val="26"/>
          <w:szCs w:val="26"/>
          <w:lang w:val="pt-PT" w:eastAsia="es-UY"/>
          <w14:ligatures w14:val="none"/>
        </w:rPr>
        <w:t>Francisco</w:t>
      </w:r>
      <w:r w:rsidRPr="005A6502">
        <w:rPr>
          <w:rFonts w:ascii="Georgia" w:eastAsia="Times New Roman" w:hAnsi="Georgia" w:cs="Times New Roman"/>
          <w:color w:val="333333"/>
          <w:kern w:val="0"/>
          <w:sz w:val="26"/>
          <w:szCs w:val="26"/>
          <w:lang w:val="pt-PT" w:eastAsia="es-UY"/>
          <w14:ligatures w14:val="none"/>
        </w:rPr>
        <w:t>.</w:t>
      </w:r>
    </w:p>
    <w:p w14:paraId="1F720255"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647D4542"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Um olhar para cima, continuou o Pontífice, para que a fé “não se reduza a um conjunto de práticas religiosas ou a um hábito externo”; e essa visão é necessária também “na Igreja, onde, em vez de nos dividirmos segundo as nossas ideias, somos chamados a colocar Deus no centro. Ele, e não as nossas ideias ou os nossos planos. Ideologias eclesiásticas, não!; vocação eclesiástica, sim!”, sublinhou o Papa.</w:t>
      </w:r>
    </w:p>
    <w:p w14:paraId="186AE364"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34D6EB70"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“Comecemos de novo a partir de Deus, procuremos Nele a coragem de não parar diante das dificuldades, a força para superar os obstáculos, a alegria de viver em comunhão e harmonia”, sublinhou o Papa, que também alertou que “o dom da “fé não nos é dado para ficarmos olhando para o céu (At 1,11), mas para avançarmos pelos caminhos do mundo como testemunhas do </w:t>
      </w:r>
      <w:r w:rsidRPr="005A6502">
        <w:rPr>
          <w:rFonts w:ascii="Georgia" w:eastAsia="Times New Roman" w:hAnsi="Georgia" w:cs="Times New Roman"/>
          <w:b/>
          <w:bCs/>
          <w:color w:val="333333"/>
          <w:kern w:val="0"/>
          <w:sz w:val="26"/>
          <w:szCs w:val="26"/>
          <w:lang w:val="pt-PT" w:eastAsia="es-UY"/>
          <w14:ligatures w14:val="none"/>
        </w:rPr>
        <w:t>Evangelho</w:t>
      </w:r>
      <w:r w:rsidRPr="005A6502">
        <w:rPr>
          <w:rFonts w:ascii="Georgia" w:eastAsia="Times New Roman" w:hAnsi="Georgia" w:cs="Times New Roman"/>
          <w:color w:val="333333"/>
          <w:kern w:val="0"/>
          <w:sz w:val="26"/>
          <w:szCs w:val="26"/>
          <w:lang w:val="pt-PT" w:eastAsia="es-UY"/>
          <w14:ligatures w14:val="none"/>
        </w:rPr>
        <w:t>”.</w:t>
      </w:r>
    </w:p>
    <w:p w14:paraId="04B167C0"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34130832"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Neste sentido, assegurou que “não encontramos o Deus que nos vem visitar permanecendo ainda numa bela teoria religiosa, mas partindo, procurando os sinais da sua presença nas realidades de cada dia e, sobretudo, encontrar e tocar na carne dos irmãos".</w:t>
      </w:r>
    </w:p>
    <w:p w14:paraId="22EA1150"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592E3E34"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"Isto é importante", sublinhou o </w:t>
      </w:r>
      <w:r w:rsidRPr="005A6502">
        <w:rPr>
          <w:rFonts w:ascii="Georgia" w:eastAsia="Times New Roman" w:hAnsi="Georgia" w:cs="Times New Roman"/>
          <w:b/>
          <w:bCs/>
          <w:color w:val="333333"/>
          <w:kern w:val="0"/>
          <w:sz w:val="26"/>
          <w:szCs w:val="26"/>
          <w:lang w:val="pt-PT" w:eastAsia="es-UY"/>
          <w14:ligatures w14:val="none"/>
        </w:rPr>
        <w:t>Papa</w:t>
      </w:r>
      <w:r w:rsidRPr="005A6502">
        <w:rPr>
          <w:rFonts w:ascii="Georgia" w:eastAsia="Times New Roman" w:hAnsi="Georgia" w:cs="Times New Roman"/>
          <w:color w:val="333333"/>
          <w:kern w:val="0"/>
          <w:sz w:val="26"/>
          <w:szCs w:val="26"/>
          <w:lang w:val="pt-PT" w:eastAsia="es-UY"/>
          <w14:ligatures w14:val="none"/>
        </w:rPr>
        <w:t>: "encontrar Deus em carne e osso, nos rostos que encontramos todos os dias, especialmente nos mais pobres".</w:t>
      </w:r>
    </w:p>
    <w:p w14:paraId="13FDD0C6"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5E153B23" w14:textId="77777777" w:rsidR="005A6502" w:rsidRDefault="005A6502" w:rsidP="005A6502">
      <w:pPr>
        <w:spacing w:after="0" w:line="240" w:lineRule="auto"/>
        <w:jc w:val="both"/>
        <w:outlineLvl w:val="1"/>
        <w:rPr>
          <w:rFonts w:ascii="Lato" w:eastAsia="Times New Roman" w:hAnsi="Lato" w:cs="Times New Roman"/>
          <w:b/>
          <w:bCs/>
          <w:color w:val="333333"/>
          <w:kern w:val="0"/>
          <w:sz w:val="36"/>
          <w:szCs w:val="36"/>
          <w:lang w:val="pt-PT" w:eastAsia="es-UY"/>
          <w14:ligatures w14:val="none"/>
        </w:rPr>
      </w:pPr>
      <w:r w:rsidRPr="005A6502">
        <w:rPr>
          <w:rFonts w:ascii="Lato" w:eastAsia="Times New Roman" w:hAnsi="Lato" w:cs="Times New Roman"/>
          <w:b/>
          <w:bCs/>
          <w:color w:val="333333"/>
          <w:kern w:val="0"/>
          <w:sz w:val="36"/>
          <w:szCs w:val="36"/>
          <w:lang w:val="pt-PT" w:eastAsia="es-UY"/>
          <w14:ligatures w14:val="none"/>
        </w:rPr>
        <w:t>Eis a homilia do Papa.</w:t>
      </w:r>
    </w:p>
    <w:p w14:paraId="074B2941" w14:textId="77777777" w:rsidR="005A6502" w:rsidRPr="005A6502" w:rsidRDefault="005A6502" w:rsidP="005A6502">
      <w:pPr>
        <w:spacing w:after="0" w:line="240" w:lineRule="auto"/>
        <w:jc w:val="both"/>
        <w:outlineLvl w:val="1"/>
        <w:rPr>
          <w:rFonts w:ascii="Lato" w:eastAsia="Times New Roman" w:hAnsi="Lato" w:cs="Times New Roman"/>
          <w:b/>
          <w:bCs/>
          <w:color w:val="333333"/>
          <w:kern w:val="0"/>
          <w:sz w:val="36"/>
          <w:szCs w:val="36"/>
          <w:lang w:val="pt-PT" w:eastAsia="es-UY"/>
          <w14:ligatures w14:val="none"/>
        </w:rPr>
      </w:pPr>
    </w:p>
    <w:p w14:paraId="6F8A9D48"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Os </w:t>
      </w:r>
      <w:r w:rsidRPr="005A6502">
        <w:rPr>
          <w:rFonts w:ascii="Georgia" w:eastAsia="Times New Roman" w:hAnsi="Georgia" w:cs="Times New Roman"/>
          <w:b/>
          <w:bCs/>
          <w:color w:val="333333"/>
          <w:kern w:val="0"/>
          <w:sz w:val="26"/>
          <w:szCs w:val="26"/>
          <w:lang w:val="pt-PT" w:eastAsia="es-UY"/>
          <w14:ligatures w14:val="none"/>
        </w:rPr>
        <w:t>Magos</w:t>
      </w:r>
      <w:r w:rsidRPr="005A6502">
        <w:rPr>
          <w:rFonts w:ascii="Georgia" w:eastAsia="Times New Roman" w:hAnsi="Georgia" w:cs="Times New Roman"/>
          <w:color w:val="333333"/>
          <w:kern w:val="0"/>
          <w:sz w:val="26"/>
          <w:szCs w:val="26"/>
          <w:lang w:val="pt-PT" w:eastAsia="es-UY"/>
          <w14:ligatures w14:val="none"/>
        </w:rPr>
        <w:t> põem-se a caminho à procura do Rei que nasceu. São imagem dos povos que caminham em busca de Deus, dos estrangeiros que agora são conduzidos ao monte do Senhor (cf. </w:t>
      </w:r>
      <w:r w:rsidRPr="005A6502">
        <w:rPr>
          <w:rFonts w:ascii="Georgia" w:eastAsia="Times New Roman" w:hAnsi="Georgia" w:cs="Times New Roman"/>
          <w:i/>
          <w:iCs/>
          <w:color w:val="333333"/>
          <w:kern w:val="0"/>
          <w:sz w:val="26"/>
          <w:szCs w:val="26"/>
          <w:lang w:val="pt-PT" w:eastAsia="es-UY"/>
          <w14:ligatures w14:val="none"/>
        </w:rPr>
        <w:t>Is</w:t>
      </w:r>
      <w:r w:rsidRPr="005A6502">
        <w:rPr>
          <w:rFonts w:ascii="Georgia" w:eastAsia="Times New Roman" w:hAnsi="Georgia" w:cs="Times New Roman"/>
          <w:color w:val="333333"/>
          <w:kern w:val="0"/>
          <w:sz w:val="26"/>
          <w:szCs w:val="26"/>
          <w:lang w:val="pt-PT" w:eastAsia="es-UY"/>
          <w14:ligatures w14:val="none"/>
        </w:rPr>
        <w:t> 56, 6-7), dos distantes que agora podem ouvir o anúncio da salvação (cf. </w:t>
      </w:r>
      <w:r w:rsidRPr="005A6502">
        <w:rPr>
          <w:rFonts w:ascii="Georgia" w:eastAsia="Times New Roman" w:hAnsi="Georgia" w:cs="Times New Roman"/>
          <w:i/>
          <w:iCs/>
          <w:color w:val="333333"/>
          <w:kern w:val="0"/>
          <w:sz w:val="26"/>
          <w:szCs w:val="26"/>
          <w:lang w:val="pt-PT" w:eastAsia="es-UY"/>
          <w14:ligatures w14:val="none"/>
        </w:rPr>
        <w:t>Is</w:t>
      </w:r>
      <w:r w:rsidRPr="005A6502">
        <w:rPr>
          <w:rFonts w:ascii="Georgia" w:eastAsia="Times New Roman" w:hAnsi="Georgia" w:cs="Times New Roman"/>
          <w:color w:val="333333"/>
          <w:kern w:val="0"/>
          <w:sz w:val="26"/>
          <w:szCs w:val="26"/>
          <w:lang w:val="pt-PT" w:eastAsia="es-UY"/>
          <w14:ligatures w14:val="none"/>
        </w:rPr>
        <w:t> 33, 13), de todos os extraviados que escutam o apelo duma voz amiga. É que agora, na carne do Menino de Belém, a glória do Senhor revelou-se a todas as nações (cf. </w:t>
      </w:r>
      <w:r w:rsidRPr="005A6502">
        <w:rPr>
          <w:rFonts w:ascii="Georgia" w:eastAsia="Times New Roman" w:hAnsi="Georgia" w:cs="Times New Roman"/>
          <w:i/>
          <w:iCs/>
          <w:color w:val="333333"/>
          <w:kern w:val="0"/>
          <w:sz w:val="26"/>
          <w:szCs w:val="26"/>
          <w:lang w:val="pt-PT" w:eastAsia="es-UY"/>
          <w14:ligatures w14:val="none"/>
        </w:rPr>
        <w:t>Is</w:t>
      </w:r>
      <w:r w:rsidRPr="005A6502">
        <w:rPr>
          <w:rFonts w:ascii="Georgia" w:eastAsia="Times New Roman" w:hAnsi="Georgia" w:cs="Times New Roman"/>
          <w:color w:val="333333"/>
          <w:kern w:val="0"/>
          <w:sz w:val="26"/>
          <w:szCs w:val="26"/>
          <w:lang w:val="pt-PT" w:eastAsia="es-UY"/>
          <w14:ligatures w14:val="none"/>
        </w:rPr>
        <w:t> 40, 5) e "toda a criatura verá a salvação de Deus" (</w:t>
      </w:r>
      <w:r w:rsidRPr="005A6502">
        <w:rPr>
          <w:rFonts w:ascii="Georgia" w:eastAsia="Times New Roman" w:hAnsi="Georgia" w:cs="Times New Roman"/>
          <w:i/>
          <w:iCs/>
          <w:color w:val="333333"/>
          <w:kern w:val="0"/>
          <w:sz w:val="26"/>
          <w:szCs w:val="26"/>
          <w:lang w:val="pt-PT" w:eastAsia="es-UY"/>
          <w14:ligatures w14:val="none"/>
        </w:rPr>
        <w:t>Lc</w:t>
      </w:r>
      <w:r w:rsidRPr="005A6502">
        <w:rPr>
          <w:rFonts w:ascii="Georgia" w:eastAsia="Times New Roman" w:hAnsi="Georgia" w:cs="Times New Roman"/>
          <w:color w:val="333333"/>
          <w:kern w:val="0"/>
          <w:sz w:val="26"/>
          <w:szCs w:val="26"/>
          <w:lang w:val="pt-PT" w:eastAsia="es-UY"/>
          <w14:ligatures w14:val="none"/>
        </w:rPr>
        <w:t> 3, 6). É a peregrinação humana, a de cada um de nós, da distância à proximidade.</w:t>
      </w:r>
    </w:p>
    <w:p w14:paraId="09CC2AF0"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33C0BEC1"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Os </w:t>
      </w:r>
      <w:r w:rsidRPr="005A6502">
        <w:rPr>
          <w:rFonts w:ascii="Georgia" w:eastAsia="Times New Roman" w:hAnsi="Georgia" w:cs="Times New Roman"/>
          <w:b/>
          <w:bCs/>
          <w:color w:val="333333"/>
          <w:kern w:val="0"/>
          <w:sz w:val="26"/>
          <w:szCs w:val="26"/>
          <w:lang w:val="pt-PT" w:eastAsia="es-UY"/>
          <w14:ligatures w14:val="none"/>
        </w:rPr>
        <w:t>Magos</w:t>
      </w:r>
      <w:r w:rsidRPr="005A6502">
        <w:rPr>
          <w:rFonts w:ascii="Georgia" w:eastAsia="Times New Roman" w:hAnsi="Georgia" w:cs="Times New Roman"/>
          <w:color w:val="333333"/>
          <w:kern w:val="0"/>
          <w:sz w:val="26"/>
          <w:szCs w:val="26"/>
          <w:lang w:val="pt-PT" w:eastAsia="es-UY"/>
          <w14:ligatures w14:val="none"/>
        </w:rPr>
        <w:t> têm </w:t>
      </w:r>
      <w:r w:rsidRPr="005A6502">
        <w:rPr>
          <w:rFonts w:ascii="Georgia" w:eastAsia="Times New Roman" w:hAnsi="Georgia" w:cs="Times New Roman"/>
          <w:i/>
          <w:iCs/>
          <w:color w:val="333333"/>
          <w:kern w:val="0"/>
          <w:sz w:val="26"/>
          <w:szCs w:val="26"/>
          <w:lang w:val="pt-PT" w:eastAsia="es-UY"/>
          <w14:ligatures w14:val="none"/>
        </w:rPr>
        <w:t>os olhos apontados para o céu, mas os pés caminhando na terra e o coração prostrado em adoração</w:t>
      </w:r>
      <w:r w:rsidRPr="005A6502">
        <w:rPr>
          <w:rFonts w:ascii="Georgia" w:eastAsia="Times New Roman" w:hAnsi="Georgia" w:cs="Times New Roman"/>
          <w:color w:val="333333"/>
          <w:kern w:val="0"/>
          <w:sz w:val="26"/>
          <w:szCs w:val="26"/>
          <w:lang w:val="pt-PT" w:eastAsia="es-UY"/>
          <w14:ligatures w14:val="none"/>
        </w:rPr>
        <w:t>. Repito: os olhos apontados para o céu, os pés caminhando na terra, o coração prostrado em adoração.</w:t>
      </w:r>
    </w:p>
    <w:p w14:paraId="5F1FAAE0"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0462C5AA"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Em primeiro lugar, os </w:t>
      </w:r>
      <w:r w:rsidRPr="005A6502">
        <w:rPr>
          <w:rFonts w:ascii="Georgia" w:eastAsia="Times New Roman" w:hAnsi="Georgia" w:cs="Times New Roman"/>
          <w:b/>
          <w:bCs/>
          <w:color w:val="333333"/>
          <w:kern w:val="0"/>
          <w:sz w:val="26"/>
          <w:szCs w:val="26"/>
          <w:lang w:val="pt-PT" w:eastAsia="es-UY"/>
          <w14:ligatures w14:val="none"/>
        </w:rPr>
        <w:t>Magos</w:t>
      </w:r>
      <w:r w:rsidRPr="005A6502">
        <w:rPr>
          <w:rFonts w:ascii="Georgia" w:eastAsia="Times New Roman" w:hAnsi="Georgia" w:cs="Times New Roman"/>
          <w:color w:val="333333"/>
          <w:kern w:val="0"/>
          <w:sz w:val="26"/>
          <w:szCs w:val="26"/>
          <w:lang w:val="pt-PT" w:eastAsia="es-UY"/>
          <w14:ligatures w14:val="none"/>
        </w:rPr>
        <w:t> têm </w:t>
      </w:r>
      <w:r w:rsidRPr="005A6502">
        <w:rPr>
          <w:rFonts w:ascii="Georgia" w:eastAsia="Times New Roman" w:hAnsi="Georgia" w:cs="Times New Roman"/>
          <w:i/>
          <w:iCs/>
          <w:color w:val="333333"/>
          <w:kern w:val="0"/>
          <w:sz w:val="26"/>
          <w:szCs w:val="26"/>
          <w:lang w:val="pt-PT" w:eastAsia="es-UY"/>
          <w14:ligatures w14:val="none"/>
        </w:rPr>
        <w:t>os olhos apontados para o céu</w:t>
      </w:r>
      <w:r w:rsidRPr="005A6502">
        <w:rPr>
          <w:rFonts w:ascii="Georgia" w:eastAsia="Times New Roman" w:hAnsi="Georgia" w:cs="Times New Roman"/>
          <w:color w:val="333333"/>
          <w:kern w:val="0"/>
          <w:sz w:val="26"/>
          <w:szCs w:val="26"/>
          <w:lang w:val="pt-PT" w:eastAsia="es-UY"/>
          <w14:ligatures w14:val="none"/>
        </w:rPr>
        <w:t xml:space="preserve">. Habita-os a nostalgia do infinito, e o seu olhar é atraído pelos astros celestes. Não </w:t>
      </w:r>
      <w:r w:rsidRPr="005A6502">
        <w:rPr>
          <w:rFonts w:ascii="Georgia" w:eastAsia="Times New Roman" w:hAnsi="Georgia" w:cs="Times New Roman"/>
          <w:color w:val="333333"/>
          <w:kern w:val="0"/>
          <w:sz w:val="26"/>
          <w:szCs w:val="26"/>
          <w:lang w:val="pt-PT" w:eastAsia="es-UY"/>
          <w14:ligatures w14:val="none"/>
        </w:rPr>
        <w:lastRenderedPageBreak/>
        <w:t>vivem a olhar para a ponta dos pés, fechados sobre si mesmos, prisioneiros dum horizonte terreno, arrastando-se na resignação ou na lamentação. </w:t>
      </w:r>
      <w:r w:rsidRPr="005A6502">
        <w:rPr>
          <w:rFonts w:ascii="Georgia" w:eastAsia="Times New Roman" w:hAnsi="Georgia" w:cs="Times New Roman"/>
          <w:i/>
          <w:iCs/>
          <w:color w:val="333333"/>
          <w:kern w:val="0"/>
          <w:sz w:val="26"/>
          <w:szCs w:val="26"/>
          <w:lang w:val="pt-PT" w:eastAsia="es-UY"/>
          <w14:ligatures w14:val="none"/>
        </w:rPr>
        <w:t>Levantam a cabeça</w:t>
      </w:r>
      <w:r w:rsidRPr="005A6502">
        <w:rPr>
          <w:rFonts w:ascii="Georgia" w:eastAsia="Times New Roman" w:hAnsi="Georgia" w:cs="Times New Roman"/>
          <w:color w:val="333333"/>
          <w:kern w:val="0"/>
          <w:sz w:val="26"/>
          <w:szCs w:val="26"/>
          <w:lang w:val="pt-PT" w:eastAsia="es-UY"/>
          <w14:ligatures w14:val="none"/>
        </w:rPr>
        <w:t>, à espera duma luz que ilumine o sentido da sua vida, uma salvação que vem do alto. E, assim, veem despontar uma estrela, a mais brilhante de todas, que os atrai e põe a caminho. Esta é a chave que abre o verdadeiro significado da nossa existência: se vivermos fechados no estreito perímetro das coisas terrenas, se caminharmos de cabeça baixa reféns dos nossos fracassos e saudosismos, se tivermos fome de bens e consolações mundanas – que hoje existem e amanhã desaparecem – em vez de buscarmos luz e amor, a nossa vida apaga-se. Os Magos, apesar de ser estrangeiros e ainda não ter encontrado </w:t>
      </w:r>
      <w:r w:rsidRPr="005A6502">
        <w:rPr>
          <w:rFonts w:ascii="Georgia" w:eastAsia="Times New Roman" w:hAnsi="Georgia" w:cs="Times New Roman"/>
          <w:b/>
          <w:bCs/>
          <w:color w:val="333333"/>
          <w:kern w:val="0"/>
          <w:sz w:val="26"/>
          <w:szCs w:val="26"/>
          <w:lang w:val="pt-PT" w:eastAsia="es-UY"/>
          <w14:ligatures w14:val="none"/>
        </w:rPr>
        <w:t>Jesus</w:t>
      </w:r>
      <w:r w:rsidRPr="005A6502">
        <w:rPr>
          <w:rFonts w:ascii="Georgia" w:eastAsia="Times New Roman" w:hAnsi="Georgia" w:cs="Times New Roman"/>
          <w:color w:val="333333"/>
          <w:kern w:val="0"/>
          <w:sz w:val="26"/>
          <w:szCs w:val="26"/>
          <w:lang w:val="pt-PT" w:eastAsia="es-UY"/>
          <w14:ligatures w14:val="none"/>
        </w:rPr>
        <w:t>, ensinam-nos a olhar para o alto, a manter o olhar voltado para o céu, a levantar o olhar para os montes donde nos virá o auxílio, porque o nosso auxílio vem do Senhor (cf. </w:t>
      </w:r>
      <w:r w:rsidRPr="005A6502">
        <w:rPr>
          <w:rFonts w:ascii="Georgia" w:eastAsia="Times New Roman" w:hAnsi="Georgia" w:cs="Times New Roman"/>
          <w:i/>
          <w:iCs/>
          <w:color w:val="333333"/>
          <w:kern w:val="0"/>
          <w:sz w:val="26"/>
          <w:szCs w:val="26"/>
          <w:lang w:val="pt-PT" w:eastAsia="es-UY"/>
          <w14:ligatures w14:val="none"/>
        </w:rPr>
        <w:t>Sal</w:t>
      </w:r>
      <w:r w:rsidRPr="005A6502">
        <w:rPr>
          <w:rFonts w:ascii="Georgia" w:eastAsia="Times New Roman" w:hAnsi="Georgia" w:cs="Times New Roman"/>
          <w:color w:val="333333"/>
          <w:kern w:val="0"/>
          <w:sz w:val="26"/>
          <w:szCs w:val="26"/>
          <w:lang w:val="pt-PT" w:eastAsia="es-UY"/>
          <w14:ligatures w14:val="none"/>
        </w:rPr>
        <w:t> 121, 1-2).</w:t>
      </w:r>
    </w:p>
    <w:p w14:paraId="45A2839C"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5C45AC2D"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Irmãos e irmãs, os olhos apontados para o céu! Precisamos de ter um olhar voltado </w:t>
      </w:r>
      <w:r w:rsidRPr="005A6502">
        <w:rPr>
          <w:rFonts w:ascii="Georgia" w:eastAsia="Times New Roman" w:hAnsi="Georgia" w:cs="Times New Roman"/>
          <w:i/>
          <w:iCs/>
          <w:color w:val="333333"/>
          <w:kern w:val="0"/>
          <w:sz w:val="26"/>
          <w:szCs w:val="26"/>
          <w:lang w:val="pt-PT" w:eastAsia="es-UY"/>
          <w14:ligatures w14:val="none"/>
        </w:rPr>
        <w:t>para o alto</w:t>
      </w:r>
      <w:r w:rsidRPr="005A6502">
        <w:rPr>
          <w:rFonts w:ascii="Georgia" w:eastAsia="Times New Roman" w:hAnsi="Georgia" w:cs="Times New Roman"/>
          <w:color w:val="333333"/>
          <w:kern w:val="0"/>
          <w:sz w:val="26"/>
          <w:szCs w:val="26"/>
          <w:lang w:val="pt-PT" w:eastAsia="es-UY"/>
          <w14:ligatures w14:val="none"/>
        </w:rPr>
        <w:t> inclusive para aprender a ver a realidade </w:t>
      </w:r>
      <w:r w:rsidRPr="005A6502">
        <w:rPr>
          <w:rFonts w:ascii="Georgia" w:eastAsia="Times New Roman" w:hAnsi="Georgia" w:cs="Times New Roman"/>
          <w:i/>
          <w:iCs/>
          <w:color w:val="333333"/>
          <w:kern w:val="0"/>
          <w:sz w:val="26"/>
          <w:szCs w:val="26"/>
          <w:lang w:val="pt-PT" w:eastAsia="es-UY"/>
          <w14:ligatures w14:val="none"/>
        </w:rPr>
        <w:t>a partir do alto</w:t>
      </w:r>
      <w:r w:rsidRPr="005A6502">
        <w:rPr>
          <w:rFonts w:ascii="Georgia" w:eastAsia="Times New Roman" w:hAnsi="Georgia" w:cs="Times New Roman"/>
          <w:color w:val="333333"/>
          <w:kern w:val="0"/>
          <w:sz w:val="26"/>
          <w:szCs w:val="26"/>
          <w:lang w:val="pt-PT" w:eastAsia="es-UY"/>
          <w14:ligatures w14:val="none"/>
        </w:rPr>
        <w:t>. Disso precisamos no caminho da vida, para nos fazer acompanhar pela amizade com o Senhor, pelo seu amor que nos sustenta, pela luz da sua Palavra que nos guia como estrela na noite. Disso precisamos no caminho da fé, para que não se reduza a um conjunto de práticas religiosas ou a um hábito exterior, mas se torne um fogo que arde dentro de nós e nos faz tornar apaixonados indagadores do rosto do Senhor e testemunhas do seu Evangelho. Disso precisamos na Igreja, onde, em vez de nos dividirmos com base nas nossas ideias, somos chamados a repor Deus no centro. Disso precisamos para abandonar as ideologias eclesiásticas, para encontrar o sentido da Santa Mãe Igreja, o </w:t>
      </w:r>
      <w:r w:rsidRPr="005A6502">
        <w:rPr>
          <w:rFonts w:ascii="Georgia" w:eastAsia="Times New Roman" w:hAnsi="Georgia" w:cs="Times New Roman"/>
          <w:i/>
          <w:iCs/>
          <w:color w:val="333333"/>
          <w:kern w:val="0"/>
          <w:sz w:val="26"/>
          <w:szCs w:val="26"/>
          <w:lang w:val="pt-PT" w:eastAsia="es-UY"/>
          <w14:ligatures w14:val="none"/>
        </w:rPr>
        <w:t>habitus</w:t>
      </w:r>
      <w:r w:rsidRPr="005A6502">
        <w:rPr>
          <w:rFonts w:ascii="Georgia" w:eastAsia="Times New Roman" w:hAnsi="Georgia" w:cs="Times New Roman"/>
          <w:color w:val="333333"/>
          <w:kern w:val="0"/>
          <w:sz w:val="26"/>
          <w:szCs w:val="26"/>
          <w:lang w:val="pt-PT" w:eastAsia="es-UY"/>
          <w14:ligatures w14:val="none"/>
        </w:rPr>
        <w:t> eclesial. Ideologias eclesiásticas, não; vocação eclesial, sim. No centro, deve estar o Senhor, e não as nossas ideias ou os nossos projetos. Recomecemos de Deus, procuremos n’Ele a coragem de não nos determos perante as dificuldades, a força para superar os obstáculos, a alegria de viver na comunhão e na concórdia.</w:t>
      </w:r>
    </w:p>
    <w:p w14:paraId="3B0D4D95"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77EB14A2" w14:textId="77777777" w:rsid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Os Magos não se limitam a olhar a estrela, as coisas elevadas, mas têm também </w:t>
      </w:r>
      <w:r w:rsidRPr="005A6502">
        <w:rPr>
          <w:rFonts w:ascii="Georgia" w:eastAsia="Times New Roman" w:hAnsi="Georgia" w:cs="Times New Roman"/>
          <w:i/>
          <w:iCs/>
          <w:color w:val="333333"/>
          <w:kern w:val="0"/>
          <w:sz w:val="26"/>
          <w:szCs w:val="26"/>
          <w:lang w:val="pt-PT" w:eastAsia="es-UY"/>
          <w14:ligatures w14:val="none"/>
        </w:rPr>
        <w:t>os pés caminhando na terra</w:t>
      </w:r>
      <w:r w:rsidRPr="005A6502">
        <w:rPr>
          <w:rFonts w:ascii="Georgia" w:eastAsia="Times New Roman" w:hAnsi="Georgia" w:cs="Times New Roman"/>
          <w:color w:val="333333"/>
          <w:kern w:val="0"/>
          <w:sz w:val="26"/>
          <w:szCs w:val="26"/>
          <w:lang w:val="pt-PT" w:eastAsia="es-UY"/>
          <w14:ligatures w14:val="none"/>
        </w:rPr>
        <w:t>. Põem-se em viagem rumo a </w:t>
      </w:r>
      <w:r w:rsidRPr="005A6502">
        <w:rPr>
          <w:rFonts w:ascii="Georgia" w:eastAsia="Times New Roman" w:hAnsi="Georgia" w:cs="Times New Roman"/>
          <w:b/>
          <w:bCs/>
          <w:color w:val="333333"/>
          <w:kern w:val="0"/>
          <w:sz w:val="26"/>
          <w:szCs w:val="26"/>
          <w:lang w:val="pt-PT" w:eastAsia="es-UY"/>
          <w14:ligatures w14:val="none"/>
        </w:rPr>
        <w:t>Jerusalém</w:t>
      </w:r>
      <w:r w:rsidRPr="005A6502">
        <w:rPr>
          <w:rFonts w:ascii="Georgia" w:eastAsia="Times New Roman" w:hAnsi="Georgia" w:cs="Times New Roman"/>
          <w:color w:val="333333"/>
          <w:kern w:val="0"/>
          <w:sz w:val="26"/>
          <w:szCs w:val="26"/>
          <w:lang w:val="pt-PT" w:eastAsia="es-UY"/>
          <w14:ligatures w14:val="none"/>
        </w:rPr>
        <w:t> e perguntam: "Onde está o rei dos judeus que acaba de nascer? Vimos a sua estrela no Oriente e viemos adorá-Lo" (</w:t>
      </w:r>
      <w:r w:rsidRPr="005A6502">
        <w:rPr>
          <w:rFonts w:ascii="Georgia" w:eastAsia="Times New Roman" w:hAnsi="Georgia" w:cs="Times New Roman"/>
          <w:i/>
          <w:iCs/>
          <w:color w:val="333333"/>
          <w:kern w:val="0"/>
          <w:sz w:val="26"/>
          <w:szCs w:val="26"/>
          <w:lang w:val="pt-PT" w:eastAsia="es-UY"/>
          <w14:ligatures w14:val="none"/>
        </w:rPr>
        <w:t>Mt</w:t>
      </w:r>
      <w:r w:rsidRPr="005A6502">
        <w:rPr>
          <w:rFonts w:ascii="Georgia" w:eastAsia="Times New Roman" w:hAnsi="Georgia" w:cs="Times New Roman"/>
          <w:color w:val="333333"/>
          <w:kern w:val="0"/>
          <w:sz w:val="26"/>
          <w:szCs w:val="26"/>
          <w:lang w:val="pt-PT" w:eastAsia="es-UY"/>
          <w14:ligatures w14:val="none"/>
        </w:rPr>
        <w:t> 2, 2). São uma coisa só: os pés associados com a contemplação. O astro que brilha no céu envia-os a percorrer as estradas da terra; ao levantar a cabeça para o alto, são impelidos a descer para baixo; ao procurar a Deus, são enviados para O encontrar no homem, num Menino que jaz numa manjedoura, porque Deus, que é o infinitamente grande, revelou-Se neste pequenino, no infinitamente pequenino. É preciso sabedoria, é preciso a assistência do Espírito Santo para compreender a grandeza e a pequenez na manifestação de Deus.</w:t>
      </w:r>
    </w:p>
    <w:p w14:paraId="523F6646"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p>
    <w:p w14:paraId="10838656"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Irmãos e irmãs, os pés caminhando na terra! O dom da fé não nos é concedido para permanecermos a fixar o céu (cf. </w:t>
      </w:r>
      <w:r w:rsidRPr="005A6502">
        <w:rPr>
          <w:rFonts w:ascii="Georgia" w:eastAsia="Times New Roman" w:hAnsi="Georgia" w:cs="Times New Roman"/>
          <w:i/>
          <w:iCs/>
          <w:color w:val="333333"/>
          <w:kern w:val="0"/>
          <w:sz w:val="26"/>
          <w:szCs w:val="26"/>
          <w:lang w:val="pt-PT" w:eastAsia="es-UY"/>
          <w14:ligatures w14:val="none"/>
        </w:rPr>
        <w:t>At</w:t>
      </w:r>
      <w:r w:rsidRPr="005A6502">
        <w:rPr>
          <w:rFonts w:ascii="Georgia" w:eastAsia="Times New Roman" w:hAnsi="Georgia" w:cs="Times New Roman"/>
          <w:color w:val="333333"/>
          <w:kern w:val="0"/>
          <w:sz w:val="26"/>
          <w:szCs w:val="26"/>
          <w:lang w:val="pt-PT" w:eastAsia="es-UY"/>
          <w14:ligatures w14:val="none"/>
        </w:rPr>
        <w:t xml:space="preserve"> 1, 11), mas para </w:t>
      </w:r>
      <w:r w:rsidRPr="005A6502">
        <w:rPr>
          <w:rFonts w:ascii="Georgia" w:eastAsia="Times New Roman" w:hAnsi="Georgia" w:cs="Times New Roman"/>
          <w:color w:val="333333"/>
          <w:kern w:val="0"/>
          <w:sz w:val="26"/>
          <w:szCs w:val="26"/>
          <w:lang w:val="pt-PT" w:eastAsia="es-UY"/>
          <w14:ligatures w14:val="none"/>
        </w:rPr>
        <w:lastRenderedPageBreak/>
        <w:t>caminharmos pelas estradas do mundo como testemunhas do Evangelho; a luz que ilumina a nossa vida, o Senhor </w:t>
      </w:r>
      <w:r w:rsidRPr="005A6502">
        <w:rPr>
          <w:rFonts w:ascii="Georgia" w:eastAsia="Times New Roman" w:hAnsi="Georgia" w:cs="Times New Roman"/>
          <w:b/>
          <w:bCs/>
          <w:color w:val="333333"/>
          <w:kern w:val="0"/>
          <w:sz w:val="26"/>
          <w:szCs w:val="26"/>
          <w:lang w:val="pt-PT" w:eastAsia="es-UY"/>
          <w14:ligatures w14:val="none"/>
        </w:rPr>
        <w:t>Jesus</w:t>
      </w:r>
      <w:r w:rsidRPr="005A6502">
        <w:rPr>
          <w:rFonts w:ascii="Georgia" w:eastAsia="Times New Roman" w:hAnsi="Georgia" w:cs="Times New Roman"/>
          <w:color w:val="333333"/>
          <w:kern w:val="0"/>
          <w:sz w:val="26"/>
          <w:szCs w:val="26"/>
          <w:lang w:val="pt-PT" w:eastAsia="es-UY"/>
          <w14:ligatures w14:val="none"/>
        </w:rPr>
        <w:t>, não nos é dada apenas para sermos consolados nas nossas noites, mas para abrir frestas de luz nas densas trevas que envolvem muitas situações sociais; o Deus que nos vem visitar, não O encontramos permanecendo firmes numa bela teoria religiosa, mas somente pondo-nos a caminho, procurando os sinais da sua presença nas realidades quotidianas e, sobretudo, encontrando e tocando a carne dos irmãos. Contemplar Deus é lindo, mas só é fecundo se arriscamos, se abraçamos o risco do serviço de levar Deus. Os Magos procuram Deus, o Deus grande, e encontram um Menino. Como é importante encontrar Deus em carne e osso, nos rostos que dia a dia se cruzam conosco, especialmente os dos mais pobres. Com efeito, os Magos ensinam-nos que o encontro com Deus sempre nos abre a uma esperança maior, que nos faz mudar estilos de vida e transformar o mundo. </w:t>
      </w:r>
      <w:hyperlink r:id="rId6" w:tgtFrame="_blank" w:history="1">
        <w:r w:rsidRPr="005A6502">
          <w:rPr>
            <w:rFonts w:ascii="Georgia" w:eastAsia="Times New Roman" w:hAnsi="Georgia" w:cs="Times New Roman"/>
            <w:color w:val="FC6B01"/>
            <w:kern w:val="0"/>
            <w:sz w:val="26"/>
            <w:szCs w:val="26"/>
            <w:u w:val="single"/>
            <w:lang w:val="pt-PT" w:eastAsia="es-UY"/>
            <w14:ligatures w14:val="none"/>
          </w:rPr>
          <w:t>Bento XVI</w:t>
        </w:r>
      </w:hyperlink>
      <w:r w:rsidRPr="005A6502">
        <w:rPr>
          <w:rFonts w:ascii="Georgia" w:eastAsia="Times New Roman" w:hAnsi="Georgia" w:cs="Times New Roman"/>
          <w:color w:val="333333"/>
          <w:kern w:val="0"/>
          <w:sz w:val="26"/>
          <w:szCs w:val="26"/>
          <w:lang w:val="pt-PT" w:eastAsia="es-UY"/>
          <w14:ligatures w14:val="none"/>
        </w:rPr>
        <w:t> afirmava: "se falta a verdadeira esperança, procura-se a felicidade no êxtase, no supérfluo, nos excessos, e arruína-se a si mesmo e ao mundo. (…) Por isso há necessidade de homens que tenham grande esperança e possuam muita coragem. A coragem dos Magos, que empreenderam uma longa viagem seguindo uma estrela, e que souberam ajoelhar-se diante dum Menino e oferecer-lhe os seus preciosos dons" (</w:t>
      </w:r>
      <w:hyperlink r:id="rId7" w:history="1">
        <w:r w:rsidRPr="005A6502">
          <w:rPr>
            <w:rFonts w:ascii="Georgia" w:eastAsia="Times New Roman" w:hAnsi="Georgia" w:cs="Times New Roman"/>
            <w:i/>
            <w:iCs/>
            <w:color w:val="FC6B01"/>
            <w:kern w:val="0"/>
            <w:sz w:val="26"/>
            <w:szCs w:val="26"/>
            <w:u w:val="single"/>
            <w:lang w:val="pt-PT" w:eastAsia="es-UY"/>
            <w14:ligatures w14:val="none"/>
          </w:rPr>
          <w:t>Homilia</w:t>
        </w:r>
      </w:hyperlink>
      <w:r w:rsidRPr="005A6502">
        <w:rPr>
          <w:rFonts w:ascii="Georgia" w:eastAsia="Times New Roman" w:hAnsi="Georgia" w:cs="Times New Roman"/>
          <w:color w:val="333333"/>
          <w:kern w:val="0"/>
          <w:sz w:val="26"/>
          <w:szCs w:val="26"/>
          <w:lang w:val="pt-PT" w:eastAsia="es-UY"/>
          <w14:ligatures w14:val="none"/>
        </w:rPr>
        <w:t>, 06/I/2008).</w:t>
      </w:r>
    </w:p>
    <w:p w14:paraId="20C551E8"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Por fim, pensemos também que os Magos têm </w:t>
      </w:r>
      <w:r w:rsidRPr="005A6502">
        <w:rPr>
          <w:rFonts w:ascii="Georgia" w:eastAsia="Times New Roman" w:hAnsi="Georgia" w:cs="Times New Roman"/>
          <w:i/>
          <w:iCs/>
          <w:color w:val="333333"/>
          <w:kern w:val="0"/>
          <w:sz w:val="26"/>
          <w:szCs w:val="26"/>
          <w:lang w:val="pt-PT" w:eastAsia="es-UY"/>
          <w14:ligatures w14:val="none"/>
        </w:rPr>
        <w:t>o coração prostrado em adoração</w:t>
      </w:r>
      <w:r w:rsidRPr="005A6502">
        <w:rPr>
          <w:rFonts w:ascii="Georgia" w:eastAsia="Times New Roman" w:hAnsi="Georgia" w:cs="Times New Roman"/>
          <w:color w:val="333333"/>
          <w:kern w:val="0"/>
          <w:sz w:val="26"/>
          <w:szCs w:val="26"/>
          <w:lang w:val="pt-PT" w:eastAsia="es-UY"/>
          <w14:ligatures w14:val="none"/>
        </w:rPr>
        <w:t>. Fixam a estrela no céu, mas não se refugiam numa devoção desligada da terra; põem-se em viagem, mas não vagam como turistas sem meta. Chegaram a Belém e, quando viram o Menino, "prostrando-se, adoraram-No" (</w:t>
      </w:r>
      <w:r w:rsidRPr="005A6502">
        <w:rPr>
          <w:rFonts w:ascii="Georgia" w:eastAsia="Times New Roman" w:hAnsi="Georgia" w:cs="Times New Roman"/>
          <w:i/>
          <w:iCs/>
          <w:color w:val="333333"/>
          <w:kern w:val="0"/>
          <w:sz w:val="26"/>
          <w:szCs w:val="26"/>
          <w:lang w:val="pt-PT" w:eastAsia="es-UY"/>
          <w14:ligatures w14:val="none"/>
        </w:rPr>
        <w:t>Mt</w:t>
      </w:r>
      <w:r w:rsidRPr="005A6502">
        <w:rPr>
          <w:rFonts w:ascii="Georgia" w:eastAsia="Times New Roman" w:hAnsi="Georgia" w:cs="Times New Roman"/>
          <w:color w:val="333333"/>
          <w:kern w:val="0"/>
          <w:sz w:val="26"/>
          <w:szCs w:val="26"/>
          <w:lang w:val="pt-PT" w:eastAsia="es-UY"/>
          <w14:ligatures w14:val="none"/>
        </w:rPr>
        <w:t> 2, 11). Depois abriram os seus tesouros e ofereceram-Lhe ouro, incenso e mirra. "Com estes místicos dons, fazem conhecer quem é Aquele que adoram: com o ouro declaram que é Rei, com o incenso que é Deus, com a mirra que é mortal" (S. GREGÓRIO MAGNO, </w:t>
      </w:r>
      <w:r w:rsidRPr="005A6502">
        <w:rPr>
          <w:rFonts w:ascii="Georgia" w:eastAsia="Times New Roman" w:hAnsi="Georgia" w:cs="Times New Roman"/>
          <w:i/>
          <w:iCs/>
          <w:color w:val="333333"/>
          <w:kern w:val="0"/>
          <w:sz w:val="26"/>
          <w:szCs w:val="26"/>
          <w:lang w:val="pt-PT" w:eastAsia="es-UY"/>
          <w14:ligatures w14:val="none"/>
        </w:rPr>
        <w:t>Homilia X no dia da Epifania</w:t>
      </w:r>
      <w:r w:rsidRPr="005A6502">
        <w:rPr>
          <w:rFonts w:ascii="Georgia" w:eastAsia="Times New Roman" w:hAnsi="Georgia" w:cs="Times New Roman"/>
          <w:color w:val="333333"/>
          <w:kern w:val="0"/>
          <w:sz w:val="26"/>
          <w:szCs w:val="26"/>
          <w:lang w:val="pt-PT" w:eastAsia="es-UY"/>
          <w14:ligatures w14:val="none"/>
        </w:rPr>
        <w:t>, 6). Um rei que veio para nos servir, um Deus que Se fez homem. Diante deste mistério, somos chamados a inclinar o coração e dobrar os joelhos para adorar: adorar a Deus que vem na pequenez, que habita no ambiente normal das nossas casas, que morre por amor. Deus, "ao mesmo tempo que Se manifestava na imensidão do céu com os sinais dos astros, fazia-Se encontrar (…) num refúgio estreito; débil na carne duma criança, envolto em panos de recém-nascido, era adorado pelos Magos e temido pelos malvados" (S. AGOSTINO, </w:t>
      </w:r>
      <w:r w:rsidRPr="005A6502">
        <w:rPr>
          <w:rFonts w:ascii="Georgia" w:eastAsia="Times New Roman" w:hAnsi="Georgia" w:cs="Times New Roman"/>
          <w:i/>
          <w:iCs/>
          <w:color w:val="333333"/>
          <w:kern w:val="0"/>
          <w:sz w:val="26"/>
          <w:szCs w:val="26"/>
          <w:lang w:val="pt-PT" w:eastAsia="es-UY"/>
          <w14:ligatures w14:val="none"/>
        </w:rPr>
        <w:t>Discursos</w:t>
      </w:r>
      <w:r w:rsidRPr="005A6502">
        <w:rPr>
          <w:rFonts w:ascii="Georgia" w:eastAsia="Times New Roman" w:hAnsi="Georgia" w:cs="Times New Roman"/>
          <w:color w:val="333333"/>
          <w:kern w:val="0"/>
          <w:sz w:val="26"/>
          <w:szCs w:val="26"/>
          <w:lang w:val="pt-PT" w:eastAsia="es-UY"/>
          <w14:ligatures w14:val="none"/>
        </w:rPr>
        <w:t>, 200). Irmãos e irmãs, perdemos o hábito de adorar, perdemos esta capacidade que nos dá a adoração. Redescubramos o gosto da oração de adoração. Reconheçamos </w:t>
      </w:r>
      <w:r w:rsidRPr="005A6502">
        <w:rPr>
          <w:rFonts w:ascii="Georgia" w:eastAsia="Times New Roman" w:hAnsi="Georgia" w:cs="Times New Roman"/>
          <w:b/>
          <w:bCs/>
          <w:color w:val="333333"/>
          <w:kern w:val="0"/>
          <w:sz w:val="26"/>
          <w:szCs w:val="26"/>
          <w:lang w:val="pt-PT" w:eastAsia="es-UY"/>
          <w14:ligatures w14:val="none"/>
        </w:rPr>
        <w:t>Jesus</w:t>
      </w:r>
      <w:r w:rsidRPr="005A6502">
        <w:rPr>
          <w:rFonts w:ascii="Georgia" w:eastAsia="Times New Roman" w:hAnsi="Georgia" w:cs="Times New Roman"/>
          <w:color w:val="333333"/>
          <w:kern w:val="0"/>
          <w:sz w:val="26"/>
          <w:szCs w:val="26"/>
          <w:lang w:val="pt-PT" w:eastAsia="es-UY"/>
          <w14:ligatures w14:val="none"/>
        </w:rPr>
        <w:t> como nosso Deus, como nosso Senhor, e adoremos. Hoje os Magos convidam-nos a adorar. Há falta de adoração entre nós hoje.</w:t>
      </w:r>
    </w:p>
    <w:p w14:paraId="4CE401C1" w14:textId="77777777" w:rsidR="005A6502" w:rsidRPr="005A6502" w:rsidRDefault="005A6502" w:rsidP="005A6502">
      <w:pPr>
        <w:spacing w:after="0" w:line="240" w:lineRule="auto"/>
        <w:jc w:val="both"/>
        <w:rPr>
          <w:rFonts w:ascii="Georgia" w:eastAsia="Times New Roman" w:hAnsi="Georgia" w:cs="Times New Roman"/>
          <w:color w:val="333333"/>
          <w:kern w:val="0"/>
          <w:sz w:val="26"/>
          <w:szCs w:val="26"/>
          <w:lang w:val="pt-PT" w:eastAsia="es-UY"/>
          <w14:ligatures w14:val="none"/>
        </w:rPr>
      </w:pPr>
      <w:r w:rsidRPr="005A6502">
        <w:rPr>
          <w:rFonts w:ascii="Georgia" w:eastAsia="Times New Roman" w:hAnsi="Georgia" w:cs="Times New Roman"/>
          <w:color w:val="333333"/>
          <w:kern w:val="0"/>
          <w:sz w:val="26"/>
          <w:szCs w:val="26"/>
          <w:lang w:val="pt-PT" w:eastAsia="es-UY"/>
          <w14:ligatures w14:val="none"/>
        </w:rPr>
        <w:t xml:space="preserve">Irmãos e irmãs, como os Magos, levantemos os olhos para o céu, ponhamo-nos a caminho à procura do Senhor, inclinemos o coração em adoração. Contemplar o céu, pôr-nos a caminho e adorar. E peçamos a graça de nunca perder a coragem: a coragem de ser indagadores de Deus, homens de esperança, intrépidos sonhadores que perscrutam o céu, a coragem da perseverança em caminhar pelas estradas do mundo, com o cansaço do verdadeiro caminho e a coragem de adorar, a coragem de olhar para o </w:t>
      </w:r>
      <w:r w:rsidRPr="005A6502">
        <w:rPr>
          <w:rFonts w:ascii="Georgia" w:eastAsia="Times New Roman" w:hAnsi="Georgia" w:cs="Times New Roman"/>
          <w:color w:val="333333"/>
          <w:kern w:val="0"/>
          <w:sz w:val="26"/>
          <w:szCs w:val="26"/>
          <w:lang w:val="pt-PT" w:eastAsia="es-UY"/>
          <w14:ligatures w14:val="none"/>
        </w:rPr>
        <w:lastRenderedPageBreak/>
        <w:t>Senhor que ilumina cada homem. Que o Senhor nos dê esta graça, sobretudo a graça de saber adorar.</w:t>
      </w:r>
    </w:p>
    <w:p w14:paraId="2DCBF3A1" w14:textId="3704E8E7" w:rsidR="00926044" w:rsidRDefault="005A6502">
      <w:pPr>
        <w:rPr>
          <w:lang w:val="pt-PT"/>
        </w:rPr>
      </w:pPr>
      <w:hyperlink r:id="rId8" w:history="1">
        <w:r w:rsidRPr="00AE3D5F">
          <w:rPr>
            <w:rStyle w:val="Hipervnculo"/>
            <w:lang w:val="pt-PT"/>
          </w:rPr>
          <w:t>https://www.ihu.unisinos.br/categorias/635739-ideologias-eclesiasticas-nao-grita-francisco-que-alerta-para-a-divisao-na-igreja-e-pede-para-colocar-deus-no-centro</w:t>
        </w:r>
      </w:hyperlink>
    </w:p>
    <w:p w14:paraId="7E10DB03" w14:textId="77777777" w:rsidR="005A6502" w:rsidRPr="005A6502" w:rsidRDefault="005A6502">
      <w:pPr>
        <w:rPr>
          <w:lang w:val="pt-PT"/>
        </w:rPr>
      </w:pPr>
    </w:p>
    <w:sectPr w:rsidR="005A6502" w:rsidRPr="005A65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6D8F"/>
    <w:multiLevelType w:val="hybridMultilevel"/>
    <w:tmpl w:val="AB403450"/>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 w15:restartNumberingAfterBreak="0">
    <w:nsid w:val="65134A62"/>
    <w:multiLevelType w:val="multilevel"/>
    <w:tmpl w:val="9EA6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2761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213883821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49564984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33144638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1219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02"/>
    <w:rsid w:val="005A6502"/>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04A4"/>
  <w15:chartTrackingRefBased/>
  <w15:docId w15:val="{2BE84285-9E47-472B-B988-1B572C0F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6502"/>
    <w:rPr>
      <w:color w:val="0563C1" w:themeColor="hyperlink"/>
      <w:u w:val="single"/>
    </w:rPr>
  </w:style>
  <w:style w:type="character" w:styleId="Mencinsinresolver">
    <w:name w:val="Unresolved Mention"/>
    <w:basedOn w:val="Fuentedeprrafopredeter"/>
    <w:uiPriority w:val="99"/>
    <w:semiHidden/>
    <w:unhideWhenUsed/>
    <w:rsid w:val="005A6502"/>
    <w:rPr>
      <w:color w:val="605E5C"/>
      <w:shd w:val="clear" w:color="auto" w:fill="E1DFDD"/>
    </w:rPr>
  </w:style>
  <w:style w:type="paragraph" w:styleId="Prrafodelista">
    <w:name w:val="List Paragraph"/>
    <w:basedOn w:val="Normal"/>
    <w:uiPriority w:val="34"/>
    <w:qFormat/>
    <w:rsid w:val="005A6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54937">
      <w:bodyDiv w:val="1"/>
      <w:marLeft w:val="0"/>
      <w:marRight w:val="0"/>
      <w:marTop w:val="0"/>
      <w:marBottom w:val="0"/>
      <w:divBdr>
        <w:top w:val="none" w:sz="0" w:space="0" w:color="auto"/>
        <w:left w:val="none" w:sz="0" w:space="0" w:color="auto"/>
        <w:bottom w:val="none" w:sz="0" w:space="0" w:color="auto"/>
        <w:right w:val="none" w:sz="0" w:space="0" w:color="auto"/>
      </w:divBdr>
    </w:div>
    <w:div w:id="20468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35739-ideologias-eclesiasticas-nao-grita-francisco-que-alerta-para-a-divisao-na-igreja-e-pede-para-colocar-deus-no-centro" TargetMode="External"/><Relationship Id="rId3" Type="http://schemas.openxmlformats.org/officeDocument/2006/relationships/settings" Target="settings.xml"/><Relationship Id="rId7" Type="http://schemas.openxmlformats.org/officeDocument/2006/relationships/hyperlink" Target="https://www.vatican.va/content/benedict-xvi/pt/homilies/2008/documents/hf_ben-xvi_hom_20080106_epifan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va/content/benedict-xvi/pt.html" TargetMode="External"/><Relationship Id="rId5" Type="http://schemas.openxmlformats.org/officeDocument/2006/relationships/hyperlink" Target="https://www.ihu.unisinos.br/religiondigita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1767</Words>
  <Characters>9719</Characters>
  <Application>Microsoft Office Word</Application>
  <DocSecurity>0</DocSecurity>
  <Lines>80</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2024-01-09T10:31:00Z</dcterms:created>
  <dcterms:modified xsi:type="dcterms:W3CDTF">2024-01-09T10:33:00Z</dcterms:modified>
</cp:coreProperties>
</file>