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E56E" w14:textId="77777777" w:rsidR="009B3FB2" w:rsidRPr="009B3FB2" w:rsidRDefault="009B3FB2" w:rsidP="009B3FB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caps/>
          <w:color w:val="374151"/>
          <w:kern w:val="36"/>
          <w:sz w:val="48"/>
          <w:szCs w:val="48"/>
          <w:lang w:eastAsia="es-UY"/>
          <w14:ligatures w14:val="none"/>
        </w:rPr>
      </w:pPr>
      <w:r w:rsidRPr="009B3FB2">
        <w:rPr>
          <w:rFonts w:ascii="Open Sans" w:eastAsia="Times New Roman" w:hAnsi="Open Sans" w:cs="Open Sans"/>
          <w:b/>
          <w:bCs/>
          <w:caps/>
          <w:color w:val="374151"/>
          <w:kern w:val="36"/>
          <w:sz w:val="48"/>
          <w:szCs w:val="48"/>
          <w:lang w:eastAsia="es-UY"/>
          <w14:ligatures w14:val="none"/>
        </w:rPr>
        <w:t>DESCANSE EN PAZ, GRAN HERMANO Y “BARÉ MEKORO” K’OKAL</w:t>
      </w:r>
    </w:p>
    <w:p w14:paraId="38139F01" w14:textId="77777777" w:rsidR="009B3FB2" w:rsidRPr="009B3FB2" w:rsidRDefault="009B3FB2" w:rsidP="009B3FB2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</w:pPr>
      <w:hyperlink r:id="rId5" w:history="1">
        <w:r w:rsidRPr="009B3FB2">
          <w:rPr>
            <w:rFonts w:ascii="Open Sans" w:eastAsia="Times New Roman" w:hAnsi="Open Sans" w:cs="Open Sans"/>
            <w:b/>
            <w:bCs/>
            <w:color w:val="0000FF"/>
            <w:kern w:val="0"/>
            <w:sz w:val="27"/>
            <w:szCs w:val="27"/>
            <w:u w:val="single"/>
            <w:bdr w:val="single" w:sz="2" w:space="0" w:color="auto" w:frame="1"/>
            <w:lang w:eastAsia="es-UY"/>
            <w14:ligatures w14:val="none"/>
          </w:rPr>
          <w:t>Nota de la REPAM</w:t>
        </w:r>
      </w:hyperlink>
    </w:p>
    <w:p w14:paraId="63C7AE5F" w14:textId="77777777" w:rsidR="009B3FB2" w:rsidRPr="009B3FB2" w:rsidRDefault="009B3FB2" w:rsidP="009B3FB2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</w:pPr>
      <w:hyperlink r:id="rId6" w:history="1">
        <w:r w:rsidRPr="009B3FB2">
          <w:rPr>
            <w:rFonts w:ascii="Open Sans" w:eastAsia="Times New Roman" w:hAnsi="Open Sans" w:cs="Open Sans"/>
            <w:b/>
            <w:bCs/>
            <w:color w:val="0000FF"/>
            <w:kern w:val="0"/>
            <w:sz w:val="27"/>
            <w:szCs w:val="27"/>
            <w:u w:val="single"/>
            <w:bdr w:val="single" w:sz="2" w:space="0" w:color="auto" w:frame="1"/>
            <w:lang w:eastAsia="es-UY"/>
            <w14:ligatures w14:val="none"/>
          </w:rPr>
          <w:t>Noticias</w:t>
        </w:r>
      </w:hyperlink>
    </w:p>
    <w:p w14:paraId="7E795783" w14:textId="77777777" w:rsidR="009B3FB2" w:rsidRPr="009B3FB2" w:rsidRDefault="009B3FB2" w:rsidP="009B3FB2">
      <w:pPr>
        <w:spacing w:line="240" w:lineRule="auto"/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</w:pPr>
      <w:r w:rsidRPr="009B3FB2">
        <w:rPr>
          <w:rFonts w:ascii="Open Sans" w:eastAsia="Times New Roman" w:hAnsi="Open Sans" w:cs="Open Sans"/>
          <w:noProof/>
          <w:color w:val="374151"/>
          <w:kern w:val="0"/>
          <w:sz w:val="27"/>
          <w:szCs w:val="27"/>
          <w:lang w:eastAsia="es-UY"/>
          <w14:ligatures w14:val="none"/>
        </w:rPr>
        <w:drawing>
          <wp:inline distT="0" distB="0" distL="0" distR="0" wp14:anchorId="0210E737" wp14:editId="52B2C508">
            <wp:extent cx="5511800" cy="4133850"/>
            <wp:effectExtent l="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877" cy="413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F371A" w14:textId="77777777" w:rsidR="009B3FB2" w:rsidRPr="009B3FB2" w:rsidRDefault="009B3FB2" w:rsidP="009B3FB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i/>
          <w:iCs/>
          <w:color w:val="374151"/>
          <w:kern w:val="0"/>
          <w:sz w:val="27"/>
          <w:szCs w:val="27"/>
          <w:lang w:eastAsia="es-UY"/>
          <w14:ligatures w14:val="none"/>
        </w:rPr>
      </w:pPr>
      <w:r w:rsidRPr="009B3FB2">
        <w:rPr>
          <w:rFonts w:ascii="Open Sans" w:eastAsia="Times New Roman" w:hAnsi="Open Sans" w:cs="Open Sans"/>
          <w:i/>
          <w:iCs/>
          <w:color w:val="374151"/>
          <w:kern w:val="0"/>
          <w:sz w:val="27"/>
          <w:szCs w:val="27"/>
          <w:bdr w:val="single" w:sz="2" w:space="0" w:color="auto" w:frame="1"/>
          <w:lang w:eastAsia="es-UY"/>
          <w14:ligatures w14:val="none"/>
        </w:rPr>
        <w:t xml:space="preserve">El padre </w:t>
      </w:r>
      <w:proofErr w:type="spellStart"/>
      <w:r w:rsidRPr="009B3FB2">
        <w:rPr>
          <w:rFonts w:ascii="Open Sans" w:eastAsia="Times New Roman" w:hAnsi="Open Sans" w:cs="Open Sans"/>
          <w:i/>
          <w:iCs/>
          <w:color w:val="374151"/>
          <w:kern w:val="0"/>
          <w:sz w:val="27"/>
          <w:szCs w:val="27"/>
          <w:bdr w:val="single" w:sz="2" w:space="0" w:color="auto" w:frame="1"/>
          <w:lang w:eastAsia="es-UY"/>
          <w14:ligatures w14:val="none"/>
        </w:rPr>
        <w:t>Josiah</w:t>
      </w:r>
      <w:proofErr w:type="spellEnd"/>
      <w:r w:rsidRPr="009B3FB2">
        <w:rPr>
          <w:rFonts w:ascii="Open Sans" w:eastAsia="Times New Roman" w:hAnsi="Open Sans" w:cs="Open Sans"/>
          <w:i/>
          <w:iCs/>
          <w:color w:val="374151"/>
          <w:kern w:val="0"/>
          <w:sz w:val="27"/>
          <w:szCs w:val="27"/>
          <w:bdr w:val="single" w:sz="2" w:space="0" w:color="auto" w:frame="1"/>
          <w:lang w:eastAsia="es-UY"/>
          <w14:ligatures w14:val="none"/>
        </w:rPr>
        <w:t xml:space="preserve"> </w:t>
      </w:r>
      <w:proofErr w:type="spellStart"/>
      <w:r w:rsidRPr="009B3FB2">
        <w:rPr>
          <w:rFonts w:ascii="Open Sans" w:eastAsia="Times New Roman" w:hAnsi="Open Sans" w:cs="Open Sans"/>
          <w:i/>
          <w:iCs/>
          <w:color w:val="374151"/>
          <w:kern w:val="0"/>
          <w:sz w:val="27"/>
          <w:szCs w:val="27"/>
          <w:bdr w:val="single" w:sz="2" w:space="0" w:color="auto" w:frame="1"/>
          <w:lang w:eastAsia="es-UY"/>
          <w14:ligatures w14:val="none"/>
        </w:rPr>
        <w:t>K’Okal</w:t>
      </w:r>
      <w:proofErr w:type="spellEnd"/>
      <w:r w:rsidRPr="009B3FB2">
        <w:rPr>
          <w:rFonts w:ascii="Open Sans" w:eastAsia="Times New Roman" w:hAnsi="Open Sans" w:cs="Open Sans"/>
          <w:i/>
          <w:iCs/>
          <w:color w:val="374151"/>
          <w:kern w:val="0"/>
          <w:sz w:val="27"/>
          <w:szCs w:val="27"/>
          <w:bdr w:val="single" w:sz="2" w:space="0" w:color="auto" w:frame="1"/>
          <w:lang w:eastAsia="es-UY"/>
          <w14:ligatures w14:val="none"/>
        </w:rPr>
        <w:t xml:space="preserve">, misionero de la Consolata nacido en Kenia y con nacionalidad venezolana, falleció el primer de enero. Tenía 54 </w:t>
      </w:r>
      <w:proofErr w:type="gramStart"/>
      <w:r w:rsidRPr="009B3FB2">
        <w:rPr>
          <w:rFonts w:ascii="Open Sans" w:eastAsia="Times New Roman" w:hAnsi="Open Sans" w:cs="Open Sans"/>
          <w:i/>
          <w:iCs/>
          <w:color w:val="374151"/>
          <w:kern w:val="0"/>
          <w:sz w:val="27"/>
          <w:szCs w:val="27"/>
          <w:bdr w:val="single" w:sz="2" w:space="0" w:color="auto" w:frame="1"/>
          <w:lang w:eastAsia="es-UY"/>
          <w14:ligatures w14:val="none"/>
        </w:rPr>
        <w:t>años de edad</w:t>
      </w:r>
      <w:proofErr w:type="gramEnd"/>
      <w:r w:rsidRPr="009B3FB2">
        <w:rPr>
          <w:rFonts w:ascii="Open Sans" w:eastAsia="Times New Roman" w:hAnsi="Open Sans" w:cs="Open Sans"/>
          <w:i/>
          <w:iCs/>
          <w:color w:val="374151"/>
          <w:kern w:val="0"/>
          <w:sz w:val="27"/>
          <w:szCs w:val="27"/>
          <w:bdr w:val="single" w:sz="2" w:space="0" w:color="auto" w:frame="1"/>
          <w:lang w:eastAsia="es-UY"/>
          <w14:ligatures w14:val="none"/>
        </w:rPr>
        <w:t>, de los cuales 30 de profesión religiosa y 26 de sacerdocio.</w:t>
      </w:r>
    </w:p>
    <w:p w14:paraId="18919353" w14:textId="77777777" w:rsidR="009B3FB2" w:rsidRPr="009B3FB2" w:rsidRDefault="009B3FB2" w:rsidP="009B3FB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</w:pPr>
      <w:r w:rsidRPr="009B3FB2">
        <w:rPr>
          <w:rFonts w:ascii="Open Sans" w:eastAsia="Times New Roman" w:hAnsi="Open Sans" w:cs="Open Sans"/>
          <w:b/>
          <w:bCs/>
          <w:i/>
          <w:iCs/>
          <w:color w:val="374151"/>
          <w:kern w:val="0"/>
          <w:sz w:val="27"/>
          <w:szCs w:val="27"/>
          <w:bdr w:val="single" w:sz="2" w:space="0" w:color="auto" w:frame="1"/>
          <w:lang w:eastAsia="es-UY"/>
          <w14:ligatures w14:val="none"/>
        </w:rPr>
        <w:t xml:space="preserve">Por Julio </w:t>
      </w:r>
      <w:proofErr w:type="spellStart"/>
      <w:r w:rsidRPr="009B3FB2">
        <w:rPr>
          <w:rFonts w:ascii="Open Sans" w:eastAsia="Times New Roman" w:hAnsi="Open Sans" w:cs="Open Sans"/>
          <w:b/>
          <w:bCs/>
          <w:i/>
          <w:iCs/>
          <w:color w:val="374151"/>
          <w:kern w:val="0"/>
          <w:sz w:val="27"/>
          <w:szCs w:val="27"/>
          <w:bdr w:val="single" w:sz="2" w:space="0" w:color="auto" w:frame="1"/>
          <w:lang w:eastAsia="es-UY"/>
          <w14:ligatures w14:val="none"/>
        </w:rPr>
        <w:t>Caldeira</w:t>
      </w:r>
      <w:proofErr w:type="spellEnd"/>
      <w:r w:rsidRPr="009B3FB2">
        <w:rPr>
          <w:rFonts w:ascii="Open Sans" w:eastAsia="Times New Roman" w:hAnsi="Open Sans" w:cs="Open Sans"/>
          <w:b/>
          <w:bCs/>
          <w:i/>
          <w:iCs/>
          <w:color w:val="374151"/>
          <w:kern w:val="0"/>
          <w:sz w:val="27"/>
          <w:szCs w:val="27"/>
          <w:bdr w:val="single" w:sz="2" w:space="0" w:color="auto" w:frame="1"/>
          <w:lang w:eastAsia="es-UY"/>
          <w14:ligatures w14:val="none"/>
        </w:rPr>
        <w:t xml:space="preserve"> IMC</w:t>
      </w:r>
    </w:p>
    <w:p w14:paraId="23CD9771" w14:textId="77777777" w:rsidR="009B3FB2" w:rsidRPr="009B3FB2" w:rsidRDefault="009B3FB2" w:rsidP="009B3FB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</w:pPr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 xml:space="preserve">“Con profundo dolor comunicamos el fallecimiento del padre </w:t>
      </w:r>
      <w:proofErr w:type="spellStart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>Josiah</w:t>
      </w:r>
      <w:proofErr w:type="spellEnd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 xml:space="preserve"> Asa </w:t>
      </w:r>
      <w:proofErr w:type="spellStart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>K’Okal</w:t>
      </w:r>
      <w:proofErr w:type="spellEnd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 xml:space="preserve">, que se encontraba desaparecido desde el día de ayer, 1 de enero del 2024”, afirma el comunicado de los misioneros de la Consolata de Venezuela. Tenía 54 </w:t>
      </w:r>
      <w:proofErr w:type="gramStart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>años de edad</w:t>
      </w:r>
      <w:proofErr w:type="gramEnd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 xml:space="preserve">, de los cuales 30 de profesión religiosa y 26 de sacerdocio. Al mismo tiempo el mensaje </w:t>
      </w:r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lastRenderedPageBreak/>
        <w:t>pide “la misericordia del Señor para él y el consuelo para todos nosotros, familiares y conocidos”.</w:t>
      </w:r>
    </w:p>
    <w:p w14:paraId="21379E0C" w14:textId="77777777" w:rsidR="009B3FB2" w:rsidRPr="009B3FB2" w:rsidRDefault="009B3FB2" w:rsidP="009B3FB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</w:pPr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 xml:space="preserve">Padre </w:t>
      </w:r>
      <w:proofErr w:type="spellStart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>K’Okal</w:t>
      </w:r>
      <w:proofErr w:type="spellEnd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 xml:space="preserve"> nació en Kenia (África), llegó a Venezuela en 1997, donde obtuvo la nacionalidad venezolana. En los últimos años dedicó su vida misionera en el servicio a los indígenas warao y a las personas más pobres en Delta Amacuro. En mensaje publicado en las redes sociales, la congregación expresa su duelo y esperanza en la vida eterna: “Querido hermano, que tu alma descanse en paz. Gracias por tanto amor por esta tierra venezolana, gracias por ser un gran misionero. </w:t>
      </w:r>
      <w:proofErr w:type="gramStart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>Que María Consolata te tenga entre tus elegidos!</w:t>
      </w:r>
      <w:proofErr w:type="gramEnd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>”.</w:t>
      </w:r>
    </w:p>
    <w:p w14:paraId="6DB6FD96" w14:textId="77777777" w:rsidR="009B3FB2" w:rsidRPr="009B3FB2" w:rsidRDefault="009B3FB2" w:rsidP="009B3FB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outlineLvl w:val="4"/>
        <w:rPr>
          <w:rFonts w:ascii="Open Sans" w:eastAsia="Times New Roman" w:hAnsi="Open Sans" w:cs="Open Sans"/>
          <w:b/>
          <w:bCs/>
          <w:caps/>
          <w:color w:val="374151"/>
          <w:kern w:val="0"/>
          <w:sz w:val="20"/>
          <w:szCs w:val="20"/>
          <w:lang w:eastAsia="es-UY"/>
          <w14:ligatures w14:val="none"/>
        </w:rPr>
      </w:pPr>
      <w:r w:rsidRPr="009B3FB2">
        <w:rPr>
          <w:rFonts w:ascii="Open Sans" w:eastAsia="Times New Roman" w:hAnsi="Open Sans" w:cs="Open Sans"/>
          <w:b/>
          <w:bCs/>
          <w:caps/>
          <w:color w:val="374151"/>
          <w:kern w:val="0"/>
          <w:sz w:val="20"/>
          <w:szCs w:val="20"/>
          <w:bdr w:val="single" w:sz="2" w:space="0" w:color="auto" w:frame="1"/>
          <w:lang w:eastAsia="es-UY"/>
          <w14:ligatures w14:val="none"/>
        </w:rPr>
        <w:t>MISIONERO DE SONRISA LARGA</w:t>
      </w:r>
    </w:p>
    <w:p w14:paraId="202B4B6C" w14:textId="77777777" w:rsidR="009B3FB2" w:rsidRPr="009B3FB2" w:rsidRDefault="009B3FB2" w:rsidP="009B3FB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</w:pPr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 xml:space="preserve">Reconocido como un misionero de sonrisa larga, cercanía y diálogo, en el boletín oficial de la Dirección General de la Consolata recuerda que el padre </w:t>
      </w:r>
      <w:proofErr w:type="spellStart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>Josiah</w:t>
      </w:r>
      <w:proofErr w:type="spellEnd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 xml:space="preserve"> nació el 7 de septiembre de 1969 en </w:t>
      </w:r>
      <w:proofErr w:type="spellStart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>Siaya</w:t>
      </w:r>
      <w:proofErr w:type="spellEnd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 xml:space="preserve">, </w:t>
      </w:r>
      <w:proofErr w:type="spellStart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>Nyanza</w:t>
      </w:r>
      <w:proofErr w:type="spellEnd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 xml:space="preserve"> (Kenia). Ingresó a la comunidad de los misioneros de la Consolata donde realizó su profesión religiosa en 1993. Después de realizar los estudios teológicos en Londres, Inglaterra, fue ordenado presbítero el 9 de agosto de 1997.</w:t>
      </w:r>
    </w:p>
    <w:p w14:paraId="37F91F50" w14:textId="77777777" w:rsidR="009B3FB2" w:rsidRPr="009B3FB2" w:rsidRDefault="009B3FB2" w:rsidP="009B3FB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</w:pPr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 xml:space="preserve">El mismo año 1997 fue destinado a Venezuela, donde actuó en diversas opciones y servicios misioneros: Animación Misionera y Vocacional (AMV), pastoral Afro y parroquial en Barlovento; Pastoral y AMV en Barquisimeto, Pastoral Indígena en </w:t>
      </w:r>
      <w:proofErr w:type="spellStart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>Nabasanuka</w:t>
      </w:r>
      <w:proofErr w:type="spellEnd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 xml:space="preserve"> y Tucupita; también sirvió en la congregación como administrador, consejero, </w:t>
      </w:r>
      <w:proofErr w:type="spellStart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>vicesuperior</w:t>
      </w:r>
      <w:proofErr w:type="spellEnd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 xml:space="preserve"> y superior de la Delegación de los Misioneros de la Consolata en Venezuela. En su gran dedicación al pueblo warao desde 2006, ha dedicado tiempo al estudio de la lengua y cultural del pueblo, acompañando incluso su “migración” a muchas regiones de Venezuela e Brasil, por la crisis que vive el país. Por su dedicación y servicio al pueblo venezolano, obtuvo la ciudadanía del país. En 2022 concluyó una maestría de Investigación en Antropología, en la FLACSO, de Ecuador, sobre los waraos que migran a Brasil: “Entre </w:t>
      </w:r>
      <w:proofErr w:type="spellStart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>vulnerabilización</w:t>
      </w:r>
      <w:proofErr w:type="spellEnd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 xml:space="preserve"> y resistencia estratégica: caso de los desplazados warao en Boa Vista”.</w:t>
      </w:r>
    </w:p>
    <w:p w14:paraId="6B3318ED" w14:textId="77777777" w:rsidR="009B3FB2" w:rsidRPr="009B3FB2" w:rsidRDefault="009B3FB2" w:rsidP="009B3FB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</w:pPr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lastRenderedPageBreak/>
        <w:t xml:space="preserve">Desaparecido el 1° de enero de 2024, fue encontrado sin vida en Guara, en el estado Monagas (Venezuela). Tenía 54 </w:t>
      </w:r>
      <w:proofErr w:type="gramStart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>años de edad</w:t>
      </w:r>
      <w:proofErr w:type="gramEnd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>, de los cuales 30 de profesión religiosa y 26 de sacerdocio. Todavía no hay noticias de su funeral (así que la tengamos, actualizaremos esta nota).</w:t>
      </w:r>
    </w:p>
    <w:p w14:paraId="22502646" w14:textId="77777777" w:rsidR="009B3FB2" w:rsidRPr="009B3FB2" w:rsidRDefault="009B3FB2" w:rsidP="009B3FB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outlineLvl w:val="4"/>
        <w:rPr>
          <w:rFonts w:ascii="Open Sans" w:eastAsia="Times New Roman" w:hAnsi="Open Sans" w:cs="Open Sans"/>
          <w:b/>
          <w:bCs/>
          <w:caps/>
          <w:color w:val="374151"/>
          <w:kern w:val="0"/>
          <w:sz w:val="20"/>
          <w:szCs w:val="20"/>
          <w:lang w:eastAsia="es-UY"/>
          <w14:ligatures w14:val="none"/>
        </w:rPr>
      </w:pPr>
      <w:r w:rsidRPr="009B3FB2">
        <w:rPr>
          <w:rFonts w:ascii="Open Sans" w:eastAsia="Times New Roman" w:hAnsi="Open Sans" w:cs="Open Sans"/>
          <w:b/>
          <w:bCs/>
          <w:caps/>
          <w:color w:val="374151"/>
          <w:kern w:val="0"/>
          <w:sz w:val="20"/>
          <w:szCs w:val="20"/>
          <w:bdr w:val="single" w:sz="2" w:space="0" w:color="auto" w:frame="1"/>
          <w:lang w:eastAsia="es-UY"/>
          <w14:ligatures w14:val="none"/>
        </w:rPr>
        <w:t>GRAN TRAYECTORIA MISIONERA Y COMPROMISO CON EL PUEBLO WARAO</w:t>
      </w:r>
    </w:p>
    <w:p w14:paraId="77D90DBD" w14:textId="77777777" w:rsidR="009B3FB2" w:rsidRPr="009B3FB2" w:rsidRDefault="009B3FB2" w:rsidP="009B3FB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</w:pPr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>Ante su inesperada muerte, es posible reconocer el cariño que ha dedicado al pueblo venezolano y a la misión por donde estuvo. Muchos mensajes llegan de muchas partes de Venezuela y del mundo.</w:t>
      </w:r>
    </w:p>
    <w:p w14:paraId="5CF10258" w14:textId="77777777" w:rsidR="009B3FB2" w:rsidRPr="009B3FB2" w:rsidRDefault="009B3FB2" w:rsidP="009B3FB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</w:pPr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 xml:space="preserve">Las Obras Misionales Pontificias de Venezuela envió un mensaje recordando que el padre </w:t>
      </w:r>
      <w:proofErr w:type="spellStart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>K’Okal</w:t>
      </w:r>
      <w:proofErr w:type="spellEnd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 xml:space="preserve"> “se hizo  apóstol y hermano del pueblo Warao,  con quienes vivió la mayor parte de su vida sacerdotal. Siempre atento a sus necesidades y compañero de sus luchas. Nos quedamos con el mejor recuerdo de un misionero alegre que supo acoger a todos para ofrecer consuelo y cercanía”.</w:t>
      </w:r>
    </w:p>
    <w:p w14:paraId="24F3DF62" w14:textId="77777777" w:rsidR="009B3FB2" w:rsidRPr="009B3FB2" w:rsidRDefault="009B3FB2" w:rsidP="009B3FB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</w:pPr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 xml:space="preserve">Del Consejo Indigenista de Brasil (CIMI), llegó un mensaje de reconocimiento al padre </w:t>
      </w:r>
      <w:proofErr w:type="spellStart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>Josiah</w:t>
      </w:r>
      <w:proofErr w:type="spellEnd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>, como “una de las personas con mayor trayectoria en el trabajo con el pueblo Warao, contribuyendo mucho en Brasil con grupos pastorales y agentes, también del CIMI, a conocer la realidad del pueblo Warao, el contexto de su movilidad a Brasil y ayudó con propuestas de trabajo con el pueblo Warao en Brasil”.</w:t>
      </w:r>
    </w:p>
    <w:p w14:paraId="3ACD7E48" w14:textId="77777777" w:rsidR="009B3FB2" w:rsidRPr="009B3FB2" w:rsidRDefault="009B3FB2" w:rsidP="009B3FB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</w:pPr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 xml:space="preserve">La Red Eclesial </w:t>
      </w:r>
      <w:proofErr w:type="spellStart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>Panamazónica</w:t>
      </w:r>
      <w:proofErr w:type="spellEnd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 xml:space="preserve"> (REPAM) emitió una nota de pesar reconociendo “su intenso proceso de encarnación y compromiso con estas comunidades y realidades circundantes le llevó a colaborar a mayor escala en el equipo de coordinación internacional del Núcleo de Pueblos Amazónicos de la REPAM. Su desaparición y repentina muerte al inicio de este nuevo año nos asusta y entristece, porque hemos perdido a un dedicado cuidador y defensor de nuestros pueblos y realidades amazónicas. La REPAM llora la partida del querido Padre </w:t>
      </w:r>
      <w:proofErr w:type="spellStart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>Josiah</w:t>
      </w:r>
      <w:proofErr w:type="spellEnd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 xml:space="preserve"> y se solidariza con su familia, la familia de los misioneros de la Consolata y las comunidades con las que convivió”.</w:t>
      </w:r>
    </w:p>
    <w:p w14:paraId="78725529" w14:textId="77777777" w:rsidR="009B3FB2" w:rsidRPr="009B3FB2" w:rsidRDefault="009B3FB2" w:rsidP="009B3FB2">
      <w:pPr>
        <w:spacing w:line="240" w:lineRule="auto"/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</w:pPr>
      <w:r w:rsidRPr="009B3FB2">
        <w:rPr>
          <w:rFonts w:ascii="Open Sans" w:eastAsia="Times New Roman" w:hAnsi="Open Sans" w:cs="Open Sans"/>
          <w:noProof/>
          <w:color w:val="374151"/>
          <w:kern w:val="0"/>
          <w:sz w:val="27"/>
          <w:szCs w:val="27"/>
          <w:lang w:eastAsia="es-UY"/>
          <w14:ligatures w14:val="none"/>
        </w:rPr>
        <w:lastRenderedPageBreak/>
        <w:drawing>
          <wp:inline distT="0" distB="0" distL="0" distR="0" wp14:anchorId="7D3409FF" wp14:editId="0CB1DDBF">
            <wp:extent cx="5701480" cy="37972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270" cy="381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A1143" w14:textId="77777777" w:rsidR="009B3FB2" w:rsidRPr="009B3FB2" w:rsidRDefault="009B3FB2" w:rsidP="009B3FB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outlineLvl w:val="4"/>
        <w:rPr>
          <w:rFonts w:ascii="Open Sans" w:eastAsia="Times New Roman" w:hAnsi="Open Sans" w:cs="Open Sans"/>
          <w:b/>
          <w:bCs/>
          <w:caps/>
          <w:color w:val="374151"/>
          <w:kern w:val="0"/>
          <w:sz w:val="20"/>
          <w:szCs w:val="20"/>
          <w:lang w:eastAsia="es-UY"/>
          <w14:ligatures w14:val="none"/>
        </w:rPr>
      </w:pPr>
      <w:r w:rsidRPr="009B3FB2">
        <w:rPr>
          <w:rFonts w:ascii="Open Sans" w:eastAsia="Times New Roman" w:hAnsi="Open Sans" w:cs="Open Sans"/>
          <w:b/>
          <w:bCs/>
          <w:caps/>
          <w:color w:val="374151"/>
          <w:kern w:val="0"/>
          <w:sz w:val="20"/>
          <w:szCs w:val="20"/>
          <w:bdr w:val="single" w:sz="2" w:space="0" w:color="auto" w:frame="1"/>
          <w:lang w:eastAsia="es-UY"/>
          <w14:ligatures w14:val="none"/>
        </w:rPr>
        <w:t>BUEN VIAJE, “BARÉ MEKORO” K’OKAL</w:t>
      </w:r>
    </w:p>
    <w:p w14:paraId="2FB50B7C" w14:textId="77777777" w:rsidR="009B3FB2" w:rsidRPr="009B3FB2" w:rsidRDefault="009B3FB2" w:rsidP="009B3FB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</w:pPr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>Uno de sus compañeros de misión en Venezuela, el padre Juan Carlos Greco, y que ahora acompaña al pueblo Warao en Brasil, escribió un emotivo y significativo mensaje, que expresa el sentimiento que muchos que convivimos con el “</w:t>
      </w:r>
      <w:proofErr w:type="spellStart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>Baré</w:t>
      </w:r>
      <w:proofErr w:type="spellEnd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 xml:space="preserve"> </w:t>
      </w:r>
      <w:proofErr w:type="spellStart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>Mekoro</w:t>
      </w:r>
      <w:proofErr w:type="spellEnd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>” (Sabio padre):</w:t>
      </w:r>
    </w:p>
    <w:p w14:paraId="4F866D36" w14:textId="77777777" w:rsidR="009B3FB2" w:rsidRPr="009B3FB2" w:rsidRDefault="009B3FB2" w:rsidP="009B3FB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</w:pPr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>“No podemos decir que es un buen día! ¡Sino un triste día! Un día donde lo mejor es guardar el luto y callar. ¡Es momento de recordar con agradecimiento! ¡Un día de traer a la memoria buenos recuerdos y consejos que el “</w:t>
      </w:r>
      <w:proofErr w:type="spellStart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>Baré</w:t>
      </w:r>
      <w:proofErr w:type="spellEnd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 xml:space="preserve"> </w:t>
      </w:r>
      <w:proofErr w:type="spellStart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>Mekoro</w:t>
      </w:r>
      <w:proofErr w:type="spellEnd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 xml:space="preserve">” nos dio! ¡Es el momento de imitar ejemplos! ¡Y de callar algunas palabras que pueden incitar a sentimientos contrarios a todo lo que nos enseñó </w:t>
      </w:r>
      <w:proofErr w:type="spellStart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>K’Okal</w:t>
      </w:r>
      <w:proofErr w:type="spellEnd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 xml:space="preserve"> en las famosas Escuelas u Talleres de Perdón y Reconciliación! ¡</w:t>
      </w:r>
      <w:proofErr w:type="gramStart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>Rezar</w:t>
      </w:r>
      <w:proofErr w:type="gramEnd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 xml:space="preserve"> por él! ¡</w:t>
      </w:r>
      <w:proofErr w:type="gramStart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>Rezar</w:t>
      </w:r>
      <w:proofErr w:type="gramEnd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 xml:space="preserve"> por su familia! ¡Lo mejor es dejar el eco de tantas semillas sembradas por “</w:t>
      </w:r>
      <w:proofErr w:type="spellStart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>Baré</w:t>
      </w:r>
      <w:proofErr w:type="spellEnd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 xml:space="preserve"> </w:t>
      </w:r>
      <w:proofErr w:type="spellStart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>Mekoro</w:t>
      </w:r>
      <w:proofErr w:type="spellEnd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 xml:space="preserve">” den el tono de la música de la Consolación! ¡Acallar y escuchar el corazón! ¡Tal vez sea este el momento para eso y nada más! </w:t>
      </w:r>
      <w:proofErr w:type="gramStart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>Nos unimos en la oración!</w:t>
      </w:r>
      <w:proofErr w:type="gramEnd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 xml:space="preserve"> </w:t>
      </w:r>
      <w:proofErr w:type="spellStart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>K’Okal</w:t>
      </w:r>
      <w:proofErr w:type="spellEnd"/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>, buen viaje!”.</w:t>
      </w:r>
    </w:p>
    <w:p w14:paraId="7318904C" w14:textId="77777777" w:rsidR="009B3FB2" w:rsidRPr="009B3FB2" w:rsidRDefault="009B3FB2" w:rsidP="009B3FB2">
      <w:pPr>
        <w:spacing w:line="240" w:lineRule="auto"/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</w:pPr>
      <w:r w:rsidRPr="009B3FB2">
        <w:rPr>
          <w:rFonts w:ascii="Open Sans" w:eastAsia="Times New Roman" w:hAnsi="Open Sans" w:cs="Open Sans"/>
          <w:noProof/>
          <w:color w:val="374151"/>
          <w:kern w:val="0"/>
          <w:sz w:val="27"/>
          <w:szCs w:val="27"/>
          <w:lang w:eastAsia="es-UY"/>
          <w14:ligatures w14:val="none"/>
        </w:rPr>
        <w:lastRenderedPageBreak/>
        <w:drawing>
          <wp:inline distT="0" distB="0" distL="0" distR="0" wp14:anchorId="0845A218" wp14:editId="4118B140">
            <wp:extent cx="5492750" cy="4119563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704" cy="412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4B217" w14:textId="77777777" w:rsidR="009B3FB2" w:rsidRPr="009B3FB2" w:rsidRDefault="009B3FB2" w:rsidP="009B3FB2">
      <w:pPr>
        <w:spacing w:after="0" w:line="240" w:lineRule="auto"/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</w:pPr>
      <w:r w:rsidRPr="009B3FB2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>02/01/2024</w:t>
      </w:r>
    </w:p>
    <w:p w14:paraId="395F1A9A" w14:textId="06680E7A" w:rsidR="00926044" w:rsidRDefault="009B3FB2">
      <w:hyperlink r:id="rId10" w:history="1">
        <w:r w:rsidRPr="000C4193">
          <w:rPr>
            <w:rStyle w:val="Hipervnculo"/>
          </w:rPr>
          <w:t>https://www.repam.net/es/descanse-en-paz-gran-hermano-y-bare-mekoro-kokal/</w:t>
        </w:r>
      </w:hyperlink>
    </w:p>
    <w:p w14:paraId="5C108D62" w14:textId="77777777" w:rsidR="009B3FB2" w:rsidRDefault="009B3FB2"/>
    <w:sectPr w:rsidR="009B3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E5436"/>
    <w:multiLevelType w:val="multilevel"/>
    <w:tmpl w:val="C650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720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B2"/>
    <w:rsid w:val="00926044"/>
    <w:rsid w:val="009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940B"/>
  <w15:chartTrackingRefBased/>
  <w15:docId w15:val="{37ECC2BD-7DC9-44C0-9836-74BBC8D6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3FB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B3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103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305614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735873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7743991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105425260">
                  <w:marLeft w:val="0"/>
                  <w:marRight w:val="0"/>
                  <w:marTop w:val="0"/>
                  <w:marBottom w:val="24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47202863">
                  <w:blockQuote w:val="1"/>
                  <w:marLeft w:val="0"/>
                  <w:marRight w:val="0"/>
                  <w:marTop w:val="0"/>
                  <w:marBottom w:val="420"/>
                  <w:divBdr>
                    <w:top w:val="single" w:sz="2" w:space="0" w:color="auto"/>
                    <w:left w:val="single" w:sz="24" w:space="12" w:color="auto"/>
                    <w:bottom w:val="single" w:sz="2" w:space="0" w:color="auto"/>
                    <w:right w:val="single" w:sz="2" w:space="0" w:color="auto"/>
                  </w:divBdr>
                </w:div>
                <w:div w:id="400250313">
                  <w:marLeft w:val="0"/>
                  <w:marRight w:val="0"/>
                  <w:marTop w:val="0"/>
                  <w:marBottom w:val="24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392000741">
                  <w:marLeft w:val="0"/>
                  <w:marRight w:val="0"/>
                  <w:marTop w:val="0"/>
                  <w:marBottom w:val="24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6485109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0251990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pam.net/es/category/noticia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epam.net/es/category/nota-de-la-repam/" TargetMode="External"/><Relationship Id="rId10" Type="http://schemas.openxmlformats.org/officeDocument/2006/relationships/hyperlink" Target="https://www.repam.net/es/descanse-en-paz-gran-hermano-y-bare-mekoro-koka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2024-01-04T18:52:00Z</dcterms:created>
  <dcterms:modified xsi:type="dcterms:W3CDTF">2024-01-04T18:53:00Z</dcterms:modified>
</cp:coreProperties>
</file>