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C67B" w14:textId="4215CB2C" w:rsidR="004A4DD2" w:rsidRDefault="00B06797" w:rsidP="00627989">
      <w:pPr>
        <w:shd w:val="clear" w:color="auto" w:fill="FFF2CC" w:themeFill="accent4" w:themeFillTint="33"/>
        <w:jc w:val="both"/>
        <w:rPr>
          <w:sz w:val="32"/>
          <w:szCs w:val="32"/>
          <w:lang w:val="es-SV"/>
        </w:rPr>
      </w:pPr>
      <w:r>
        <w:rPr>
          <w:rFonts w:asciiTheme="majorHAnsi" w:hAnsiTheme="majorHAnsi" w:cstheme="majorHAnsi"/>
          <w:b/>
          <w:bCs/>
          <w:sz w:val="32"/>
          <w:szCs w:val="32"/>
          <w:lang w:val="es-SV"/>
        </w:rPr>
        <w:t>Fiesta de la Epifanía del Señor</w:t>
      </w:r>
      <w:r w:rsidR="004A4DD2" w:rsidRPr="00AA2653">
        <w:rPr>
          <w:rFonts w:asciiTheme="majorHAnsi" w:hAnsiTheme="majorHAnsi" w:cstheme="majorHAnsi"/>
          <w:b/>
          <w:bCs/>
          <w:sz w:val="32"/>
          <w:szCs w:val="32"/>
          <w:lang w:val="es-SV"/>
        </w:rPr>
        <w:t xml:space="preserve">  –</w:t>
      </w:r>
      <w:r w:rsidR="00886507">
        <w:rPr>
          <w:rFonts w:asciiTheme="majorHAnsi" w:hAnsiTheme="majorHAnsi" w:cstheme="majorHAnsi"/>
          <w:b/>
          <w:bCs/>
          <w:sz w:val="32"/>
          <w:szCs w:val="32"/>
          <w:lang w:val="es-SV"/>
        </w:rPr>
        <w:t xml:space="preserve"> B</w:t>
      </w:r>
      <w:r w:rsidR="004A4DD2" w:rsidRPr="00AA2653">
        <w:rPr>
          <w:rFonts w:asciiTheme="majorHAnsi" w:hAnsiTheme="majorHAnsi" w:cstheme="majorHAnsi"/>
          <w:b/>
          <w:bCs/>
          <w:sz w:val="32"/>
          <w:szCs w:val="32"/>
          <w:lang w:val="es-SV"/>
        </w:rPr>
        <w:t xml:space="preserve">  -    </w:t>
      </w:r>
      <w:bookmarkStart w:id="0" w:name="_Hlk127005905"/>
      <w:r>
        <w:rPr>
          <w:sz w:val="32"/>
          <w:szCs w:val="32"/>
          <w:lang w:val="es-SV"/>
        </w:rPr>
        <w:t xml:space="preserve">Mt 2,1-12  </w:t>
      </w:r>
      <w:bookmarkEnd w:id="0"/>
      <w:r>
        <w:rPr>
          <w:sz w:val="32"/>
          <w:szCs w:val="32"/>
          <w:lang w:val="es-SV"/>
        </w:rPr>
        <w:t xml:space="preserve">     7 de enero 2024</w:t>
      </w:r>
    </w:p>
    <w:p w14:paraId="2DA7369F" w14:textId="2C25D6F9" w:rsidR="00905F9F" w:rsidRDefault="00201BD4" w:rsidP="0001413B">
      <w:pPr>
        <w:jc w:val="both"/>
        <w:rPr>
          <w:rFonts w:ascii="Calibri Light" w:hAnsi="Calibri Light" w:cs="Calibri Light"/>
          <w:lang w:val="es-SV"/>
        </w:rPr>
      </w:pPr>
      <w:r w:rsidRPr="00201BD4">
        <w:rPr>
          <w:rFonts w:ascii="Calibri Light" w:hAnsi="Calibri Light" w:cs="Calibri Light"/>
          <w:lang w:val="es-SV"/>
        </w:rPr>
        <w:t>Monseñor Romero titula esta homilía</w:t>
      </w:r>
      <w:r>
        <w:rPr>
          <w:rStyle w:val="Refdenotaalpie"/>
          <w:rFonts w:ascii="Calibri Light" w:hAnsi="Calibri Light" w:cs="Calibri Light"/>
          <w:lang w:val="es-SV"/>
        </w:rPr>
        <w:footnoteReference w:id="1"/>
      </w:r>
      <w:r w:rsidRPr="00201BD4">
        <w:rPr>
          <w:rFonts w:ascii="Calibri Light" w:hAnsi="Calibri Light" w:cs="Calibri Light"/>
          <w:lang w:val="es-SV"/>
        </w:rPr>
        <w:t xml:space="preserve"> </w:t>
      </w:r>
      <w:r w:rsidR="0001413B">
        <w:rPr>
          <w:rFonts w:ascii="Calibri Light" w:hAnsi="Calibri Light" w:cs="Calibri Light"/>
          <w:lang w:val="es-SV"/>
        </w:rPr>
        <w:t>“</w:t>
      </w:r>
      <w:r w:rsidR="0001413B" w:rsidRPr="0001413B">
        <w:rPr>
          <w:rFonts w:ascii="Calibri Light" w:hAnsi="Calibri Light" w:cs="Calibri Light"/>
          <w:i/>
          <w:iCs/>
          <w:lang w:val="es-SV"/>
        </w:rPr>
        <w:t>Cristo, epifanía del amor salvífico de Dios</w:t>
      </w:r>
      <w:r w:rsidR="0001413B">
        <w:rPr>
          <w:rFonts w:ascii="Calibri Light" w:hAnsi="Calibri Light" w:cs="Calibri Light"/>
          <w:lang w:val="es-SV"/>
        </w:rPr>
        <w:t>”.  La desarroll</w:t>
      </w:r>
      <w:r w:rsidR="0070272B">
        <w:rPr>
          <w:rFonts w:ascii="Calibri Light" w:hAnsi="Calibri Light" w:cs="Calibri Light"/>
          <w:lang w:val="es-SV"/>
        </w:rPr>
        <w:t xml:space="preserve">a </w:t>
      </w:r>
      <w:r w:rsidR="0001413B">
        <w:rPr>
          <w:rFonts w:ascii="Calibri Light" w:hAnsi="Calibri Light" w:cs="Calibri Light"/>
          <w:lang w:val="es-SV"/>
        </w:rPr>
        <w:t xml:space="preserve">en tres pasos. </w:t>
      </w:r>
      <w:r w:rsidR="0001413B" w:rsidRPr="0001413B">
        <w:rPr>
          <w:rFonts w:ascii="Calibri Light" w:hAnsi="Calibri Light" w:cs="Calibri Light"/>
          <w:i/>
          <w:iCs/>
          <w:lang w:val="es-SV"/>
        </w:rPr>
        <w:t>1. La epifanía revela una salvación trascendente.  2. La epifanía ofrece una salvación universal.  3. Por la fe nos hacemos partícipes de la salvación y del amor de Dios.</w:t>
      </w:r>
      <w:r w:rsidR="0001413B">
        <w:rPr>
          <w:rFonts w:ascii="Calibri Light" w:hAnsi="Calibri Light" w:cs="Calibri Light"/>
          <w:lang w:val="es-SV"/>
        </w:rPr>
        <w:t xml:space="preserve">   </w:t>
      </w:r>
    </w:p>
    <w:p w14:paraId="2666391A" w14:textId="3E262320" w:rsidR="0001413B" w:rsidRDefault="0001413B" w:rsidP="0001413B">
      <w:pPr>
        <w:jc w:val="both"/>
        <w:rPr>
          <w:rFonts w:ascii="Calibri Light" w:hAnsi="Calibri Light" w:cs="Calibri Light"/>
          <w:lang w:val="es-SV"/>
        </w:rPr>
      </w:pPr>
      <w:r w:rsidRPr="0001413B">
        <w:rPr>
          <w:rFonts w:ascii="Calibri Light" w:hAnsi="Calibri Light" w:cs="Calibri Light"/>
          <w:lang w:val="es-SV"/>
        </w:rPr>
        <w:t>La cita que nos guía hoy procede de la segunda sección sobre la universalidad de la salvación de Dios.</w:t>
      </w:r>
    </w:p>
    <w:p w14:paraId="05BDFA28" w14:textId="75F76D29" w:rsidR="0001413B" w:rsidRDefault="0001413B" w:rsidP="0001413B">
      <w:pPr>
        <w:jc w:val="both"/>
        <w:rPr>
          <w:rFonts w:ascii="Calibri Light" w:hAnsi="Calibri Light" w:cs="Calibri Light"/>
          <w:lang w:val="es-SV"/>
        </w:rPr>
      </w:pPr>
      <w:r w:rsidRPr="0001413B">
        <w:rPr>
          <w:rFonts w:ascii="Calibri Light" w:hAnsi="Calibri Light" w:cs="Calibri Light"/>
          <w:i/>
          <w:iCs/>
          <w:lang w:val="es-SV"/>
        </w:rPr>
        <w:t>“La línea pastoral y evangélica del Concilio Vaticano II, que hace diez años se hizo línea también de la pastoral de América Latina, en Medellín (…) es una línea que proclama que la liberación que Cristo ha traído es del hombre integral.  Es todo el hombre el que urge salvar: alma y cuerpo, individuo y sociedad.  Es el reino de Dios que hay que establecer ya en esta tierra. Es ese reino de Dios que se siente estorbado, maniatado por tantos abusos de la idolatría del dinero y del poder; y que es necesario derrocar esos falsos ídolos (…). Hoy se llaman dinero, se llaman intereses políticos, se llama “seguridad nacional”.  Idolatrías que están queriéndole quitar el altar a Dios.  Y la Iglesia proclama que solamente podrá ser feliz el hombre cuando adore, como los magos, al único Dios verdadero, cuando liberándose de todas sus falsas ideologías (…), vengan con la fe limpia del cristianismo a adorar a este Cristo que hemos de adorar cada vez con más integridad.”</w:t>
      </w:r>
    </w:p>
    <w:p w14:paraId="64327E03" w14:textId="481A42F7" w:rsidR="0001413B" w:rsidRPr="0001413B" w:rsidRDefault="0001413B" w:rsidP="0001413B">
      <w:pPr>
        <w:jc w:val="both"/>
        <w:rPr>
          <w:rFonts w:ascii="Calibri Light" w:hAnsi="Calibri Light" w:cs="Calibri Light"/>
          <w:i/>
          <w:iCs/>
          <w:lang w:val="es-SV"/>
        </w:rPr>
      </w:pPr>
      <w:r w:rsidRPr="00E000B5">
        <w:rPr>
          <w:rFonts w:ascii="Calibri Light" w:hAnsi="Calibri Light" w:cs="Calibri Light"/>
          <w:lang w:val="es-SV"/>
        </w:rPr>
        <w:t xml:space="preserve">Y para concretar cómo el hombre de hoy está necesitado de esa Revelación del amor universal de Dios, Mons. Romero cita a Pablo VI en Evangelii Nuntiandi </w:t>
      </w:r>
      <w:r w:rsidR="0070272B">
        <w:rPr>
          <w:rFonts w:ascii="Calibri Light" w:hAnsi="Calibri Light" w:cs="Calibri Light"/>
          <w:lang w:val="es-SV"/>
        </w:rPr>
        <w:t xml:space="preserve">-EN </w:t>
      </w:r>
      <w:r w:rsidRPr="00E000B5">
        <w:rPr>
          <w:rFonts w:ascii="Calibri Light" w:hAnsi="Calibri Light" w:cs="Calibri Light"/>
          <w:lang w:val="es-SV"/>
        </w:rPr>
        <w:t>(30</w:t>
      </w:r>
      <w:r w:rsidRPr="0001413B">
        <w:rPr>
          <w:rFonts w:ascii="Calibri Light" w:hAnsi="Calibri Light" w:cs="Calibri Light"/>
          <w:i/>
          <w:iCs/>
          <w:lang w:val="es-SV"/>
        </w:rPr>
        <w:t xml:space="preserve">):   “Es bien sabido en qué términos hablaron numerosos obispos de todos los continentes, con un acento pastoral en el que vibraban las voces de millones de hijos de la Iglesia que forman sus pueblos.  Pueblos, ya lo sabemos, empeñados con todas sus energías en el esfuerzo y en la lucha por superar todo aquello que los condena a quedar al margen de la vida: hambres, enfermedades crónicas, analfabetismo, depauperación, injusticia en las relaciones comerciales, situaciones de neocolonialismo económico y cultural, a veces tan cruel como el político.  La Iglesia, repitieron los obispos, tiene el deber de anunciar la liberación de millones de seres humanos, entre los cuales hay muchos hijos suyos; el deber de ayudar que nazca esta liberación, de dar testimonio de la misma, de hacer que sea total.  Todo esto no es extraño a la evangelización.” </w:t>
      </w:r>
    </w:p>
    <w:p w14:paraId="37BCF7C3" w14:textId="3287D04D" w:rsidR="00D33A86" w:rsidRPr="00D33A86" w:rsidRDefault="00D33A86" w:rsidP="00D33A86">
      <w:pPr>
        <w:jc w:val="both"/>
        <w:rPr>
          <w:rFonts w:ascii="Calibri Light" w:hAnsi="Calibri Light" w:cs="Calibri Light"/>
          <w:lang w:val="es-SV"/>
        </w:rPr>
      </w:pPr>
      <w:r w:rsidRPr="00D33A86">
        <w:rPr>
          <w:rFonts w:ascii="Calibri Light" w:hAnsi="Calibri Light" w:cs="Calibri Light"/>
          <w:lang w:val="es-SV"/>
        </w:rPr>
        <w:t xml:space="preserve">El evangelio de Mateo nos ofrece la </w:t>
      </w:r>
      <w:r>
        <w:rPr>
          <w:rFonts w:ascii="Calibri Light" w:hAnsi="Calibri Light" w:cs="Calibri Light"/>
          <w:lang w:val="es-SV"/>
        </w:rPr>
        <w:t>narración</w:t>
      </w:r>
      <w:r w:rsidRPr="00D33A86">
        <w:rPr>
          <w:rFonts w:ascii="Calibri Light" w:hAnsi="Calibri Light" w:cs="Calibri Light"/>
          <w:lang w:val="es-SV"/>
        </w:rPr>
        <w:t xml:space="preserve"> de los "tres reyes" como expresión de la universalidad del mensaje de la encarnación de Dios.   Nacido en la tradición religiosa y la cultura judía, Jesús es un nuevo camino para la liberación y la redención de todos los pueblos, incluidos los no judíos, y para todos los seres humanos.  Entonces queda claro que el culto a este único Dios sólo puede vivirse al servicio de la liberación integral de las personas y los pueblos.  Los reyes o magos del relato llaman a romper con los dioses falsos y engañosos, los ídolos, y a reconocer al Dios de la Vida en aquel niño, en aquel Jesús, en su Camino hacia el Reino de Dios.  Al fin y al cabo, regresaban a su pueblo por una ruta diferente.  Les esperaba una nueva tarea.</w:t>
      </w:r>
    </w:p>
    <w:p w14:paraId="6779C609" w14:textId="63D3B4F7" w:rsidR="00D33A86" w:rsidRPr="00D33A86" w:rsidRDefault="00D33A86" w:rsidP="00D33A86">
      <w:pPr>
        <w:jc w:val="both"/>
        <w:rPr>
          <w:rFonts w:ascii="Calibri Light" w:hAnsi="Calibri Light" w:cs="Calibri Light"/>
          <w:lang w:val="es-SV"/>
        </w:rPr>
      </w:pPr>
      <w:r w:rsidRPr="00D33A86">
        <w:rPr>
          <w:rFonts w:ascii="Calibri Light" w:hAnsi="Calibri Light" w:cs="Calibri Light"/>
          <w:lang w:val="es-SV"/>
        </w:rPr>
        <w:t xml:space="preserve">Una de las preocupaciones más repetidas por Monseñor Romero en su misión evangelizadora, en sus </w:t>
      </w:r>
      <w:r>
        <w:rPr>
          <w:rFonts w:ascii="Calibri Light" w:hAnsi="Calibri Light" w:cs="Calibri Light"/>
          <w:lang w:val="es-SV"/>
        </w:rPr>
        <w:t xml:space="preserve">homilías </w:t>
      </w:r>
      <w:r w:rsidRPr="00D33A86">
        <w:rPr>
          <w:rFonts w:ascii="Calibri Light" w:hAnsi="Calibri Light" w:cs="Calibri Light"/>
          <w:lang w:val="es-SV"/>
        </w:rPr>
        <w:t>como arzobispo, es el impacto del culto a los ídolos, a la idolatría.   "</w:t>
      </w:r>
      <w:r w:rsidRPr="00D33A86">
        <w:rPr>
          <w:rFonts w:ascii="Calibri Light" w:hAnsi="Calibri Light" w:cs="Calibri Light"/>
          <w:i/>
          <w:iCs/>
          <w:lang w:val="es-SV"/>
        </w:rPr>
        <w:t>Hoy se llaman dinero, se llaman intereses políticos, se llaman "seguridad nacional".</w:t>
      </w:r>
      <w:r w:rsidRPr="00D33A86">
        <w:rPr>
          <w:rFonts w:ascii="Calibri Light" w:hAnsi="Calibri Light" w:cs="Calibri Light"/>
          <w:lang w:val="es-SV"/>
        </w:rPr>
        <w:t xml:space="preserve">  Riqueza y poder.  Allí donde se les rinde culto y se les sirve, el Dios de la Vida es apartado del altar, fuera de la vista, silenciado.   Entonces, aparentemente, resulta menos problemático sacrificar a la mayoría de la población en </w:t>
      </w:r>
      <w:r>
        <w:rPr>
          <w:rFonts w:ascii="Calibri Light" w:hAnsi="Calibri Light" w:cs="Calibri Light"/>
          <w:lang w:val="es-SV"/>
        </w:rPr>
        <w:t>el propio pueblo</w:t>
      </w:r>
      <w:r w:rsidRPr="00D33A86">
        <w:rPr>
          <w:rFonts w:ascii="Calibri Light" w:hAnsi="Calibri Light" w:cs="Calibri Light"/>
          <w:lang w:val="es-SV"/>
        </w:rPr>
        <w:t xml:space="preserve"> y también a otros pueblos en los altares de esos ídolos.  Monseñor Romero completa esto con las palabras de EN (30):  : </w:t>
      </w:r>
      <w:r>
        <w:rPr>
          <w:rFonts w:ascii="Calibri Light" w:hAnsi="Calibri Light" w:cs="Calibri Light"/>
          <w:lang w:val="es-SV"/>
        </w:rPr>
        <w:t>“</w:t>
      </w:r>
      <w:r w:rsidRPr="00D33A86">
        <w:rPr>
          <w:rFonts w:ascii="Calibri Light" w:hAnsi="Calibri Light" w:cs="Calibri Light"/>
          <w:i/>
          <w:iCs/>
          <w:lang w:val="es-SV"/>
        </w:rPr>
        <w:t>hambrunas múltiples, enfermedades crónicas, analfabetismo, pobreza extrema, injusticia en las relaciones internacionales y especialmente en las comerciales, situaciones de neocolonialismo económico y cultural, a veces tan cruel como el viejo colonialismo político</w:t>
      </w:r>
      <w:r>
        <w:rPr>
          <w:rFonts w:ascii="Calibri Light" w:hAnsi="Calibri Light" w:cs="Calibri Light"/>
          <w:lang w:val="es-SV"/>
        </w:rPr>
        <w:t>”</w:t>
      </w:r>
      <w:r w:rsidRPr="00D33A86">
        <w:rPr>
          <w:rFonts w:ascii="Calibri Light" w:hAnsi="Calibri Light" w:cs="Calibri Light"/>
          <w:lang w:val="es-SV"/>
        </w:rPr>
        <w:t>.  A esto se pueden añadir muchas cosas, como por ejemplo la actualidad de las guerras crueles con tantos muertos, heridos, luto, destrucción, personas perseguidas que tienen que huir, ....</w:t>
      </w:r>
    </w:p>
    <w:p w14:paraId="45AF2B13" w14:textId="2FD9E436" w:rsidR="00D33A86" w:rsidRPr="00D33A86" w:rsidRDefault="00D33A86" w:rsidP="00D33A86">
      <w:pPr>
        <w:jc w:val="both"/>
        <w:rPr>
          <w:rFonts w:ascii="Calibri Light" w:hAnsi="Calibri Light" w:cs="Calibri Light"/>
          <w:lang w:val="es-SV"/>
        </w:rPr>
      </w:pPr>
      <w:r w:rsidRPr="00D33A86">
        <w:rPr>
          <w:rFonts w:ascii="Calibri Light" w:hAnsi="Calibri Light" w:cs="Calibri Light"/>
          <w:lang w:val="es-SV"/>
        </w:rPr>
        <w:t xml:space="preserve">La fiesta </w:t>
      </w:r>
      <w:r>
        <w:rPr>
          <w:rFonts w:ascii="Calibri Light" w:hAnsi="Calibri Light" w:cs="Calibri Light"/>
          <w:lang w:val="es-SV"/>
        </w:rPr>
        <w:t>de Epifanía</w:t>
      </w:r>
      <w:r w:rsidRPr="00D33A86">
        <w:rPr>
          <w:rFonts w:ascii="Calibri Light" w:hAnsi="Calibri Light" w:cs="Calibri Light"/>
          <w:lang w:val="es-SV"/>
        </w:rPr>
        <w:t xml:space="preserve"> es también, por supuesto, una fiesta misionera con la importantísima misión evangelizadora a todas las naciones y a cada (nueva) generación.  De nuevo, reitera una cita de EN(30) sobre lo que abarca la </w:t>
      </w:r>
      <w:r w:rsidRPr="00D33A86">
        <w:rPr>
          <w:rFonts w:ascii="Calibri Light" w:hAnsi="Calibri Light" w:cs="Calibri Light"/>
          <w:lang w:val="es-SV"/>
        </w:rPr>
        <w:lastRenderedPageBreak/>
        <w:t xml:space="preserve">evangelización: </w:t>
      </w:r>
      <w:r>
        <w:rPr>
          <w:rFonts w:ascii="Calibri Light" w:hAnsi="Calibri Light" w:cs="Calibri Light"/>
          <w:lang w:val="es-SV"/>
        </w:rPr>
        <w:t>“</w:t>
      </w:r>
      <w:r w:rsidRPr="00D33A86">
        <w:rPr>
          <w:rFonts w:ascii="Calibri Light" w:hAnsi="Calibri Light" w:cs="Calibri Light"/>
          <w:i/>
          <w:iCs/>
          <w:lang w:val="es-SV"/>
        </w:rPr>
        <w:t>el deber de ayudar a dar a luz esta liberación, dar testimonio de ella y garantizar que sea total. Todo esto no es ajeno a la evangelización".</w:t>
      </w:r>
      <w:r w:rsidRPr="00D33A86">
        <w:rPr>
          <w:rFonts w:ascii="Calibri Light" w:hAnsi="Calibri Light" w:cs="Calibri Light"/>
          <w:lang w:val="es-SV"/>
        </w:rPr>
        <w:t xml:space="preserve">  Esa misión de evangelización tiene otras dimensiones, pero esta misión de liberación es ciertamente también fundamental, y tan a menudo descuidada.  No hay que olvidar que </w:t>
      </w:r>
      <w:r w:rsidRPr="00D33A86">
        <w:rPr>
          <w:rFonts w:ascii="Calibri Light" w:hAnsi="Calibri Light" w:cs="Calibri Light"/>
          <w:i/>
          <w:iCs/>
          <w:lang w:val="es-SV"/>
        </w:rPr>
        <w:t>"la liberación traída por Cristo concierne a todo el hombre.  Es toda la persona la que necesita ser salvada: alma y cuerpo, individuo y sociedad".</w:t>
      </w:r>
      <w:r w:rsidRPr="00D33A86">
        <w:rPr>
          <w:rFonts w:ascii="Calibri Light" w:hAnsi="Calibri Light" w:cs="Calibri Light"/>
          <w:lang w:val="es-SV"/>
        </w:rPr>
        <w:t xml:space="preserve">     Un aspecto que se pasa bastante por alto tiene que ver con el respeto fundamental de la alteridad de los pueblos y las culturas.  Cada vez somos más conscientes de que la evangelización consiste ante todo en avanzar juntos hacia el Reino de Dios: ¡un mundo diferente que es posible!   La evangelización debe contribuir a que las personas no sean excluidas, a que las culturas no sean destruidas, a que las personas no sean perseguidas, a que las personas sean incluidas en las comunidades, a que las personas puedan compartir alegrías y penas, .....</w:t>
      </w:r>
    </w:p>
    <w:p w14:paraId="6C144FA4" w14:textId="3EBD5D1F" w:rsidR="00D33A86" w:rsidRPr="00D33A86" w:rsidRDefault="00D33A86" w:rsidP="00D33A86">
      <w:pPr>
        <w:jc w:val="both"/>
        <w:rPr>
          <w:rFonts w:ascii="Calibri Light" w:hAnsi="Calibri Light" w:cs="Calibri Light"/>
          <w:lang w:val="es-SV"/>
        </w:rPr>
      </w:pPr>
      <w:r w:rsidRPr="00D33A86">
        <w:rPr>
          <w:rFonts w:ascii="Calibri Light" w:hAnsi="Calibri Light" w:cs="Calibri Light"/>
          <w:lang w:val="es-SV"/>
        </w:rPr>
        <w:t xml:space="preserve">No se trata de imponer ciertas doctrinas religiosas o ciertas formas de culto religioso, sino de la salvación, de la curación de las personas, de toda la persona y de todas sus dimensiones.   Más que palabras, la evangelización necesita testimonios, otras formas de vivir que ofrezcan modelos de un nuevo ser humano.   Sólo en la medida en que vivamos el Evangelio en la práctica, sólo entonces serán </w:t>
      </w:r>
      <w:r>
        <w:rPr>
          <w:rFonts w:ascii="Calibri Light" w:hAnsi="Calibri Light" w:cs="Calibri Light"/>
          <w:lang w:val="es-SV"/>
        </w:rPr>
        <w:t>comprensibles</w:t>
      </w:r>
      <w:r w:rsidRPr="00D33A86">
        <w:rPr>
          <w:rFonts w:ascii="Calibri Light" w:hAnsi="Calibri Light" w:cs="Calibri Light"/>
          <w:lang w:val="es-SV"/>
        </w:rPr>
        <w:t xml:space="preserve"> nuestras palabras sobre el misterio de Dios que se hace humano, su oferta de amor sanador y liberador.  Quizá entonces se abran los ojos.  Las limitaciones humanas, los fallos, las omisiones y los abusos en la Iglesia ponen un duro freno a nuestro testimonio.   Desde nuestra fe, nos hacemos colaboradores activos y partícipes de esa gran oferta de salvación y amor de Dios a nosotros, los seres humanos. </w:t>
      </w:r>
    </w:p>
    <w:p w14:paraId="62403B51" w14:textId="77777777" w:rsidR="00D33A86" w:rsidRPr="00D33A86" w:rsidRDefault="00D33A86" w:rsidP="00D33A86">
      <w:pPr>
        <w:jc w:val="both"/>
        <w:rPr>
          <w:rFonts w:ascii="Calibri Light" w:hAnsi="Calibri Light" w:cs="Calibri Light"/>
          <w:lang w:val="es-SV"/>
        </w:rPr>
      </w:pPr>
    </w:p>
    <w:p w14:paraId="55306C44" w14:textId="46E82DC2" w:rsidR="00D33A86" w:rsidRPr="00D33A86" w:rsidRDefault="00D33A86" w:rsidP="00D33A86">
      <w:pPr>
        <w:jc w:val="both"/>
        <w:rPr>
          <w:rFonts w:ascii="Calibri Light" w:hAnsi="Calibri Light" w:cs="Calibri Light"/>
          <w:lang w:val="es-SV"/>
        </w:rPr>
      </w:pPr>
      <w:r w:rsidRPr="00C514F6">
        <w:rPr>
          <w:b/>
          <w:bCs/>
          <w:lang w:val="es-SV"/>
        </w:rPr>
        <w:t>Sugerencias de preguntas para la reflexión y praxis, personal y comunitariamente.</w:t>
      </w:r>
      <w:r w:rsidRPr="00D33A86">
        <w:rPr>
          <w:rFonts w:ascii="Calibri Light" w:hAnsi="Calibri Light" w:cs="Calibri Light"/>
          <w:lang w:val="es-SV"/>
        </w:rPr>
        <w:t>.</w:t>
      </w:r>
    </w:p>
    <w:p w14:paraId="3DB63E60" w14:textId="77777777" w:rsidR="00D33A86" w:rsidRPr="00D33A86" w:rsidRDefault="00D33A86" w:rsidP="00D33A86">
      <w:pPr>
        <w:jc w:val="both"/>
        <w:rPr>
          <w:rFonts w:ascii="Calibri Light" w:hAnsi="Calibri Light" w:cs="Calibri Light"/>
          <w:lang w:val="es-SV"/>
        </w:rPr>
      </w:pPr>
      <w:r w:rsidRPr="00D33A86">
        <w:rPr>
          <w:rFonts w:ascii="Calibri Light" w:hAnsi="Calibri Light" w:cs="Calibri Light"/>
          <w:lang w:val="es-SV"/>
        </w:rPr>
        <w:t>1. ¿Dónde vemos hoy a nuestro alrededor, incluso cerca, los "ídolos" que invaden, seducen y esclavizan a las personas?   ¿Somos nosotros mismos víctimas de ello?   ¿Cómo podemos liberarnos?</w:t>
      </w:r>
    </w:p>
    <w:p w14:paraId="1383C244" w14:textId="1EC4A4A9" w:rsidR="00D33A86" w:rsidRPr="00D33A86" w:rsidRDefault="00D33A86" w:rsidP="00D33A86">
      <w:pPr>
        <w:jc w:val="both"/>
        <w:rPr>
          <w:rFonts w:ascii="Calibri Light" w:hAnsi="Calibri Light" w:cs="Calibri Light"/>
          <w:lang w:val="es-SV"/>
        </w:rPr>
      </w:pPr>
      <w:r w:rsidRPr="00D33A86">
        <w:rPr>
          <w:rFonts w:ascii="Calibri Light" w:hAnsi="Calibri Light" w:cs="Calibri Light"/>
          <w:lang w:val="es-SV"/>
        </w:rPr>
        <w:t xml:space="preserve">2. ¿Cómo se lleva a cabo hoy la evangelización en la comunidad </w:t>
      </w:r>
      <w:r>
        <w:rPr>
          <w:rFonts w:ascii="Calibri Light" w:hAnsi="Calibri Light" w:cs="Calibri Light"/>
          <w:lang w:val="es-SV"/>
        </w:rPr>
        <w:t>donde participamos</w:t>
      </w:r>
      <w:r w:rsidRPr="00D33A86">
        <w:rPr>
          <w:rFonts w:ascii="Calibri Light" w:hAnsi="Calibri Light" w:cs="Calibri Light"/>
          <w:lang w:val="es-SV"/>
        </w:rPr>
        <w:t xml:space="preserve">?  ¿Cómo se da importancia a la liberación? </w:t>
      </w:r>
    </w:p>
    <w:p w14:paraId="1F63B7B1" w14:textId="40C078EE" w:rsidR="0001413B" w:rsidRDefault="00D33A86" w:rsidP="00D33A86">
      <w:pPr>
        <w:jc w:val="both"/>
        <w:rPr>
          <w:rFonts w:ascii="Calibri Light" w:hAnsi="Calibri Light" w:cs="Calibri Light"/>
          <w:lang w:val="es-SV"/>
        </w:rPr>
      </w:pPr>
      <w:r w:rsidRPr="00D33A86">
        <w:rPr>
          <w:rFonts w:ascii="Calibri Light" w:hAnsi="Calibri Light" w:cs="Calibri Light"/>
          <w:lang w:val="es-SV"/>
        </w:rPr>
        <w:t>3. ¿De qué manera contribuimos hoy activamente a la oferta de salvación, curación y amor que Dios nos hace a los seres humanos?  ¿Dónde podemos crecer más en la fe activa?</w:t>
      </w:r>
    </w:p>
    <w:p w14:paraId="4405AA6F" w14:textId="77777777" w:rsidR="00C514F6" w:rsidRDefault="00C514F6" w:rsidP="004C095E">
      <w:pPr>
        <w:jc w:val="both"/>
        <w:rPr>
          <w:rFonts w:ascii="Calibri Light" w:hAnsi="Calibri Light" w:cs="Calibri Light"/>
          <w:lang w:val="es-SV"/>
        </w:rPr>
      </w:pPr>
    </w:p>
    <w:p w14:paraId="73DB7B4D" w14:textId="0BE75071" w:rsidR="004C095E" w:rsidRDefault="00BD1FC2" w:rsidP="004C095E">
      <w:pPr>
        <w:jc w:val="both"/>
        <w:rPr>
          <w:rFonts w:ascii="Calibri Light" w:hAnsi="Calibri Light" w:cs="Calibri Light"/>
          <w:lang w:val="es-SV"/>
        </w:rPr>
      </w:pPr>
      <w:r>
        <w:rPr>
          <w:rFonts w:ascii="Calibri Light" w:hAnsi="Calibri Light" w:cs="Calibri Light"/>
          <w:lang w:val="es-SV"/>
        </w:rPr>
        <w:t>L</w:t>
      </w:r>
      <w:r w:rsidR="00391510">
        <w:rPr>
          <w:rFonts w:ascii="Calibri Light" w:hAnsi="Calibri Light" w:cs="Calibri Light"/>
          <w:lang w:val="es-SV"/>
        </w:rPr>
        <w:t xml:space="preserve">uis Van </w:t>
      </w:r>
      <w:r>
        <w:rPr>
          <w:rFonts w:ascii="Calibri Light" w:hAnsi="Calibri Light" w:cs="Calibri Light"/>
          <w:lang w:val="es-SV"/>
        </w:rPr>
        <w:t>de</w:t>
      </w:r>
      <w:r w:rsidR="00391510">
        <w:rPr>
          <w:rFonts w:ascii="Calibri Light" w:hAnsi="Calibri Light" w:cs="Calibri Light"/>
          <w:lang w:val="es-SV"/>
        </w:rPr>
        <w:t xml:space="preserve"> Velde</w:t>
      </w:r>
      <w:r>
        <w:rPr>
          <w:rFonts w:ascii="Calibri Light" w:hAnsi="Calibri Light" w:cs="Calibri Light"/>
          <w:lang w:val="es-SV"/>
        </w:rPr>
        <w:t xml:space="preserve"> </w:t>
      </w:r>
    </w:p>
    <w:p w14:paraId="5779BBC1" w14:textId="77777777" w:rsidR="006D23E9" w:rsidRDefault="006D23E9">
      <w:pPr>
        <w:jc w:val="both"/>
        <w:rPr>
          <w:rFonts w:ascii="Calibri Light" w:hAnsi="Calibri Light" w:cs="Calibri Light"/>
          <w:lang w:val="es-SV"/>
        </w:rPr>
      </w:pPr>
    </w:p>
    <w:sectPr w:rsidR="006D23E9" w:rsidSect="00C514F6">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FB084" w14:textId="77777777" w:rsidR="001D7D55" w:rsidRDefault="001D7D55" w:rsidP="00C44AF2">
      <w:pPr>
        <w:spacing w:after="0" w:line="240" w:lineRule="auto"/>
      </w:pPr>
      <w:r>
        <w:separator/>
      </w:r>
    </w:p>
  </w:endnote>
  <w:endnote w:type="continuationSeparator" w:id="0">
    <w:p w14:paraId="2F73925D" w14:textId="77777777" w:rsidR="001D7D55" w:rsidRDefault="001D7D55" w:rsidP="00C4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8A66A" w14:textId="77777777" w:rsidR="001D7D55" w:rsidRDefault="001D7D55" w:rsidP="00C44AF2">
      <w:pPr>
        <w:spacing w:after="0" w:line="240" w:lineRule="auto"/>
      </w:pPr>
      <w:r>
        <w:separator/>
      </w:r>
    </w:p>
  </w:footnote>
  <w:footnote w:type="continuationSeparator" w:id="0">
    <w:p w14:paraId="59427702" w14:textId="77777777" w:rsidR="001D7D55" w:rsidRDefault="001D7D55" w:rsidP="00C44AF2">
      <w:pPr>
        <w:spacing w:after="0" w:line="240" w:lineRule="auto"/>
      </w:pPr>
      <w:r>
        <w:continuationSeparator/>
      </w:r>
    </w:p>
  </w:footnote>
  <w:footnote w:id="1">
    <w:p w14:paraId="2C73DF19" w14:textId="07FB9513" w:rsidR="00201BD4" w:rsidRPr="00201BD4" w:rsidRDefault="00201BD4">
      <w:pPr>
        <w:pStyle w:val="Textonotapie"/>
        <w:rPr>
          <w:lang w:val="es-SV"/>
        </w:rPr>
      </w:pPr>
      <w:r>
        <w:rPr>
          <w:rStyle w:val="Refdenotaalpie"/>
        </w:rPr>
        <w:footnoteRef/>
      </w:r>
      <w:r w:rsidRPr="00201BD4">
        <w:rPr>
          <w:lang w:val="es-SV"/>
        </w:rPr>
        <w:t xml:space="preserve"> </w:t>
      </w:r>
      <w:r w:rsidRPr="00EF704F">
        <w:rPr>
          <w:rFonts w:ascii="Calibri Light" w:hAnsi="Calibri Light" w:cs="Calibri Light"/>
          <w:lang w:val="es-SV"/>
        </w:rPr>
        <w:t xml:space="preserve">Homilías de Monseñor Oscar A. Romero.  Tomo </w:t>
      </w:r>
      <w:r>
        <w:rPr>
          <w:rFonts w:ascii="Calibri Light" w:hAnsi="Calibri Light" w:cs="Calibri Light"/>
          <w:lang w:val="es-SV"/>
        </w:rPr>
        <w:t>IV</w:t>
      </w:r>
      <w:r w:rsidRPr="00EF704F">
        <w:rPr>
          <w:rFonts w:ascii="Calibri Light" w:hAnsi="Calibri Light" w:cs="Calibri Light"/>
          <w:lang w:val="es-SV"/>
        </w:rPr>
        <w:t xml:space="preserve"> – Ciclo </w:t>
      </w:r>
      <w:r>
        <w:rPr>
          <w:rFonts w:ascii="Calibri Light" w:hAnsi="Calibri Light" w:cs="Calibri Light"/>
          <w:lang w:val="es-SV"/>
        </w:rPr>
        <w:t>B</w:t>
      </w:r>
      <w:r w:rsidRPr="00EF704F">
        <w:rPr>
          <w:rFonts w:ascii="Calibri Light" w:hAnsi="Calibri Light" w:cs="Calibri Light"/>
          <w:lang w:val="es-SV"/>
        </w:rPr>
        <w:t>,  UCA editores, San Salvador, primera edición 200</w:t>
      </w:r>
      <w:r>
        <w:rPr>
          <w:rFonts w:ascii="Calibri Light" w:hAnsi="Calibri Light" w:cs="Calibri Light"/>
          <w:lang w:val="es-SV"/>
        </w:rPr>
        <w:t xml:space="preserve">7, p </w:t>
      </w:r>
      <w:r w:rsidR="0001413B">
        <w:rPr>
          <w:rFonts w:ascii="Calibri Light" w:hAnsi="Calibri Light" w:cs="Calibri Light"/>
          <w:lang w:val="es-SV"/>
        </w:rPr>
        <w:t>149 - 150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5FE1"/>
    <w:multiLevelType w:val="hybridMultilevel"/>
    <w:tmpl w:val="95B60B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D95141"/>
    <w:multiLevelType w:val="hybridMultilevel"/>
    <w:tmpl w:val="7C6CA0AA"/>
    <w:lvl w:ilvl="0" w:tplc="B5585FF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6032F2F"/>
    <w:multiLevelType w:val="hybridMultilevel"/>
    <w:tmpl w:val="FF0AEC68"/>
    <w:lvl w:ilvl="0" w:tplc="07F4965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7926979"/>
    <w:multiLevelType w:val="hybridMultilevel"/>
    <w:tmpl w:val="513E2F2C"/>
    <w:lvl w:ilvl="0" w:tplc="6004E48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37B4E48"/>
    <w:multiLevelType w:val="hybridMultilevel"/>
    <w:tmpl w:val="167E2AE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C4F0FC6"/>
    <w:multiLevelType w:val="hybridMultilevel"/>
    <w:tmpl w:val="254642C6"/>
    <w:lvl w:ilvl="0" w:tplc="66CC051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50F3C7F"/>
    <w:multiLevelType w:val="hybridMultilevel"/>
    <w:tmpl w:val="360CE040"/>
    <w:lvl w:ilvl="0" w:tplc="9D32F4C8">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D0412B0"/>
    <w:multiLevelType w:val="hybridMultilevel"/>
    <w:tmpl w:val="E5CC61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5A9262D"/>
    <w:multiLevelType w:val="hybridMultilevel"/>
    <w:tmpl w:val="15887C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309537A"/>
    <w:multiLevelType w:val="hybridMultilevel"/>
    <w:tmpl w:val="7876A94E"/>
    <w:lvl w:ilvl="0" w:tplc="F08EF93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BA64678"/>
    <w:multiLevelType w:val="hybridMultilevel"/>
    <w:tmpl w:val="50A42354"/>
    <w:lvl w:ilvl="0" w:tplc="766EBE4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64E5635E"/>
    <w:multiLevelType w:val="hybridMultilevel"/>
    <w:tmpl w:val="99DACB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5A77687"/>
    <w:multiLevelType w:val="hybridMultilevel"/>
    <w:tmpl w:val="ADA8BC7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C8A316E"/>
    <w:multiLevelType w:val="hybridMultilevel"/>
    <w:tmpl w:val="188AADF4"/>
    <w:lvl w:ilvl="0" w:tplc="39E472F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E0C0F87"/>
    <w:multiLevelType w:val="hybridMultilevel"/>
    <w:tmpl w:val="99606300"/>
    <w:lvl w:ilvl="0" w:tplc="F482BD9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C5D5FEB"/>
    <w:multiLevelType w:val="hybridMultilevel"/>
    <w:tmpl w:val="7BBC47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DEB6768"/>
    <w:multiLevelType w:val="hybridMultilevel"/>
    <w:tmpl w:val="9E906B3C"/>
    <w:lvl w:ilvl="0" w:tplc="3B185D1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92156578">
    <w:abstractNumId w:val="1"/>
  </w:num>
  <w:num w:numId="2" w16cid:durableId="1368994323">
    <w:abstractNumId w:val="6"/>
  </w:num>
  <w:num w:numId="3" w16cid:durableId="115753942">
    <w:abstractNumId w:val="5"/>
  </w:num>
  <w:num w:numId="4" w16cid:durableId="1884562914">
    <w:abstractNumId w:val="2"/>
  </w:num>
  <w:num w:numId="5" w16cid:durableId="390660753">
    <w:abstractNumId w:val="16"/>
  </w:num>
  <w:num w:numId="6" w16cid:durableId="828519882">
    <w:abstractNumId w:val="14"/>
  </w:num>
  <w:num w:numId="7" w16cid:durableId="983508908">
    <w:abstractNumId w:val="3"/>
  </w:num>
  <w:num w:numId="8" w16cid:durableId="1790080578">
    <w:abstractNumId w:val="13"/>
  </w:num>
  <w:num w:numId="9" w16cid:durableId="725223737">
    <w:abstractNumId w:val="9"/>
  </w:num>
  <w:num w:numId="10" w16cid:durableId="680854461">
    <w:abstractNumId w:val="8"/>
  </w:num>
  <w:num w:numId="11" w16cid:durableId="275647960">
    <w:abstractNumId w:val="10"/>
  </w:num>
  <w:num w:numId="12" w16cid:durableId="919556740">
    <w:abstractNumId w:val="0"/>
  </w:num>
  <w:num w:numId="13" w16cid:durableId="211618384">
    <w:abstractNumId w:val="15"/>
  </w:num>
  <w:num w:numId="14" w16cid:durableId="2099255586">
    <w:abstractNumId w:val="7"/>
  </w:num>
  <w:num w:numId="15" w16cid:durableId="891578833">
    <w:abstractNumId w:val="12"/>
  </w:num>
  <w:num w:numId="16" w16cid:durableId="1583906249">
    <w:abstractNumId w:val="11"/>
  </w:num>
  <w:num w:numId="17" w16cid:durableId="8733481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CB"/>
    <w:rsid w:val="00001796"/>
    <w:rsid w:val="0000184E"/>
    <w:rsid w:val="00002604"/>
    <w:rsid w:val="00002EEA"/>
    <w:rsid w:val="00003C0A"/>
    <w:rsid w:val="00005D83"/>
    <w:rsid w:val="000077AE"/>
    <w:rsid w:val="00010F02"/>
    <w:rsid w:val="0001413B"/>
    <w:rsid w:val="00016EB3"/>
    <w:rsid w:val="00022A47"/>
    <w:rsid w:val="000254E7"/>
    <w:rsid w:val="0002556F"/>
    <w:rsid w:val="00030103"/>
    <w:rsid w:val="00037169"/>
    <w:rsid w:val="00040347"/>
    <w:rsid w:val="00044534"/>
    <w:rsid w:val="00045D29"/>
    <w:rsid w:val="000467C2"/>
    <w:rsid w:val="000542C8"/>
    <w:rsid w:val="000549E1"/>
    <w:rsid w:val="00055FFE"/>
    <w:rsid w:val="00062825"/>
    <w:rsid w:val="00062A3B"/>
    <w:rsid w:val="00064BAC"/>
    <w:rsid w:val="0007620E"/>
    <w:rsid w:val="0007759A"/>
    <w:rsid w:val="00086A06"/>
    <w:rsid w:val="000939E6"/>
    <w:rsid w:val="0009615C"/>
    <w:rsid w:val="000A60FE"/>
    <w:rsid w:val="000A6936"/>
    <w:rsid w:val="000B0996"/>
    <w:rsid w:val="000B3A66"/>
    <w:rsid w:val="000B6D8C"/>
    <w:rsid w:val="000C2A7D"/>
    <w:rsid w:val="000C2D88"/>
    <w:rsid w:val="000C2EF0"/>
    <w:rsid w:val="000C79A6"/>
    <w:rsid w:val="000D0024"/>
    <w:rsid w:val="000D37B7"/>
    <w:rsid w:val="000E1F8A"/>
    <w:rsid w:val="000F3D7A"/>
    <w:rsid w:val="000F4337"/>
    <w:rsid w:val="000F4FEB"/>
    <w:rsid w:val="000F6563"/>
    <w:rsid w:val="000F74D1"/>
    <w:rsid w:val="00100F9F"/>
    <w:rsid w:val="00101983"/>
    <w:rsid w:val="00104FA2"/>
    <w:rsid w:val="001058C7"/>
    <w:rsid w:val="0011155F"/>
    <w:rsid w:val="0011424B"/>
    <w:rsid w:val="001162D2"/>
    <w:rsid w:val="001216B7"/>
    <w:rsid w:val="00127274"/>
    <w:rsid w:val="00140A60"/>
    <w:rsid w:val="001534B8"/>
    <w:rsid w:val="001541D2"/>
    <w:rsid w:val="001655A4"/>
    <w:rsid w:val="001661E4"/>
    <w:rsid w:val="00170DED"/>
    <w:rsid w:val="001737A9"/>
    <w:rsid w:val="001762ED"/>
    <w:rsid w:val="00177BF9"/>
    <w:rsid w:val="00184A78"/>
    <w:rsid w:val="00184E33"/>
    <w:rsid w:val="001937E1"/>
    <w:rsid w:val="00194220"/>
    <w:rsid w:val="00197C6D"/>
    <w:rsid w:val="001A1AC8"/>
    <w:rsid w:val="001A2175"/>
    <w:rsid w:val="001A530D"/>
    <w:rsid w:val="001A73AB"/>
    <w:rsid w:val="001B16FA"/>
    <w:rsid w:val="001B3A4A"/>
    <w:rsid w:val="001B4B7D"/>
    <w:rsid w:val="001B4CAD"/>
    <w:rsid w:val="001D07A5"/>
    <w:rsid w:val="001D1350"/>
    <w:rsid w:val="001D1832"/>
    <w:rsid w:val="001D7D55"/>
    <w:rsid w:val="001E1669"/>
    <w:rsid w:val="001E2CF8"/>
    <w:rsid w:val="001E4D24"/>
    <w:rsid w:val="001F1F84"/>
    <w:rsid w:val="001F3BE6"/>
    <w:rsid w:val="001F43AF"/>
    <w:rsid w:val="001F441C"/>
    <w:rsid w:val="001F6BB3"/>
    <w:rsid w:val="00201BD4"/>
    <w:rsid w:val="00202438"/>
    <w:rsid w:val="002031D6"/>
    <w:rsid w:val="0020650B"/>
    <w:rsid w:val="0020702F"/>
    <w:rsid w:val="00207136"/>
    <w:rsid w:val="00207436"/>
    <w:rsid w:val="00210D5A"/>
    <w:rsid w:val="002130D1"/>
    <w:rsid w:val="00216938"/>
    <w:rsid w:val="002238A3"/>
    <w:rsid w:val="00223976"/>
    <w:rsid w:val="002258DD"/>
    <w:rsid w:val="00225BE6"/>
    <w:rsid w:val="002324D2"/>
    <w:rsid w:val="00235D3A"/>
    <w:rsid w:val="00243D38"/>
    <w:rsid w:val="0025507A"/>
    <w:rsid w:val="00260AA4"/>
    <w:rsid w:val="002633D1"/>
    <w:rsid w:val="002665CF"/>
    <w:rsid w:val="0027023A"/>
    <w:rsid w:val="0027451F"/>
    <w:rsid w:val="00277299"/>
    <w:rsid w:val="00280E67"/>
    <w:rsid w:val="0028144D"/>
    <w:rsid w:val="0028153F"/>
    <w:rsid w:val="002835DF"/>
    <w:rsid w:val="002859F1"/>
    <w:rsid w:val="0028625B"/>
    <w:rsid w:val="00290272"/>
    <w:rsid w:val="00293B5D"/>
    <w:rsid w:val="002A1D3D"/>
    <w:rsid w:val="002A1E49"/>
    <w:rsid w:val="002A27B6"/>
    <w:rsid w:val="002B1B5D"/>
    <w:rsid w:val="002B4ED2"/>
    <w:rsid w:val="002B4F5B"/>
    <w:rsid w:val="002B712B"/>
    <w:rsid w:val="002C4573"/>
    <w:rsid w:val="002D23E8"/>
    <w:rsid w:val="002D65FC"/>
    <w:rsid w:val="002E262C"/>
    <w:rsid w:val="002E26A7"/>
    <w:rsid w:val="002E4AB2"/>
    <w:rsid w:val="002E60C2"/>
    <w:rsid w:val="00304915"/>
    <w:rsid w:val="00320598"/>
    <w:rsid w:val="00322111"/>
    <w:rsid w:val="003231B1"/>
    <w:rsid w:val="00327491"/>
    <w:rsid w:val="0034360C"/>
    <w:rsid w:val="00353AAA"/>
    <w:rsid w:val="003546A7"/>
    <w:rsid w:val="00356D55"/>
    <w:rsid w:val="00371656"/>
    <w:rsid w:val="00372FCF"/>
    <w:rsid w:val="003744DC"/>
    <w:rsid w:val="00376BE0"/>
    <w:rsid w:val="0037780D"/>
    <w:rsid w:val="00385FE3"/>
    <w:rsid w:val="00391510"/>
    <w:rsid w:val="00392B7E"/>
    <w:rsid w:val="00395A99"/>
    <w:rsid w:val="00395ACA"/>
    <w:rsid w:val="0039622C"/>
    <w:rsid w:val="003A0544"/>
    <w:rsid w:val="003A501C"/>
    <w:rsid w:val="003C207F"/>
    <w:rsid w:val="003C73C7"/>
    <w:rsid w:val="003D2A1C"/>
    <w:rsid w:val="003D2ECA"/>
    <w:rsid w:val="003D4B58"/>
    <w:rsid w:val="003E1880"/>
    <w:rsid w:val="003E518D"/>
    <w:rsid w:val="003F07B3"/>
    <w:rsid w:val="003F22ED"/>
    <w:rsid w:val="003F3060"/>
    <w:rsid w:val="003F3087"/>
    <w:rsid w:val="003F3BE2"/>
    <w:rsid w:val="003F3D87"/>
    <w:rsid w:val="003F74A9"/>
    <w:rsid w:val="00410754"/>
    <w:rsid w:val="004218EF"/>
    <w:rsid w:val="00421DD8"/>
    <w:rsid w:val="00421E88"/>
    <w:rsid w:val="004229B8"/>
    <w:rsid w:val="00422FD3"/>
    <w:rsid w:val="004343D3"/>
    <w:rsid w:val="00434E9D"/>
    <w:rsid w:val="00441217"/>
    <w:rsid w:val="00443A31"/>
    <w:rsid w:val="00443C02"/>
    <w:rsid w:val="0044656A"/>
    <w:rsid w:val="0045376A"/>
    <w:rsid w:val="0045439C"/>
    <w:rsid w:val="0046003B"/>
    <w:rsid w:val="00463848"/>
    <w:rsid w:val="00467D55"/>
    <w:rsid w:val="00467F32"/>
    <w:rsid w:val="004705D0"/>
    <w:rsid w:val="0047583C"/>
    <w:rsid w:val="004802A8"/>
    <w:rsid w:val="0048472A"/>
    <w:rsid w:val="00487D74"/>
    <w:rsid w:val="00490F3E"/>
    <w:rsid w:val="004A2819"/>
    <w:rsid w:val="004A3745"/>
    <w:rsid w:val="004A37AD"/>
    <w:rsid w:val="004A4DD2"/>
    <w:rsid w:val="004A72F2"/>
    <w:rsid w:val="004C095E"/>
    <w:rsid w:val="004C3F0C"/>
    <w:rsid w:val="004C4371"/>
    <w:rsid w:val="004C575B"/>
    <w:rsid w:val="004C6B3C"/>
    <w:rsid w:val="004C6DC5"/>
    <w:rsid w:val="004D1BEE"/>
    <w:rsid w:val="004D38D5"/>
    <w:rsid w:val="004D4968"/>
    <w:rsid w:val="004D66F9"/>
    <w:rsid w:val="004D79A1"/>
    <w:rsid w:val="004E3A25"/>
    <w:rsid w:val="004E5098"/>
    <w:rsid w:val="004E5AEA"/>
    <w:rsid w:val="004E61AE"/>
    <w:rsid w:val="004F2210"/>
    <w:rsid w:val="004F2628"/>
    <w:rsid w:val="004F5BEC"/>
    <w:rsid w:val="004F681A"/>
    <w:rsid w:val="00500905"/>
    <w:rsid w:val="00503EBA"/>
    <w:rsid w:val="005041E3"/>
    <w:rsid w:val="005150F8"/>
    <w:rsid w:val="00517223"/>
    <w:rsid w:val="00534ABB"/>
    <w:rsid w:val="00535B86"/>
    <w:rsid w:val="005439E8"/>
    <w:rsid w:val="00544ED0"/>
    <w:rsid w:val="005462BF"/>
    <w:rsid w:val="00553992"/>
    <w:rsid w:val="00556B48"/>
    <w:rsid w:val="00556F22"/>
    <w:rsid w:val="00557EAA"/>
    <w:rsid w:val="00561BDA"/>
    <w:rsid w:val="0056578D"/>
    <w:rsid w:val="0057689D"/>
    <w:rsid w:val="00576EE9"/>
    <w:rsid w:val="00582395"/>
    <w:rsid w:val="00583A01"/>
    <w:rsid w:val="005906D2"/>
    <w:rsid w:val="00592C5E"/>
    <w:rsid w:val="00592C6C"/>
    <w:rsid w:val="00593860"/>
    <w:rsid w:val="00595023"/>
    <w:rsid w:val="005A241D"/>
    <w:rsid w:val="005A742A"/>
    <w:rsid w:val="005A7F4B"/>
    <w:rsid w:val="005B1FC7"/>
    <w:rsid w:val="005B63FF"/>
    <w:rsid w:val="005B6E01"/>
    <w:rsid w:val="005C349A"/>
    <w:rsid w:val="005C3AD8"/>
    <w:rsid w:val="005D1755"/>
    <w:rsid w:val="005D4087"/>
    <w:rsid w:val="005D436F"/>
    <w:rsid w:val="005D7AEC"/>
    <w:rsid w:val="005D7F98"/>
    <w:rsid w:val="005E1647"/>
    <w:rsid w:val="005F323F"/>
    <w:rsid w:val="005F5BF0"/>
    <w:rsid w:val="005F6504"/>
    <w:rsid w:val="00600BA6"/>
    <w:rsid w:val="00606827"/>
    <w:rsid w:val="00607737"/>
    <w:rsid w:val="00607B32"/>
    <w:rsid w:val="00612917"/>
    <w:rsid w:val="00614AF3"/>
    <w:rsid w:val="006168B6"/>
    <w:rsid w:val="00617EA2"/>
    <w:rsid w:val="006278C1"/>
    <w:rsid w:val="00627989"/>
    <w:rsid w:val="00627E23"/>
    <w:rsid w:val="0063156B"/>
    <w:rsid w:val="00640855"/>
    <w:rsid w:val="00643079"/>
    <w:rsid w:val="00645FAC"/>
    <w:rsid w:val="00646294"/>
    <w:rsid w:val="0065149A"/>
    <w:rsid w:val="00660CF0"/>
    <w:rsid w:val="00661F2F"/>
    <w:rsid w:val="00665CE2"/>
    <w:rsid w:val="00672CAD"/>
    <w:rsid w:val="00687638"/>
    <w:rsid w:val="00687B84"/>
    <w:rsid w:val="00691571"/>
    <w:rsid w:val="006919E8"/>
    <w:rsid w:val="006938A7"/>
    <w:rsid w:val="006959E8"/>
    <w:rsid w:val="006968E9"/>
    <w:rsid w:val="006A01E7"/>
    <w:rsid w:val="006A0524"/>
    <w:rsid w:val="006A0F2F"/>
    <w:rsid w:val="006A19DF"/>
    <w:rsid w:val="006A4B4D"/>
    <w:rsid w:val="006A5FA0"/>
    <w:rsid w:val="006B1866"/>
    <w:rsid w:val="006B2685"/>
    <w:rsid w:val="006B2780"/>
    <w:rsid w:val="006B29F8"/>
    <w:rsid w:val="006C2EBD"/>
    <w:rsid w:val="006C55C1"/>
    <w:rsid w:val="006C73BD"/>
    <w:rsid w:val="006D1C95"/>
    <w:rsid w:val="006D23E9"/>
    <w:rsid w:val="006D5E96"/>
    <w:rsid w:val="006D7932"/>
    <w:rsid w:val="006D7EBA"/>
    <w:rsid w:val="006E00E8"/>
    <w:rsid w:val="006E3717"/>
    <w:rsid w:val="006E41D7"/>
    <w:rsid w:val="006E722F"/>
    <w:rsid w:val="006F203E"/>
    <w:rsid w:val="00700DA9"/>
    <w:rsid w:val="0070272B"/>
    <w:rsid w:val="00707D3A"/>
    <w:rsid w:val="00712113"/>
    <w:rsid w:val="0071655D"/>
    <w:rsid w:val="0072007A"/>
    <w:rsid w:val="00721C76"/>
    <w:rsid w:val="00726718"/>
    <w:rsid w:val="0073071A"/>
    <w:rsid w:val="00735FC6"/>
    <w:rsid w:val="007369D7"/>
    <w:rsid w:val="0073703B"/>
    <w:rsid w:val="00737DBE"/>
    <w:rsid w:val="007411CB"/>
    <w:rsid w:val="00743C4D"/>
    <w:rsid w:val="00750505"/>
    <w:rsid w:val="00751780"/>
    <w:rsid w:val="007536D9"/>
    <w:rsid w:val="0075432C"/>
    <w:rsid w:val="00754CA7"/>
    <w:rsid w:val="00755154"/>
    <w:rsid w:val="0075674D"/>
    <w:rsid w:val="0076159C"/>
    <w:rsid w:val="00761960"/>
    <w:rsid w:val="0076212F"/>
    <w:rsid w:val="007628E1"/>
    <w:rsid w:val="00762D3C"/>
    <w:rsid w:val="00765831"/>
    <w:rsid w:val="007664C3"/>
    <w:rsid w:val="00770876"/>
    <w:rsid w:val="00770BB5"/>
    <w:rsid w:val="007773BE"/>
    <w:rsid w:val="00781F6D"/>
    <w:rsid w:val="00783475"/>
    <w:rsid w:val="00786D1A"/>
    <w:rsid w:val="007872D1"/>
    <w:rsid w:val="00787B7F"/>
    <w:rsid w:val="00794591"/>
    <w:rsid w:val="00794889"/>
    <w:rsid w:val="007A043B"/>
    <w:rsid w:val="007A6A4C"/>
    <w:rsid w:val="007A6DED"/>
    <w:rsid w:val="007B5897"/>
    <w:rsid w:val="007B75F9"/>
    <w:rsid w:val="007B790F"/>
    <w:rsid w:val="007C16D5"/>
    <w:rsid w:val="007D173C"/>
    <w:rsid w:val="007D6101"/>
    <w:rsid w:val="007D6E22"/>
    <w:rsid w:val="007E15DD"/>
    <w:rsid w:val="007E21FA"/>
    <w:rsid w:val="007E522A"/>
    <w:rsid w:val="007E5E94"/>
    <w:rsid w:val="007E5F03"/>
    <w:rsid w:val="007E64EE"/>
    <w:rsid w:val="007E7DCE"/>
    <w:rsid w:val="007F2B66"/>
    <w:rsid w:val="007F3883"/>
    <w:rsid w:val="007F4E5E"/>
    <w:rsid w:val="007F70EC"/>
    <w:rsid w:val="00800BDE"/>
    <w:rsid w:val="00801BB3"/>
    <w:rsid w:val="00801FA4"/>
    <w:rsid w:val="0080682F"/>
    <w:rsid w:val="00811A33"/>
    <w:rsid w:val="00812187"/>
    <w:rsid w:val="008201E1"/>
    <w:rsid w:val="008225D4"/>
    <w:rsid w:val="00822B5B"/>
    <w:rsid w:val="00822C08"/>
    <w:rsid w:val="00831DCD"/>
    <w:rsid w:val="008320C5"/>
    <w:rsid w:val="0083430C"/>
    <w:rsid w:val="00836567"/>
    <w:rsid w:val="008422FE"/>
    <w:rsid w:val="00844F28"/>
    <w:rsid w:val="00845680"/>
    <w:rsid w:val="00852330"/>
    <w:rsid w:val="00853CEC"/>
    <w:rsid w:val="00857C29"/>
    <w:rsid w:val="00863578"/>
    <w:rsid w:val="00863E26"/>
    <w:rsid w:val="00864EB5"/>
    <w:rsid w:val="008652DC"/>
    <w:rsid w:val="00886507"/>
    <w:rsid w:val="00887C74"/>
    <w:rsid w:val="008966F6"/>
    <w:rsid w:val="008A0BAD"/>
    <w:rsid w:val="008A22C2"/>
    <w:rsid w:val="008A47C2"/>
    <w:rsid w:val="008A4F7A"/>
    <w:rsid w:val="008A5EC6"/>
    <w:rsid w:val="008B2F64"/>
    <w:rsid w:val="008B6FB6"/>
    <w:rsid w:val="008C0473"/>
    <w:rsid w:val="008C1886"/>
    <w:rsid w:val="008C3AE1"/>
    <w:rsid w:val="008C726E"/>
    <w:rsid w:val="008D5ABA"/>
    <w:rsid w:val="008E254C"/>
    <w:rsid w:val="008E3DF8"/>
    <w:rsid w:val="008F0215"/>
    <w:rsid w:val="008F1E6F"/>
    <w:rsid w:val="008F49B2"/>
    <w:rsid w:val="008F5EDF"/>
    <w:rsid w:val="00900FC1"/>
    <w:rsid w:val="00901B52"/>
    <w:rsid w:val="00901E80"/>
    <w:rsid w:val="009041EF"/>
    <w:rsid w:val="00904A40"/>
    <w:rsid w:val="00905F9F"/>
    <w:rsid w:val="00911761"/>
    <w:rsid w:val="00912003"/>
    <w:rsid w:val="009160C4"/>
    <w:rsid w:val="00916353"/>
    <w:rsid w:val="00916A6E"/>
    <w:rsid w:val="00922115"/>
    <w:rsid w:val="009245AC"/>
    <w:rsid w:val="0095075E"/>
    <w:rsid w:val="009523E7"/>
    <w:rsid w:val="00957D2D"/>
    <w:rsid w:val="0096075B"/>
    <w:rsid w:val="00960A4A"/>
    <w:rsid w:val="0096230F"/>
    <w:rsid w:val="0096324C"/>
    <w:rsid w:val="00963A2C"/>
    <w:rsid w:val="00963B03"/>
    <w:rsid w:val="009703FF"/>
    <w:rsid w:val="00973180"/>
    <w:rsid w:val="00973B5F"/>
    <w:rsid w:val="009821BE"/>
    <w:rsid w:val="0098281C"/>
    <w:rsid w:val="00987683"/>
    <w:rsid w:val="00993B9D"/>
    <w:rsid w:val="009A2F1D"/>
    <w:rsid w:val="009B2B60"/>
    <w:rsid w:val="009B56A5"/>
    <w:rsid w:val="009B7C06"/>
    <w:rsid w:val="009B7D1E"/>
    <w:rsid w:val="009C5238"/>
    <w:rsid w:val="009C6437"/>
    <w:rsid w:val="009D094A"/>
    <w:rsid w:val="009D48EC"/>
    <w:rsid w:val="009D7DFC"/>
    <w:rsid w:val="009E08D3"/>
    <w:rsid w:val="009E0FDD"/>
    <w:rsid w:val="009F174D"/>
    <w:rsid w:val="00A04DC2"/>
    <w:rsid w:val="00A11BCC"/>
    <w:rsid w:val="00A15564"/>
    <w:rsid w:val="00A22C23"/>
    <w:rsid w:val="00A23933"/>
    <w:rsid w:val="00A31CF3"/>
    <w:rsid w:val="00A32F28"/>
    <w:rsid w:val="00A427AC"/>
    <w:rsid w:val="00A455B5"/>
    <w:rsid w:val="00A45CCC"/>
    <w:rsid w:val="00A46ABE"/>
    <w:rsid w:val="00A46EB5"/>
    <w:rsid w:val="00A623F9"/>
    <w:rsid w:val="00A66359"/>
    <w:rsid w:val="00A672C1"/>
    <w:rsid w:val="00A80159"/>
    <w:rsid w:val="00A81B37"/>
    <w:rsid w:val="00A8291C"/>
    <w:rsid w:val="00A864D0"/>
    <w:rsid w:val="00A87E65"/>
    <w:rsid w:val="00A90087"/>
    <w:rsid w:val="00A912AC"/>
    <w:rsid w:val="00A933A7"/>
    <w:rsid w:val="00A93719"/>
    <w:rsid w:val="00AA2653"/>
    <w:rsid w:val="00AA776D"/>
    <w:rsid w:val="00AB1B43"/>
    <w:rsid w:val="00AB1B7A"/>
    <w:rsid w:val="00AB472D"/>
    <w:rsid w:val="00AC1649"/>
    <w:rsid w:val="00AC22E7"/>
    <w:rsid w:val="00AC249B"/>
    <w:rsid w:val="00AD1465"/>
    <w:rsid w:val="00AD1B51"/>
    <w:rsid w:val="00AD1C2D"/>
    <w:rsid w:val="00AD2324"/>
    <w:rsid w:val="00AD3820"/>
    <w:rsid w:val="00AD7C52"/>
    <w:rsid w:val="00AE1417"/>
    <w:rsid w:val="00AE3218"/>
    <w:rsid w:val="00AE3B88"/>
    <w:rsid w:val="00AE3EAE"/>
    <w:rsid w:val="00AF2AE8"/>
    <w:rsid w:val="00AF66AB"/>
    <w:rsid w:val="00AF6E24"/>
    <w:rsid w:val="00B01277"/>
    <w:rsid w:val="00B0314E"/>
    <w:rsid w:val="00B06797"/>
    <w:rsid w:val="00B06E1A"/>
    <w:rsid w:val="00B07178"/>
    <w:rsid w:val="00B105F3"/>
    <w:rsid w:val="00B124A0"/>
    <w:rsid w:val="00B32119"/>
    <w:rsid w:val="00B333E6"/>
    <w:rsid w:val="00B42045"/>
    <w:rsid w:val="00B475AF"/>
    <w:rsid w:val="00B53AB4"/>
    <w:rsid w:val="00B60913"/>
    <w:rsid w:val="00B60E8A"/>
    <w:rsid w:val="00B673DE"/>
    <w:rsid w:val="00B7376B"/>
    <w:rsid w:val="00B739F2"/>
    <w:rsid w:val="00B757C5"/>
    <w:rsid w:val="00B82EF3"/>
    <w:rsid w:val="00B84CA0"/>
    <w:rsid w:val="00B86006"/>
    <w:rsid w:val="00B863C2"/>
    <w:rsid w:val="00B86971"/>
    <w:rsid w:val="00B929B5"/>
    <w:rsid w:val="00B9352D"/>
    <w:rsid w:val="00BA0968"/>
    <w:rsid w:val="00BA2A41"/>
    <w:rsid w:val="00BA2E66"/>
    <w:rsid w:val="00BA5901"/>
    <w:rsid w:val="00BA6449"/>
    <w:rsid w:val="00BA7931"/>
    <w:rsid w:val="00BB1E13"/>
    <w:rsid w:val="00BB23DF"/>
    <w:rsid w:val="00BB24D8"/>
    <w:rsid w:val="00BC4C3A"/>
    <w:rsid w:val="00BC56E9"/>
    <w:rsid w:val="00BC5910"/>
    <w:rsid w:val="00BC6086"/>
    <w:rsid w:val="00BD052F"/>
    <w:rsid w:val="00BD1FC2"/>
    <w:rsid w:val="00BD20E5"/>
    <w:rsid w:val="00BD2E69"/>
    <w:rsid w:val="00BD377B"/>
    <w:rsid w:val="00BD48E5"/>
    <w:rsid w:val="00BE0532"/>
    <w:rsid w:val="00BE1954"/>
    <w:rsid w:val="00BE1B30"/>
    <w:rsid w:val="00BE24F2"/>
    <w:rsid w:val="00BE6197"/>
    <w:rsid w:val="00BF3248"/>
    <w:rsid w:val="00BF3E20"/>
    <w:rsid w:val="00C024F5"/>
    <w:rsid w:val="00C068C3"/>
    <w:rsid w:val="00C07F3B"/>
    <w:rsid w:val="00C137EB"/>
    <w:rsid w:val="00C27FDE"/>
    <w:rsid w:val="00C27FEE"/>
    <w:rsid w:val="00C32237"/>
    <w:rsid w:val="00C340C2"/>
    <w:rsid w:val="00C41352"/>
    <w:rsid w:val="00C44AF2"/>
    <w:rsid w:val="00C514F6"/>
    <w:rsid w:val="00C52E9D"/>
    <w:rsid w:val="00C5569F"/>
    <w:rsid w:val="00C60DCC"/>
    <w:rsid w:val="00C66F57"/>
    <w:rsid w:val="00C7042D"/>
    <w:rsid w:val="00C71641"/>
    <w:rsid w:val="00C741AB"/>
    <w:rsid w:val="00C768C6"/>
    <w:rsid w:val="00C771DC"/>
    <w:rsid w:val="00C801FC"/>
    <w:rsid w:val="00C8025D"/>
    <w:rsid w:val="00C80D70"/>
    <w:rsid w:val="00C85792"/>
    <w:rsid w:val="00C8735B"/>
    <w:rsid w:val="00C94C0D"/>
    <w:rsid w:val="00C94EA6"/>
    <w:rsid w:val="00CA5ADD"/>
    <w:rsid w:val="00CB33DE"/>
    <w:rsid w:val="00CB59BB"/>
    <w:rsid w:val="00CD3656"/>
    <w:rsid w:val="00CD6E2A"/>
    <w:rsid w:val="00CD7A15"/>
    <w:rsid w:val="00CE0FFF"/>
    <w:rsid w:val="00CE2BA5"/>
    <w:rsid w:val="00CF236F"/>
    <w:rsid w:val="00CF651A"/>
    <w:rsid w:val="00CF7054"/>
    <w:rsid w:val="00D034CB"/>
    <w:rsid w:val="00D06973"/>
    <w:rsid w:val="00D11D45"/>
    <w:rsid w:val="00D122EC"/>
    <w:rsid w:val="00D133C4"/>
    <w:rsid w:val="00D17F21"/>
    <w:rsid w:val="00D23A31"/>
    <w:rsid w:val="00D2435D"/>
    <w:rsid w:val="00D2509F"/>
    <w:rsid w:val="00D26A77"/>
    <w:rsid w:val="00D26F72"/>
    <w:rsid w:val="00D27CAD"/>
    <w:rsid w:val="00D30009"/>
    <w:rsid w:val="00D3035D"/>
    <w:rsid w:val="00D33A86"/>
    <w:rsid w:val="00D40B3A"/>
    <w:rsid w:val="00D432CA"/>
    <w:rsid w:val="00D51805"/>
    <w:rsid w:val="00D52F56"/>
    <w:rsid w:val="00D53466"/>
    <w:rsid w:val="00D53A72"/>
    <w:rsid w:val="00D5482D"/>
    <w:rsid w:val="00D56CC6"/>
    <w:rsid w:val="00D60BB4"/>
    <w:rsid w:val="00D65029"/>
    <w:rsid w:val="00D65910"/>
    <w:rsid w:val="00D6780E"/>
    <w:rsid w:val="00D73F69"/>
    <w:rsid w:val="00D75AC4"/>
    <w:rsid w:val="00D77E48"/>
    <w:rsid w:val="00D838D8"/>
    <w:rsid w:val="00D84A45"/>
    <w:rsid w:val="00D86C2E"/>
    <w:rsid w:val="00DA2EB7"/>
    <w:rsid w:val="00DA31A6"/>
    <w:rsid w:val="00DA32F1"/>
    <w:rsid w:val="00DA7949"/>
    <w:rsid w:val="00DB6B6A"/>
    <w:rsid w:val="00DB6D8B"/>
    <w:rsid w:val="00DB738F"/>
    <w:rsid w:val="00DC68AE"/>
    <w:rsid w:val="00DD1990"/>
    <w:rsid w:val="00DD3DD4"/>
    <w:rsid w:val="00DD53A0"/>
    <w:rsid w:val="00DD5428"/>
    <w:rsid w:val="00DD5BA5"/>
    <w:rsid w:val="00DE4115"/>
    <w:rsid w:val="00DE583F"/>
    <w:rsid w:val="00DE6DAF"/>
    <w:rsid w:val="00DF7578"/>
    <w:rsid w:val="00E00E7C"/>
    <w:rsid w:val="00E029B3"/>
    <w:rsid w:val="00E04777"/>
    <w:rsid w:val="00E04D23"/>
    <w:rsid w:val="00E1060B"/>
    <w:rsid w:val="00E31AB2"/>
    <w:rsid w:val="00E36D9D"/>
    <w:rsid w:val="00E402EA"/>
    <w:rsid w:val="00E50C62"/>
    <w:rsid w:val="00E51506"/>
    <w:rsid w:val="00E56CD5"/>
    <w:rsid w:val="00E60007"/>
    <w:rsid w:val="00E6051D"/>
    <w:rsid w:val="00E6060C"/>
    <w:rsid w:val="00E60AF8"/>
    <w:rsid w:val="00E630BB"/>
    <w:rsid w:val="00E63A41"/>
    <w:rsid w:val="00E644DB"/>
    <w:rsid w:val="00E67C5C"/>
    <w:rsid w:val="00E728D1"/>
    <w:rsid w:val="00E73782"/>
    <w:rsid w:val="00E75E55"/>
    <w:rsid w:val="00E8283A"/>
    <w:rsid w:val="00E83445"/>
    <w:rsid w:val="00E851BD"/>
    <w:rsid w:val="00E86393"/>
    <w:rsid w:val="00E90C5E"/>
    <w:rsid w:val="00E9372F"/>
    <w:rsid w:val="00E9690F"/>
    <w:rsid w:val="00EA18E3"/>
    <w:rsid w:val="00EA5696"/>
    <w:rsid w:val="00EA65DB"/>
    <w:rsid w:val="00EA7C81"/>
    <w:rsid w:val="00EB7F0A"/>
    <w:rsid w:val="00EC33AB"/>
    <w:rsid w:val="00EC7692"/>
    <w:rsid w:val="00EE072D"/>
    <w:rsid w:val="00EE3486"/>
    <w:rsid w:val="00EE3594"/>
    <w:rsid w:val="00EE468E"/>
    <w:rsid w:val="00EF1ECC"/>
    <w:rsid w:val="00F01D3E"/>
    <w:rsid w:val="00F0259D"/>
    <w:rsid w:val="00F15BC6"/>
    <w:rsid w:val="00F209AB"/>
    <w:rsid w:val="00F2238A"/>
    <w:rsid w:val="00F422F6"/>
    <w:rsid w:val="00F42BEE"/>
    <w:rsid w:val="00F4616C"/>
    <w:rsid w:val="00F529E0"/>
    <w:rsid w:val="00F558B7"/>
    <w:rsid w:val="00F700F2"/>
    <w:rsid w:val="00F724A6"/>
    <w:rsid w:val="00F72A74"/>
    <w:rsid w:val="00F75DF1"/>
    <w:rsid w:val="00F7610F"/>
    <w:rsid w:val="00F81EDC"/>
    <w:rsid w:val="00F83D64"/>
    <w:rsid w:val="00F95A26"/>
    <w:rsid w:val="00F974E6"/>
    <w:rsid w:val="00F97CCE"/>
    <w:rsid w:val="00FA060C"/>
    <w:rsid w:val="00FA54FA"/>
    <w:rsid w:val="00FA5B42"/>
    <w:rsid w:val="00FA614E"/>
    <w:rsid w:val="00FA7544"/>
    <w:rsid w:val="00FB01E0"/>
    <w:rsid w:val="00FB2A52"/>
    <w:rsid w:val="00FB3228"/>
    <w:rsid w:val="00FC02C6"/>
    <w:rsid w:val="00FC5287"/>
    <w:rsid w:val="00FD1E9D"/>
    <w:rsid w:val="00FD4AC0"/>
    <w:rsid w:val="00FE096D"/>
    <w:rsid w:val="00FE514A"/>
    <w:rsid w:val="00FF24FA"/>
    <w:rsid w:val="00FF2636"/>
    <w:rsid w:val="00FF43E6"/>
    <w:rsid w:val="00FF7C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1E0A"/>
  <w15:chartTrackingRefBased/>
  <w15:docId w15:val="{05628D25-D6EC-4E4F-B21C-2F2742DC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C643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ipervnculo">
    <w:name w:val="Hyperlink"/>
    <w:basedOn w:val="Fuentedeprrafopredeter"/>
    <w:uiPriority w:val="99"/>
    <w:unhideWhenUsed/>
    <w:rsid w:val="009C6437"/>
    <w:rPr>
      <w:color w:val="0000FF"/>
      <w:u w:val="single"/>
    </w:rPr>
  </w:style>
  <w:style w:type="paragraph" w:styleId="Textonotapie">
    <w:name w:val="footnote text"/>
    <w:basedOn w:val="Normal"/>
    <w:link w:val="TextonotapieCar"/>
    <w:uiPriority w:val="99"/>
    <w:semiHidden/>
    <w:unhideWhenUsed/>
    <w:rsid w:val="00C44A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4AF2"/>
    <w:rPr>
      <w:sz w:val="20"/>
      <w:szCs w:val="20"/>
    </w:rPr>
  </w:style>
  <w:style w:type="character" w:styleId="Refdenotaalpie">
    <w:name w:val="footnote reference"/>
    <w:basedOn w:val="Fuentedeprrafopredeter"/>
    <w:uiPriority w:val="99"/>
    <w:semiHidden/>
    <w:unhideWhenUsed/>
    <w:rsid w:val="00C44AF2"/>
    <w:rPr>
      <w:vertAlign w:val="superscript"/>
    </w:rPr>
  </w:style>
  <w:style w:type="paragraph" w:styleId="Prrafodelista">
    <w:name w:val="List Paragraph"/>
    <w:basedOn w:val="Normal"/>
    <w:uiPriority w:val="34"/>
    <w:qFormat/>
    <w:rsid w:val="00E6060C"/>
    <w:pPr>
      <w:ind w:left="720"/>
      <w:contextualSpacing/>
    </w:pPr>
  </w:style>
  <w:style w:type="character" w:styleId="Mencinsinresolver">
    <w:name w:val="Unresolved Mention"/>
    <w:basedOn w:val="Fuentedeprrafopredeter"/>
    <w:uiPriority w:val="99"/>
    <w:semiHidden/>
    <w:unhideWhenUsed/>
    <w:rsid w:val="00A23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0049">
      <w:bodyDiv w:val="1"/>
      <w:marLeft w:val="0"/>
      <w:marRight w:val="0"/>
      <w:marTop w:val="0"/>
      <w:marBottom w:val="0"/>
      <w:divBdr>
        <w:top w:val="none" w:sz="0" w:space="0" w:color="auto"/>
        <w:left w:val="none" w:sz="0" w:space="0" w:color="auto"/>
        <w:bottom w:val="none" w:sz="0" w:space="0" w:color="auto"/>
        <w:right w:val="none" w:sz="0" w:space="0" w:color="auto"/>
      </w:divBdr>
    </w:div>
    <w:div w:id="5131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08477-4E3B-4675-B75A-234CB956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1073</Words>
  <Characters>5904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Lodewijk Van de Velde</dc:creator>
  <cp:keywords/>
  <dc:description/>
  <cp:lastModifiedBy>Rosario Hermano</cp:lastModifiedBy>
  <cp:revision>2</cp:revision>
  <cp:lastPrinted>2023-11-03T20:05:00Z</cp:lastPrinted>
  <dcterms:created xsi:type="dcterms:W3CDTF">2024-01-04T18:57:00Z</dcterms:created>
  <dcterms:modified xsi:type="dcterms:W3CDTF">2024-01-04T18:57:00Z</dcterms:modified>
</cp:coreProperties>
</file>