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BFD" w:rsidRPr="002A3BFD" w:rsidRDefault="002A3BFD" w:rsidP="002A3BFD">
      <w:pPr>
        <w:spacing w:after="96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</w:pPr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A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homilia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com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 Padre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Beozzo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: Todos os Santos: “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Bem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-aventurados os que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promovem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 a paz, porque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serão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 chamados </w:t>
      </w:r>
      <w:proofErr w:type="spellStart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>filhos</w:t>
      </w:r>
      <w:proofErr w:type="spellEnd"/>
      <w:r w:rsidRPr="002A3BFD">
        <w:rPr>
          <w:rFonts w:ascii="Roboto" w:eastAsia="Times New Roman" w:hAnsi="Roboto" w:cs="Times New Roman"/>
          <w:b/>
          <w:bCs/>
          <w:color w:val="111111"/>
          <w:spacing w:val="-10"/>
          <w:kern w:val="36"/>
          <w:lang w:eastAsia="es-MX"/>
          <w14:ligatures w14:val="none"/>
        </w:rPr>
        <w:t xml:space="preserve"> de Deus”</w:t>
      </w:r>
    </w:p>
    <w:p w:rsidR="002A3BFD" w:rsidRPr="002A3BFD" w:rsidRDefault="002A3BFD" w:rsidP="002A3BFD">
      <w:pPr>
        <w:textAlignment w:val="baseline"/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</w:pPr>
      <w:r w:rsidRPr="002A3BFD">
        <w:rPr>
          <w:rFonts w:ascii="inherit" w:eastAsia="Times New Roman" w:hAnsi="inherit" w:cs="Times New Roman"/>
          <w:color w:val="A0A0A0"/>
          <w:kern w:val="0"/>
          <w:bdr w:val="none" w:sz="0" w:space="0" w:color="auto" w:frame="1"/>
          <w:lang w:eastAsia="es-MX"/>
          <w14:ligatures w14:val="none"/>
        </w:rPr>
        <w:t>Por</w:t>
      </w:r>
      <w:r w:rsidRPr="002A3BFD"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  <w:t> </w:t>
      </w:r>
      <w:hyperlink r:id="rId4" w:history="1">
        <w:r w:rsidRPr="002A3BFD">
          <w:rPr>
            <w:rFonts w:ascii="inherit" w:eastAsia="Times New Roman" w:hAnsi="inherit" w:cs="Times New Roman"/>
            <w:b/>
            <w:bCs/>
            <w:color w:val="C91212"/>
            <w:kern w:val="0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2A3BFD">
          <w:rPr>
            <w:rFonts w:ascii="inherit" w:eastAsia="Times New Roman" w:hAnsi="inherit" w:cs="Times New Roman"/>
            <w:b/>
            <w:bCs/>
            <w:color w:val="C91212"/>
            <w:kern w:val="0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2A3BFD" w:rsidRPr="002A3BFD" w:rsidRDefault="002A3BFD" w:rsidP="002A3BFD">
      <w:pPr>
        <w:textAlignment w:val="baseline"/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</w:pPr>
      <w:r w:rsidRPr="002A3BFD"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  <w:t> </w:t>
      </w:r>
    </w:p>
    <w:p w:rsidR="002A3BFD" w:rsidRPr="002A3BFD" w:rsidRDefault="002A3BFD" w:rsidP="002A3BFD">
      <w:pPr>
        <w:textAlignment w:val="baseline"/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</w:pPr>
      <w:r w:rsidRPr="002A3BFD"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  <w:t> </w:t>
      </w:r>
      <w:hyperlink r:id="rId5" w:history="1">
        <w:r w:rsidRPr="002A3BFD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es-MX"/>
            <w14:ligatures w14:val="none"/>
          </w:rPr>
          <w:t>03/11/2023</w:t>
        </w:r>
      </w:hyperlink>
    </w:p>
    <w:p w:rsidR="002A3BFD" w:rsidRPr="002A3BFD" w:rsidRDefault="002A3BFD" w:rsidP="002A3BFD">
      <w:pPr>
        <w:textAlignment w:val="baseline"/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</w:pPr>
      <w:r w:rsidRPr="002A3BFD">
        <w:rPr>
          <w:rFonts w:ascii="inherit" w:eastAsia="Times New Roman" w:hAnsi="inherit" w:cs="Times New Roman"/>
          <w:color w:val="A0A0A0"/>
          <w:kern w:val="0"/>
          <w:lang w:eastAsia="es-MX"/>
          <w14:ligatures w14:val="none"/>
        </w:rPr>
        <w:t> </w:t>
      </w:r>
      <w:r w:rsidRPr="002A3BFD"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  <w:fldChar w:fldCharType="begin"/>
      </w:r>
      <w:r w:rsidRPr="002A3BFD"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  <w:instrText>HYPERLINK "https://ofatomaringa.com/wp-content/uploads/2023/11/joao-6-38-a-40.jpg"</w:instrText>
      </w:r>
      <w:r w:rsidRPr="002A3BFD"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</w:r>
      <w:r w:rsidRPr="002A3BFD"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  <w:fldChar w:fldCharType="separate"/>
      </w:r>
    </w:p>
    <w:p w:rsidR="002A3BFD" w:rsidRPr="002A3BFD" w:rsidRDefault="002A3BFD" w:rsidP="002A3BFD">
      <w:pPr>
        <w:shd w:val="clear" w:color="auto" w:fill="F7F7F7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2A3BFD">
        <w:rPr>
          <w:rFonts w:ascii="inherit" w:eastAsia="Times New Roman" w:hAnsi="inherit" w:cs="Times New Roman"/>
          <w:color w:val="C91212"/>
          <w:kern w:val="0"/>
          <w:bdr w:val="none" w:sz="0" w:space="0" w:color="auto" w:frame="1"/>
          <w:lang w:eastAsia="es-MX"/>
          <w14:ligatures w14:val="none"/>
        </w:rPr>
        <w:fldChar w:fldCharType="begin"/>
      </w:r>
      <w:r w:rsidRPr="002A3BFD">
        <w:rPr>
          <w:rFonts w:ascii="inherit" w:eastAsia="Times New Roman" w:hAnsi="inherit" w:cs="Times New Roman"/>
          <w:color w:val="C91212"/>
          <w:kern w:val="0"/>
          <w:bdr w:val="none" w:sz="0" w:space="0" w:color="auto" w:frame="1"/>
          <w:lang w:eastAsia="es-MX"/>
          <w14:ligatures w14:val="none"/>
        </w:rPr>
        <w:instrText xml:space="preserve"> INCLUDEPICTURE "/Users/oscaraelizalde/Library/Group Containers/UBF8T346G9.ms/WebArchiveCopyPasteTempFiles/com.microsoft.Word/joao-6-38-a-40.jpg" \* MERGEFORMATINET </w:instrText>
      </w:r>
      <w:r w:rsidRPr="002A3BFD">
        <w:rPr>
          <w:rFonts w:ascii="inherit" w:eastAsia="Times New Roman" w:hAnsi="inherit" w:cs="Times New Roman"/>
          <w:color w:val="C91212"/>
          <w:kern w:val="0"/>
          <w:bdr w:val="none" w:sz="0" w:space="0" w:color="auto" w:frame="1"/>
          <w:lang w:eastAsia="es-MX"/>
          <w14:ligatures w14:val="none"/>
        </w:rPr>
        <w:fldChar w:fldCharType="separate"/>
      </w:r>
      <w:r w:rsidRPr="002A3BFD">
        <w:rPr>
          <w:rFonts w:ascii="inherit" w:eastAsia="Times New Roman" w:hAnsi="inherit" w:cs="Times New Roman"/>
          <w:noProof/>
          <w:color w:val="C91212"/>
          <w:kern w:val="0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3648075"/>
            <wp:effectExtent l="0" t="0" r="1270" b="0"/>
            <wp:docPr id="208047740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FD">
        <w:rPr>
          <w:rFonts w:ascii="inherit" w:eastAsia="Times New Roman" w:hAnsi="inherit" w:cs="Times New Roman"/>
          <w:color w:val="C91212"/>
          <w:kern w:val="0"/>
          <w:bdr w:val="none" w:sz="0" w:space="0" w:color="auto" w:frame="1"/>
          <w:lang w:eastAsia="es-MX"/>
          <w14:ligatures w14:val="none"/>
        </w:rPr>
        <w:fldChar w:fldCharType="end"/>
      </w:r>
    </w:p>
    <w:p w:rsidR="002A3BFD" w:rsidRPr="002A3BFD" w:rsidRDefault="002A3BFD" w:rsidP="002A3BFD">
      <w:pPr>
        <w:textAlignment w:val="baseline"/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</w:pPr>
      <w:r w:rsidRPr="002A3BFD">
        <w:rPr>
          <w:rFonts w:ascii="Roboto" w:eastAsia="Times New Roman" w:hAnsi="Roboto" w:cs="Times New Roman"/>
          <w:color w:val="323232"/>
          <w:kern w:val="0"/>
          <w:lang w:eastAsia="es-MX"/>
          <w14:ligatures w14:val="none"/>
        </w:rPr>
        <w:fldChar w:fldCharType="end"/>
      </w:r>
    </w:p>
    <w:p w:rsidR="002A3BFD" w:rsidRPr="002A3BFD" w:rsidRDefault="002A3BFD" w:rsidP="002A3BFD">
      <w:pPr>
        <w:spacing w:after="300"/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No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Finados, recomendamos à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misericórdia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Deus 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falecidos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confortados pela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palavra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quando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ele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diz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: “Esta é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vontade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me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enviou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perca nenhum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daqueles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ele me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ressuscite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no último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vontade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Pai é que todo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aquele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vê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acredita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nele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tenha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vida eterna,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ressuscitarei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no último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 (Jo 6,38-40). A Igreja faz preceder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Finados,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solenidade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todos os santos e santas em 1º.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novembro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A festa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foi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porém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transferida e está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celebrada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neste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domingo.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lado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daqueles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daquelas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a Igreja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reconhece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oficialmente como santos e santas,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começar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pela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Mãe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São José,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São Francisco,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São Benedito,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Santa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Dulde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dos Pobres,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há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imensa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multidão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pessoas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acolheram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chamado de Deus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viveram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vida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santidade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maneira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humilde e escondida,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começar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pelos mártires de todos os tempos. São João no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livro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Apocalipse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já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fazia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essa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pergunta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:</w:t>
      </w:r>
    </w:p>
    <w:p w:rsidR="002A3BFD" w:rsidRDefault="002A3BFD" w:rsidP="002A3BFD">
      <w:pPr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“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esses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vestidos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roupas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brancas? De onde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vieram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? Eu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respondi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: “Tu é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sabes,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Senhor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”.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então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ele me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disse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: “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Esses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vieram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da grande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tribulação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Lavaram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alvejaram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vestes no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sangue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Cordeiro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 </w:t>
      </w:r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lastRenderedPageBreak/>
        <w:t xml:space="preserve">(Ap. 7, 13-14).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diante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grande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multidão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no chamado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Sermão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montanha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apresenta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todo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programa, que é de boa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notícia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pequenos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Começa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oito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bem-aventuranças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Dirigindo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àquele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povo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buscava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atrás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luz, mas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também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maneira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muito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concreta, atrás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matar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fome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cura para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enfermidades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consolo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lágrimas e dores, ele proclama: “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-aventurados os pobres em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espírito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porque deles é o Reino dos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”. Dirige-se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ainda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aflitos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mansos,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fome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sede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justiça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misericordiosos,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puros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coração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promovem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paz,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perseguidos por causa da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justiça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A todos e todas promete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seu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Reino.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Conclui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dirigindo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ouviam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às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primeiras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comunidades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também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nós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: “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-aventurados sois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vós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quando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injuriarem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perseguirem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mentindo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disserem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todo o mal contra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vós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por causa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Alegrai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-vos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exultai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porque será grande 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vossa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recompensa nos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 (Mt 5, 1-12). No momento presente,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devemos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chamar mil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vezes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-aventuradas todas as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pessoas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buscam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construir a paz, fruto da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justiça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como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pregando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incessantemente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Papa Francisco, clamando para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cessem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bombardeios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da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população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civil, que se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abram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corredores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humanitários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sentem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à mesa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dialoguem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estão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em guerra.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Devemos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dizer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também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todas as letras, malditos os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promovem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incentivam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financiam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as guerras, que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pregam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ódio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ainda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blasfemam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dizendo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seguidores do Cristo das </w:t>
      </w:r>
      <w:proofErr w:type="spellStart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bem-aventuranças</w:t>
      </w:r>
      <w:proofErr w:type="spellEnd"/>
      <w:r w:rsidRPr="002A3BFD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.</w:t>
      </w:r>
    </w:p>
    <w:p w:rsidR="002A3BFD" w:rsidRDefault="002A3BFD" w:rsidP="002A3BFD">
      <w:pPr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</w:p>
    <w:p w:rsidR="002A3BFD" w:rsidRPr="002A3BFD" w:rsidRDefault="002A3BFD" w:rsidP="002A3BFD">
      <w:pPr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proofErr w:type="spellStart"/>
      <w:r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Confira</w:t>
      </w:r>
      <w:proofErr w:type="spellEnd"/>
      <w:r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vídeo: </w:t>
      </w:r>
      <w:hyperlink r:id="rId8" w:history="1">
        <w:r w:rsidRPr="004414C1">
          <w:rPr>
            <w:rStyle w:val="Hipervnculo"/>
            <w:rFonts w:ascii="Helvetica" w:eastAsia="Times New Roman" w:hAnsi="Helvetica" w:cs="Times New Roman"/>
            <w:kern w:val="0"/>
            <w:lang w:eastAsia="es-MX"/>
            <w14:ligatures w14:val="none"/>
          </w:rPr>
          <w:t>https://www.youtube.com/watch?v=c2mQ_X8rnMc</w:t>
        </w:r>
      </w:hyperlink>
      <w:r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</w:p>
    <w:p w:rsidR="0074717C" w:rsidRPr="002A3BFD" w:rsidRDefault="0074717C" w:rsidP="002A3BFD"/>
    <w:sectPr w:rsidR="0074717C" w:rsidRPr="002A3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D"/>
    <w:rsid w:val="002A3BFD"/>
    <w:rsid w:val="00522242"/>
    <w:rsid w:val="007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E6517"/>
  <w15:chartTrackingRefBased/>
  <w15:docId w15:val="{2E8FE54F-4D33-3845-A2BB-0AE7AA1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3B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3B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2A3BFD"/>
  </w:style>
  <w:style w:type="character" w:customStyle="1" w:styleId="apple-converted-space">
    <w:name w:val="apple-converted-space"/>
    <w:basedOn w:val="Fuentedeprrafopredeter"/>
    <w:rsid w:val="002A3BFD"/>
  </w:style>
  <w:style w:type="character" w:styleId="Hipervnculo">
    <w:name w:val="Hyperlink"/>
    <w:basedOn w:val="Fuentedeprrafopredeter"/>
    <w:uiPriority w:val="99"/>
    <w:unhideWhenUsed/>
    <w:rsid w:val="002A3BFD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2A3BFD"/>
  </w:style>
  <w:style w:type="paragraph" w:styleId="NormalWeb">
    <w:name w:val="Normal (Web)"/>
    <w:basedOn w:val="Normal"/>
    <w:uiPriority w:val="99"/>
    <w:semiHidden/>
    <w:unhideWhenUsed/>
    <w:rsid w:val="002A3B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25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03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4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0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mQ_X8rnM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11/joao-6-38-a-40.jpg" TargetMode="External"/><Relationship Id="rId5" Type="http://schemas.openxmlformats.org/officeDocument/2006/relationships/hyperlink" Target="https://ofatomaringa.com/a-homilia-com-padre-beozzo-todos-os-santos-bem-aventurados-os-que-promovem-a-paz-porque-serao-chamados-filhos-de-deu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2023-11-05T14:00:00Z</dcterms:created>
  <dcterms:modified xsi:type="dcterms:W3CDTF">2023-11-05T14:03:00Z</dcterms:modified>
</cp:coreProperties>
</file>