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5B03C" w14:textId="77777777" w:rsidR="003B41FB" w:rsidRPr="003B41FB" w:rsidRDefault="003B41FB" w:rsidP="003B41FB">
      <w:pPr>
        <w:shd w:val="clear" w:color="auto" w:fill="FFFFFF"/>
        <w:spacing w:after="0" w:line="435" w:lineRule="atLeast"/>
        <w:jc w:val="both"/>
        <w:outlineLvl w:val="0"/>
        <w:rPr>
          <w:rFonts w:ascii="Garamond" w:eastAsia="Times New Roman" w:hAnsi="Garamond" w:cs="Open Sans"/>
          <w:b/>
          <w:bCs/>
          <w:color w:val="333333"/>
          <w:kern w:val="36"/>
          <w:sz w:val="32"/>
          <w:szCs w:val="32"/>
          <w:lang w:eastAsia="es-MX"/>
          <w14:ligatures w14:val="none"/>
        </w:rPr>
      </w:pPr>
      <w:r w:rsidRPr="003B41FB">
        <w:rPr>
          <w:rFonts w:ascii="Garamond" w:eastAsia="Times New Roman" w:hAnsi="Garamond" w:cs="Open Sans"/>
          <w:b/>
          <w:bCs/>
          <w:color w:val="333333"/>
          <w:kern w:val="36"/>
          <w:sz w:val="32"/>
          <w:szCs w:val="32"/>
          <w:lang w:eastAsia="es-MX"/>
          <w14:ligatures w14:val="none"/>
        </w:rPr>
        <w:t>Qué es el Sínodo de la Sinodalidad y cómo se está desarrollando</w:t>
      </w:r>
    </w:p>
    <w:p w14:paraId="6562B908" w14:textId="77777777" w:rsidR="003B41FB" w:rsidRPr="003B41FB" w:rsidRDefault="003B41FB" w:rsidP="003B41FB">
      <w:pPr>
        <w:shd w:val="clear" w:color="auto" w:fill="FFFFFF"/>
        <w:spacing w:after="0" w:line="435" w:lineRule="atLeast"/>
        <w:jc w:val="both"/>
        <w:outlineLvl w:val="0"/>
        <w:rPr>
          <w:rFonts w:ascii="Garamond" w:eastAsia="Times New Roman" w:hAnsi="Garamond" w:cs="Open Sans"/>
          <w:b/>
          <w:bCs/>
          <w:i/>
          <w:iCs/>
          <w:color w:val="D49400"/>
          <w:kern w:val="36"/>
          <w:sz w:val="28"/>
          <w:szCs w:val="28"/>
          <w:lang w:eastAsia="es-MX"/>
          <w14:ligatures w14:val="none"/>
        </w:rPr>
      </w:pPr>
      <w:r w:rsidRPr="003B41FB">
        <w:rPr>
          <w:rFonts w:ascii="Garamond" w:eastAsia="Times New Roman" w:hAnsi="Garamond" w:cs="Open Sans"/>
          <w:b/>
          <w:bCs/>
          <w:i/>
          <w:iCs/>
          <w:color w:val="D49400"/>
          <w:kern w:val="36"/>
          <w:sz w:val="28"/>
          <w:szCs w:val="28"/>
          <w:lang w:eastAsia="es-MX"/>
          <w14:ligatures w14:val="none"/>
        </w:rPr>
        <w:t>Del 4 al 29 de octubre se celebra la primera Asamblea sinodal</w:t>
      </w:r>
    </w:p>
    <w:p w14:paraId="64EDC870" w14:textId="1E5D2AA4"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drawing>
          <wp:inline distT="0" distB="0" distL="0" distR="0" wp14:anchorId="3BCF4533" wp14:editId="5CE37DC7">
            <wp:extent cx="5612130" cy="3154680"/>
            <wp:effectExtent l="0" t="0" r="7620" b="7620"/>
            <wp:docPr id="1070112420" name="Imagen 10" descr="Logo del Sínodo 2021-2023, 'Por una Iglesia sinodal: comunión, participación y m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l Sínodo 2021-2023, 'Por una Iglesia sinodal: comunión, participación y misió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inline>
        </w:drawing>
      </w:r>
    </w:p>
    <w:p w14:paraId="112F54DF" w14:textId="77777777" w:rsidR="003B41FB" w:rsidRPr="003B41FB" w:rsidRDefault="003B41FB" w:rsidP="003B41FB">
      <w:pPr>
        <w:shd w:val="clear" w:color="auto" w:fill="FFFFFF"/>
        <w:spacing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Logo del Sínodo 2021-2023, 'Por una Iglesia sinodal: comunión, participación y misión'</w:t>
      </w:r>
    </w:p>
    <w:p w14:paraId="47DE68AD" w14:textId="77777777" w:rsidR="003B41FB" w:rsidRPr="003B41FB" w:rsidRDefault="00000000" w:rsidP="003B41FB">
      <w:pPr>
        <w:shd w:val="clear" w:color="auto" w:fill="FFFFFF"/>
        <w:spacing w:after="600" w:line="345" w:lineRule="atLeast"/>
        <w:jc w:val="both"/>
        <w:outlineLvl w:val="1"/>
        <w:rPr>
          <w:rFonts w:ascii="Garamond" w:eastAsia="Times New Roman" w:hAnsi="Garamond" w:cs="Open Sans"/>
          <w:b/>
          <w:bCs/>
          <w:color w:val="474747"/>
          <w:kern w:val="0"/>
          <w:sz w:val="24"/>
          <w:szCs w:val="24"/>
          <w:lang w:eastAsia="es-MX"/>
          <w14:ligatures w14:val="none"/>
        </w:rPr>
      </w:pPr>
      <w:hyperlink r:id="rId6" w:history="1">
        <w:r w:rsidR="003B41FB" w:rsidRPr="003B41FB">
          <w:rPr>
            <w:rFonts w:ascii="Garamond" w:eastAsia="Times New Roman" w:hAnsi="Garamond" w:cs="Open Sans"/>
            <w:b/>
            <w:bCs/>
            <w:color w:val="D49400"/>
            <w:kern w:val="0"/>
            <w:sz w:val="24"/>
            <w:szCs w:val="24"/>
            <w:lang w:eastAsia="es-MX"/>
            <w14:ligatures w14:val="none"/>
          </w:rPr>
          <w:t>Consigue aquí el Informe RD: Claves del Sínodo de la Sinodalidad</w:t>
        </w:r>
      </w:hyperlink>
    </w:p>
    <w:p w14:paraId="3A628B17" w14:textId="77777777" w:rsidR="003B41FB" w:rsidRPr="003B41FB" w:rsidRDefault="003B41FB" w:rsidP="003B41FB">
      <w:pPr>
        <w:shd w:val="clear" w:color="auto" w:fill="FFFFFF"/>
        <w:spacing w:after="150" w:line="240" w:lineRule="auto"/>
        <w:jc w:val="both"/>
        <w:rPr>
          <w:rFonts w:ascii="Garamond" w:eastAsia="Times New Roman" w:hAnsi="Garamond" w:cs="Open Sans"/>
          <w:b/>
          <w:bCs/>
          <w:i/>
          <w:iCs/>
          <w:color w:val="333333"/>
          <w:kern w:val="0"/>
          <w:sz w:val="24"/>
          <w:szCs w:val="24"/>
          <w:lang w:eastAsia="es-MX"/>
          <w14:ligatures w14:val="none"/>
        </w:rPr>
      </w:pPr>
      <w:r w:rsidRPr="003B41FB">
        <w:rPr>
          <w:rFonts w:ascii="Garamond" w:eastAsia="Times New Roman" w:hAnsi="Garamond" w:cs="Open Sans"/>
          <w:b/>
          <w:bCs/>
          <w:i/>
          <w:iCs/>
          <w:color w:val="333333"/>
          <w:kern w:val="0"/>
          <w:sz w:val="24"/>
          <w:szCs w:val="24"/>
          <w:lang w:eastAsia="es-MX"/>
          <w14:ligatures w14:val="none"/>
        </w:rPr>
        <w:t>03.10.2023 </w:t>
      </w:r>
      <w:hyperlink r:id="rId7" w:history="1">
        <w:r w:rsidRPr="003B41FB">
          <w:rPr>
            <w:rFonts w:ascii="Garamond" w:eastAsia="Times New Roman" w:hAnsi="Garamond" w:cs="Open Sans"/>
            <w:b/>
            <w:bCs/>
            <w:i/>
            <w:iCs/>
            <w:color w:val="D49400"/>
            <w:kern w:val="0"/>
            <w:sz w:val="24"/>
            <w:szCs w:val="24"/>
            <w:lang w:eastAsia="es-MX"/>
            <w14:ligatures w14:val="none"/>
          </w:rPr>
          <w:t>María Gómez / ARAS</w:t>
        </w:r>
      </w:hyperlink>
    </w:p>
    <w:p w14:paraId="717ECDD0"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Del 4 al 29 octubre de 2023 se celebra en el Vaticano la </w:t>
      </w:r>
      <w:r w:rsidRPr="003B41FB">
        <w:rPr>
          <w:rFonts w:ascii="Garamond" w:eastAsia="Times New Roman" w:hAnsi="Garamond" w:cs="Open Sans"/>
          <w:b/>
          <w:bCs/>
          <w:color w:val="474747"/>
          <w:kern w:val="0"/>
          <w:sz w:val="24"/>
          <w:szCs w:val="24"/>
          <w:lang w:eastAsia="es-MX"/>
          <w14:ligatures w14:val="none"/>
        </w:rPr>
        <w:t>XVI Asamblea General Ordinaria del Sínodo de los Obispos</w:t>
      </w:r>
      <w:r w:rsidRPr="003B41FB">
        <w:rPr>
          <w:rFonts w:ascii="Garamond" w:eastAsia="Times New Roman" w:hAnsi="Garamond" w:cs="Open Sans"/>
          <w:color w:val="333333"/>
          <w:kern w:val="0"/>
          <w:sz w:val="24"/>
          <w:szCs w:val="24"/>
          <w:lang w:eastAsia="es-MX"/>
          <w14:ligatures w14:val="none"/>
        </w:rPr>
        <w:t>, titulada </w:t>
      </w:r>
      <w:hyperlink r:id="rId8" w:history="1">
        <w:r w:rsidRPr="003B41FB">
          <w:rPr>
            <w:rFonts w:ascii="Garamond" w:eastAsia="Times New Roman" w:hAnsi="Garamond" w:cs="Open Sans"/>
            <w:color w:val="D49400"/>
            <w:kern w:val="0"/>
            <w:sz w:val="24"/>
            <w:szCs w:val="24"/>
            <w:lang w:eastAsia="es-MX"/>
            <w14:ligatures w14:val="none"/>
          </w:rPr>
          <w:t>'Por una Iglesia sinodal: comunión, participación y misión'</w:t>
        </w:r>
      </w:hyperlink>
      <w:r w:rsidRPr="003B41FB">
        <w:rPr>
          <w:rFonts w:ascii="Garamond" w:eastAsia="Times New Roman" w:hAnsi="Garamond" w:cs="Open Sans"/>
          <w:color w:val="333333"/>
          <w:kern w:val="0"/>
          <w:sz w:val="24"/>
          <w:szCs w:val="24"/>
          <w:lang w:eastAsia="es-MX"/>
          <w14:ligatures w14:val="none"/>
        </w:rPr>
        <w:t>. Un evento convocado por el papa Francisco e </w:t>
      </w:r>
      <w:r w:rsidRPr="003B41FB">
        <w:rPr>
          <w:rFonts w:ascii="Garamond" w:eastAsia="Times New Roman" w:hAnsi="Garamond" w:cs="Open Sans"/>
          <w:b/>
          <w:bCs/>
          <w:color w:val="474747"/>
          <w:kern w:val="0"/>
          <w:sz w:val="24"/>
          <w:szCs w:val="24"/>
          <w:lang w:eastAsia="es-MX"/>
          <w14:ligatures w14:val="none"/>
        </w:rPr>
        <w:t>histórico por la cantidad de novedades en fondo y forma</w:t>
      </w:r>
      <w:r w:rsidRPr="003B41FB">
        <w:rPr>
          <w:rFonts w:ascii="Garamond" w:eastAsia="Times New Roman" w:hAnsi="Garamond" w:cs="Open Sans"/>
          <w:color w:val="333333"/>
          <w:kern w:val="0"/>
          <w:sz w:val="24"/>
          <w:szCs w:val="24"/>
          <w:lang w:eastAsia="es-MX"/>
          <w14:ligatures w14:val="none"/>
        </w:rPr>
        <w:t> que se han introducido.</w:t>
      </w:r>
    </w:p>
    <w:p w14:paraId="28AAAA50"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En la Asamblea sinodal en el Vaticano </w:t>
      </w:r>
      <w:hyperlink r:id="rId9" w:history="1">
        <w:r w:rsidRPr="003B41FB">
          <w:rPr>
            <w:rFonts w:ascii="Garamond" w:eastAsia="Times New Roman" w:hAnsi="Garamond" w:cs="Open Sans"/>
            <w:color w:val="D49400"/>
            <w:kern w:val="0"/>
            <w:sz w:val="24"/>
            <w:szCs w:val="24"/>
            <w:lang w:eastAsia="es-MX"/>
            <w14:ligatures w14:val="none"/>
          </w:rPr>
          <w:t>participan 464 personas</w:t>
        </w:r>
      </w:hyperlink>
      <w:r w:rsidRPr="003B41FB">
        <w:rPr>
          <w:rFonts w:ascii="Garamond" w:eastAsia="Times New Roman" w:hAnsi="Garamond" w:cs="Open Sans"/>
          <w:color w:val="333333"/>
          <w:kern w:val="0"/>
          <w:sz w:val="24"/>
          <w:szCs w:val="24"/>
          <w:lang w:eastAsia="es-MX"/>
          <w14:ligatures w14:val="none"/>
        </w:rPr>
        <w:t>, que durante tres semanas van a discernir sobre asuntos que afectan a toda la Iglesia. Esta Asamblea continuará en octubre de 2024, y supone la </w:t>
      </w:r>
      <w:r w:rsidRPr="003B41FB">
        <w:rPr>
          <w:rFonts w:ascii="Garamond" w:eastAsia="Times New Roman" w:hAnsi="Garamond" w:cs="Open Sans"/>
          <w:b/>
          <w:bCs/>
          <w:color w:val="474747"/>
          <w:kern w:val="0"/>
          <w:sz w:val="24"/>
          <w:szCs w:val="24"/>
          <w:lang w:eastAsia="es-MX"/>
          <w14:ligatures w14:val="none"/>
        </w:rPr>
        <w:t>tercera y última fase de un proceso que comenzó en 2021</w:t>
      </w:r>
      <w:r w:rsidRPr="003B41FB">
        <w:rPr>
          <w:rFonts w:ascii="Garamond" w:eastAsia="Times New Roman" w:hAnsi="Garamond" w:cs="Open Sans"/>
          <w:color w:val="333333"/>
          <w:kern w:val="0"/>
          <w:sz w:val="24"/>
          <w:szCs w:val="24"/>
          <w:lang w:eastAsia="es-MX"/>
          <w14:ligatures w14:val="none"/>
        </w:rPr>
        <w:t> y en el que han participado el conjunto del Pueblo de Dios (obispos, sacerdotes, religiosos, religiosas, laicos, hombres, mujeres, jóvenes y adultos de todas las edades, creyentes y alejados).</w:t>
      </w:r>
    </w:p>
    <w:p w14:paraId="36547B61"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Y es que la intención de Francisco con esta convocatoria es</w:t>
      </w:r>
      <w:r w:rsidRPr="003B41FB">
        <w:rPr>
          <w:rFonts w:ascii="Garamond" w:eastAsia="Times New Roman" w:hAnsi="Garamond" w:cs="Open Sans"/>
          <w:b/>
          <w:bCs/>
          <w:color w:val="474747"/>
          <w:kern w:val="0"/>
          <w:sz w:val="24"/>
          <w:szCs w:val="24"/>
          <w:lang w:eastAsia="es-MX"/>
          <w14:ligatures w14:val="none"/>
        </w:rPr>
        <w:t> que la Iglesia entera participe en la búsqueda de métodos hacia la sinodalidad</w:t>
      </w:r>
      <w:r w:rsidRPr="003B41FB">
        <w:rPr>
          <w:rFonts w:ascii="Garamond" w:eastAsia="Times New Roman" w:hAnsi="Garamond" w:cs="Open Sans"/>
          <w:color w:val="333333"/>
          <w:kern w:val="0"/>
          <w:sz w:val="24"/>
          <w:szCs w:val="24"/>
          <w:lang w:eastAsia="es-MX"/>
          <w14:ligatures w14:val="none"/>
        </w:rPr>
        <w:t>: es decir, conseguir que, de manera real y efectiva, todos </w:t>
      </w:r>
      <w:r w:rsidRPr="003B41FB">
        <w:rPr>
          <w:rFonts w:ascii="Garamond" w:eastAsia="Times New Roman" w:hAnsi="Garamond" w:cs="Open Sans"/>
          <w:b/>
          <w:bCs/>
          <w:color w:val="474747"/>
          <w:kern w:val="0"/>
          <w:sz w:val="24"/>
          <w:szCs w:val="24"/>
          <w:lang w:eastAsia="es-MX"/>
          <w14:ligatures w14:val="none"/>
        </w:rPr>
        <w:t>caminen juntos</w:t>
      </w:r>
      <w:r w:rsidRPr="003B41FB">
        <w:rPr>
          <w:rFonts w:ascii="Garamond" w:eastAsia="Times New Roman" w:hAnsi="Garamond" w:cs="Open Sans"/>
          <w:color w:val="333333"/>
          <w:kern w:val="0"/>
          <w:sz w:val="24"/>
          <w:szCs w:val="24"/>
          <w:lang w:eastAsia="es-MX"/>
          <w14:ligatures w14:val="none"/>
        </w:rPr>
        <w:t> en comunión y fraternidad.</w:t>
      </w:r>
    </w:p>
    <w:p w14:paraId="620E1A8B"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PARA NO PERDERSE:</w:t>
      </w:r>
    </w:p>
    <w:p w14:paraId="521D2C53" w14:textId="77777777" w:rsidR="003B41FB" w:rsidRPr="003B41FB" w:rsidRDefault="00000000" w:rsidP="003B41FB">
      <w:pPr>
        <w:numPr>
          <w:ilvl w:val="0"/>
          <w:numId w:val="2"/>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10" w:anchor="primer-balance" w:history="1">
        <w:r w:rsidR="003B41FB" w:rsidRPr="003B41FB">
          <w:rPr>
            <w:rFonts w:ascii="Garamond" w:eastAsia="Times New Roman" w:hAnsi="Garamond" w:cs="Open Sans"/>
            <w:color w:val="D49400"/>
            <w:kern w:val="0"/>
            <w:sz w:val="24"/>
            <w:szCs w:val="24"/>
            <w:lang w:eastAsia="es-MX"/>
            <w14:ligatures w14:val="none"/>
          </w:rPr>
          <w:t>Primer balance oficial de la fase diocesana: "Los laicos y la vida consagrada están mostrando un gran entusiasmo"</w:t>
        </w:r>
      </w:hyperlink>
    </w:p>
    <w:p w14:paraId="443A4039" w14:textId="77777777" w:rsidR="003B41FB" w:rsidRPr="003B41FB" w:rsidRDefault="00000000" w:rsidP="003B41FB">
      <w:pPr>
        <w:numPr>
          <w:ilvl w:val="0"/>
          <w:numId w:val="2"/>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11" w:history="1">
        <w:r w:rsidR="003B41FB" w:rsidRPr="003B41FB">
          <w:rPr>
            <w:rFonts w:ascii="Garamond" w:eastAsia="Times New Roman" w:hAnsi="Garamond" w:cs="Open Sans"/>
            <w:color w:val="D49400"/>
            <w:kern w:val="0"/>
            <w:sz w:val="24"/>
            <w:szCs w:val="24"/>
            <w:lang w:eastAsia="es-MX"/>
            <w14:ligatures w14:val="none"/>
          </w:rPr>
          <w:t>Las claves de la síntesis del proceso sinodal en España</w:t>
        </w:r>
      </w:hyperlink>
    </w:p>
    <w:p w14:paraId="09BE9CE8" w14:textId="77777777" w:rsidR="003B41FB" w:rsidRPr="003B41FB" w:rsidRDefault="00000000" w:rsidP="003B41FB">
      <w:pPr>
        <w:numPr>
          <w:ilvl w:val="0"/>
          <w:numId w:val="2"/>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12" w:history="1">
        <w:r w:rsidR="003B41FB" w:rsidRPr="003B41FB">
          <w:rPr>
            <w:rFonts w:ascii="Garamond" w:eastAsia="Times New Roman" w:hAnsi="Garamond" w:cs="Open Sans"/>
            <w:color w:val="D49400"/>
            <w:kern w:val="0"/>
            <w:sz w:val="24"/>
            <w:szCs w:val="24"/>
            <w:lang w:eastAsia="es-MX"/>
            <w14:ligatures w14:val="none"/>
          </w:rPr>
          <w:t>Presentada la fase continental: "No debemos contraponer una Iglesia del pueblo contra una Iglesia jerárquica"</w:t>
        </w:r>
      </w:hyperlink>
    </w:p>
    <w:p w14:paraId="70962DB8" w14:textId="77777777" w:rsidR="003B41FB" w:rsidRPr="003B41FB" w:rsidRDefault="00000000" w:rsidP="003B41FB">
      <w:pPr>
        <w:numPr>
          <w:ilvl w:val="0"/>
          <w:numId w:val="2"/>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13" w:history="1">
        <w:r w:rsidR="003B41FB" w:rsidRPr="003B41FB">
          <w:rPr>
            <w:rFonts w:ascii="Garamond" w:eastAsia="Times New Roman" w:hAnsi="Garamond" w:cs="Open Sans"/>
            <w:color w:val="D49400"/>
            <w:kern w:val="0"/>
            <w:sz w:val="24"/>
            <w:szCs w:val="24"/>
            <w:lang w:eastAsia="es-MX"/>
            <w14:ligatures w14:val="none"/>
          </w:rPr>
          <w:t>Clausura de la fase continental del proceso sinodal: "La diversidad no impide la unidad"</w:t>
        </w:r>
      </w:hyperlink>
    </w:p>
    <w:p w14:paraId="4C64E9F3" w14:textId="77777777" w:rsidR="003B41FB" w:rsidRPr="003B41FB" w:rsidRDefault="00000000" w:rsidP="003B41FB">
      <w:pPr>
        <w:numPr>
          <w:ilvl w:val="0"/>
          <w:numId w:val="2"/>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14" w:history="1">
        <w:r w:rsidR="003B41FB" w:rsidRPr="003B41FB">
          <w:rPr>
            <w:rFonts w:ascii="Garamond" w:eastAsia="Times New Roman" w:hAnsi="Garamond" w:cs="Open Sans"/>
            <w:color w:val="D49400"/>
            <w:kern w:val="0"/>
            <w:sz w:val="24"/>
            <w:szCs w:val="24"/>
            <w:lang w:eastAsia="es-MX"/>
            <w14:ligatures w14:val="none"/>
          </w:rPr>
          <w:t xml:space="preserve">Claves del </w:t>
        </w:r>
        <w:proofErr w:type="spellStart"/>
        <w:r w:rsidR="003B41FB" w:rsidRPr="003B41FB">
          <w:rPr>
            <w:rFonts w:ascii="Garamond" w:eastAsia="Times New Roman" w:hAnsi="Garamond" w:cs="Open Sans"/>
            <w:color w:val="D49400"/>
            <w:kern w:val="0"/>
            <w:sz w:val="24"/>
            <w:szCs w:val="24"/>
            <w:lang w:eastAsia="es-MX"/>
            <w14:ligatures w14:val="none"/>
          </w:rPr>
          <w:t>Instrumentum</w:t>
        </w:r>
        <w:proofErr w:type="spellEnd"/>
        <w:r w:rsidR="003B41FB" w:rsidRPr="003B41FB">
          <w:rPr>
            <w:rFonts w:ascii="Garamond" w:eastAsia="Times New Roman" w:hAnsi="Garamond" w:cs="Open Sans"/>
            <w:color w:val="D49400"/>
            <w:kern w:val="0"/>
            <w:sz w:val="24"/>
            <w:szCs w:val="24"/>
            <w:lang w:eastAsia="es-MX"/>
            <w14:ligatures w14:val="none"/>
          </w:rPr>
          <w:t xml:space="preserve"> </w:t>
        </w:r>
        <w:proofErr w:type="spellStart"/>
        <w:r w:rsidR="003B41FB" w:rsidRPr="003B41FB">
          <w:rPr>
            <w:rFonts w:ascii="Garamond" w:eastAsia="Times New Roman" w:hAnsi="Garamond" w:cs="Open Sans"/>
            <w:color w:val="D49400"/>
            <w:kern w:val="0"/>
            <w:sz w:val="24"/>
            <w:szCs w:val="24"/>
            <w:lang w:eastAsia="es-MX"/>
            <w14:ligatures w14:val="none"/>
          </w:rPr>
          <w:t>laboris</w:t>
        </w:r>
        <w:proofErr w:type="spellEnd"/>
        <w:r w:rsidR="003B41FB" w:rsidRPr="003B41FB">
          <w:rPr>
            <w:rFonts w:ascii="Garamond" w:eastAsia="Times New Roman" w:hAnsi="Garamond" w:cs="Open Sans"/>
            <w:color w:val="D49400"/>
            <w:kern w:val="0"/>
            <w:sz w:val="24"/>
            <w:szCs w:val="24"/>
            <w:lang w:eastAsia="es-MX"/>
            <w14:ligatures w14:val="none"/>
          </w:rPr>
          <w:t>: El Sínodo discernirá sobre el celibato opcional, el diaconado de la mujer y la acogida de divorciados y LGTBQ+</w:t>
        </w:r>
      </w:hyperlink>
    </w:p>
    <w:p w14:paraId="566FDDBA" w14:textId="77777777" w:rsidR="003B41FB" w:rsidRPr="003B41FB" w:rsidRDefault="00000000" w:rsidP="003B41FB">
      <w:pPr>
        <w:numPr>
          <w:ilvl w:val="0"/>
          <w:numId w:val="2"/>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15" w:history="1">
        <w:proofErr w:type="spellStart"/>
        <w:r w:rsidR="003B41FB" w:rsidRPr="003B41FB">
          <w:rPr>
            <w:rFonts w:ascii="Garamond" w:eastAsia="Times New Roman" w:hAnsi="Garamond" w:cs="Open Sans"/>
            <w:color w:val="D49400"/>
            <w:kern w:val="0"/>
            <w:sz w:val="24"/>
            <w:szCs w:val="24"/>
            <w:lang w:eastAsia="es-MX"/>
            <w14:ligatures w14:val="none"/>
          </w:rPr>
          <w:t>Together</w:t>
        </w:r>
        <w:proofErr w:type="spellEnd"/>
        <w:r w:rsidR="003B41FB" w:rsidRPr="003B41FB">
          <w:rPr>
            <w:rFonts w:ascii="Garamond" w:eastAsia="Times New Roman" w:hAnsi="Garamond" w:cs="Open Sans"/>
            <w:color w:val="D49400"/>
            <w:kern w:val="0"/>
            <w:sz w:val="24"/>
            <w:szCs w:val="24"/>
            <w:lang w:eastAsia="es-MX"/>
            <w14:ligatures w14:val="none"/>
          </w:rPr>
          <w:t>, vigilia ecuménica previa al Sínodo: "Caminemos juntos, no sólo los católicos, sino todos los cristianos, todo el Pueblo de los bautizados"</w:t>
        </w:r>
      </w:hyperlink>
    </w:p>
    <w:p w14:paraId="5C60DC0C"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A </w:t>
      </w:r>
      <w:proofErr w:type="gramStart"/>
      <w:r w:rsidRPr="003B41FB">
        <w:rPr>
          <w:rFonts w:ascii="Garamond" w:eastAsia="Times New Roman" w:hAnsi="Garamond" w:cs="Open Sans"/>
          <w:color w:val="333333"/>
          <w:kern w:val="0"/>
          <w:sz w:val="24"/>
          <w:szCs w:val="24"/>
          <w:lang w:eastAsia="es-MX"/>
          <w14:ligatures w14:val="none"/>
        </w:rPr>
        <w:t>continuación</w:t>
      </w:r>
      <w:proofErr w:type="gramEnd"/>
      <w:r w:rsidRPr="003B41FB">
        <w:rPr>
          <w:rFonts w:ascii="Garamond" w:eastAsia="Times New Roman" w:hAnsi="Garamond" w:cs="Open Sans"/>
          <w:color w:val="333333"/>
          <w:kern w:val="0"/>
          <w:sz w:val="24"/>
          <w:szCs w:val="24"/>
          <w:lang w:eastAsia="es-MX"/>
          <w14:ligatures w14:val="none"/>
        </w:rPr>
        <w:t xml:space="preserve"> compartimos </w:t>
      </w:r>
      <w:r w:rsidRPr="003B41FB">
        <w:rPr>
          <w:rFonts w:ascii="Garamond" w:eastAsia="Times New Roman" w:hAnsi="Garamond" w:cs="Open Sans"/>
          <w:b/>
          <w:bCs/>
          <w:color w:val="474747"/>
          <w:kern w:val="0"/>
          <w:sz w:val="24"/>
          <w:szCs w:val="24"/>
          <w:lang w:eastAsia="es-MX"/>
          <w14:ligatures w14:val="none"/>
        </w:rPr>
        <w:t>15 claves para comprender este camino sinodal</w:t>
      </w:r>
      <w:r w:rsidRPr="003B41FB">
        <w:rPr>
          <w:rFonts w:ascii="Garamond" w:eastAsia="Times New Roman" w:hAnsi="Garamond" w:cs="Open Sans"/>
          <w:color w:val="333333"/>
          <w:kern w:val="0"/>
          <w:sz w:val="24"/>
          <w:szCs w:val="24"/>
          <w:lang w:eastAsia="es-MX"/>
          <w14:ligatures w14:val="none"/>
        </w:rPr>
        <w:t> en profundidad, su novedad y cómo se va a desarrollar:</w:t>
      </w:r>
    </w:p>
    <w:p w14:paraId="0AE69A5F"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16" w:anchor="sinodo" w:history="1">
        <w:r w:rsidR="003B41FB" w:rsidRPr="003B41FB">
          <w:rPr>
            <w:rFonts w:ascii="Garamond" w:eastAsia="Times New Roman" w:hAnsi="Garamond" w:cs="Open Sans"/>
            <w:color w:val="D49400"/>
            <w:kern w:val="0"/>
            <w:sz w:val="24"/>
            <w:szCs w:val="24"/>
            <w:lang w:eastAsia="es-MX"/>
            <w14:ligatures w14:val="none"/>
          </w:rPr>
          <w:t>1. Qué es el Sínodo</w:t>
        </w:r>
      </w:hyperlink>
    </w:p>
    <w:p w14:paraId="4BBCD21A"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17" w:anchor="sinodo-2023" w:history="1">
        <w:r w:rsidR="003B41FB" w:rsidRPr="003B41FB">
          <w:rPr>
            <w:rFonts w:ascii="Garamond" w:eastAsia="Times New Roman" w:hAnsi="Garamond" w:cs="Open Sans"/>
            <w:color w:val="D49400"/>
            <w:kern w:val="0"/>
            <w:sz w:val="24"/>
            <w:szCs w:val="24"/>
            <w:lang w:eastAsia="es-MX"/>
            <w14:ligatures w14:val="none"/>
          </w:rPr>
          <w:t>2. Qué es el Sínodo de la Sinodalidad</w:t>
        </w:r>
      </w:hyperlink>
    </w:p>
    <w:p w14:paraId="25D51400"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18" w:anchor="2021-2023" w:history="1">
        <w:r w:rsidR="003B41FB" w:rsidRPr="003B41FB">
          <w:rPr>
            <w:rFonts w:ascii="Garamond" w:eastAsia="Times New Roman" w:hAnsi="Garamond" w:cs="Open Sans"/>
            <w:color w:val="D49400"/>
            <w:kern w:val="0"/>
            <w:sz w:val="24"/>
            <w:szCs w:val="24"/>
            <w:lang w:eastAsia="es-MX"/>
            <w14:ligatures w14:val="none"/>
          </w:rPr>
          <w:t>3. Fechas: cuándo se celebra el Sínodo de la Sinodalidad</w:t>
        </w:r>
      </w:hyperlink>
    </w:p>
    <w:p w14:paraId="7A6D14B2"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19" w:anchor="objetivo" w:history="1">
        <w:r w:rsidR="003B41FB" w:rsidRPr="003B41FB">
          <w:rPr>
            <w:rFonts w:ascii="Garamond" w:eastAsia="Times New Roman" w:hAnsi="Garamond" w:cs="Open Sans"/>
            <w:color w:val="D49400"/>
            <w:kern w:val="0"/>
            <w:sz w:val="24"/>
            <w:szCs w:val="24"/>
            <w:lang w:eastAsia="es-MX"/>
            <w14:ligatures w14:val="none"/>
          </w:rPr>
          <w:t>4. Cuál es el objetivo del Sínodo de 2021-2024</w:t>
        </w:r>
      </w:hyperlink>
    </w:p>
    <w:p w14:paraId="45BFE28E"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0" w:anchor="novedad" w:history="1">
        <w:r w:rsidR="003B41FB" w:rsidRPr="003B41FB">
          <w:rPr>
            <w:rFonts w:ascii="Garamond" w:eastAsia="Times New Roman" w:hAnsi="Garamond" w:cs="Open Sans"/>
            <w:color w:val="D49400"/>
            <w:kern w:val="0"/>
            <w:sz w:val="24"/>
            <w:szCs w:val="24"/>
            <w:lang w:eastAsia="es-MX"/>
            <w14:ligatures w14:val="none"/>
          </w:rPr>
          <w:t>5. Qué tiene de novedoso el Sínodo de 2021-2024</w:t>
        </w:r>
      </w:hyperlink>
    </w:p>
    <w:p w14:paraId="6D633F05"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1" w:anchor="apertura" w:history="1">
        <w:r w:rsidR="003B41FB" w:rsidRPr="003B41FB">
          <w:rPr>
            <w:rFonts w:ascii="Garamond" w:eastAsia="Times New Roman" w:hAnsi="Garamond" w:cs="Open Sans"/>
            <w:color w:val="D49400"/>
            <w:kern w:val="0"/>
            <w:sz w:val="24"/>
            <w:szCs w:val="24"/>
            <w:lang w:eastAsia="es-MX"/>
            <w14:ligatures w14:val="none"/>
          </w:rPr>
          <w:t>6. Cuándo comenzó el Sínodo de la Sinodalidad</w:t>
        </w:r>
      </w:hyperlink>
    </w:p>
    <w:p w14:paraId="13759011"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2" w:anchor="fase-diocesana" w:history="1">
        <w:r w:rsidR="003B41FB" w:rsidRPr="003B41FB">
          <w:rPr>
            <w:rFonts w:ascii="Garamond" w:eastAsia="Times New Roman" w:hAnsi="Garamond" w:cs="Open Sans"/>
            <w:color w:val="D49400"/>
            <w:kern w:val="0"/>
            <w:sz w:val="24"/>
            <w:szCs w:val="24"/>
            <w:lang w:eastAsia="es-MX"/>
            <w14:ligatures w14:val="none"/>
          </w:rPr>
          <w:t>7. Cómo se ha desarrollado la fase diocesana</w:t>
        </w:r>
      </w:hyperlink>
    </w:p>
    <w:p w14:paraId="2024895C"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3" w:anchor="primer-balance" w:history="1">
        <w:r w:rsidR="003B41FB" w:rsidRPr="003B41FB">
          <w:rPr>
            <w:rFonts w:ascii="Garamond" w:eastAsia="Times New Roman" w:hAnsi="Garamond" w:cs="Open Sans"/>
            <w:color w:val="D49400"/>
            <w:kern w:val="0"/>
            <w:sz w:val="24"/>
            <w:szCs w:val="24"/>
            <w:lang w:eastAsia="es-MX"/>
            <w14:ligatures w14:val="none"/>
          </w:rPr>
          <w:t>8. Primer balance oficial de la fase diocesana</w:t>
        </w:r>
      </w:hyperlink>
    </w:p>
    <w:p w14:paraId="34B65634"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4" w:anchor="fase-continental" w:history="1">
        <w:r w:rsidR="003B41FB" w:rsidRPr="003B41FB">
          <w:rPr>
            <w:rFonts w:ascii="Garamond" w:eastAsia="Times New Roman" w:hAnsi="Garamond" w:cs="Open Sans"/>
            <w:color w:val="D49400"/>
            <w:kern w:val="0"/>
            <w:sz w:val="24"/>
            <w:szCs w:val="24"/>
            <w:lang w:eastAsia="es-MX"/>
            <w14:ligatures w14:val="none"/>
          </w:rPr>
          <w:t>9. Cómo se desarrolló la fase continental</w:t>
        </w:r>
      </w:hyperlink>
    </w:p>
    <w:p w14:paraId="5215E32E"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5" w:anchor="fase-universal" w:history="1">
        <w:r w:rsidR="003B41FB" w:rsidRPr="003B41FB">
          <w:rPr>
            <w:rFonts w:ascii="Garamond" w:eastAsia="Times New Roman" w:hAnsi="Garamond" w:cs="Open Sans"/>
            <w:color w:val="D49400"/>
            <w:kern w:val="0"/>
            <w:sz w:val="24"/>
            <w:szCs w:val="24"/>
            <w:lang w:eastAsia="es-MX"/>
            <w14:ligatures w14:val="none"/>
          </w:rPr>
          <w:t>10. Fase universal: Asamblea sinodal en el Vaticano</w:t>
        </w:r>
      </w:hyperlink>
    </w:p>
    <w:p w14:paraId="2CB930D5"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6" w:anchor="documentos" w:history="1">
        <w:r w:rsidR="003B41FB" w:rsidRPr="003B41FB">
          <w:rPr>
            <w:rFonts w:ascii="Garamond" w:eastAsia="Times New Roman" w:hAnsi="Garamond" w:cs="Open Sans"/>
            <w:color w:val="D49400"/>
            <w:kern w:val="0"/>
            <w:sz w:val="24"/>
            <w:szCs w:val="24"/>
            <w:lang w:eastAsia="es-MX"/>
            <w14:ligatures w14:val="none"/>
          </w:rPr>
          <w:t>11. Cuáles son los documentos del Sínodo de la Sinodalidad</w:t>
        </w:r>
      </w:hyperlink>
    </w:p>
    <w:p w14:paraId="57931C0A"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7" w:anchor="cronologia" w:history="1">
        <w:r w:rsidR="003B41FB" w:rsidRPr="003B41FB">
          <w:rPr>
            <w:rFonts w:ascii="Garamond" w:eastAsia="Times New Roman" w:hAnsi="Garamond" w:cs="Open Sans"/>
            <w:color w:val="D49400"/>
            <w:kern w:val="0"/>
            <w:sz w:val="24"/>
            <w:szCs w:val="24"/>
            <w:lang w:eastAsia="es-MX"/>
            <w14:ligatures w14:val="none"/>
          </w:rPr>
          <w:t>12. Cronología del camino sinodal para el Sínodo 2021-2024</w:t>
        </w:r>
      </w:hyperlink>
    </w:p>
    <w:p w14:paraId="41A7A278"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8" w:anchor="participantes" w:history="1">
        <w:r w:rsidR="003B41FB" w:rsidRPr="003B41FB">
          <w:rPr>
            <w:rFonts w:ascii="Garamond" w:eastAsia="Times New Roman" w:hAnsi="Garamond" w:cs="Open Sans"/>
            <w:color w:val="D49400"/>
            <w:kern w:val="0"/>
            <w:sz w:val="24"/>
            <w:szCs w:val="24"/>
            <w:lang w:eastAsia="es-MX"/>
            <w14:ligatures w14:val="none"/>
          </w:rPr>
          <w:t>13. Quién es quién en el Sínodo de la Sinodalidad</w:t>
        </w:r>
      </w:hyperlink>
    </w:p>
    <w:p w14:paraId="5710B294"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29" w:anchor="webs" w:history="1">
        <w:r w:rsidR="003B41FB" w:rsidRPr="003B41FB">
          <w:rPr>
            <w:rFonts w:ascii="Garamond" w:eastAsia="Times New Roman" w:hAnsi="Garamond" w:cs="Open Sans"/>
            <w:color w:val="D49400"/>
            <w:kern w:val="0"/>
            <w:sz w:val="24"/>
            <w:szCs w:val="24"/>
            <w:lang w:eastAsia="es-MX"/>
            <w14:ligatures w14:val="none"/>
          </w:rPr>
          <w:t>14. Webs para seguir el Sínodo 2021-2024</w:t>
        </w:r>
      </w:hyperlink>
    </w:p>
    <w:p w14:paraId="369FC191"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30" w:history="1">
        <w:r w:rsidR="003B41FB" w:rsidRPr="003B41FB">
          <w:rPr>
            <w:rFonts w:ascii="Garamond" w:eastAsia="Times New Roman" w:hAnsi="Garamond" w:cs="Open Sans"/>
            <w:color w:val="D49400"/>
            <w:kern w:val="0"/>
            <w:sz w:val="24"/>
            <w:szCs w:val="24"/>
            <w:lang w:eastAsia="es-MX"/>
            <w14:ligatures w14:val="none"/>
          </w:rPr>
          <w:t>15. Todas las noticias sobre el Sínodo</w:t>
        </w:r>
      </w:hyperlink>
    </w:p>
    <w:p w14:paraId="29D19D70"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 Qué es el Sínodo</w:t>
      </w:r>
    </w:p>
    <w:p w14:paraId="69918948"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Sínodo de los Obispos es un organismo consultivo</w:t>
      </w:r>
      <w:r w:rsidRPr="003B41FB">
        <w:rPr>
          <w:rFonts w:ascii="Garamond" w:eastAsia="Times New Roman" w:hAnsi="Garamond" w:cs="Open Sans"/>
          <w:b/>
          <w:bCs/>
          <w:color w:val="474747"/>
          <w:kern w:val="0"/>
          <w:sz w:val="24"/>
          <w:szCs w:val="24"/>
          <w:lang w:eastAsia="es-MX"/>
          <w14:ligatures w14:val="none"/>
        </w:rPr>
        <w:t> creado por Pablo VI en el marco del Concilio Vaticano II, para pedir a obispos de todo el mundo que participen en el gobierno de la Iglesia</w:t>
      </w:r>
      <w:r w:rsidRPr="003B41FB">
        <w:rPr>
          <w:rFonts w:ascii="Garamond" w:eastAsia="Times New Roman" w:hAnsi="Garamond" w:cs="Open Sans"/>
          <w:color w:val="333333"/>
          <w:kern w:val="0"/>
          <w:sz w:val="24"/>
          <w:szCs w:val="24"/>
          <w:lang w:eastAsia="es-MX"/>
          <w14:ligatures w14:val="none"/>
        </w:rPr>
        <w:t>, aconsejando al Papa sobre asuntos de interés para la Iglesia universal.</w:t>
      </w:r>
    </w:p>
    <w:p w14:paraId="0F4C86D2"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Etimológicamente, la palabra “sínodo” deriva de los términos griegos </w:t>
      </w:r>
      <w:proofErr w:type="spellStart"/>
      <w:r w:rsidRPr="003B41FB">
        <w:rPr>
          <w:rFonts w:ascii="Garamond" w:eastAsia="Times New Roman" w:hAnsi="Garamond" w:cs="Open Sans"/>
          <w:color w:val="333333"/>
          <w:kern w:val="0"/>
          <w:sz w:val="24"/>
          <w:szCs w:val="24"/>
          <w:lang w:eastAsia="es-MX"/>
          <w14:ligatures w14:val="none"/>
        </w:rPr>
        <w:t>syn</w:t>
      </w:r>
      <w:proofErr w:type="spellEnd"/>
      <w:r w:rsidRPr="003B41FB">
        <w:rPr>
          <w:rFonts w:ascii="Garamond" w:eastAsia="Times New Roman" w:hAnsi="Garamond" w:cs="Open Sans"/>
          <w:color w:val="333333"/>
          <w:kern w:val="0"/>
          <w:sz w:val="24"/>
          <w:szCs w:val="24"/>
          <w:lang w:eastAsia="es-MX"/>
          <w14:ligatures w14:val="none"/>
        </w:rPr>
        <w:t xml:space="preserve"> (“juntos”) y </w:t>
      </w:r>
      <w:proofErr w:type="spellStart"/>
      <w:r w:rsidRPr="003B41FB">
        <w:rPr>
          <w:rFonts w:ascii="Garamond" w:eastAsia="Times New Roman" w:hAnsi="Garamond" w:cs="Open Sans"/>
          <w:color w:val="333333"/>
          <w:kern w:val="0"/>
          <w:sz w:val="24"/>
          <w:szCs w:val="24"/>
          <w:lang w:eastAsia="es-MX"/>
          <w14:ligatures w14:val="none"/>
        </w:rPr>
        <w:t>hodos</w:t>
      </w:r>
      <w:proofErr w:type="spellEnd"/>
      <w:r w:rsidRPr="003B41FB">
        <w:rPr>
          <w:rFonts w:ascii="Garamond" w:eastAsia="Times New Roman" w:hAnsi="Garamond" w:cs="Open Sans"/>
          <w:color w:val="333333"/>
          <w:kern w:val="0"/>
          <w:sz w:val="24"/>
          <w:szCs w:val="24"/>
          <w:lang w:eastAsia="es-MX"/>
          <w14:ligatures w14:val="none"/>
        </w:rPr>
        <w:t xml:space="preserve"> (“camino”), y expresa la idea de </w:t>
      </w:r>
      <w:r w:rsidRPr="003B41FB">
        <w:rPr>
          <w:rFonts w:ascii="Garamond" w:eastAsia="Times New Roman" w:hAnsi="Garamond" w:cs="Open Sans"/>
          <w:b/>
          <w:bCs/>
          <w:color w:val="474747"/>
          <w:kern w:val="0"/>
          <w:sz w:val="24"/>
          <w:szCs w:val="24"/>
          <w:lang w:eastAsia="es-MX"/>
          <w14:ligatures w14:val="none"/>
        </w:rPr>
        <w:t>“caminar juntos”</w:t>
      </w:r>
      <w:r w:rsidRPr="003B41FB">
        <w:rPr>
          <w:rFonts w:ascii="Garamond" w:eastAsia="Times New Roman" w:hAnsi="Garamond" w:cs="Open Sans"/>
          <w:color w:val="333333"/>
          <w:kern w:val="0"/>
          <w:sz w:val="24"/>
          <w:szCs w:val="24"/>
          <w:lang w:eastAsia="es-MX"/>
          <w14:ligatures w14:val="none"/>
        </w:rPr>
        <w:t>.</w:t>
      </w:r>
    </w:p>
    <w:p w14:paraId="05DCDCD7"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31" w:history="1">
        <w:r w:rsidR="003B41FB" w:rsidRPr="003B41FB">
          <w:rPr>
            <w:rFonts w:ascii="Garamond" w:eastAsia="Times New Roman" w:hAnsi="Garamond" w:cs="Open Sans"/>
            <w:color w:val="D49400"/>
            <w:kern w:val="0"/>
            <w:sz w:val="24"/>
            <w:szCs w:val="24"/>
            <w:lang w:eastAsia="es-MX"/>
            <w14:ligatures w14:val="none"/>
          </w:rPr>
          <w:t>LEER MÁS: 16 preguntas y repuestas para entender qué es el Sínodo</w:t>
        </w:r>
      </w:hyperlink>
    </w:p>
    <w:p w14:paraId="0510E094"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2. Qué es el Sínodo de la Sinodalidad</w:t>
      </w:r>
    </w:p>
    <w:p w14:paraId="73843147"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próxima reunión del Sínodo de los Obispos será la </w:t>
      </w:r>
      <w:r w:rsidRPr="003B41FB">
        <w:rPr>
          <w:rFonts w:ascii="Garamond" w:eastAsia="Times New Roman" w:hAnsi="Garamond" w:cs="Open Sans"/>
          <w:b/>
          <w:bCs/>
          <w:color w:val="474747"/>
          <w:kern w:val="0"/>
          <w:sz w:val="24"/>
          <w:szCs w:val="24"/>
          <w:lang w:eastAsia="es-MX"/>
          <w14:ligatures w14:val="none"/>
        </w:rPr>
        <w:t>XVI Asamblea General Ordinaria</w:t>
      </w:r>
      <w:r w:rsidRPr="003B41FB">
        <w:rPr>
          <w:rFonts w:ascii="Garamond" w:eastAsia="Times New Roman" w:hAnsi="Garamond" w:cs="Open Sans"/>
          <w:color w:val="333333"/>
          <w:kern w:val="0"/>
          <w:sz w:val="24"/>
          <w:szCs w:val="24"/>
          <w:lang w:eastAsia="es-MX"/>
          <w14:ligatures w14:val="none"/>
        </w:rPr>
        <w:t>, para tratar el tema </w:t>
      </w:r>
      <w:hyperlink r:id="rId32" w:history="1">
        <w:r w:rsidRPr="003B41FB">
          <w:rPr>
            <w:rFonts w:ascii="Garamond" w:eastAsia="Times New Roman" w:hAnsi="Garamond" w:cs="Open Sans"/>
            <w:b/>
            <w:bCs/>
            <w:color w:val="474747"/>
            <w:kern w:val="0"/>
            <w:sz w:val="24"/>
            <w:szCs w:val="24"/>
            <w:lang w:eastAsia="es-MX"/>
            <w14:ligatures w14:val="none"/>
          </w:rPr>
          <w:t>‘Por una Iglesia sinodal: comunión, participación y misión’</w:t>
        </w:r>
      </w:hyperlink>
      <w:r w:rsidRPr="003B41FB">
        <w:rPr>
          <w:rFonts w:ascii="Garamond" w:eastAsia="Times New Roman" w:hAnsi="Garamond" w:cs="Open Sans"/>
          <w:color w:val="333333"/>
          <w:kern w:val="0"/>
          <w:sz w:val="24"/>
          <w:szCs w:val="24"/>
          <w:lang w:eastAsia="es-MX"/>
          <w14:ligatures w14:val="none"/>
        </w:rPr>
        <w:t>, a convocatoria del papa Francisco.</w:t>
      </w:r>
    </w:p>
    <w:p w14:paraId="316374BE"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Asamblea se celebrará en dos sesiones con un año de diferencia:</w:t>
      </w:r>
      <w:r w:rsidRPr="003B41FB">
        <w:rPr>
          <w:rFonts w:ascii="Garamond" w:eastAsia="Times New Roman" w:hAnsi="Garamond" w:cs="Open Sans"/>
          <w:b/>
          <w:bCs/>
          <w:color w:val="474747"/>
          <w:kern w:val="0"/>
          <w:sz w:val="24"/>
          <w:szCs w:val="24"/>
          <w:lang w:eastAsia="es-MX"/>
          <w14:ligatures w14:val="none"/>
        </w:rPr>
        <w:t> del 4 al 29 de octubre de 2023 y en octubre de 2024</w:t>
      </w:r>
      <w:r w:rsidRPr="003B41FB">
        <w:rPr>
          <w:rFonts w:ascii="Garamond" w:eastAsia="Times New Roman" w:hAnsi="Garamond" w:cs="Open Sans"/>
          <w:color w:val="333333"/>
          <w:kern w:val="0"/>
          <w:sz w:val="24"/>
          <w:szCs w:val="24"/>
          <w:lang w:eastAsia="es-MX"/>
          <w14:ligatures w14:val="none"/>
        </w:rPr>
        <w:t>.</w:t>
      </w:r>
    </w:p>
    <w:p w14:paraId="4F8271EB"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No obstante, y como novedad, el Sínodo de la Sinodalidad no es solo la Asamblea, la reunión de 250 obispos y expertos en el Vaticano en 2023 y 2024, sino que ha sido</w:t>
      </w:r>
      <w:r w:rsidRPr="003B41FB">
        <w:rPr>
          <w:rFonts w:ascii="Garamond" w:eastAsia="Times New Roman" w:hAnsi="Garamond" w:cs="Open Sans"/>
          <w:b/>
          <w:bCs/>
          <w:color w:val="474747"/>
          <w:kern w:val="0"/>
          <w:sz w:val="24"/>
          <w:szCs w:val="24"/>
          <w:lang w:eastAsia="es-MX"/>
          <w14:ligatures w14:val="none"/>
        </w:rPr>
        <w:t> un proceso de reflexión que involucra a millones de bautizados</w:t>
      </w:r>
      <w:r w:rsidRPr="003B41FB">
        <w:rPr>
          <w:rFonts w:ascii="Garamond" w:eastAsia="Times New Roman" w:hAnsi="Garamond" w:cs="Open Sans"/>
          <w:color w:val="333333"/>
          <w:kern w:val="0"/>
          <w:sz w:val="24"/>
          <w:szCs w:val="24"/>
          <w:lang w:eastAsia="es-MX"/>
          <w14:ligatures w14:val="none"/>
        </w:rPr>
        <w:t> (sacerdotes, religiosos, laicos, hombres, mujeres, jóvenes, adultos…) para reflexionar sobre </w:t>
      </w:r>
      <w:r w:rsidRPr="003B41FB">
        <w:rPr>
          <w:rFonts w:ascii="Garamond" w:eastAsia="Times New Roman" w:hAnsi="Garamond" w:cs="Open Sans"/>
          <w:b/>
          <w:bCs/>
          <w:color w:val="474747"/>
          <w:kern w:val="0"/>
          <w:sz w:val="24"/>
          <w:szCs w:val="24"/>
          <w:lang w:eastAsia="es-MX"/>
          <w14:ligatures w14:val="none"/>
        </w:rPr>
        <w:t>de qué manera la Iglesia está caminando unida, o no, y cómo mejorar</w:t>
      </w:r>
      <w:r w:rsidRPr="003B41FB">
        <w:rPr>
          <w:rFonts w:ascii="Garamond" w:eastAsia="Times New Roman" w:hAnsi="Garamond" w:cs="Open Sans"/>
          <w:color w:val="333333"/>
          <w:kern w:val="0"/>
          <w:sz w:val="24"/>
          <w:szCs w:val="24"/>
          <w:lang w:eastAsia="es-MX"/>
          <w14:ligatures w14:val="none"/>
        </w:rPr>
        <w:t> la participación de todos los creyentes para responder a la vocación y la misión de cada cristiano de llevar el Evangelio al mundo de hoy.</w:t>
      </w:r>
    </w:p>
    <w:p w14:paraId="5A59167E"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Inicialmente el proceso iba a durar dos años, de octubre de 2021 a octubre de 2023; pero Francisco ha decidido ampliarlo un año más, hasta 2024.</w:t>
      </w:r>
    </w:p>
    <w:p w14:paraId="26C0BC9D" w14:textId="179C23E9"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lastRenderedPageBreak/>
        <w:drawing>
          <wp:inline distT="0" distB="0" distL="0" distR="0" wp14:anchorId="199E86E7" wp14:editId="1D2460A4">
            <wp:extent cx="5612130" cy="3155315"/>
            <wp:effectExtent l="0" t="0" r="7620" b="6985"/>
            <wp:docPr id="351420759" name="Imagen 9" descr="Logo del Sínodo de la Sinodalidad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l Sínodo de la Sinodalidad 2021-20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4B108889" w14:textId="77777777" w:rsidR="003B41FB" w:rsidRPr="003B41FB" w:rsidRDefault="003B41FB" w:rsidP="003B41FB">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Logo del Sínodo de la Sinodalidad 2021-2024</w:t>
      </w:r>
    </w:p>
    <w:p w14:paraId="5452BDC5"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3. Fechas: cuándo se celebra el Sínodo de la Sinodalidad</w:t>
      </w:r>
    </w:p>
    <w:p w14:paraId="05470BC8"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El Sínodo de la Sinodalidad se inauguró en el Vaticano el 9 de octubre de 2021</w:t>
      </w:r>
      <w:r w:rsidRPr="003B41FB">
        <w:rPr>
          <w:rFonts w:ascii="Garamond" w:eastAsia="Times New Roman" w:hAnsi="Garamond" w:cs="Open Sans"/>
          <w:color w:val="333333"/>
          <w:kern w:val="0"/>
          <w:sz w:val="24"/>
          <w:szCs w:val="24"/>
          <w:lang w:eastAsia="es-MX"/>
          <w14:ligatures w14:val="none"/>
        </w:rPr>
        <w:t>, con un fin de semana de trabajo. Después, durante varios meses, se desarrolló la fase diocesana de consulta a las Iglesias locales, y un año después, en octubre de 2022, se abrió la fase continental, para que las Conferencias Episcopales de todo el mundo profundizaran en las conclusiones de las Iglesias locales.</w:t>
      </w:r>
    </w:p>
    <w:p w14:paraId="119BA9A3"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16 de octubre de 2022, después del Ángelus, el papa Francisco anunció </w:t>
      </w:r>
      <w:r w:rsidRPr="003B41FB">
        <w:rPr>
          <w:rFonts w:ascii="Garamond" w:eastAsia="Times New Roman" w:hAnsi="Garamond" w:cs="Open Sans"/>
          <w:b/>
          <w:bCs/>
          <w:color w:val="474747"/>
          <w:kern w:val="0"/>
          <w:sz w:val="24"/>
          <w:szCs w:val="24"/>
          <w:lang w:eastAsia="es-MX"/>
          <w14:ligatures w14:val="none"/>
        </w:rPr>
        <w:t>las fechas de la XVI Asamblea General del Sínodo de los Obispos: del 4 al 29 de octubre de 2023 y octubre de 2024</w:t>
      </w:r>
      <w:r w:rsidRPr="003B41FB">
        <w:rPr>
          <w:rFonts w:ascii="Garamond" w:eastAsia="Times New Roman" w:hAnsi="Garamond" w:cs="Open Sans"/>
          <w:color w:val="333333"/>
          <w:kern w:val="0"/>
          <w:sz w:val="24"/>
          <w:szCs w:val="24"/>
          <w:lang w:eastAsia="es-MX"/>
          <w14:ligatures w14:val="none"/>
        </w:rPr>
        <w:t>.</w:t>
      </w:r>
    </w:p>
    <w:p w14:paraId="1BC78B9D"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Así pues, lo que hasta entonces habíamos conocido como 'Sínodo 2021-2023' es ahora</w:t>
      </w:r>
      <w:r w:rsidRPr="003B41FB">
        <w:rPr>
          <w:rFonts w:ascii="Garamond" w:eastAsia="Times New Roman" w:hAnsi="Garamond" w:cs="Open Sans"/>
          <w:b/>
          <w:bCs/>
          <w:color w:val="474747"/>
          <w:kern w:val="0"/>
          <w:sz w:val="24"/>
          <w:szCs w:val="24"/>
          <w:lang w:eastAsia="es-MX"/>
          <w14:ligatures w14:val="none"/>
        </w:rPr>
        <w:t> 'Sínodo 2021-2024'</w:t>
      </w:r>
      <w:r w:rsidRPr="003B41FB">
        <w:rPr>
          <w:rFonts w:ascii="Garamond" w:eastAsia="Times New Roman" w:hAnsi="Garamond" w:cs="Open Sans"/>
          <w:color w:val="333333"/>
          <w:kern w:val="0"/>
          <w:sz w:val="24"/>
          <w:szCs w:val="24"/>
          <w:lang w:eastAsia="es-MX"/>
          <w14:ligatures w14:val="none"/>
        </w:rPr>
        <w:t>.</w:t>
      </w:r>
    </w:p>
    <w:p w14:paraId="5143BEC1" w14:textId="77777777" w:rsidR="003B41FB" w:rsidRPr="003B41FB" w:rsidRDefault="003B41FB" w:rsidP="003B41FB">
      <w:pPr>
        <w:shd w:val="clear" w:color="auto" w:fill="FFFFFF"/>
        <w:spacing w:before="300" w:line="300" w:lineRule="atLeast"/>
        <w:jc w:val="both"/>
        <w:rPr>
          <w:rFonts w:ascii="Garamond" w:eastAsia="Times New Roman" w:hAnsi="Garamond" w:cs="Open Sans"/>
          <w:b/>
          <w:bCs/>
          <w:i/>
          <w:iCs/>
          <w:color w:val="D49400"/>
          <w:kern w:val="0"/>
          <w:sz w:val="24"/>
          <w:szCs w:val="24"/>
          <w:lang w:eastAsia="es-MX"/>
          <w14:ligatures w14:val="none"/>
        </w:rPr>
      </w:pPr>
      <w:r w:rsidRPr="003B41FB">
        <w:rPr>
          <w:rFonts w:ascii="Garamond" w:eastAsia="Times New Roman" w:hAnsi="Garamond" w:cs="Open Sans"/>
          <w:b/>
          <w:bCs/>
          <w:i/>
          <w:iCs/>
          <w:color w:val="D49400"/>
          <w:kern w:val="0"/>
          <w:sz w:val="24"/>
          <w:szCs w:val="24"/>
          <w:lang w:eastAsia="es-MX"/>
          <w14:ligatures w14:val="none"/>
        </w:rPr>
        <w:t>La Asamblea del Sínodo de Obispos se celebra en dos sesiones con un año de diferencia: del 4 al 29 de octubre de 2023 y en octubre de 2024.</w:t>
      </w:r>
    </w:p>
    <w:p w14:paraId="2EF9DF36"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objetivo de la ampliación de fechas es disponer de más tiempo para el discernimiento, que los frutos de la reflexión sigan madurando y que se comprenda mejor </w:t>
      </w:r>
      <w:r w:rsidRPr="003B41FB">
        <w:rPr>
          <w:rFonts w:ascii="Garamond" w:eastAsia="Times New Roman" w:hAnsi="Garamond" w:cs="Open Sans"/>
          <w:b/>
          <w:bCs/>
          <w:color w:val="474747"/>
          <w:kern w:val="0"/>
          <w:sz w:val="24"/>
          <w:szCs w:val="24"/>
          <w:lang w:eastAsia="es-MX"/>
          <w14:ligatures w14:val="none"/>
        </w:rPr>
        <w:t>la sinodalidad como una dimensión constitutiva de la Iglesia</w:t>
      </w:r>
      <w:r w:rsidRPr="003B41FB">
        <w:rPr>
          <w:rFonts w:ascii="Garamond" w:eastAsia="Times New Roman" w:hAnsi="Garamond" w:cs="Open Sans"/>
          <w:color w:val="333333"/>
          <w:kern w:val="0"/>
          <w:sz w:val="24"/>
          <w:szCs w:val="24"/>
          <w:lang w:eastAsia="es-MX"/>
          <w14:ligatures w14:val="none"/>
        </w:rPr>
        <w:t>.</w:t>
      </w:r>
    </w:p>
    <w:p w14:paraId="42F4E013"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lastRenderedPageBreak/>
        <w:t>En </w:t>
      </w:r>
      <w:hyperlink r:id="rId34" w:history="1">
        <w:r w:rsidRPr="003B41FB">
          <w:rPr>
            <w:rFonts w:ascii="Garamond" w:eastAsia="Times New Roman" w:hAnsi="Garamond" w:cs="Open Sans"/>
            <w:color w:val="D49400"/>
            <w:kern w:val="0"/>
            <w:sz w:val="24"/>
            <w:szCs w:val="24"/>
            <w:lang w:eastAsia="es-MX"/>
            <w14:ligatures w14:val="none"/>
          </w:rPr>
          <w:t>palabras textuales del papa Francisco</w:t>
        </w:r>
      </w:hyperlink>
      <w:r w:rsidRPr="003B41FB">
        <w:rPr>
          <w:rFonts w:ascii="Garamond" w:eastAsia="Times New Roman" w:hAnsi="Garamond" w:cs="Open Sans"/>
          <w:color w:val="333333"/>
          <w:kern w:val="0"/>
          <w:sz w:val="24"/>
          <w:szCs w:val="24"/>
          <w:lang w:eastAsia="es-MX"/>
          <w14:ligatures w14:val="none"/>
        </w:rPr>
        <w:t>: "Los frutos del proceso sinodal iniciado son muchos, pero para que lleguen a plena maduración es necesario no tener prisa. Confío que esta decisión pueda favorecer la comprensión de la sinodalidad como dimensión constitutiva de la Iglesia, y ayudar a todos a vivirla en un camino de hermanos y hermanas que testimonian la alegría del Evangelio".</w:t>
      </w:r>
    </w:p>
    <w:p w14:paraId="4745215A" w14:textId="0E984A75"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drawing>
          <wp:inline distT="0" distB="0" distL="0" distR="0" wp14:anchorId="71AA096E" wp14:editId="5121892C">
            <wp:extent cx="5612130" cy="3155315"/>
            <wp:effectExtent l="0" t="0" r="7620" b="6985"/>
            <wp:docPr id="2054018268" name="Imagen 8" descr="Francisco: &quot;No insonoricemos el corazón, no nos blindemos dentro de nuestras certezas. Escuchémon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 &quot;No insonoricemos el corazón, no nos blindemos dentro de nuestras certezas. Escuchémonos&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421D5B7A" w14:textId="77777777" w:rsidR="003B41FB" w:rsidRPr="003B41FB" w:rsidRDefault="003B41FB" w:rsidP="003B41FB">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Francisco: "No insonoricemos el corazón, no nos blindemos dentro de nuestras certezas. Escuchémonos"</w:t>
      </w:r>
    </w:p>
    <w:p w14:paraId="7B4B32BB"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4. Cuál es el objetivo del Sínodo de 2021-2024</w:t>
      </w:r>
    </w:p>
    <w:p w14:paraId="0EE620DB"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Al convocar esta reunión del Sínodo, el papa Francisco quiere</w:t>
      </w:r>
      <w:r w:rsidRPr="003B41FB">
        <w:rPr>
          <w:rFonts w:ascii="Garamond" w:eastAsia="Times New Roman" w:hAnsi="Garamond" w:cs="Open Sans"/>
          <w:b/>
          <w:bCs/>
          <w:color w:val="474747"/>
          <w:kern w:val="0"/>
          <w:sz w:val="24"/>
          <w:szCs w:val="24"/>
          <w:lang w:eastAsia="es-MX"/>
          <w14:ligatures w14:val="none"/>
        </w:rPr>
        <w:t> que toda la Iglesia reflexione sobre la sinodalidad</w:t>
      </w:r>
      <w:r w:rsidRPr="003B41FB">
        <w:rPr>
          <w:rFonts w:ascii="Garamond" w:eastAsia="Times New Roman" w:hAnsi="Garamond" w:cs="Open Sans"/>
          <w:color w:val="333333"/>
          <w:kern w:val="0"/>
          <w:sz w:val="24"/>
          <w:szCs w:val="24"/>
          <w:lang w:eastAsia="es-MX"/>
          <w14:ligatures w14:val="none"/>
        </w:rPr>
        <w:t>, un tema que él considera que es decisivo para la vida y la misión de la Iglesia.</w:t>
      </w:r>
    </w:p>
    <w:p w14:paraId="2D871AD8"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Cuando se conmemoraron los 50 años de la institución del Sínodo de los Obispos, se celebró un acto en Roma, en el cual el Papa pronunció un </w:t>
      </w:r>
      <w:hyperlink r:id="rId36" w:tgtFrame="_blank" w:history="1">
        <w:r w:rsidRPr="003B41FB">
          <w:rPr>
            <w:rFonts w:ascii="Garamond" w:eastAsia="Times New Roman" w:hAnsi="Garamond" w:cs="Open Sans"/>
            <w:color w:val="D49400"/>
            <w:kern w:val="0"/>
            <w:sz w:val="24"/>
            <w:szCs w:val="24"/>
            <w:lang w:eastAsia="es-MX"/>
            <w14:ligatures w14:val="none"/>
          </w:rPr>
          <w:t>discurso</w:t>
        </w:r>
      </w:hyperlink>
      <w:r w:rsidRPr="003B41FB">
        <w:rPr>
          <w:rFonts w:ascii="Garamond" w:eastAsia="Times New Roman" w:hAnsi="Garamond" w:cs="Open Sans"/>
          <w:color w:val="333333"/>
          <w:kern w:val="0"/>
          <w:sz w:val="24"/>
          <w:szCs w:val="24"/>
          <w:lang w:eastAsia="es-MX"/>
          <w14:ligatures w14:val="none"/>
        </w:rPr>
        <w:t> donde señaló:</w:t>
      </w:r>
      <w:r w:rsidRPr="003B41FB">
        <w:rPr>
          <w:rFonts w:ascii="Garamond" w:eastAsia="Times New Roman" w:hAnsi="Garamond" w:cs="Open Sans"/>
          <w:b/>
          <w:bCs/>
          <w:color w:val="474747"/>
          <w:kern w:val="0"/>
          <w:sz w:val="24"/>
          <w:szCs w:val="24"/>
          <w:lang w:eastAsia="es-MX"/>
          <w14:ligatures w14:val="none"/>
        </w:rPr>
        <w:t> “El camino de la sinodalidad es el camino que Dios espera de la Iglesia del tercer milenio</w:t>
      </w:r>
      <w:r w:rsidRPr="003B41FB">
        <w:rPr>
          <w:rFonts w:ascii="Garamond" w:eastAsia="Times New Roman" w:hAnsi="Garamond" w:cs="Open Sans"/>
          <w:color w:val="333333"/>
          <w:kern w:val="0"/>
          <w:sz w:val="24"/>
          <w:szCs w:val="24"/>
          <w:lang w:eastAsia="es-MX"/>
          <w14:ligatures w14:val="none"/>
        </w:rPr>
        <w:t>. Lo que el Señor nos pide, en cierto sentido, ya está todo contenido en la palabra ‘Sínodo’. </w:t>
      </w:r>
      <w:r w:rsidRPr="003B41FB">
        <w:rPr>
          <w:rFonts w:ascii="Garamond" w:eastAsia="Times New Roman" w:hAnsi="Garamond" w:cs="Open Sans"/>
          <w:b/>
          <w:bCs/>
          <w:color w:val="474747"/>
          <w:kern w:val="0"/>
          <w:sz w:val="24"/>
          <w:szCs w:val="24"/>
          <w:lang w:eastAsia="es-MX"/>
          <w14:ligatures w14:val="none"/>
        </w:rPr>
        <w:t>Caminar juntos –laicos, pastores, Obispo de Roma–</w:t>
      </w:r>
      <w:r w:rsidRPr="003B41FB">
        <w:rPr>
          <w:rFonts w:ascii="Garamond" w:eastAsia="Times New Roman" w:hAnsi="Garamond" w:cs="Open Sans"/>
          <w:color w:val="333333"/>
          <w:kern w:val="0"/>
          <w:sz w:val="24"/>
          <w:szCs w:val="24"/>
          <w:lang w:eastAsia="es-MX"/>
          <w14:ligatures w14:val="none"/>
        </w:rPr>
        <w:t> es un concepto fácil de expresar con palabras, pero no es tan fácil ponerlo en práctica”.</w:t>
      </w:r>
    </w:p>
    <w:p w14:paraId="331DAD88" w14:textId="77777777" w:rsidR="003B41FB" w:rsidRPr="003B41FB" w:rsidRDefault="003B41FB" w:rsidP="003B41FB">
      <w:pPr>
        <w:shd w:val="clear" w:color="auto" w:fill="FFFFFF"/>
        <w:spacing w:before="300" w:line="300" w:lineRule="atLeast"/>
        <w:jc w:val="both"/>
        <w:rPr>
          <w:rFonts w:ascii="Garamond" w:eastAsia="Times New Roman" w:hAnsi="Garamond" w:cs="Open Sans"/>
          <w:b/>
          <w:bCs/>
          <w:i/>
          <w:iCs/>
          <w:color w:val="D49400"/>
          <w:kern w:val="0"/>
          <w:sz w:val="24"/>
          <w:szCs w:val="24"/>
          <w:lang w:eastAsia="es-MX"/>
          <w14:ligatures w14:val="none"/>
        </w:rPr>
      </w:pPr>
      <w:r w:rsidRPr="003B41FB">
        <w:rPr>
          <w:rFonts w:ascii="Garamond" w:eastAsia="Times New Roman" w:hAnsi="Garamond" w:cs="Open Sans"/>
          <w:b/>
          <w:bCs/>
          <w:i/>
          <w:iCs/>
          <w:color w:val="D49400"/>
          <w:kern w:val="0"/>
          <w:sz w:val="24"/>
          <w:szCs w:val="24"/>
          <w:lang w:eastAsia="es-MX"/>
          <w14:ligatures w14:val="none"/>
        </w:rPr>
        <w:t>La prioridad de Francisco es que toda la Iglesia, obispos, sacerdotes, religiosos, laicos, hombres, mujeres, adultos, jóvenes... reflexionen sobre si estamos caminando juntos y cómo lo hacemos</w:t>
      </w:r>
    </w:p>
    <w:p w14:paraId="149704D0"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lastRenderedPageBreak/>
        <w:t>Y añadió: “Estoy convencido de que, </w:t>
      </w:r>
      <w:r w:rsidRPr="003B41FB">
        <w:rPr>
          <w:rFonts w:ascii="Garamond" w:eastAsia="Times New Roman" w:hAnsi="Garamond" w:cs="Open Sans"/>
          <w:b/>
          <w:bCs/>
          <w:color w:val="474747"/>
          <w:kern w:val="0"/>
          <w:sz w:val="24"/>
          <w:szCs w:val="24"/>
          <w:lang w:eastAsia="es-MX"/>
          <w14:ligatures w14:val="none"/>
        </w:rPr>
        <w:t xml:space="preserve">en una Iglesia sinodal, también el ejercicio del primado </w:t>
      </w:r>
      <w:proofErr w:type="spellStart"/>
      <w:r w:rsidRPr="003B41FB">
        <w:rPr>
          <w:rFonts w:ascii="Garamond" w:eastAsia="Times New Roman" w:hAnsi="Garamond" w:cs="Open Sans"/>
          <w:b/>
          <w:bCs/>
          <w:color w:val="474747"/>
          <w:kern w:val="0"/>
          <w:sz w:val="24"/>
          <w:szCs w:val="24"/>
          <w:lang w:eastAsia="es-MX"/>
          <w14:ligatures w14:val="none"/>
        </w:rPr>
        <w:t>petrino</w:t>
      </w:r>
      <w:proofErr w:type="spellEnd"/>
      <w:r w:rsidRPr="003B41FB">
        <w:rPr>
          <w:rFonts w:ascii="Garamond" w:eastAsia="Times New Roman" w:hAnsi="Garamond" w:cs="Open Sans"/>
          <w:b/>
          <w:bCs/>
          <w:color w:val="474747"/>
          <w:kern w:val="0"/>
          <w:sz w:val="24"/>
          <w:szCs w:val="24"/>
          <w:lang w:eastAsia="es-MX"/>
          <w14:ligatures w14:val="none"/>
        </w:rPr>
        <w:t xml:space="preserve"> podrá recibir mayor luz</w:t>
      </w:r>
      <w:r w:rsidRPr="003B41FB">
        <w:rPr>
          <w:rFonts w:ascii="Garamond" w:eastAsia="Times New Roman" w:hAnsi="Garamond" w:cs="Open Sans"/>
          <w:color w:val="333333"/>
          <w:kern w:val="0"/>
          <w:sz w:val="24"/>
          <w:szCs w:val="24"/>
          <w:lang w:eastAsia="es-MX"/>
          <w14:ligatures w14:val="none"/>
        </w:rPr>
        <w:t>. El Papa no está, por sí mismo, por encima de la Iglesia; sino dentro de ella como bautizado entre los bautizados y dentro del Colegio episcopal como obispo entre los obispos, llamado a la vez –como Sucesor del apóstol Pedro– a guiar a la Iglesia de Roma”.</w:t>
      </w:r>
    </w:p>
    <w:p w14:paraId="00A06134"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5. Qué tiene de novedoso el Sínodo de 2021-2024</w:t>
      </w:r>
    </w:p>
    <w:p w14:paraId="23BDBFDD"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En primer lugar, el papa Francisco diseñó </w:t>
      </w:r>
      <w:r w:rsidRPr="003B41FB">
        <w:rPr>
          <w:rFonts w:ascii="Garamond" w:eastAsia="Times New Roman" w:hAnsi="Garamond" w:cs="Open Sans"/>
          <w:b/>
          <w:bCs/>
          <w:color w:val="474747"/>
          <w:kern w:val="0"/>
          <w:sz w:val="24"/>
          <w:szCs w:val="24"/>
          <w:lang w:eastAsia="es-MX"/>
          <w14:ligatures w14:val="none"/>
        </w:rPr>
        <w:t>un itinerario sinodal que supone una modalidad inédita</w:t>
      </w:r>
      <w:r w:rsidRPr="003B41FB">
        <w:rPr>
          <w:rFonts w:ascii="Garamond" w:eastAsia="Times New Roman" w:hAnsi="Garamond" w:cs="Open Sans"/>
          <w:color w:val="333333"/>
          <w:kern w:val="0"/>
          <w:sz w:val="24"/>
          <w:szCs w:val="24"/>
          <w:lang w:eastAsia="es-MX"/>
          <w14:ligatures w14:val="none"/>
        </w:rPr>
        <w:t> para preparar el camino hacia la Asamblea de 2023-2024, tanto por sus </w:t>
      </w:r>
      <w:r w:rsidRPr="003B41FB">
        <w:rPr>
          <w:rFonts w:ascii="Garamond" w:eastAsia="Times New Roman" w:hAnsi="Garamond" w:cs="Open Sans"/>
          <w:b/>
          <w:bCs/>
          <w:color w:val="474747"/>
          <w:kern w:val="0"/>
          <w:sz w:val="24"/>
          <w:szCs w:val="24"/>
          <w:lang w:eastAsia="es-MX"/>
          <w14:ligatures w14:val="none"/>
        </w:rPr>
        <w:t>fases</w:t>
      </w:r>
      <w:r w:rsidRPr="003B41FB">
        <w:rPr>
          <w:rFonts w:ascii="Garamond" w:eastAsia="Times New Roman" w:hAnsi="Garamond" w:cs="Open Sans"/>
          <w:color w:val="333333"/>
          <w:kern w:val="0"/>
          <w:sz w:val="24"/>
          <w:szCs w:val="24"/>
          <w:lang w:eastAsia="es-MX"/>
          <w14:ligatures w14:val="none"/>
        </w:rPr>
        <w:t> como por la implicación que ha pedido a todos los bautizados.</w:t>
      </w:r>
    </w:p>
    <w:p w14:paraId="41764F10"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finalidad es la </w:t>
      </w:r>
      <w:r w:rsidRPr="003B41FB">
        <w:rPr>
          <w:rFonts w:ascii="Garamond" w:eastAsia="Times New Roman" w:hAnsi="Garamond" w:cs="Open Sans"/>
          <w:b/>
          <w:bCs/>
          <w:color w:val="474747"/>
          <w:kern w:val="0"/>
          <w:sz w:val="24"/>
          <w:szCs w:val="24"/>
          <w:lang w:eastAsia="es-MX"/>
          <w14:ligatures w14:val="none"/>
        </w:rPr>
        <w:t>escucha real</w:t>
      </w:r>
      <w:r w:rsidRPr="003B41FB">
        <w:rPr>
          <w:rFonts w:ascii="Garamond" w:eastAsia="Times New Roman" w:hAnsi="Garamond" w:cs="Open Sans"/>
          <w:color w:val="333333"/>
          <w:kern w:val="0"/>
          <w:sz w:val="24"/>
          <w:szCs w:val="24"/>
          <w:lang w:eastAsia="es-MX"/>
          <w14:ligatures w14:val="none"/>
        </w:rPr>
        <w:t> y garantizar que todos los creyentes pueden participar de alguna manera en el proceso sinodal. Algo que puede subyacer en los comportamientos de determinados jerarcas, pero que es novedoso por lo explícito de su formulación.</w:t>
      </w:r>
    </w:p>
    <w:p w14:paraId="72C3EC9E"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Es verdad que ya en 2014 y 2015, en los Sínodos dedicados a la familia, el Vaticano había enviado un cuestionario a las Iglesias locales para que participaran. Pero en esta ocasión se ha seguido una metodología que garantiza que esa consulta sea real y efectiva.</w:t>
      </w:r>
    </w:p>
    <w:p w14:paraId="61595CC9"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w:t>
      </w:r>
      <w:r w:rsidRPr="003B41FB">
        <w:rPr>
          <w:rFonts w:ascii="Garamond" w:eastAsia="Times New Roman" w:hAnsi="Garamond" w:cs="Open Sans"/>
          <w:b/>
          <w:bCs/>
          <w:color w:val="474747"/>
          <w:kern w:val="0"/>
          <w:sz w:val="24"/>
          <w:szCs w:val="24"/>
          <w:lang w:eastAsia="es-MX"/>
          <w14:ligatures w14:val="none"/>
        </w:rPr>
        <w:t>itinerario del camino sinodal</w:t>
      </w:r>
      <w:r w:rsidRPr="003B41FB">
        <w:rPr>
          <w:rFonts w:ascii="Garamond" w:eastAsia="Times New Roman" w:hAnsi="Garamond" w:cs="Open Sans"/>
          <w:color w:val="333333"/>
          <w:kern w:val="0"/>
          <w:sz w:val="24"/>
          <w:szCs w:val="24"/>
          <w:lang w:eastAsia="es-MX"/>
          <w14:ligatures w14:val="none"/>
        </w:rPr>
        <w:t> diseñado por Francisco se traduce en:</w:t>
      </w:r>
    </w:p>
    <w:p w14:paraId="3C4980BC" w14:textId="77777777" w:rsidR="003B41FB" w:rsidRPr="003B41FB" w:rsidRDefault="00000000" w:rsidP="003B41FB">
      <w:pPr>
        <w:numPr>
          <w:ilvl w:val="0"/>
          <w:numId w:val="3"/>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37" w:anchor="fase-diocesana" w:history="1">
        <w:r w:rsidR="003B41FB" w:rsidRPr="003B41FB">
          <w:rPr>
            <w:rFonts w:ascii="Garamond" w:eastAsia="Times New Roman" w:hAnsi="Garamond" w:cs="Open Sans"/>
            <w:color w:val="D49400"/>
            <w:kern w:val="0"/>
            <w:sz w:val="24"/>
            <w:szCs w:val="24"/>
            <w:lang w:eastAsia="es-MX"/>
            <w14:ligatures w14:val="none"/>
          </w:rPr>
          <w:t>Fase diocesana</w:t>
        </w:r>
      </w:hyperlink>
      <w:r w:rsidR="003B41FB" w:rsidRPr="003B41FB">
        <w:rPr>
          <w:rFonts w:ascii="Garamond" w:eastAsia="Times New Roman" w:hAnsi="Garamond" w:cs="Open Sans"/>
          <w:color w:val="474747"/>
          <w:kern w:val="0"/>
          <w:sz w:val="24"/>
          <w:szCs w:val="24"/>
          <w:lang w:eastAsia="es-MX"/>
          <w14:ligatures w14:val="none"/>
        </w:rPr>
        <w:t>: octubre 2021-agosto 2022.</w:t>
      </w:r>
    </w:p>
    <w:p w14:paraId="6ADC6D7B" w14:textId="77777777" w:rsidR="003B41FB" w:rsidRPr="003B41FB" w:rsidRDefault="00000000" w:rsidP="003B41FB">
      <w:pPr>
        <w:numPr>
          <w:ilvl w:val="0"/>
          <w:numId w:val="3"/>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38" w:anchor="fase-continental" w:history="1">
        <w:r w:rsidR="003B41FB" w:rsidRPr="003B41FB">
          <w:rPr>
            <w:rFonts w:ascii="Garamond" w:eastAsia="Times New Roman" w:hAnsi="Garamond" w:cs="Open Sans"/>
            <w:color w:val="D49400"/>
            <w:kern w:val="0"/>
            <w:sz w:val="24"/>
            <w:szCs w:val="24"/>
            <w:lang w:eastAsia="es-MX"/>
            <w14:ligatures w14:val="none"/>
          </w:rPr>
          <w:t>Fase continental</w:t>
        </w:r>
      </w:hyperlink>
      <w:r w:rsidR="003B41FB" w:rsidRPr="003B41FB">
        <w:rPr>
          <w:rFonts w:ascii="Garamond" w:eastAsia="Times New Roman" w:hAnsi="Garamond" w:cs="Open Sans"/>
          <w:color w:val="474747"/>
          <w:kern w:val="0"/>
          <w:sz w:val="24"/>
          <w:szCs w:val="24"/>
          <w:lang w:eastAsia="es-MX"/>
          <w14:ligatures w14:val="none"/>
        </w:rPr>
        <w:t>: octubre 2022-marzo 2023.</w:t>
      </w:r>
    </w:p>
    <w:p w14:paraId="256108F0" w14:textId="77777777" w:rsidR="003B41FB" w:rsidRPr="003B41FB" w:rsidRDefault="00000000" w:rsidP="003B41FB">
      <w:pPr>
        <w:numPr>
          <w:ilvl w:val="0"/>
          <w:numId w:val="3"/>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39" w:history="1">
        <w:r w:rsidR="003B41FB" w:rsidRPr="003B41FB">
          <w:rPr>
            <w:rFonts w:ascii="Garamond" w:eastAsia="Times New Roman" w:hAnsi="Garamond" w:cs="Open Sans"/>
            <w:color w:val="D49400"/>
            <w:kern w:val="0"/>
            <w:sz w:val="24"/>
            <w:szCs w:val="24"/>
            <w:lang w:eastAsia="es-MX"/>
            <w14:ligatures w14:val="none"/>
          </w:rPr>
          <w:t>Fase de la Iglesia universal</w:t>
        </w:r>
      </w:hyperlink>
      <w:r w:rsidR="003B41FB" w:rsidRPr="003B41FB">
        <w:rPr>
          <w:rFonts w:ascii="Garamond" w:eastAsia="Times New Roman" w:hAnsi="Garamond" w:cs="Open Sans"/>
          <w:color w:val="474747"/>
          <w:kern w:val="0"/>
          <w:sz w:val="24"/>
          <w:szCs w:val="24"/>
          <w:lang w:eastAsia="es-MX"/>
          <w14:ligatures w14:val="none"/>
        </w:rPr>
        <w:t>: 4-29 octubre 2023 y octubre 2024.</w:t>
      </w:r>
    </w:p>
    <w:p w14:paraId="16A09F67"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Otra gran novedad es la partición de las fechas para la fase universal</w:t>
      </w:r>
      <w:r w:rsidRPr="003B41FB">
        <w:rPr>
          <w:rFonts w:ascii="Garamond" w:eastAsia="Times New Roman" w:hAnsi="Garamond" w:cs="Open Sans"/>
          <w:color w:val="333333"/>
          <w:kern w:val="0"/>
          <w:sz w:val="24"/>
          <w:szCs w:val="24"/>
          <w:lang w:eastAsia="es-MX"/>
          <w14:ligatures w14:val="none"/>
        </w:rPr>
        <w:t>: tradicionalmente, los padres sinodales se han reunido en el Vaticano durante unos 20 días para abordar un tema concreto. En esta ocasión, la Asamblea se celebrará en dos sesiones con un año de diferencia.</w:t>
      </w:r>
    </w:p>
    <w:p w14:paraId="2B0FFF72"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Ocurrió algo parecido en 2014 y 2015, cuando el único tema en reflexión fue la familia, si bien en aquel momento fueron Asambleas del Sínodo diferentes. </w:t>
      </w:r>
      <w:hyperlink r:id="rId40" w:history="1">
        <w:r w:rsidRPr="003B41FB">
          <w:rPr>
            <w:rFonts w:ascii="Garamond" w:eastAsia="Times New Roman" w:hAnsi="Garamond" w:cs="Open Sans"/>
            <w:color w:val="D49400"/>
            <w:kern w:val="0"/>
            <w:sz w:val="24"/>
            <w:szCs w:val="24"/>
            <w:lang w:eastAsia="es-MX"/>
            <w14:ligatures w14:val="none"/>
          </w:rPr>
          <w:t>[LEER MÁS: Todas las Asambleas del Sínodo de los Obispos: tema, fecha y exhortación apostólica]</w:t>
        </w:r>
      </w:hyperlink>
    </w:p>
    <w:p w14:paraId="1FC787C4"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última gran novedad fue anunciada el 26 de abril de 2023 y se refiere a la composición de la Asamblea de octubre y al tipo de participantes, y que se resumen en un titular: </w:t>
      </w:r>
      <w:r w:rsidRPr="003B41FB">
        <w:rPr>
          <w:rFonts w:ascii="Garamond" w:eastAsia="Times New Roman" w:hAnsi="Garamond" w:cs="Open Sans"/>
          <w:b/>
          <w:bCs/>
          <w:color w:val="474747"/>
          <w:kern w:val="0"/>
          <w:sz w:val="24"/>
          <w:szCs w:val="24"/>
          <w:lang w:eastAsia="es-MX"/>
          <w14:ligatures w14:val="none"/>
        </w:rPr>
        <w:t>mujeres y laicos tendrán voz y voto por primera vez en la historia</w:t>
      </w:r>
      <w:r w:rsidRPr="003B41FB">
        <w:rPr>
          <w:rFonts w:ascii="Garamond" w:eastAsia="Times New Roman" w:hAnsi="Garamond" w:cs="Open Sans"/>
          <w:color w:val="333333"/>
          <w:kern w:val="0"/>
          <w:sz w:val="24"/>
          <w:szCs w:val="24"/>
          <w:lang w:eastAsia="es-MX"/>
          <w14:ligatures w14:val="none"/>
        </w:rPr>
        <w:t>. Es decir, en el próximo Sínodo de los Obispos no solo decidirán los obispos, y esta es una medida que "se justifica en el contexto del proceso sinodal, sin cambiar la naturaleza episcopal", subraya el Vaticano.</w:t>
      </w:r>
    </w:p>
    <w:p w14:paraId="44B02B64"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lastRenderedPageBreak/>
        <w:t>El Vaticano ha pedido hablar de "un cambio importante" y no de "una revolución". Aunque </w:t>
      </w:r>
      <w:hyperlink r:id="rId41" w:history="1">
        <w:r w:rsidRPr="003B41FB">
          <w:rPr>
            <w:rFonts w:ascii="Garamond" w:eastAsia="Times New Roman" w:hAnsi="Garamond" w:cs="Open Sans"/>
            <w:color w:val="D49400"/>
            <w:kern w:val="0"/>
            <w:sz w:val="24"/>
            <w:szCs w:val="24"/>
            <w:lang w:eastAsia="es-MX"/>
            <w14:ligatures w14:val="none"/>
          </w:rPr>
          <w:t>un poco revolución sí es</w:t>
        </w:r>
      </w:hyperlink>
      <w:r w:rsidRPr="003B41FB">
        <w:rPr>
          <w:rFonts w:ascii="Garamond" w:eastAsia="Times New Roman" w:hAnsi="Garamond" w:cs="Open Sans"/>
          <w:color w:val="333333"/>
          <w:kern w:val="0"/>
          <w:sz w:val="24"/>
          <w:szCs w:val="24"/>
          <w:lang w:eastAsia="es-MX"/>
          <w14:ligatures w14:val="none"/>
        </w:rPr>
        <w:t>.</w:t>
      </w:r>
    </w:p>
    <w:p w14:paraId="357D7638"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En las Asambleas del Sínodo de los Obispos suelen participar diez clérigos pertenecientes a Institutos de Vida Consagrada; ahora serán sustituidos por </w:t>
      </w:r>
      <w:r w:rsidRPr="003B41FB">
        <w:rPr>
          <w:rFonts w:ascii="Garamond" w:eastAsia="Times New Roman" w:hAnsi="Garamond" w:cs="Open Sans"/>
          <w:b/>
          <w:bCs/>
          <w:color w:val="474747"/>
          <w:kern w:val="0"/>
          <w:sz w:val="24"/>
          <w:szCs w:val="24"/>
          <w:lang w:eastAsia="es-MX"/>
          <w14:ligatures w14:val="none"/>
        </w:rPr>
        <w:t>cinco religiosas y cinco religiosos</w:t>
      </w:r>
      <w:r w:rsidRPr="003B41FB">
        <w:rPr>
          <w:rFonts w:ascii="Garamond" w:eastAsia="Times New Roman" w:hAnsi="Garamond" w:cs="Open Sans"/>
          <w:color w:val="333333"/>
          <w:kern w:val="0"/>
          <w:sz w:val="24"/>
          <w:szCs w:val="24"/>
          <w:lang w:eastAsia="es-MX"/>
          <w14:ligatures w14:val="none"/>
        </w:rPr>
        <w:t>, como miembros de la Asamblea, tienen derecho a voto.</w:t>
      </w:r>
    </w:p>
    <w:p w14:paraId="292D027C"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También se elimina la figura del auditor (oyentes que asisten los trabajos </w:t>
      </w:r>
      <w:proofErr w:type="gramStart"/>
      <w:r w:rsidRPr="003B41FB">
        <w:rPr>
          <w:rFonts w:ascii="Garamond" w:eastAsia="Times New Roman" w:hAnsi="Garamond" w:cs="Open Sans"/>
          <w:color w:val="333333"/>
          <w:kern w:val="0"/>
          <w:sz w:val="24"/>
          <w:szCs w:val="24"/>
          <w:lang w:eastAsia="es-MX"/>
          <w14:ligatures w14:val="none"/>
        </w:rPr>
        <w:t>sinodales</w:t>
      </w:r>
      <w:proofErr w:type="gramEnd"/>
      <w:r w:rsidRPr="003B41FB">
        <w:rPr>
          <w:rFonts w:ascii="Garamond" w:eastAsia="Times New Roman" w:hAnsi="Garamond" w:cs="Open Sans"/>
          <w:color w:val="333333"/>
          <w:kern w:val="0"/>
          <w:sz w:val="24"/>
          <w:szCs w:val="24"/>
          <w:lang w:eastAsia="es-MX"/>
          <w14:ligatures w14:val="none"/>
        </w:rPr>
        <w:t xml:space="preserve"> pero no tienen derecho a voto), pero se añaden </w:t>
      </w:r>
      <w:r w:rsidRPr="003B41FB">
        <w:rPr>
          <w:rFonts w:ascii="Garamond" w:eastAsia="Times New Roman" w:hAnsi="Garamond" w:cs="Open Sans"/>
          <w:b/>
          <w:bCs/>
          <w:color w:val="474747"/>
          <w:kern w:val="0"/>
          <w:sz w:val="24"/>
          <w:szCs w:val="24"/>
          <w:lang w:eastAsia="es-MX"/>
          <w14:ligatures w14:val="none"/>
        </w:rPr>
        <w:t>70 miembros no obispos</w:t>
      </w:r>
      <w:r w:rsidRPr="003B41FB">
        <w:rPr>
          <w:rFonts w:ascii="Garamond" w:eastAsia="Times New Roman" w:hAnsi="Garamond" w:cs="Open Sans"/>
          <w:color w:val="333333"/>
          <w:kern w:val="0"/>
          <w:sz w:val="24"/>
          <w:szCs w:val="24"/>
          <w:lang w:eastAsia="es-MX"/>
          <w14:ligatures w14:val="none"/>
        </w:rPr>
        <w:t> pero con derecho a voto, procedentes de las Iglesias locales que representan a sacerdotes, personas consagradas, diáconos y laicos, elegidos por el Papa de una lista de 140 personas (la mitad deben ser mujeres y se pide prestar atención a los jóvenes) indicadas por las Conferencias Episcopales. </w:t>
      </w:r>
    </w:p>
    <w:p w14:paraId="3EC5151B"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42" w:history="1">
        <w:r w:rsidR="003B41FB" w:rsidRPr="003B41FB">
          <w:rPr>
            <w:rFonts w:ascii="Garamond" w:eastAsia="Times New Roman" w:hAnsi="Garamond" w:cs="Open Sans"/>
            <w:color w:val="D49400"/>
            <w:kern w:val="0"/>
            <w:sz w:val="24"/>
            <w:szCs w:val="24"/>
            <w:lang w:eastAsia="es-MX"/>
            <w14:ligatures w14:val="none"/>
          </w:rPr>
          <w:t>Listado completo de participantes en la Asamblea de octubre de 2023.</w:t>
        </w:r>
      </w:hyperlink>
    </w:p>
    <w:p w14:paraId="29C78048"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6. Cuándo comenzó el Sínodo de la Sinodalidad</w:t>
      </w:r>
    </w:p>
    <w:p w14:paraId="65910AF8"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camino del Sínodo de la Sinodalidad comenzó el 9 y 10 de octubre de 2021 en el Vaticano, con la apertura del Sínodo por parte del papa Francisco.</w:t>
      </w:r>
    </w:p>
    <w:p w14:paraId="085EAA82"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El sábado 9 de octubre</w:t>
      </w:r>
      <w:r w:rsidRPr="003B41FB">
        <w:rPr>
          <w:rFonts w:ascii="Garamond" w:eastAsia="Times New Roman" w:hAnsi="Garamond" w:cs="Open Sans"/>
          <w:color w:val="333333"/>
          <w:kern w:val="0"/>
          <w:sz w:val="24"/>
          <w:szCs w:val="24"/>
          <w:lang w:eastAsia="es-MX"/>
          <w14:ligatures w14:val="none"/>
        </w:rPr>
        <w:t>, en la nueva Sala del Sínodo, tuvo lugar una sesión de reflexión para el inicio del camino sinodal del que señalamos algunos momentos principales:</w:t>
      </w:r>
    </w:p>
    <w:p w14:paraId="32BFEB9C" w14:textId="77777777" w:rsidR="003B41FB" w:rsidRPr="003B41FB" w:rsidRDefault="00000000" w:rsidP="003B41FB">
      <w:pPr>
        <w:numPr>
          <w:ilvl w:val="0"/>
          <w:numId w:val="4"/>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43" w:history="1">
        <w:r w:rsidR="003B41FB" w:rsidRPr="003B41FB">
          <w:rPr>
            <w:rFonts w:ascii="Garamond" w:eastAsia="Times New Roman" w:hAnsi="Garamond" w:cs="Open Sans"/>
            <w:color w:val="D49400"/>
            <w:kern w:val="0"/>
            <w:sz w:val="24"/>
            <w:szCs w:val="24"/>
            <w:lang w:eastAsia="es-MX"/>
            <w14:ligatures w14:val="none"/>
          </w:rPr>
          <w:t xml:space="preserve">Meditación a cargo de Cristina </w:t>
        </w:r>
        <w:proofErr w:type="spellStart"/>
        <w:r w:rsidR="003B41FB" w:rsidRPr="003B41FB">
          <w:rPr>
            <w:rFonts w:ascii="Garamond" w:eastAsia="Times New Roman" w:hAnsi="Garamond" w:cs="Open Sans"/>
            <w:color w:val="D49400"/>
            <w:kern w:val="0"/>
            <w:sz w:val="24"/>
            <w:szCs w:val="24"/>
            <w:lang w:eastAsia="es-MX"/>
            <w14:ligatures w14:val="none"/>
          </w:rPr>
          <w:t>Inogés</w:t>
        </w:r>
        <w:proofErr w:type="spellEnd"/>
      </w:hyperlink>
      <w:r w:rsidR="003B41FB" w:rsidRPr="003B41FB">
        <w:rPr>
          <w:rFonts w:ascii="Garamond" w:eastAsia="Times New Roman" w:hAnsi="Garamond" w:cs="Open Sans"/>
          <w:color w:val="474747"/>
          <w:kern w:val="0"/>
          <w:sz w:val="24"/>
          <w:szCs w:val="24"/>
          <w:lang w:eastAsia="es-MX"/>
          <w14:ligatures w14:val="none"/>
        </w:rPr>
        <w:t xml:space="preserve"> (España) y el P. Paul </w:t>
      </w:r>
      <w:proofErr w:type="spellStart"/>
      <w:r w:rsidR="003B41FB" w:rsidRPr="003B41FB">
        <w:rPr>
          <w:rFonts w:ascii="Garamond" w:eastAsia="Times New Roman" w:hAnsi="Garamond" w:cs="Open Sans"/>
          <w:color w:val="474747"/>
          <w:kern w:val="0"/>
          <w:sz w:val="24"/>
          <w:szCs w:val="24"/>
          <w:lang w:eastAsia="es-MX"/>
          <w14:ligatures w14:val="none"/>
        </w:rPr>
        <w:t>Béré</w:t>
      </w:r>
      <w:proofErr w:type="spellEnd"/>
      <w:r w:rsidR="003B41FB" w:rsidRPr="003B41FB">
        <w:rPr>
          <w:rFonts w:ascii="Garamond" w:eastAsia="Times New Roman" w:hAnsi="Garamond" w:cs="Open Sans"/>
          <w:color w:val="474747"/>
          <w:kern w:val="0"/>
          <w:sz w:val="24"/>
          <w:szCs w:val="24"/>
          <w:lang w:eastAsia="es-MX"/>
          <w14:ligatures w14:val="none"/>
        </w:rPr>
        <w:t xml:space="preserve">, </w:t>
      </w:r>
      <w:proofErr w:type="spellStart"/>
      <w:r w:rsidR="003B41FB" w:rsidRPr="003B41FB">
        <w:rPr>
          <w:rFonts w:ascii="Garamond" w:eastAsia="Times New Roman" w:hAnsi="Garamond" w:cs="Open Sans"/>
          <w:color w:val="474747"/>
          <w:kern w:val="0"/>
          <w:sz w:val="24"/>
          <w:szCs w:val="24"/>
          <w:lang w:eastAsia="es-MX"/>
          <w14:ligatures w14:val="none"/>
        </w:rPr>
        <w:t>sj</w:t>
      </w:r>
      <w:proofErr w:type="spellEnd"/>
      <w:r w:rsidR="003B41FB" w:rsidRPr="003B41FB">
        <w:rPr>
          <w:rFonts w:ascii="Garamond" w:eastAsia="Times New Roman" w:hAnsi="Garamond" w:cs="Open Sans"/>
          <w:color w:val="474747"/>
          <w:kern w:val="0"/>
          <w:sz w:val="24"/>
          <w:szCs w:val="24"/>
          <w:lang w:eastAsia="es-MX"/>
          <w14:ligatures w14:val="none"/>
        </w:rPr>
        <w:t xml:space="preserve"> (Burkina </w:t>
      </w:r>
      <w:proofErr w:type="spellStart"/>
      <w:r w:rsidR="003B41FB" w:rsidRPr="003B41FB">
        <w:rPr>
          <w:rFonts w:ascii="Garamond" w:eastAsia="Times New Roman" w:hAnsi="Garamond" w:cs="Open Sans"/>
          <w:color w:val="474747"/>
          <w:kern w:val="0"/>
          <w:sz w:val="24"/>
          <w:szCs w:val="24"/>
          <w:lang w:eastAsia="es-MX"/>
          <w14:ligatures w14:val="none"/>
        </w:rPr>
        <w:t>Fasso</w:t>
      </w:r>
      <w:proofErr w:type="spellEnd"/>
      <w:r w:rsidR="003B41FB" w:rsidRPr="003B41FB">
        <w:rPr>
          <w:rFonts w:ascii="Garamond" w:eastAsia="Times New Roman" w:hAnsi="Garamond" w:cs="Open Sans"/>
          <w:color w:val="474747"/>
          <w:kern w:val="0"/>
          <w:sz w:val="24"/>
          <w:szCs w:val="24"/>
          <w:lang w:eastAsia="es-MX"/>
          <w14:ligatures w14:val="none"/>
        </w:rPr>
        <w:t>).</w:t>
      </w:r>
    </w:p>
    <w:p w14:paraId="07BE83DC" w14:textId="77777777" w:rsidR="003B41FB" w:rsidRPr="003B41FB" w:rsidRDefault="00000000" w:rsidP="003B41FB">
      <w:pPr>
        <w:numPr>
          <w:ilvl w:val="0"/>
          <w:numId w:val="4"/>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44" w:history="1">
        <w:r w:rsidR="003B41FB" w:rsidRPr="003B41FB">
          <w:rPr>
            <w:rFonts w:ascii="Garamond" w:eastAsia="Times New Roman" w:hAnsi="Garamond" w:cs="Open Sans"/>
            <w:color w:val="D49400"/>
            <w:kern w:val="0"/>
            <w:sz w:val="24"/>
            <w:szCs w:val="24"/>
            <w:lang w:eastAsia="es-MX"/>
            <w14:ligatures w14:val="none"/>
          </w:rPr>
          <w:t>Discurso del papa Francisco</w:t>
        </w:r>
      </w:hyperlink>
      <w:r w:rsidR="003B41FB" w:rsidRPr="003B41FB">
        <w:rPr>
          <w:rFonts w:ascii="Garamond" w:eastAsia="Times New Roman" w:hAnsi="Garamond" w:cs="Open Sans"/>
          <w:color w:val="474747"/>
          <w:kern w:val="0"/>
          <w:sz w:val="24"/>
          <w:szCs w:val="24"/>
          <w:lang w:eastAsia="es-MX"/>
          <w14:ligatures w14:val="none"/>
        </w:rPr>
        <w:t>: "Líbranos de convertirnos en una Iglesia de museo, hermosa pero muda, con mucho pasado y poco futuro".</w:t>
      </w:r>
    </w:p>
    <w:p w14:paraId="32D54DA3" w14:textId="77777777" w:rsidR="003B41FB" w:rsidRPr="003B41FB" w:rsidRDefault="003B41FB" w:rsidP="003B41FB">
      <w:pPr>
        <w:numPr>
          <w:ilvl w:val="0"/>
          <w:numId w:val="4"/>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color w:val="474747"/>
          <w:kern w:val="0"/>
          <w:sz w:val="24"/>
          <w:szCs w:val="24"/>
          <w:lang w:eastAsia="es-MX"/>
          <w14:ligatures w14:val="none"/>
        </w:rPr>
        <w:t>Testimonios: una joven laica de Sudáfrica, una religiosa de los Estados Unidos y un obispo de Corea, una familia de Australia, un sacerdote de Brasil y el </w:t>
      </w:r>
      <w:hyperlink r:id="rId45" w:history="1">
        <w:r w:rsidRPr="003B41FB">
          <w:rPr>
            <w:rFonts w:ascii="Garamond" w:eastAsia="Times New Roman" w:hAnsi="Garamond" w:cs="Open Sans"/>
            <w:color w:val="D49400"/>
            <w:kern w:val="0"/>
            <w:sz w:val="24"/>
            <w:szCs w:val="24"/>
            <w:lang w:eastAsia="es-MX"/>
            <w14:ligatures w14:val="none"/>
          </w:rPr>
          <w:t xml:space="preserve">hermano Alois, prior de </w:t>
        </w:r>
        <w:proofErr w:type="spellStart"/>
        <w:r w:rsidRPr="003B41FB">
          <w:rPr>
            <w:rFonts w:ascii="Garamond" w:eastAsia="Times New Roman" w:hAnsi="Garamond" w:cs="Open Sans"/>
            <w:color w:val="D49400"/>
            <w:kern w:val="0"/>
            <w:sz w:val="24"/>
            <w:szCs w:val="24"/>
            <w:lang w:eastAsia="es-MX"/>
            <w14:ligatures w14:val="none"/>
          </w:rPr>
          <w:t>Taizé</w:t>
        </w:r>
        <w:proofErr w:type="spellEnd"/>
      </w:hyperlink>
      <w:r w:rsidRPr="003B41FB">
        <w:rPr>
          <w:rFonts w:ascii="Garamond" w:eastAsia="Times New Roman" w:hAnsi="Garamond" w:cs="Open Sans"/>
          <w:color w:val="474747"/>
          <w:kern w:val="0"/>
          <w:sz w:val="24"/>
          <w:szCs w:val="24"/>
          <w:lang w:eastAsia="es-MX"/>
          <w14:ligatures w14:val="none"/>
        </w:rPr>
        <w:t>.</w:t>
      </w:r>
    </w:p>
    <w:p w14:paraId="3C104154" w14:textId="77777777" w:rsidR="003B41FB" w:rsidRPr="003B41FB" w:rsidRDefault="00000000" w:rsidP="003B41FB">
      <w:pPr>
        <w:numPr>
          <w:ilvl w:val="0"/>
          <w:numId w:val="4"/>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46" w:history="1">
        <w:r w:rsidR="003B41FB" w:rsidRPr="003B41FB">
          <w:rPr>
            <w:rFonts w:ascii="Garamond" w:eastAsia="Times New Roman" w:hAnsi="Garamond" w:cs="Open Sans"/>
            <w:color w:val="D49400"/>
            <w:kern w:val="0"/>
            <w:sz w:val="24"/>
            <w:szCs w:val="24"/>
            <w:lang w:eastAsia="es-MX"/>
            <w14:ligatures w14:val="none"/>
          </w:rPr>
          <w:t xml:space="preserve">Mensaje del cardenal Mario </w:t>
        </w:r>
        <w:proofErr w:type="spellStart"/>
        <w:r w:rsidR="003B41FB" w:rsidRPr="003B41FB">
          <w:rPr>
            <w:rFonts w:ascii="Garamond" w:eastAsia="Times New Roman" w:hAnsi="Garamond" w:cs="Open Sans"/>
            <w:color w:val="D49400"/>
            <w:kern w:val="0"/>
            <w:sz w:val="24"/>
            <w:szCs w:val="24"/>
            <w:lang w:eastAsia="es-MX"/>
            <w14:ligatures w14:val="none"/>
          </w:rPr>
          <w:t>Grech</w:t>
        </w:r>
        <w:proofErr w:type="spellEnd"/>
      </w:hyperlink>
      <w:r w:rsidR="003B41FB" w:rsidRPr="003B41FB">
        <w:rPr>
          <w:rFonts w:ascii="Garamond" w:eastAsia="Times New Roman" w:hAnsi="Garamond" w:cs="Open Sans"/>
          <w:color w:val="474747"/>
          <w:kern w:val="0"/>
          <w:sz w:val="24"/>
          <w:szCs w:val="24"/>
          <w:lang w:eastAsia="es-MX"/>
          <w14:ligatures w14:val="none"/>
        </w:rPr>
        <w:t>, secretario general del Sínodo: "Corremos el riesgo de transformar la Asamblea en un parlamento, introduciendo en la Iglesia la lógica de la mayoría y la minoría".</w:t>
      </w:r>
    </w:p>
    <w:p w14:paraId="56A7088F"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El domingo 10 de octubre</w:t>
      </w:r>
      <w:r w:rsidRPr="003B41FB">
        <w:rPr>
          <w:rFonts w:ascii="Garamond" w:eastAsia="Times New Roman" w:hAnsi="Garamond" w:cs="Open Sans"/>
          <w:color w:val="333333"/>
          <w:kern w:val="0"/>
          <w:sz w:val="24"/>
          <w:szCs w:val="24"/>
          <w:lang w:eastAsia="es-MX"/>
          <w14:ligatures w14:val="none"/>
        </w:rPr>
        <w:t>, a las 10 h. en la Basílica de San Pedro, tuvo lugar la Santa Misa, presidida por el papa Francisco, en la que pidió: "No insonoricemos el corazón, no nos blindemos dentro de nuestras certezas.</w:t>
      </w:r>
      <w:hyperlink r:id="rId47" w:history="1">
        <w:r w:rsidRPr="003B41FB">
          <w:rPr>
            <w:rFonts w:ascii="Garamond" w:eastAsia="Times New Roman" w:hAnsi="Garamond" w:cs="Open Sans"/>
            <w:color w:val="D49400"/>
            <w:kern w:val="0"/>
            <w:sz w:val="24"/>
            <w:szCs w:val="24"/>
            <w:lang w:eastAsia="es-MX"/>
            <w14:ligatures w14:val="none"/>
          </w:rPr>
          <w:t> Escuchémonos"</w:t>
        </w:r>
      </w:hyperlink>
      <w:r w:rsidRPr="003B41FB">
        <w:rPr>
          <w:rFonts w:ascii="Garamond" w:eastAsia="Times New Roman" w:hAnsi="Garamond" w:cs="Open Sans"/>
          <w:color w:val="333333"/>
          <w:kern w:val="0"/>
          <w:sz w:val="24"/>
          <w:szCs w:val="24"/>
          <w:lang w:eastAsia="es-MX"/>
          <w14:ligatures w14:val="none"/>
        </w:rPr>
        <w:t>.</w:t>
      </w:r>
    </w:p>
    <w:p w14:paraId="61003601"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lastRenderedPageBreak/>
        <w:t>Una semana después, el domingo</w:t>
      </w:r>
      <w:r w:rsidRPr="003B41FB">
        <w:rPr>
          <w:rFonts w:ascii="Garamond" w:eastAsia="Times New Roman" w:hAnsi="Garamond" w:cs="Open Sans"/>
          <w:b/>
          <w:bCs/>
          <w:color w:val="474747"/>
          <w:kern w:val="0"/>
          <w:sz w:val="24"/>
          <w:szCs w:val="24"/>
          <w:lang w:eastAsia="es-MX"/>
          <w14:ligatures w14:val="none"/>
        </w:rPr>
        <w:t> 17 de octubre, el Sínodo se abrió en todas las diócesis del mundo</w:t>
      </w:r>
      <w:r w:rsidRPr="003B41FB">
        <w:rPr>
          <w:rFonts w:ascii="Garamond" w:eastAsia="Times New Roman" w:hAnsi="Garamond" w:cs="Open Sans"/>
          <w:color w:val="333333"/>
          <w:kern w:val="0"/>
          <w:sz w:val="24"/>
          <w:szCs w:val="24"/>
          <w:lang w:eastAsia="es-MX"/>
          <w14:ligatures w14:val="none"/>
        </w:rPr>
        <w:t>. </w:t>
      </w:r>
      <w:hyperlink r:id="rId48" w:anchor="apertura" w:history="1">
        <w:r w:rsidRPr="003B41FB">
          <w:rPr>
            <w:rFonts w:ascii="Garamond" w:eastAsia="Times New Roman" w:hAnsi="Garamond" w:cs="Open Sans"/>
            <w:color w:val="D49400"/>
            <w:kern w:val="0"/>
            <w:sz w:val="24"/>
            <w:szCs w:val="24"/>
            <w:lang w:eastAsia="es-MX"/>
            <w14:ligatures w14:val="none"/>
          </w:rPr>
          <w:t>[LEER MÁS: Apertura del Sínodo en las Iglesias españolas]</w:t>
        </w:r>
      </w:hyperlink>
    </w:p>
    <w:p w14:paraId="6024BF52" w14:textId="6395DF8B"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drawing>
          <wp:inline distT="0" distB="0" distL="0" distR="0" wp14:anchorId="2338C609" wp14:editId="38B06EC2">
            <wp:extent cx="5612130" cy="3155315"/>
            <wp:effectExtent l="0" t="0" r="7620" b="6985"/>
            <wp:docPr id="514578536" name="Imagen 7" descr="Apertura del Sínodo en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ertura del Sínodo en San Pedr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7CCC8966" w14:textId="77777777" w:rsidR="003B41FB" w:rsidRPr="003B41FB" w:rsidRDefault="003B41FB" w:rsidP="003B41FB">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Apertura del Sínodo en San Pedro</w:t>
      </w:r>
    </w:p>
    <w:p w14:paraId="4DBFFB60"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7. Cómo se ha desarrollado la fase diocesana del Sínodo de la Sinodalidad</w:t>
      </w:r>
    </w:p>
    <w:p w14:paraId="591B6C50"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primera fase del Sínodo de 2023 fue</w:t>
      </w:r>
      <w:r w:rsidRPr="003B41FB">
        <w:rPr>
          <w:rFonts w:ascii="Garamond" w:eastAsia="Times New Roman" w:hAnsi="Garamond" w:cs="Open Sans"/>
          <w:b/>
          <w:bCs/>
          <w:color w:val="474747"/>
          <w:kern w:val="0"/>
          <w:sz w:val="24"/>
          <w:szCs w:val="24"/>
          <w:lang w:eastAsia="es-MX"/>
          <w14:ligatures w14:val="none"/>
        </w:rPr>
        <w:t> la fase diocesana, entre octubre de 2021 y agosto de 2022</w:t>
      </w:r>
      <w:r w:rsidRPr="003B41FB">
        <w:rPr>
          <w:rFonts w:ascii="Garamond" w:eastAsia="Times New Roman" w:hAnsi="Garamond" w:cs="Open Sans"/>
          <w:color w:val="333333"/>
          <w:kern w:val="0"/>
          <w:sz w:val="24"/>
          <w:szCs w:val="24"/>
          <w:lang w:eastAsia="es-MX"/>
          <w14:ligatures w14:val="none"/>
        </w:rPr>
        <w:t> (inicialmente se diseñó para que terminara en abril de 2022, pero la Secretaría General del Sínodo amplió las fechas).</w:t>
      </w:r>
    </w:p>
    <w:p w14:paraId="0C171C1F"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En esta fase, las Iglesias particulares y otras realidades eclesiales reflexionaron a partir del Documento Preparatorio, enviado por Roma para consultar la opinión del total de los creyentes. </w:t>
      </w:r>
      <w:hyperlink r:id="rId50" w:tgtFrame="_blank" w:history="1">
        <w:r w:rsidRPr="003B41FB">
          <w:rPr>
            <w:rFonts w:ascii="Garamond" w:eastAsia="Times New Roman" w:hAnsi="Garamond" w:cs="Open Sans"/>
            <w:color w:val="D49400"/>
            <w:kern w:val="0"/>
            <w:sz w:val="24"/>
            <w:szCs w:val="24"/>
            <w:lang w:eastAsia="es-MX"/>
            <w14:ligatures w14:val="none"/>
          </w:rPr>
          <w:t>[LEER MÁS: Hoja de ruta preparada por el Vaticano para la fase diocesana]</w:t>
        </w:r>
      </w:hyperlink>
    </w:p>
    <w:p w14:paraId="6D9E89AE"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w:t>
      </w:r>
      <w:hyperlink r:id="rId51" w:tgtFrame="_blank" w:history="1">
        <w:r w:rsidRPr="003B41FB">
          <w:rPr>
            <w:rFonts w:ascii="Garamond" w:eastAsia="Times New Roman" w:hAnsi="Garamond" w:cs="Open Sans"/>
            <w:color w:val="D49400"/>
            <w:kern w:val="0"/>
            <w:sz w:val="24"/>
            <w:szCs w:val="24"/>
            <w:lang w:eastAsia="es-MX"/>
            <w14:ligatures w14:val="none"/>
          </w:rPr>
          <w:t>Documento Preparatorio</w:t>
        </w:r>
      </w:hyperlink>
      <w:r w:rsidRPr="003B41FB">
        <w:rPr>
          <w:rFonts w:ascii="Garamond" w:eastAsia="Times New Roman" w:hAnsi="Garamond" w:cs="Open Sans"/>
          <w:color w:val="333333"/>
          <w:kern w:val="0"/>
          <w:sz w:val="24"/>
          <w:szCs w:val="24"/>
          <w:lang w:eastAsia="es-MX"/>
          <w14:ligatures w14:val="none"/>
        </w:rPr>
        <w:t>, acompañado por un Vademécum y un cuestionario, lo envió la Secretaría General Permanente del Sínodo a todas las diócesis, Conferencias Episcopales, dicasterios de la Curia romana, Unión de Superiores Generales, Unión de Superioras Mayores, otras uniones y federaciones de Vida Consagrada, movimientos internacionales de laicos, Universidades y Facultades de Teología.</w:t>
      </w:r>
    </w:p>
    <w:p w14:paraId="7614CFCB"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Cada obispo nombró un responsable o equipo diocesano para realizar la consulta sinodal, a través de órganos de participación que garantizaran una consulta real y eficaz, consulta que terminó con una reunión </w:t>
      </w:r>
      <w:proofErr w:type="spellStart"/>
      <w:r w:rsidRPr="003B41FB">
        <w:rPr>
          <w:rFonts w:ascii="Garamond" w:eastAsia="Times New Roman" w:hAnsi="Garamond" w:cs="Open Sans"/>
          <w:color w:val="333333"/>
          <w:kern w:val="0"/>
          <w:sz w:val="24"/>
          <w:szCs w:val="24"/>
          <w:lang w:eastAsia="es-MX"/>
          <w14:ligatures w14:val="none"/>
        </w:rPr>
        <w:t>presinodal</w:t>
      </w:r>
      <w:proofErr w:type="spellEnd"/>
      <w:r w:rsidRPr="003B41FB">
        <w:rPr>
          <w:rFonts w:ascii="Garamond" w:eastAsia="Times New Roman" w:hAnsi="Garamond" w:cs="Open Sans"/>
          <w:color w:val="333333"/>
          <w:kern w:val="0"/>
          <w:sz w:val="24"/>
          <w:szCs w:val="24"/>
          <w:lang w:eastAsia="es-MX"/>
          <w14:ligatures w14:val="none"/>
        </w:rPr>
        <w:t xml:space="preserve"> como momento culminante del discernimiento diocesano. Al terminar, </w:t>
      </w:r>
      <w:r w:rsidRPr="003B41FB">
        <w:rPr>
          <w:rFonts w:ascii="Garamond" w:eastAsia="Times New Roman" w:hAnsi="Garamond" w:cs="Open Sans"/>
          <w:b/>
          <w:bCs/>
          <w:color w:val="474747"/>
          <w:kern w:val="0"/>
          <w:sz w:val="24"/>
          <w:szCs w:val="24"/>
          <w:lang w:eastAsia="es-MX"/>
          <w14:ligatures w14:val="none"/>
        </w:rPr>
        <w:t>cada diócesis envió sus conclusiones a su Conferencia Episcopal</w:t>
      </w:r>
      <w:r w:rsidRPr="003B41FB">
        <w:rPr>
          <w:rFonts w:ascii="Garamond" w:eastAsia="Times New Roman" w:hAnsi="Garamond" w:cs="Open Sans"/>
          <w:color w:val="333333"/>
          <w:kern w:val="0"/>
          <w:sz w:val="24"/>
          <w:szCs w:val="24"/>
          <w:lang w:eastAsia="es-MX"/>
          <w14:ligatures w14:val="none"/>
        </w:rPr>
        <w:t>.</w:t>
      </w:r>
    </w:p>
    <w:p w14:paraId="17749B0E"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lastRenderedPageBreak/>
        <w:t>Por su parte, las conferencias episcopales recibieron las contribuciones de las diócesis y </w:t>
      </w:r>
      <w:r w:rsidRPr="003B41FB">
        <w:rPr>
          <w:rFonts w:ascii="Garamond" w:eastAsia="Times New Roman" w:hAnsi="Garamond" w:cs="Open Sans"/>
          <w:b/>
          <w:bCs/>
          <w:color w:val="474747"/>
          <w:kern w:val="0"/>
          <w:sz w:val="24"/>
          <w:szCs w:val="24"/>
          <w:lang w:eastAsia="es-MX"/>
          <w14:ligatures w14:val="none"/>
        </w:rPr>
        <w:t>cada una redactó una síntesis, que debía enviar a Roma con fecha límite de agosto de 2022</w:t>
      </w:r>
      <w:r w:rsidRPr="003B41FB">
        <w:rPr>
          <w:rFonts w:ascii="Garamond" w:eastAsia="Times New Roman" w:hAnsi="Garamond" w:cs="Open Sans"/>
          <w:color w:val="333333"/>
          <w:kern w:val="0"/>
          <w:sz w:val="24"/>
          <w:szCs w:val="24"/>
          <w:lang w:eastAsia="es-MX"/>
          <w14:ligatures w14:val="none"/>
        </w:rPr>
        <w:t>.</w:t>
      </w:r>
    </w:p>
    <w:p w14:paraId="6F6D28BF"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En agosto de 2022, Roma recibió también las aportaciones del resto de organismos e instituciones a los que envió el Documento Preparatorio.</w:t>
      </w:r>
    </w:p>
    <w:p w14:paraId="49C11E39"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Con todas las contribuciones de la fase diocesana, se redactó el </w:t>
      </w:r>
      <w:r w:rsidRPr="003B41FB">
        <w:rPr>
          <w:rFonts w:ascii="Garamond" w:eastAsia="Times New Roman" w:hAnsi="Garamond" w:cs="Open Sans"/>
          <w:b/>
          <w:bCs/>
          <w:color w:val="474747"/>
          <w:kern w:val="0"/>
          <w:sz w:val="24"/>
          <w:szCs w:val="24"/>
          <w:lang w:eastAsia="es-MX"/>
          <w14:ligatures w14:val="none"/>
        </w:rPr>
        <w:t>Documento para la Etapa Continental</w:t>
      </w:r>
      <w:r w:rsidRPr="003B41FB">
        <w:rPr>
          <w:rFonts w:ascii="Garamond" w:eastAsia="Times New Roman" w:hAnsi="Garamond" w:cs="Open Sans"/>
          <w:color w:val="333333"/>
          <w:kern w:val="0"/>
          <w:sz w:val="24"/>
          <w:szCs w:val="24"/>
          <w:lang w:eastAsia="es-MX"/>
          <w14:ligatures w14:val="none"/>
        </w:rPr>
        <w:t>, que se presenta a finales de octubre para enviar a todos los obispos del mundo y guiar de alguna manera la reflexión en esta segunda fase.</w:t>
      </w:r>
    </w:p>
    <w:p w14:paraId="10B14DD9"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8. Primer balance de la fase diocesana: "Gran satisfacción"</w:t>
      </w:r>
    </w:p>
    <w:p w14:paraId="7D0428D6"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Tres meses después de la apertura del proceso sinodal, </w:t>
      </w:r>
      <w:r w:rsidRPr="003B41FB">
        <w:rPr>
          <w:rFonts w:ascii="Garamond" w:eastAsia="Times New Roman" w:hAnsi="Garamond" w:cs="Open Sans"/>
          <w:b/>
          <w:bCs/>
          <w:color w:val="474747"/>
          <w:kern w:val="0"/>
          <w:sz w:val="24"/>
          <w:szCs w:val="24"/>
          <w:lang w:eastAsia="es-MX"/>
          <w14:ligatures w14:val="none"/>
        </w:rPr>
        <w:t>el Consejo Ordinario el Sínodo de los Obispos expresaba su “gran satisfacción”</w:t>
      </w:r>
      <w:r w:rsidRPr="003B41FB">
        <w:rPr>
          <w:rFonts w:ascii="Garamond" w:eastAsia="Times New Roman" w:hAnsi="Garamond" w:cs="Open Sans"/>
          <w:color w:val="333333"/>
          <w:kern w:val="0"/>
          <w:sz w:val="24"/>
          <w:szCs w:val="24"/>
          <w:lang w:eastAsia="es-MX"/>
          <w14:ligatures w14:val="none"/>
        </w:rPr>
        <w:t> por el progreso del Sínodo a nivel local. En aquel momento, el 98% de las conferencias episcopales y los sínodos de las Iglesias orientales habían designado una persona o un equipo para poner en marcha el proceso sinodal, y </w:t>
      </w:r>
      <w:r w:rsidRPr="003B41FB">
        <w:rPr>
          <w:rFonts w:ascii="Garamond" w:eastAsia="Times New Roman" w:hAnsi="Garamond" w:cs="Open Sans"/>
          <w:b/>
          <w:bCs/>
          <w:color w:val="474747"/>
          <w:kern w:val="0"/>
          <w:sz w:val="24"/>
          <w:szCs w:val="24"/>
          <w:lang w:eastAsia="es-MX"/>
          <w14:ligatures w14:val="none"/>
        </w:rPr>
        <w:t>muchas diócesis y otras realidades eclesiales ya habían iniciado las consultas</w:t>
      </w:r>
      <w:r w:rsidRPr="003B41FB">
        <w:rPr>
          <w:rFonts w:ascii="Garamond" w:eastAsia="Times New Roman" w:hAnsi="Garamond" w:cs="Open Sans"/>
          <w:color w:val="333333"/>
          <w:kern w:val="0"/>
          <w:sz w:val="24"/>
          <w:szCs w:val="24"/>
          <w:lang w:eastAsia="es-MX"/>
          <w14:ligatures w14:val="none"/>
        </w:rPr>
        <w:t>.</w:t>
      </w:r>
    </w:p>
    <w:p w14:paraId="239FA3FD" w14:textId="75B3A7F5"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drawing>
          <wp:inline distT="0" distB="0" distL="0" distR="0" wp14:anchorId="54121186" wp14:editId="24EEBC1F">
            <wp:extent cx="5612130" cy="1825625"/>
            <wp:effectExtent l="0" t="0" r="7620" b="3175"/>
            <wp:docPr id="1078117568" name="Imagen 6" descr="La fase diocesana termina en agosto d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fase diocesana termina en agosto de 20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1825625"/>
                    </a:xfrm>
                    <a:prstGeom prst="rect">
                      <a:avLst/>
                    </a:prstGeom>
                    <a:noFill/>
                    <a:ln>
                      <a:noFill/>
                    </a:ln>
                  </pic:spPr>
                </pic:pic>
              </a:graphicData>
            </a:graphic>
          </wp:inline>
        </w:drawing>
      </w:r>
    </w:p>
    <w:p w14:paraId="3E62D955" w14:textId="77777777" w:rsidR="003B41FB" w:rsidRPr="003B41FB" w:rsidRDefault="003B41FB" w:rsidP="003B41FB">
      <w:pPr>
        <w:shd w:val="clear" w:color="auto" w:fill="FFFFFF"/>
        <w:spacing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La fase diocesana termina en agosto de 2022</w:t>
      </w:r>
    </w:p>
    <w:p w14:paraId="71386319"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Las cifras las comunicó la Secretaría General del Sínodo a modo de </w:t>
      </w:r>
      <w:hyperlink r:id="rId53" w:history="1">
        <w:r w:rsidRPr="003B41FB">
          <w:rPr>
            <w:rFonts w:ascii="Garamond" w:eastAsia="Times New Roman" w:hAnsi="Garamond" w:cs="Open Sans"/>
            <w:color w:val="D49400"/>
            <w:kern w:val="0"/>
            <w:sz w:val="24"/>
            <w:szCs w:val="24"/>
            <w:lang w:eastAsia="es-MX"/>
            <w14:ligatures w14:val="none"/>
          </w:rPr>
          <w:t>primer balance oficial</w:t>
        </w:r>
      </w:hyperlink>
      <w:r w:rsidRPr="003B41FB">
        <w:rPr>
          <w:rFonts w:ascii="Garamond" w:eastAsia="Times New Roman" w:hAnsi="Garamond" w:cs="Open Sans"/>
          <w:color w:val="333333"/>
          <w:kern w:val="0"/>
          <w:sz w:val="24"/>
          <w:szCs w:val="24"/>
          <w:lang w:eastAsia="es-MX"/>
          <w14:ligatures w14:val="none"/>
        </w:rPr>
        <w:t>, después de mantener encuentros con responsables sinodales de todo el mundo y de reunirse el XV Consejo Ordinario del Sínodo de los Obispos el 26 de enero de 2022.</w:t>
      </w:r>
    </w:p>
    <w:p w14:paraId="1B3EB264"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Iglesia va de camino!”, manifestaron desde la Secretaría, contentos porque</w:t>
      </w:r>
      <w:r w:rsidRPr="003B41FB">
        <w:rPr>
          <w:rFonts w:ascii="Garamond" w:eastAsia="Times New Roman" w:hAnsi="Garamond" w:cs="Open Sans"/>
          <w:b/>
          <w:bCs/>
          <w:color w:val="474747"/>
          <w:kern w:val="0"/>
          <w:sz w:val="24"/>
          <w:szCs w:val="24"/>
          <w:lang w:eastAsia="es-MX"/>
          <w14:ligatures w14:val="none"/>
        </w:rPr>
        <w:t> “los laicos, organizados o no, y la vida consagrada en particular están mostrando un gran entusiasmo”</w:t>
      </w:r>
      <w:r w:rsidRPr="003B41FB">
        <w:rPr>
          <w:rFonts w:ascii="Garamond" w:eastAsia="Times New Roman" w:hAnsi="Garamond" w:cs="Open Sans"/>
          <w:color w:val="333333"/>
          <w:kern w:val="0"/>
          <w:sz w:val="24"/>
          <w:szCs w:val="24"/>
          <w:lang w:eastAsia="es-MX"/>
          <w14:ligatures w14:val="none"/>
        </w:rPr>
        <w:t>, que se traducía en muchas iniciativas destinadas a promover la consulta y el discernimiento eclesial. “Además de ser un motivo de esperanza, son un signo de que el Espíritu Santo está actuando”, valoraban en la Secretaría.</w:t>
      </w:r>
    </w:p>
    <w:p w14:paraId="4F4E66FE"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lastRenderedPageBreak/>
        <w:t>El proceso sinodal fue acogido “con alegría y entusiasmo” en países de </w:t>
      </w:r>
      <w:r w:rsidRPr="003B41FB">
        <w:rPr>
          <w:rFonts w:ascii="Garamond" w:eastAsia="Times New Roman" w:hAnsi="Garamond" w:cs="Open Sans"/>
          <w:b/>
          <w:bCs/>
          <w:color w:val="474747"/>
          <w:kern w:val="0"/>
          <w:sz w:val="24"/>
          <w:szCs w:val="24"/>
          <w:lang w:eastAsia="es-MX"/>
          <w14:ligatures w14:val="none"/>
        </w:rPr>
        <w:t>África, América Latina y Asia</w:t>
      </w:r>
      <w:r w:rsidRPr="003B41FB">
        <w:rPr>
          <w:rFonts w:ascii="Garamond" w:eastAsia="Times New Roman" w:hAnsi="Garamond" w:cs="Open Sans"/>
          <w:color w:val="333333"/>
          <w:kern w:val="0"/>
          <w:sz w:val="24"/>
          <w:szCs w:val="24"/>
          <w:lang w:eastAsia="es-MX"/>
          <w14:ligatures w14:val="none"/>
        </w:rPr>
        <w:t>. También </w:t>
      </w:r>
      <w:r w:rsidRPr="003B41FB">
        <w:rPr>
          <w:rFonts w:ascii="Garamond" w:eastAsia="Times New Roman" w:hAnsi="Garamond" w:cs="Open Sans"/>
          <w:b/>
          <w:bCs/>
          <w:color w:val="474747"/>
          <w:kern w:val="0"/>
          <w:sz w:val="24"/>
          <w:szCs w:val="24"/>
          <w:lang w:eastAsia="es-MX"/>
          <w14:ligatures w14:val="none"/>
        </w:rPr>
        <w:t>la dimensión ecuménica</w:t>
      </w:r>
      <w:r w:rsidRPr="003B41FB">
        <w:rPr>
          <w:rFonts w:ascii="Garamond" w:eastAsia="Times New Roman" w:hAnsi="Garamond" w:cs="Open Sans"/>
          <w:color w:val="333333"/>
          <w:kern w:val="0"/>
          <w:sz w:val="24"/>
          <w:szCs w:val="24"/>
          <w:lang w:eastAsia="es-MX"/>
          <w14:ligatures w14:val="none"/>
        </w:rPr>
        <w:t> “está bastante bien integrada” y se ve “cierto entusiasmo y deseo por parte de otras confesiones cristianas” por contribuir a este camino emprendido por la Iglesia católica. La </w:t>
      </w:r>
      <w:r w:rsidRPr="003B41FB">
        <w:rPr>
          <w:rFonts w:ascii="Garamond" w:eastAsia="Times New Roman" w:hAnsi="Garamond" w:cs="Open Sans"/>
          <w:b/>
          <w:bCs/>
          <w:color w:val="474747"/>
          <w:kern w:val="0"/>
          <w:sz w:val="24"/>
          <w:szCs w:val="24"/>
          <w:lang w:eastAsia="es-MX"/>
          <w14:ligatures w14:val="none"/>
        </w:rPr>
        <w:t>dimensión interreligiosa</w:t>
      </w:r>
      <w:r w:rsidRPr="003B41FB">
        <w:rPr>
          <w:rFonts w:ascii="Garamond" w:eastAsia="Times New Roman" w:hAnsi="Garamond" w:cs="Open Sans"/>
          <w:color w:val="333333"/>
          <w:kern w:val="0"/>
          <w:sz w:val="24"/>
          <w:szCs w:val="24"/>
          <w:lang w:eastAsia="es-MX"/>
          <w14:ligatures w14:val="none"/>
        </w:rPr>
        <w:t> se impone donde los cristianos son minoría, y “también en este caso se espera una contribución importante”.</w:t>
      </w:r>
    </w:p>
    <w:p w14:paraId="0DD1EEC0" w14:textId="13E246A3"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drawing>
          <wp:inline distT="0" distB="0" distL="0" distR="0" wp14:anchorId="54371BBE" wp14:editId="0366A55B">
            <wp:extent cx="5612130" cy="3155315"/>
            <wp:effectExtent l="0" t="0" r="7620" b="6985"/>
            <wp:docPr id="410681580" name="Imagen 5" descr="Presentación de la síntesis del proceso sinodal en España, en junio d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entación de la síntesis del proceso sinodal en España, en junio de 20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49C0F25F" w14:textId="77777777" w:rsidR="003B41FB" w:rsidRPr="003B41FB" w:rsidRDefault="003B41FB" w:rsidP="003B41FB">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Presentación de la síntesis del proceso sinodal en España, en junio de 2022</w:t>
      </w:r>
    </w:p>
    <w:p w14:paraId="0A1F1050"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Por otra parte, en cuanto a las</w:t>
      </w:r>
      <w:r w:rsidRPr="003B41FB">
        <w:rPr>
          <w:rFonts w:ascii="Garamond" w:eastAsia="Times New Roman" w:hAnsi="Garamond" w:cs="Open Sans"/>
          <w:b/>
          <w:bCs/>
          <w:color w:val="474747"/>
          <w:kern w:val="0"/>
          <w:sz w:val="24"/>
          <w:szCs w:val="24"/>
          <w:lang w:eastAsia="es-MX"/>
          <w14:ligatures w14:val="none"/>
        </w:rPr>
        <w:t> dificultades </w:t>
      </w:r>
      <w:r w:rsidRPr="003B41FB">
        <w:rPr>
          <w:rFonts w:ascii="Garamond" w:eastAsia="Times New Roman" w:hAnsi="Garamond" w:cs="Open Sans"/>
          <w:color w:val="333333"/>
          <w:kern w:val="0"/>
          <w:sz w:val="24"/>
          <w:szCs w:val="24"/>
          <w:lang w:eastAsia="es-MX"/>
          <w14:ligatures w14:val="none"/>
        </w:rPr>
        <w:t>se reseñan</w:t>
      </w:r>
      <w:r w:rsidRPr="003B41FB">
        <w:rPr>
          <w:rFonts w:ascii="Garamond" w:eastAsia="Times New Roman" w:hAnsi="Garamond" w:cs="Open Sans"/>
          <w:b/>
          <w:bCs/>
          <w:color w:val="474747"/>
          <w:kern w:val="0"/>
          <w:sz w:val="24"/>
          <w:szCs w:val="24"/>
          <w:lang w:eastAsia="es-MX"/>
          <w14:ligatures w14:val="none"/>
        </w:rPr>
        <w:t> “el miedo y la reticencia que se dan entre algunos grupos de fieles y entre el clero”</w:t>
      </w:r>
      <w:r w:rsidRPr="003B41FB">
        <w:rPr>
          <w:rFonts w:ascii="Garamond" w:eastAsia="Times New Roman" w:hAnsi="Garamond" w:cs="Open Sans"/>
          <w:color w:val="333333"/>
          <w:kern w:val="0"/>
          <w:sz w:val="24"/>
          <w:szCs w:val="24"/>
          <w:lang w:eastAsia="es-MX"/>
          <w14:ligatures w14:val="none"/>
        </w:rPr>
        <w:t>, “la desorientación expresada por parte del clero” y </w:t>
      </w:r>
      <w:r w:rsidRPr="003B41FB">
        <w:rPr>
          <w:rFonts w:ascii="Garamond" w:eastAsia="Times New Roman" w:hAnsi="Garamond" w:cs="Open Sans"/>
          <w:b/>
          <w:bCs/>
          <w:color w:val="474747"/>
          <w:kern w:val="0"/>
          <w:sz w:val="24"/>
          <w:szCs w:val="24"/>
          <w:lang w:eastAsia="es-MX"/>
          <w14:ligatures w14:val="none"/>
        </w:rPr>
        <w:t>“cierta desconfianza entre los laicos</w:t>
      </w:r>
      <w:r w:rsidRPr="003B41FB">
        <w:rPr>
          <w:rFonts w:ascii="Garamond" w:eastAsia="Times New Roman" w:hAnsi="Garamond" w:cs="Open Sans"/>
          <w:color w:val="333333"/>
          <w:kern w:val="0"/>
          <w:sz w:val="24"/>
          <w:szCs w:val="24"/>
          <w:lang w:eastAsia="es-MX"/>
          <w14:ligatures w14:val="none"/>
        </w:rPr>
        <w:t>, que dudan de que su contribución sea realmente tenida en cuenta”.</w:t>
      </w:r>
    </w:p>
    <w:p w14:paraId="64C192D2"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Otras complicaciones referidas fueron la pandemia, que limitó las reuniones presenciales; la necesidad de formación, especialmente en la escucha y el discernimiento, para que el Sínodo “no se reduzca a un debate parlamentario”; evitar la </w:t>
      </w:r>
      <w:proofErr w:type="spellStart"/>
      <w:r w:rsidRPr="003B41FB">
        <w:rPr>
          <w:rFonts w:ascii="Garamond" w:eastAsia="Times New Roman" w:hAnsi="Garamond" w:cs="Open Sans"/>
          <w:color w:val="333333"/>
          <w:kern w:val="0"/>
          <w:sz w:val="24"/>
          <w:szCs w:val="24"/>
          <w:lang w:eastAsia="es-MX"/>
          <w14:ligatures w14:val="none"/>
        </w:rPr>
        <w:t>autorreferencialidad</w:t>
      </w:r>
      <w:proofErr w:type="spellEnd"/>
      <w:r w:rsidRPr="003B41FB">
        <w:rPr>
          <w:rFonts w:ascii="Garamond" w:eastAsia="Times New Roman" w:hAnsi="Garamond" w:cs="Open Sans"/>
          <w:color w:val="333333"/>
          <w:kern w:val="0"/>
          <w:sz w:val="24"/>
          <w:szCs w:val="24"/>
          <w:lang w:eastAsia="es-MX"/>
          <w14:ligatures w14:val="none"/>
        </w:rPr>
        <w:t xml:space="preserve"> en las reuniones en grupo; la necesidad de encontrar formas para mejorar la participación de los jóvenes; y la implicación de personas que viven al margen de las instituciones eclesiales.</w:t>
      </w:r>
    </w:p>
    <w:p w14:paraId="712A603F"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Como conclusión, “la novedad del proceso sinodal” está suscitando “mucha alegría y dinamismo”, pero también “una serie de incertidumbres</w:t>
      </w:r>
      <w:r w:rsidRPr="003B41FB">
        <w:rPr>
          <w:rFonts w:ascii="Garamond" w:eastAsia="Times New Roman" w:hAnsi="Garamond" w:cs="Open Sans"/>
          <w:color w:val="333333"/>
          <w:kern w:val="0"/>
          <w:sz w:val="24"/>
          <w:szCs w:val="24"/>
          <w:lang w:eastAsia="es-MX"/>
          <w14:ligatures w14:val="none"/>
        </w:rPr>
        <w:t> que deben ser abordadas”.</w:t>
      </w:r>
    </w:p>
    <w:p w14:paraId="01BB488D"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55" w:history="1">
        <w:r w:rsidR="003B41FB" w:rsidRPr="003B41FB">
          <w:rPr>
            <w:rFonts w:ascii="Garamond" w:eastAsia="Times New Roman" w:hAnsi="Garamond" w:cs="Open Sans"/>
            <w:color w:val="D49400"/>
            <w:kern w:val="0"/>
            <w:sz w:val="24"/>
            <w:szCs w:val="24"/>
            <w:lang w:eastAsia="es-MX"/>
            <w14:ligatures w14:val="none"/>
          </w:rPr>
          <w:t>LEER MÁS: Cómo se ha preparado la Iglesia en España para el Sínodo de la Sinodalidad</w:t>
        </w:r>
      </w:hyperlink>
    </w:p>
    <w:p w14:paraId="08DAFFD9"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lastRenderedPageBreak/>
        <w:t>9. Cómo se desarrolló la Etapa Continental del Sínodo de la Sinodalidad</w:t>
      </w:r>
    </w:p>
    <w:p w14:paraId="5495EB45"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fase continental del Sínodo de la Sinodalidad ha sido la segunda fase del camino. Se celebró entre </w:t>
      </w:r>
      <w:r w:rsidRPr="003B41FB">
        <w:rPr>
          <w:rFonts w:ascii="Garamond" w:eastAsia="Times New Roman" w:hAnsi="Garamond" w:cs="Open Sans"/>
          <w:b/>
          <w:bCs/>
          <w:color w:val="474747"/>
          <w:kern w:val="0"/>
          <w:sz w:val="24"/>
          <w:szCs w:val="24"/>
          <w:lang w:eastAsia="es-MX"/>
          <w14:ligatures w14:val="none"/>
        </w:rPr>
        <w:t>septiembre de 2022 y marzo de 2023</w:t>
      </w:r>
      <w:r w:rsidRPr="003B41FB">
        <w:rPr>
          <w:rFonts w:ascii="Garamond" w:eastAsia="Times New Roman" w:hAnsi="Garamond" w:cs="Open Sans"/>
          <w:color w:val="333333"/>
          <w:kern w:val="0"/>
          <w:sz w:val="24"/>
          <w:szCs w:val="24"/>
          <w:lang w:eastAsia="es-MX"/>
          <w14:ligatures w14:val="none"/>
        </w:rPr>
        <w:t>. El objetivo era que la Iglesia, a nivel continental o regional, dialogara sobre las aportaciones realizadas por las Iglesias particulares.</w:t>
      </w:r>
    </w:p>
    <w:p w14:paraId="166F92D2"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Estuvo guiada por el </w:t>
      </w:r>
      <w:r w:rsidRPr="003B41FB">
        <w:rPr>
          <w:rFonts w:ascii="Garamond" w:eastAsia="Times New Roman" w:hAnsi="Garamond" w:cs="Open Sans"/>
          <w:b/>
          <w:bCs/>
          <w:color w:val="474747"/>
          <w:kern w:val="0"/>
          <w:sz w:val="24"/>
          <w:szCs w:val="24"/>
          <w:lang w:eastAsia="es-MX"/>
          <w14:ligatures w14:val="none"/>
        </w:rPr>
        <w:t>Documento para la Fase Continental</w:t>
      </w:r>
      <w:r w:rsidRPr="003B41FB">
        <w:rPr>
          <w:rFonts w:ascii="Garamond" w:eastAsia="Times New Roman" w:hAnsi="Garamond" w:cs="Open Sans"/>
          <w:color w:val="333333"/>
          <w:kern w:val="0"/>
          <w:sz w:val="24"/>
          <w:szCs w:val="24"/>
          <w:lang w:eastAsia="es-MX"/>
          <w14:ligatures w14:val="none"/>
        </w:rPr>
        <w:t> o </w:t>
      </w:r>
      <w:hyperlink r:id="rId56" w:history="1">
        <w:r w:rsidRPr="003B41FB">
          <w:rPr>
            <w:rFonts w:ascii="Garamond" w:eastAsia="Times New Roman" w:hAnsi="Garamond" w:cs="Open Sans"/>
            <w:color w:val="D49400"/>
            <w:kern w:val="0"/>
            <w:sz w:val="24"/>
            <w:szCs w:val="24"/>
            <w:lang w:eastAsia="es-MX"/>
            <w14:ligatures w14:val="none"/>
          </w:rPr>
          <w:t>Documento de trabajo para la Etapa Continental (DEC)</w:t>
        </w:r>
      </w:hyperlink>
      <w:r w:rsidRPr="003B41FB">
        <w:rPr>
          <w:rFonts w:ascii="Garamond" w:eastAsia="Times New Roman" w:hAnsi="Garamond" w:cs="Open Sans"/>
          <w:color w:val="333333"/>
          <w:kern w:val="0"/>
          <w:sz w:val="24"/>
          <w:szCs w:val="24"/>
          <w:lang w:eastAsia="es-MX"/>
          <w14:ligatures w14:val="none"/>
        </w:rPr>
        <w:t> ('</w:t>
      </w:r>
      <w:proofErr w:type="spellStart"/>
      <w:r w:rsidRPr="003B41FB">
        <w:rPr>
          <w:rFonts w:ascii="Garamond" w:eastAsia="Times New Roman" w:hAnsi="Garamond" w:cs="Open Sans"/>
          <w:color w:val="333333"/>
          <w:kern w:val="0"/>
          <w:sz w:val="24"/>
          <w:szCs w:val="24"/>
          <w:lang w:eastAsia="es-MX"/>
          <w14:ligatures w14:val="none"/>
        </w:rPr>
        <w:t>Document</w:t>
      </w:r>
      <w:proofErr w:type="spellEnd"/>
      <w:r w:rsidRPr="003B41FB">
        <w:rPr>
          <w:rFonts w:ascii="Garamond" w:eastAsia="Times New Roman" w:hAnsi="Garamond" w:cs="Open Sans"/>
          <w:color w:val="333333"/>
          <w:kern w:val="0"/>
          <w:sz w:val="24"/>
          <w:szCs w:val="24"/>
          <w:lang w:eastAsia="es-MX"/>
          <w14:ligatures w14:val="none"/>
        </w:rPr>
        <w:t xml:space="preserve"> </w:t>
      </w:r>
      <w:proofErr w:type="spellStart"/>
      <w:r w:rsidRPr="003B41FB">
        <w:rPr>
          <w:rFonts w:ascii="Garamond" w:eastAsia="Times New Roman" w:hAnsi="Garamond" w:cs="Open Sans"/>
          <w:color w:val="333333"/>
          <w:kern w:val="0"/>
          <w:sz w:val="24"/>
          <w:szCs w:val="24"/>
          <w:lang w:eastAsia="es-MX"/>
          <w14:ligatures w14:val="none"/>
        </w:rPr>
        <w:t>for</w:t>
      </w:r>
      <w:proofErr w:type="spellEnd"/>
      <w:r w:rsidRPr="003B41FB">
        <w:rPr>
          <w:rFonts w:ascii="Garamond" w:eastAsia="Times New Roman" w:hAnsi="Garamond" w:cs="Open Sans"/>
          <w:color w:val="333333"/>
          <w:kern w:val="0"/>
          <w:sz w:val="24"/>
          <w:szCs w:val="24"/>
          <w:lang w:eastAsia="es-MX"/>
          <w14:ligatures w14:val="none"/>
        </w:rPr>
        <w:t xml:space="preserve"> </w:t>
      </w:r>
      <w:proofErr w:type="spellStart"/>
      <w:r w:rsidRPr="003B41FB">
        <w:rPr>
          <w:rFonts w:ascii="Garamond" w:eastAsia="Times New Roman" w:hAnsi="Garamond" w:cs="Open Sans"/>
          <w:color w:val="333333"/>
          <w:kern w:val="0"/>
          <w:sz w:val="24"/>
          <w:szCs w:val="24"/>
          <w:lang w:eastAsia="es-MX"/>
          <w14:ligatures w14:val="none"/>
        </w:rPr>
        <w:t>the</w:t>
      </w:r>
      <w:proofErr w:type="spellEnd"/>
      <w:r w:rsidRPr="003B41FB">
        <w:rPr>
          <w:rFonts w:ascii="Garamond" w:eastAsia="Times New Roman" w:hAnsi="Garamond" w:cs="Open Sans"/>
          <w:color w:val="333333"/>
          <w:kern w:val="0"/>
          <w:sz w:val="24"/>
          <w:szCs w:val="24"/>
          <w:lang w:eastAsia="es-MX"/>
          <w14:ligatures w14:val="none"/>
        </w:rPr>
        <w:t xml:space="preserve"> Continental </w:t>
      </w:r>
      <w:proofErr w:type="spellStart"/>
      <w:r w:rsidRPr="003B41FB">
        <w:rPr>
          <w:rFonts w:ascii="Garamond" w:eastAsia="Times New Roman" w:hAnsi="Garamond" w:cs="Open Sans"/>
          <w:color w:val="333333"/>
          <w:kern w:val="0"/>
          <w:sz w:val="24"/>
          <w:szCs w:val="24"/>
          <w:lang w:eastAsia="es-MX"/>
          <w14:ligatures w14:val="none"/>
        </w:rPr>
        <w:t>Stage</w:t>
      </w:r>
      <w:proofErr w:type="spellEnd"/>
      <w:r w:rsidRPr="003B41FB">
        <w:rPr>
          <w:rFonts w:ascii="Garamond" w:eastAsia="Times New Roman" w:hAnsi="Garamond" w:cs="Open Sans"/>
          <w:color w:val="333333"/>
          <w:kern w:val="0"/>
          <w:sz w:val="24"/>
          <w:szCs w:val="24"/>
          <w:lang w:eastAsia="es-MX"/>
          <w14:ligatures w14:val="none"/>
        </w:rPr>
        <w:t>', DCS por sus siglas en inglés), que se redactó a partir de las </w:t>
      </w:r>
      <w:r w:rsidRPr="003B41FB">
        <w:rPr>
          <w:rFonts w:ascii="Garamond" w:eastAsia="Times New Roman" w:hAnsi="Garamond" w:cs="Open Sans"/>
          <w:b/>
          <w:bCs/>
          <w:color w:val="474747"/>
          <w:kern w:val="0"/>
          <w:sz w:val="24"/>
          <w:szCs w:val="24"/>
          <w:lang w:eastAsia="es-MX"/>
          <w14:ligatures w14:val="none"/>
        </w:rPr>
        <w:t>conclusiones de la fase diocesana</w:t>
      </w:r>
      <w:r w:rsidRPr="003B41FB">
        <w:rPr>
          <w:rFonts w:ascii="Garamond" w:eastAsia="Times New Roman" w:hAnsi="Garamond" w:cs="Open Sans"/>
          <w:color w:val="333333"/>
          <w:kern w:val="0"/>
          <w:sz w:val="24"/>
          <w:szCs w:val="24"/>
          <w:lang w:eastAsia="es-MX"/>
          <w14:ligatures w14:val="none"/>
        </w:rPr>
        <w:t>.</w:t>
      </w:r>
    </w:p>
    <w:p w14:paraId="516047E6"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Presentado el 27 de octubre de 2022, establece que "es necesaria una reforma permanente de la Iglesia, de sus estructuras y de su estilo".</w:t>
      </w:r>
    </w:p>
    <w:p w14:paraId="75B31293"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 xml:space="preserve">No toma una postura definitiva sobre </w:t>
      </w:r>
      <w:proofErr w:type="gramStart"/>
      <w:r w:rsidRPr="003B41FB">
        <w:rPr>
          <w:rFonts w:ascii="Garamond" w:eastAsia="Times New Roman" w:hAnsi="Garamond" w:cs="Open Sans"/>
          <w:b/>
          <w:bCs/>
          <w:color w:val="474747"/>
          <w:kern w:val="0"/>
          <w:sz w:val="24"/>
          <w:szCs w:val="24"/>
          <w:lang w:eastAsia="es-MX"/>
          <w14:ligatures w14:val="none"/>
        </w:rPr>
        <w:t>varias asuntos polémicos</w:t>
      </w:r>
      <w:proofErr w:type="gramEnd"/>
      <w:r w:rsidRPr="003B41FB">
        <w:rPr>
          <w:rFonts w:ascii="Garamond" w:eastAsia="Times New Roman" w:hAnsi="Garamond" w:cs="Open Sans"/>
          <w:color w:val="333333"/>
          <w:kern w:val="0"/>
          <w:sz w:val="24"/>
          <w:szCs w:val="24"/>
          <w:lang w:eastAsia="es-MX"/>
          <w14:ligatures w14:val="none"/>
        </w:rPr>
        <w:t> que salieron en la fase diocesana, como el papel de la mujer, el acceso a la comunión de divorciados vueltos a casar, las reformas en los ministerios o las bendiciones a parejas homosexuales.</w:t>
      </w:r>
    </w:p>
    <w:p w14:paraId="71DC914D"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57" w:history="1">
        <w:r w:rsidR="003B41FB" w:rsidRPr="003B41FB">
          <w:rPr>
            <w:rFonts w:ascii="Garamond" w:eastAsia="Times New Roman" w:hAnsi="Garamond" w:cs="Open Sans"/>
            <w:color w:val="D49400"/>
            <w:kern w:val="0"/>
            <w:sz w:val="24"/>
            <w:szCs w:val="24"/>
            <w:lang w:eastAsia="es-MX"/>
            <w14:ligatures w14:val="none"/>
          </w:rPr>
          <w:t>LEER MÁS: Las claves del Documento para la Etapa Continental</w:t>
        </w:r>
      </w:hyperlink>
    </w:p>
    <w:p w14:paraId="35BF3993" w14:textId="77777777" w:rsidR="003B41FB" w:rsidRPr="003B41FB" w:rsidRDefault="003B41FB" w:rsidP="003B41FB">
      <w:pPr>
        <w:shd w:val="clear" w:color="auto" w:fill="FFFFFF"/>
        <w:spacing w:before="300" w:line="300" w:lineRule="atLeast"/>
        <w:jc w:val="both"/>
        <w:rPr>
          <w:rFonts w:ascii="Garamond" w:eastAsia="Times New Roman" w:hAnsi="Garamond" w:cs="Open Sans"/>
          <w:b/>
          <w:bCs/>
          <w:i/>
          <w:iCs/>
          <w:color w:val="D49400"/>
          <w:kern w:val="0"/>
          <w:sz w:val="24"/>
          <w:szCs w:val="24"/>
          <w:lang w:eastAsia="es-MX"/>
          <w14:ligatures w14:val="none"/>
        </w:rPr>
      </w:pPr>
      <w:r w:rsidRPr="003B41FB">
        <w:rPr>
          <w:rFonts w:ascii="Garamond" w:eastAsia="Times New Roman" w:hAnsi="Garamond" w:cs="Open Sans"/>
          <w:b/>
          <w:bCs/>
          <w:i/>
          <w:iCs/>
          <w:color w:val="D49400"/>
          <w:kern w:val="0"/>
          <w:sz w:val="24"/>
          <w:szCs w:val="24"/>
          <w:lang w:eastAsia="es-MX"/>
          <w14:ligatures w14:val="none"/>
        </w:rPr>
        <w:t>La fase continental, entre octubre de 2022 y marzo de 2023, profundizó a nivel regional en las conclusiones de la fase diocesana. Terminó con un documento final por cada región y concluyendo que "la diversidad no impide la unidad"</w:t>
      </w:r>
    </w:p>
    <w:p w14:paraId="041086F6"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Durante esta fase continental, las Conferencias Episcopales se agruparon en siete Reuniones Internacionales, cada una de las cuales contaba con un responsable que funcionaba de nexo entre las Conferencias Episcopales y la Secretaría General Permanente. Además, un grupo de trabajo continental específico estaba acompañado por un grupo de trabajo de la Secretaría General del Sínodo.</w:t>
      </w:r>
    </w:p>
    <w:p w14:paraId="09163495"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Entre enero y marzo de 2023 se celebraron las siete asambleas continentales o regionales</w:t>
      </w:r>
      <w:r w:rsidRPr="003B41FB">
        <w:rPr>
          <w:rFonts w:ascii="Garamond" w:eastAsia="Times New Roman" w:hAnsi="Garamond" w:cs="Open Sans"/>
          <w:color w:val="333333"/>
          <w:kern w:val="0"/>
          <w:sz w:val="24"/>
          <w:szCs w:val="24"/>
          <w:lang w:eastAsia="es-MX"/>
          <w14:ligatures w14:val="none"/>
        </w:rPr>
        <w:t xml:space="preserve">: África (SECAM), Oceanía (FCBCO), Asia (FABC), Oriente Medio, Europa (CCEE), América Latina (CELAM) y América del Norte. En ellas participaron obispos y otros miembros del Pueblo de Dios, para llevar a cabo un “discernimiento </w:t>
      </w:r>
      <w:proofErr w:type="spellStart"/>
      <w:r w:rsidRPr="003B41FB">
        <w:rPr>
          <w:rFonts w:ascii="Garamond" w:eastAsia="Times New Roman" w:hAnsi="Garamond" w:cs="Open Sans"/>
          <w:color w:val="333333"/>
          <w:kern w:val="0"/>
          <w:sz w:val="24"/>
          <w:szCs w:val="24"/>
          <w:lang w:eastAsia="es-MX"/>
          <w14:ligatures w14:val="none"/>
        </w:rPr>
        <w:t>presinodal</w:t>
      </w:r>
      <w:proofErr w:type="spellEnd"/>
      <w:r w:rsidRPr="003B41FB">
        <w:rPr>
          <w:rFonts w:ascii="Garamond" w:eastAsia="Times New Roman" w:hAnsi="Garamond" w:cs="Open Sans"/>
          <w:color w:val="333333"/>
          <w:kern w:val="0"/>
          <w:sz w:val="24"/>
          <w:szCs w:val="24"/>
          <w:lang w:eastAsia="es-MX"/>
          <w14:ligatures w14:val="none"/>
        </w:rPr>
        <w:t>”. Cada asamblea redactó un texto final, resultando </w:t>
      </w:r>
      <w:hyperlink r:id="rId58" w:tgtFrame="_blank" w:history="1">
        <w:r w:rsidRPr="003B41FB">
          <w:rPr>
            <w:rFonts w:ascii="Garamond" w:eastAsia="Times New Roman" w:hAnsi="Garamond" w:cs="Open Sans"/>
            <w:color w:val="D49400"/>
            <w:kern w:val="0"/>
            <w:sz w:val="24"/>
            <w:szCs w:val="24"/>
            <w:lang w:eastAsia="es-MX"/>
            <w14:ligatures w14:val="none"/>
          </w:rPr>
          <w:t>siete documentos finales</w:t>
        </w:r>
      </w:hyperlink>
      <w:r w:rsidRPr="003B41FB">
        <w:rPr>
          <w:rFonts w:ascii="Garamond" w:eastAsia="Times New Roman" w:hAnsi="Garamond" w:cs="Open Sans"/>
          <w:color w:val="333333"/>
          <w:kern w:val="0"/>
          <w:sz w:val="24"/>
          <w:szCs w:val="24"/>
          <w:lang w:eastAsia="es-MX"/>
          <w14:ligatures w14:val="none"/>
        </w:rPr>
        <w:t>.</w:t>
      </w:r>
    </w:p>
    <w:p w14:paraId="33EBE7DC"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Al mismo tiempo, se celebraron </w:t>
      </w:r>
      <w:r w:rsidRPr="003B41FB">
        <w:rPr>
          <w:rFonts w:ascii="Garamond" w:eastAsia="Times New Roman" w:hAnsi="Garamond" w:cs="Open Sans"/>
          <w:b/>
          <w:bCs/>
          <w:color w:val="474747"/>
          <w:kern w:val="0"/>
          <w:sz w:val="24"/>
          <w:szCs w:val="24"/>
          <w:lang w:eastAsia="es-MX"/>
          <w14:ligatures w14:val="none"/>
        </w:rPr>
        <w:t>asambleas internacionales de especialistas</w:t>
      </w:r>
      <w:r w:rsidRPr="003B41FB">
        <w:rPr>
          <w:rFonts w:ascii="Garamond" w:eastAsia="Times New Roman" w:hAnsi="Garamond" w:cs="Open Sans"/>
          <w:color w:val="333333"/>
          <w:kern w:val="0"/>
          <w:sz w:val="24"/>
          <w:szCs w:val="24"/>
          <w:lang w:eastAsia="es-MX"/>
          <w14:ligatures w14:val="none"/>
        </w:rPr>
        <w:t>, que también enviaban sus contribuciones a Roma. Con todo este material,</w:t>
      </w:r>
      <w:r w:rsidRPr="003B41FB">
        <w:rPr>
          <w:rFonts w:ascii="Garamond" w:eastAsia="Times New Roman" w:hAnsi="Garamond" w:cs="Open Sans"/>
          <w:b/>
          <w:bCs/>
          <w:color w:val="474747"/>
          <w:kern w:val="0"/>
          <w:sz w:val="24"/>
          <w:szCs w:val="24"/>
          <w:lang w:eastAsia="es-MX"/>
          <w14:ligatures w14:val="none"/>
        </w:rPr>
        <w:t xml:space="preserve"> la Secretaría General Permanente del Sínodo redactaría el </w:t>
      </w:r>
      <w:proofErr w:type="spellStart"/>
      <w:r w:rsidRPr="003B41FB">
        <w:rPr>
          <w:rFonts w:ascii="Garamond" w:eastAsia="Times New Roman" w:hAnsi="Garamond" w:cs="Open Sans"/>
          <w:b/>
          <w:bCs/>
          <w:color w:val="474747"/>
          <w:kern w:val="0"/>
          <w:sz w:val="24"/>
          <w:szCs w:val="24"/>
          <w:lang w:eastAsia="es-MX"/>
          <w14:ligatures w14:val="none"/>
        </w:rPr>
        <w:t>Instrumentum</w:t>
      </w:r>
      <w:proofErr w:type="spellEnd"/>
      <w:r w:rsidRPr="003B41FB">
        <w:rPr>
          <w:rFonts w:ascii="Garamond" w:eastAsia="Times New Roman" w:hAnsi="Garamond" w:cs="Open Sans"/>
          <w:b/>
          <w:bCs/>
          <w:color w:val="474747"/>
          <w:kern w:val="0"/>
          <w:sz w:val="24"/>
          <w:szCs w:val="24"/>
          <w:lang w:eastAsia="es-MX"/>
          <w14:ligatures w14:val="none"/>
        </w:rPr>
        <w:t xml:space="preserve"> </w:t>
      </w:r>
      <w:proofErr w:type="spellStart"/>
      <w:r w:rsidRPr="003B41FB">
        <w:rPr>
          <w:rFonts w:ascii="Garamond" w:eastAsia="Times New Roman" w:hAnsi="Garamond" w:cs="Open Sans"/>
          <w:b/>
          <w:bCs/>
          <w:color w:val="474747"/>
          <w:kern w:val="0"/>
          <w:sz w:val="24"/>
          <w:szCs w:val="24"/>
          <w:lang w:eastAsia="es-MX"/>
          <w14:ligatures w14:val="none"/>
        </w:rPr>
        <w:t>laboris</w:t>
      </w:r>
      <w:proofErr w:type="spellEnd"/>
      <w:r w:rsidRPr="003B41FB">
        <w:rPr>
          <w:rFonts w:ascii="Garamond" w:eastAsia="Times New Roman" w:hAnsi="Garamond" w:cs="Open Sans"/>
          <w:color w:val="333333"/>
          <w:kern w:val="0"/>
          <w:sz w:val="24"/>
          <w:szCs w:val="24"/>
          <w:lang w:eastAsia="es-MX"/>
          <w14:ligatures w14:val="none"/>
        </w:rPr>
        <w:t>, que se anunció para principios de junio de 2023 y sería enviado a los padres sinodales para la primera sesión de la Asamblea episcopal, en octubre de 2023.</w:t>
      </w:r>
    </w:p>
    <w:p w14:paraId="7C2AB172" w14:textId="0257671C"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lastRenderedPageBreak/>
        <w:drawing>
          <wp:inline distT="0" distB="0" distL="0" distR="0" wp14:anchorId="61302E99" wp14:editId="5B55B6EC">
            <wp:extent cx="5612130" cy="3155315"/>
            <wp:effectExtent l="0" t="0" r="7620" b="6985"/>
            <wp:docPr id="330325592" name="Imagen 4" descr="El cardenal Gr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cardenal Grec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0CE64A0B" w14:textId="77777777" w:rsidR="003B41FB" w:rsidRPr="003B41FB" w:rsidRDefault="003B41FB" w:rsidP="003B41FB">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 xml:space="preserve">El cardenal </w:t>
      </w:r>
      <w:proofErr w:type="spellStart"/>
      <w:r w:rsidRPr="003B41FB">
        <w:rPr>
          <w:rFonts w:ascii="Garamond" w:eastAsia="Times New Roman" w:hAnsi="Garamond" w:cs="Open Sans"/>
          <w:color w:val="000000"/>
          <w:kern w:val="0"/>
          <w:sz w:val="24"/>
          <w:szCs w:val="24"/>
          <w:lang w:eastAsia="es-MX"/>
          <w14:ligatures w14:val="none"/>
        </w:rPr>
        <w:t>Grech</w:t>
      </w:r>
      <w:proofErr w:type="spellEnd"/>
    </w:p>
    <w:p w14:paraId="79B34390"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En una </w:t>
      </w:r>
      <w:hyperlink r:id="rId60" w:history="1">
        <w:r w:rsidRPr="003B41FB">
          <w:rPr>
            <w:rFonts w:ascii="Garamond" w:eastAsia="Times New Roman" w:hAnsi="Garamond" w:cs="Open Sans"/>
            <w:color w:val="D49400"/>
            <w:kern w:val="0"/>
            <w:sz w:val="24"/>
            <w:szCs w:val="24"/>
            <w:lang w:eastAsia="es-MX"/>
            <w14:ligatures w14:val="none"/>
          </w:rPr>
          <w:t>rueda de prensa</w:t>
        </w:r>
      </w:hyperlink>
      <w:r w:rsidRPr="003B41FB">
        <w:rPr>
          <w:rFonts w:ascii="Garamond" w:eastAsia="Times New Roman" w:hAnsi="Garamond" w:cs="Open Sans"/>
          <w:color w:val="333333"/>
          <w:kern w:val="0"/>
          <w:sz w:val="24"/>
          <w:szCs w:val="24"/>
          <w:lang w:eastAsia="es-MX"/>
          <w14:ligatures w14:val="none"/>
        </w:rPr>
        <w:t> celebrada en el Vaticano el 26 de agosto de 2022 para presentar la fase continental, </w:t>
      </w:r>
      <w:r w:rsidRPr="003B41FB">
        <w:rPr>
          <w:rFonts w:ascii="Garamond" w:eastAsia="Times New Roman" w:hAnsi="Garamond" w:cs="Open Sans"/>
          <w:b/>
          <w:bCs/>
          <w:color w:val="474747"/>
          <w:kern w:val="0"/>
          <w:sz w:val="24"/>
          <w:szCs w:val="24"/>
          <w:lang w:eastAsia="es-MX"/>
          <w14:ligatures w14:val="none"/>
        </w:rPr>
        <w:t xml:space="preserve">el cardenal Mario </w:t>
      </w:r>
      <w:proofErr w:type="spellStart"/>
      <w:r w:rsidRPr="003B41FB">
        <w:rPr>
          <w:rFonts w:ascii="Garamond" w:eastAsia="Times New Roman" w:hAnsi="Garamond" w:cs="Open Sans"/>
          <w:b/>
          <w:bCs/>
          <w:color w:val="474747"/>
          <w:kern w:val="0"/>
          <w:sz w:val="24"/>
          <w:szCs w:val="24"/>
          <w:lang w:eastAsia="es-MX"/>
          <w14:ligatures w14:val="none"/>
        </w:rPr>
        <w:t>Grech</w:t>
      </w:r>
      <w:proofErr w:type="spellEnd"/>
      <w:r w:rsidRPr="003B41FB">
        <w:rPr>
          <w:rFonts w:ascii="Garamond" w:eastAsia="Times New Roman" w:hAnsi="Garamond" w:cs="Open Sans"/>
          <w:color w:val="333333"/>
          <w:kern w:val="0"/>
          <w:sz w:val="24"/>
          <w:szCs w:val="24"/>
          <w:lang w:eastAsia="es-MX"/>
          <w14:ligatures w14:val="none"/>
        </w:rPr>
        <w:t>, secretario general del Sínodo, valoró que las síntesis enviadas a la Secretaría del Sínodo</w:t>
      </w:r>
      <w:r w:rsidRPr="003B41FB">
        <w:rPr>
          <w:rFonts w:ascii="Garamond" w:eastAsia="Times New Roman" w:hAnsi="Garamond" w:cs="Open Sans"/>
          <w:b/>
          <w:bCs/>
          <w:color w:val="474747"/>
          <w:kern w:val="0"/>
          <w:sz w:val="24"/>
          <w:szCs w:val="24"/>
          <w:lang w:eastAsia="es-MX"/>
          <w14:ligatures w14:val="none"/>
        </w:rPr>
        <w:t> muestran la realidad de “una “Iglesia viva”</w:t>
      </w:r>
      <w:r w:rsidRPr="003B41FB">
        <w:rPr>
          <w:rFonts w:ascii="Garamond" w:eastAsia="Times New Roman" w:hAnsi="Garamond" w:cs="Open Sans"/>
          <w:color w:val="333333"/>
          <w:kern w:val="0"/>
          <w:sz w:val="24"/>
          <w:szCs w:val="24"/>
          <w:lang w:eastAsia="es-MX"/>
          <w14:ligatures w14:val="none"/>
        </w:rPr>
        <w:t>, aclarando que “ninguno tiene la exclusiva de la verdad y esta escucha demanda una discernimiento; se necesita una de profecía y discernimiento” y que “tiene que prevalecer la unidad”.</w:t>
      </w:r>
    </w:p>
    <w:p w14:paraId="6D33D4A9"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20 de abril de 2023 tuvo lugar la </w:t>
      </w:r>
      <w:hyperlink r:id="rId61" w:history="1">
        <w:r w:rsidRPr="003B41FB">
          <w:rPr>
            <w:rFonts w:ascii="Garamond" w:eastAsia="Times New Roman" w:hAnsi="Garamond" w:cs="Open Sans"/>
            <w:color w:val="D49400"/>
            <w:kern w:val="0"/>
            <w:sz w:val="24"/>
            <w:szCs w:val="24"/>
            <w:lang w:eastAsia="es-MX"/>
            <w14:ligatures w14:val="none"/>
          </w:rPr>
          <w:t>rueda de prensa de clausura</w:t>
        </w:r>
      </w:hyperlink>
      <w:r w:rsidRPr="003B41FB">
        <w:rPr>
          <w:rFonts w:ascii="Garamond" w:eastAsia="Times New Roman" w:hAnsi="Garamond" w:cs="Open Sans"/>
          <w:color w:val="333333"/>
          <w:kern w:val="0"/>
          <w:sz w:val="24"/>
          <w:szCs w:val="24"/>
          <w:lang w:eastAsia="es-MX"/>
          <w14:ligatures w14:val="none"/>
        </w:rPr>
        <w:t> de los trabajos de la Etapa Sinodal, con una conclusión muy clara: </w:t>
      </w:r>
      <w:r w:rsidRPr="003B41FB">
        <w:rPr>
          <w:rFonts w:ascii="Garamond" w:eastAsia="Times New Roman" w:hAnsi="Garamond" w:cs="Open Sans"/>
          <w:b/>
          <w:bCs/>
          <w:color w:val="474747"/>
          <w:kern w:val="0"/>
          <w:sz w:val="24"/>
          <w:szCs w:val="24"/>
          <w:lang w:eastAsia="es-MX"/>
          <w14:ligatures w14:val="none"/>
        </w:rPr>
        <w:t>"La diversidad no impide la unidad"</w:t>
      </w:r>
      <w:r w:rsidRPr="003B41FB">
        <w:rPr>
          <w:rFonts w:ascii="Garamond" w:eastAsia="Times New Roman" w:hAnsi="Garamond" w:cs="Open Sans"/>
          <w:color w:val="333333"/>
          <w:kern w:val="0"/>
          <w:sz w:val="24"/>
          <w:szCs w:val="24"/>
          <w:lang w:eastAsia="es-MX"/>
          <w14:ligatures w14:val="none"/>
        </w:rPr>
        <w:t>.</w:t>
      </w:r>
    </w:p>
    <w:p w14:paraId="78724037"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Nathalie </w:t>
      </w:r>
      <w:proofErr w:type="spellStart"/>
      <w:r w:rsidRPr="003B41FB">
        <w:rPr>
          <w:rFonts w:ascii="Garamond" w:eastAsia="Times New Roman" w:hAnsi="Garamond" w:cs="Open Sans"/>
          <w:color w:val="333333"/>
          <w:kern w:val="0"/>
          <w:sz w:val="24"/>
          <w:szCs w:val="24"/>
          <w:lang w:eastAsia="es-MX"/>
          <w14:ligatures w14:val="none"/>
        </w:rPr>
        <w:t>Becquart</w:t>
      </w:r>
      <w:proofErr w:type="spellEnd"/>
      <w:r w:rsidRPr="003B41FB">
        <w:rPr>
          <w:rFonts w:ascii="Garamond" w:eastAsia="Times New Roman" w:hAnsi="Garamond" w:cs="Open Sans"/>
          <w:color w:val="333333"/>
          <w:kern w:val="0"/>
          <w:sz w:val="24"/>
          <w:szCs w:val="24"/>
          <w:lang w:eastAsia="es-MX"/>
          <w14:ligatures w14:val="none"/>
        </w:rPr>
        <w:t>, subsecretaria de la Secretaría General del Sínodo, hizo un rápido repaso de las etapas continentales, recordando sus peculiaridades. Para todos, fueron momentos de intercambio de dones: desde la </w:t>
      </w:r>
      <w:r w:rsidRPr="003B41FB">
        <w:rPr>
          <w:rFonts w:ascii="Garamond" w:eastAsia="Times New Roman" w:hAnsi="Garamond" w:cs="Open Sans"/>
          <w:b/>
          <w:bCs/>
          <w:color w:val="474747"/>
          <w:kern w:val="0"/>
          <w:sz w:val="24"/>
          <w:szCs w:val="24"/>
          <w:lang w:eastAsia="es-MX"/>
          <w14:ligatures w14:val="none"/>
        </w:rPr>
        <w:t>sensibilidad asiática por el cuidado interior y la armonía con la creación</w:t>
      </w:r>
      <w:r w:rsidRPr="003B41FB">
        <w:rPr>
          <w:rFonts w:ascii="Garamond" w:eastAsia="Times New Roman" w:hAnsi="Garamond" w:cs="Open Sans"/>
          <w:color w:val="333333"/>
          <w:kern w:val="0"/>
          <w:sz w:val="24"/>
          <w:szCs w:val="24"/>
          <w:lang w:eastAsia="es-MX"/>
          <w14:ligatures w14:val="none"/>
        </w:rPr>
        <w:t>, hasta el </w:t>
      </w:r>
      <w:r w:rsidRPr="003B41FB">
        <w:rPr>
          <w:rFonts w:ascii="Garamond" w:eastAsia="Times New Roman" w:hAnsi="Garamond" w:cs="Open Sans"/>
          <w:b/>
          <w:bCs/>
          <w:color w:val="474747"/>
          <w:kern w:val="0"/>
          <w:sz w:val="24"/>
          <w:szCs w:val="24"/>
          <w:lang w:eastAsia="es-MX"/>
          <w14:ligatures w14:val="none"/>
        </w:rPr>
        <w:t>diálogo interreligioso</w:t>
      </w:r>
      <w:r w:rsidRPr="003B41FB">
        <w:rPr>
          <w:rFonts w:ascii="Garamond" w:eastAsia="Times New Roman" w:hAnsi="Garamond" w:cs="Open Sans"/>
          <w:color w:val="333333"/>
          <w:kern w:val="0"/>
          <w:sz w:val="24"/>
          <w:szCs w:val="24"/>
          <w:lang w:eastAsia="es-MX"/>
          <w14:ligatures w14:val="none"/>
        </w:rPr>
        <w:t> vivido especialmente en Oriente Medio.</w:t>
      </w:r>
    </w:p>
    <w:p w14:paraId="521682AD"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Los participantes intentaron </w:t>
      </w:r>
      <w:hyperlink r:id="rId62" w:history="1">
        <w:r w:rsidRPr="003B41FB">
          <w:rPr>
            <w:rFonts w:ascii="Garamond" w:eastAsia="Times New Roman" w:hAnsi="Garamond" w:cs="Open Sans"/>
            <w:color w:val="D49400"/>
            <w:kern w:val="0"/>
            <w:sz w:val="24"/>
            <w:szCs w:val="24"/>
            <w:lang w:eastAsia="es-MX"/>
            <w14:ligatures w14:val="none"/>
          </w:rPr>
          <w:t>identificar las "resonancias"</w:t>
        </w:r>
      </w:hyperlink>
      <w:r w:rsidRPr="003B41FB">
        <w:rPr>
          <w:rFonts w:ascii="Garamond" w:eastAsia="Times New Roman" w:hAnsi="Garamond" w:cs="Open Sans"/>
          <w:color w:val="333333"/>
          <w:kern w:val="0"/>
          <w:sz w:val="24"/>
          <w:szCs w:val="24"/>
          <w:lang w:eastAsia="es-MX"/>
          <w14:ligatures w14:val="none"/>
        </w:rPr>
        <w:t> suscitadas por la lectura del Documento para la Etapa Continental para, a continuación, </w:t>
      </w:r>
      <w:r w:rsidRPr="003B41FB">
        <w:rPr>
          <w:rFonts w:ascii="Garamond" w:eastAsia="Times New Roman" w:hAnsi="Garamond" w:cs="Open Sans"/>
          <w:b/>
          <w:bCs/>
          <w:color w:val="474747"/>
          <w:kern w:val="0"/>
          <w:sz w:val="24"/>
          <w:szCs w:val="24"/>
          <w:lang w:eastAsia="es-MX"/>
          <w14:ligatures w14:val="none"/>
        </w:rPr>
        <w:t>indicar las tensiones y prioridades</w:t>
      </w:r>
      <w:r w:rsidRPr="003B41FB">
        <w:rPr>
          <w:rFonts w:ascii="Garamond" w:eastAsia="Times New Roman" w:hAnsi="Garamond" w:cs="Open Sans"/>
          <w:color w:val="333333"/>
          <w:kern w:val="0"/>
          <w:sz w:val="24"/>
          <w:szCs w:val="24"/>
          <w:lang w:eastAsia="es-MX"/>
          <w14:ligatures w14:val="none"/>
        </w:rPr>
        <w:t>, cada uno desde su propia perspectiva eclesial y cultural, a veces muy diferente. Todo ello quedó plasmado en los diferentes </w:t>
      </w:r>
      <w:hyperlink r:id="rId63" w:tgtFrame="_blank" w:history="1">
        <w:r w:rsidRPr="003B41FB">
          <w:rPr>
            <w:rFonts w:ascii="Garamond" w:eastAsia="Times New Roman" w:hAnsi="Garamond" w:cs="Open Sans"/>
            <w:color w:val="D49400"/>
            <w:kern w:val="0"/>
            <w:sz w:val="24"/>
            <w:szCs w:val="24"/>
            <w:lang w:eastAsia="es-MX"/>
            <w14:ligatures w14:val="none"/>
          </w:rPr>
          <w:t>documentos finales</w:t>
        </w:r>
      </w:hyperlink>
      <w:r w:rsidRPr="003B41FB">
        <w:rPr>
          <w:rFonts w:ascii="Garamond" w:eastAsia="Times New Roman" w:hAnsi="Garamond" w:cs="Open Sans"/>
          <w:color w:val="333333"/>
          <w:kern w:val="0"/>
          <w:sz w:val="24"/>
          <w:szCs w:val="24"/>
          <w:lang w:eastAsia="es-MX"/>
          <w14:ligatures w14:val="none"/>
        </w:rPr>
        <w:t>.</w:t>
      </w:r>
    </w:p>
    <w:p w14:paraId="44A01B10"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10. Fase universal: Asamblea sinodal en el Vaticano</w:t>
      </w:r>
    </w:p>
    <w:p w14:paraId="4D3B0416"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lastRenderedPageBreak/>
        <w:t>Dos años después de iniciado el camino, tras las fases diocesana y continental, tiene lugar la "fase universal" con la XVI Asamblea General Ordinaria del Sínodo de los Obispos, que tendrá dos fechas: del 4 al 29 de octubre de 2023 y octubre de 2024.</w:t>
      </w:r>
    </w:p>
    <w:p w14:paraId="6C18A093"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proceso de consultas, escuchas y reflexiones previo cristalizó en </w:t>
      </w:r>
      <w:r w:rsidRPr="003B41FB">
        <w:rPr>
          <w:rFonts w:ascii="Garamond" w:eastAsia="Times New Roman" w:hAnsi="Garamond" w:cs="Open Sans"/>
          <w:b/>
          <w:bCs/>
          <w:color w:val="474747"/>
          <w:kern w:val="0"/>
          <w:sz w:val="24"/>
          <w:szCs w:val="24"/>
          <w:lang w:eastAsia="es-MX"/>
          <w14:ligatures w14:val="none"/>
        </w:rPr>
        <w:t xml:space="preserve">un documento de trabajo, el </w:t>
      </w:r>
      <w:proofErr w:type="spellStart"/>
      <w:r w:rsidRPr="003B41FB">
        <w:rPr>
          <w:rFonts w:ascii="Garamond" w:eastAsia="Times New Roman" w:hAnsi="Garamond" w:cs="Open Sans"/>
          <w:b/>
          <w:bCs/>
          <w:color w:val="474747"/>
          <w:kern w:val="0"/>
          <w:sz w:val="24"/>
          <w:szCs w:val="24"/>
          <w:lang w:eastAsia="es-MX"/>
          <w14:ligatures w14:val="none"/>
        </w:rPr>
        <w:t>Instrumentum</w:t>
      </w:r>
      <w:proofErr w:type="spellEnd"/>
      <w:r w:rsidRPr="003B41FB">
        <w:rPr>
          <w:rFonts w:ascii="Garamond" w:eastAsia="Times New Roman" w:hAnsi="Garamond" w:cs="Open Sans"/>
          <w:b/>
          <w:bCs/>
          <w:color w:val="474747"/>
          <w:kern w:val="0"/>
          <w:sz w:val="24"/>
          <w:szCs w:val="24"/>
          <w:lang w:eastAsia="es-MX"/>
          <w14:ligatures w14:val="none"/>
        </w:rPr>
        <w:t xml:space="preserve"> </w:t>
      </w:r>
      <w:proofErr w:type="spellStart"/>
      <w:r w:rsidRPr="003B41FB">
        <w:rPr>
          <w:rFonts w:ascii="Garamond" w:eastAsia="Times New Roman" w:hAnsi="Garamond" w:cs="Open Sans"/>
          <w:b/>
          <w:bCs/>
          <w:color w:val="474747"/>
          <w:kern w:val="0"/>
          <w:sz w:val="24"/>
          <w:szCs w:val="24"/>
          <w:lang w:eastAsia="es-MX"/>
          <w14:ligatures w14:val="none"/>
        </w:rPr>
        <w:t>laboris</w:t>
      </w:r>
      <w:proofErr w:type="spellEnd"/>
      <w:r w:rsidRPr="003B41FB">
        <w:rPr>
          <w:rFonts w:ascii="Garamond" w:eastAsia="Times New Roman" w:hAnsi="Garamond" w:cs="Open Sans"/>
          <w:b/>
          <w:bCs/>
          <w:color w:val="474747"/>
          <w:kern w:val="0"/>
          <w:sz w:val="24"/>
          <w:szCs w:val="24"/>
          <w:lang w:eastAsia="es-MX"/>
          <w14:ligatures w14:val="none"/>
        </w:rPr>
        <w:t>, que fue enviado a las personas –los padres sinodales–</w:t>
      </w:r>
      <w:r w:rsidRPr="003B41FB">
        <w:rPr>
          <w:rFonts w:ascii="Garamond" w:eastAsia="Times New Roman" w:hAnsi="Garamond" w:cs="Open Sans"/>
          <w:color w:val="333333"/>
          <w:kern w:val="0"/>
          <w:sz w:val="24"/>
          <w:szCs w:val="24"/>
          <w:lang w:eastAsia="es-MX"/>
          <w14:ligatures w14:val="none"/>
        </w:rPr>
        <w:t> que participarán en la Asamblea para guiar los trabajos en el aula sinodal.</w:t>
      </w:r>
    </w:p>
    <w:p w14:paraId="07D5066A"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w:t>
      </w:r>
      <w:proofErr w:type="spellStart"/>
      <w:r w:rsidRPr="003B41FB">
        <w:rPr>
          <w:rFonts w:ascii="Garamond" w:eastAsia="Times New Roman" w:hAnsi="Garamond" w:cs="Open Sans"/>
          <w:color w:val="333333"/>
          <w:kern w:val="0"/>
          <w:sz w:val="24"/>
          <w:szCs w:val="24"/>
          <w:lang w:eastAsia="es-MX"/>
          <w14:ligatures w14:val="none"/>
        </w:rPr>
        <w:fldChar w:fldCharType="begin"/>
      </w:r>
      <w:r w:rsidRPr="003B41FB">
        <w:rPr>
          <w:rFonts w:ascii="Garamond" w:eastAsia="Times New Roman" w:hAnsi="Garamond" w:cs="Open Sans"/>
          <w:color w:val="333333"/>
          <w:kern w:val="0"/>
          <w:sz w:val="24"/>
          <w:szCs w:val="24"/>
          <w:lang w:eastAsia="es-MX"/>
          <w14:ligatures w14:val="none"/>
        </w:rPr>
        <w:instrText>HYPERLINK "https://www.religiondigital.org/vaticano/Vaticano-divorciados-LGTBQ-Iglesia-instrumentum-laboris-sinodo-celibato-diaconado-primado-democracia_0_2570742921.html"</w:instrText>
      </w:r>
      <w:r w:rsidRPr="003B41FB">
        <w:rPr>
          <w:rFonts w:ascii="Garamond" w:eastAsia="Times New Roman" w:hAnsi="Garamond" w:cs="Open Sans"/>
          <w:color w:val="333333"/>
          <w:kern w:val="0"/>
          <w:sz w:val="24"/>
          <w:szCs w:val="24"/>
          <w:lang w:eastAsia="es-MX"/>
          <w14:ligatures w14:val="none"/>
        </w:rPr>
      </w:r>
      <w:r w:rsidRPr="003B41FB">
        <w:rPr>
          <w:rFonts w:ascii="Garamond" w:eastAsia="Times New Roman" w:hAnsi="Garamond" w:cs="Open Sans"/>
          <w:color w:val="333333"/>
          <w:kern w:val="0"/>
          <w:sz w:val="24"/>
          <w:szCs w:val="24"/>
          <w:lang w:eastAsia="es-MX"/>
          <w14:ligatures w14:val="none"/>
        </w:rPr>
        <w:fldChar w:fldCharType="separate"/>
      </w:r>
      <w:r w:rsidRPr="003B41FB">
        <w:rPr>
          <w:rFonts w:ascii="Garamond" w:eastAsia="Times New Roman" w:hAnsi="Garamond" w:cs="Open Sans"/>
          <w:color w:val="D49400"/>
          <w:kern w:val="0"/>
          <w:sz w:val="24"/>
          <w:szCs w:val="24"/>
          <w:lang w:eastAsia="es-MX"/>
          <w14:ligatures w14:val="none"/>
        </w:rPr>
        <w:t>Instrumentum</w:t>
      </w:r>
      <w:proofErr w:type="spellEnd"/>
      <w:r w:rsidRPr="003B41FB">
        <w:rPr>
          <w:rFonts w:ascii="Garamond" w:eastAsia="Times New Roman" w:hAnsi="Garamond" w:cs="Open Sans"/>
          <w:color w:val="D49400"/>
          <w:kern w:val="0"/>
          <w:sz w:val="24"/>
          <w:szCs w:val="24"/>
          <w:lang w:eastAsia="es-MX"/>
          <w14:ligatures w14:val="none"/>
        </w:rPr>
        <w:t xml:space="preserve"> </w:t>
      </w:r>
      <w:proofErr w:type="spellStart"/>
      <w:r w:rsidRPr="003B41FB">
        <w:rPr>
          <w:rFonts w:ascii="Garamond" w:eastAsia="Times New Roman" w:hAnsi="Garamond" w:cs="Open Sans"/>
          <w:color w:val="D49400"/>
          <w:kern w:val="0"/>
          <w:sz w:val="24"/>
          <w:szCs w:val="24"/>
          <w:lang w:eastAsia="es-MX"/>
          <w14:ligatures w14:val="none"/>
        </w:rPr>
        <w:t>laboris</w:t>
      </w:r>
      <w:proofErr w:type="spellEnd"/>
      <w:r w:rsidRPr="003B41FB">
        <w:rPr>
          <w:rFonts w:ascii="Garamond" w:eastAsia="Times New Roman" w:hAnsi="Garamond" w:cs="Open Sans"/>
          <w:color w:val="D49400"/>
          <w:kern w:val="0"/>
          <w:sz w:val="24"/>
          <w:szCs w:val="24"/>
          <w:lang w:eastAsia="es-MX"/>
          <w14:ligatures w14:val="none"/>
        </w:rPr>
        <w:t xml:space="preserve"> se publicó el 20 de junio de 2023</w:t>
      </w:r>
      <w:r w:rsidRPr="003B41FB">
        <w:rPr>
          <w:rFonts w:ascii="Garamond" w:eastAsia="Times New Roman" w:hAnsi="Garamond" w:cs="Open Sans"/>
          <w:color w:val="333333"/>
          <w:kern w:val="0"/>
          <w:sz w:val="24"/>
          <w:szCs w:val="24"/>
          <w:lang w:eastAsia="es-MX"/>
          <w14:ligatures w14:val="none"/>
        </w:rPr>
        <w:fldChar w:fldCharType="end"/>
      </w:r>
      <w:r w:rsidRPr="003B41FB">
        <w:rPr>
          <w:rFonts w:ascii="Garamond" w:eastAsia="Times New Roman" w:hAnsi="Garamond" w:cs="Open Sans"/>
          <w:color w:val="333333"/>
          <w:kern w:val="0"/>
          <w:sz w:val="24"/>
          <w:szCs w:val="24"/>
          <w:lang w:eastAsia="es-MX"/>
          <w14:ligatures w14:val="none"/>
        </w:rPr>
        <w:t>. Es un texto lleno de preguntas que plantean la posibilidad de abordar de forma colegiada </w:t>
      </w:r>
      <w:r w:rsidRPr="003B41FB">
        <w:rPr>
          <w:rFonts w:ascii="Garamond" w:eastAsia="Times New Roman" w:hAnsi="Garamond" w:cs="Open Sans"/>
          <w:b/>
          <w:bCs/>
          <w:color w:val="474747"/>
          <w:kern w:val="0"/>
          <w:sz w:val="24"/>
          <w:szCs w:val="24"/>
          <w:lang w:eastAsia="es-MX"/>
          <w14:ligatures w14:val="none"/>
        </w:rPr>
        <w:t>asuntos controvertidos en la Iglesia como el celibato opcional, el acceso de la mujer al diaconado, la acogida de divorciados o al colectivo LGTBQ+,</w:t>
      </w:r>
      <w:r w:rsidRPr="003B41FB">
        <w:rPr>
          <w:rFonts w:ascii="Garamond" w:eastAsia="Times New Roman" w:hAnsi="Garamond" w:cs="Open Sans"/>
          <w:color w:val="333333"/>
          <w:kern w:val="0"/>
          <w:sz w:val="24"/>
          <w:szCs w:val="24"/>
          <w:lang w:eastAsia="es-MX"/>
          <w14:ligatures w14:val="none"/>
        </w:rPr>
        <w:t> así como cambios profundos en la estructura institucional de la Iglesia, el papel del primado de Pedro, cómo aprender de otras comunidades cristianas o la creación de un ministerio específico para el cuidado de los descartados.</w:t>
      </w:r>
    </w:p>
    <w:p w14:paraId="1263D046"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“Caminar juntos significa no dejar a nadie atrás y ser capaces de seguir el ritmo de los que más luchan.</w:t>
      </w:r>
      <w:r w:rsidRPr="003B41FB">
        <w:rPr>
          <w:rFonts w:ascii="Garamond" w:eastAsia="Times New Roman" w:hAnsi="Garamond" w:cs="Open Sans"/>
          <w:color w:val="333333"/>
          <w:kern w:val="0"/>
          <w:sz w:val="24"/>
          <w:szCs w:val="24"/>
          <w:lang w:eastAsia="es-MX"/>
          <w14:ligatures w14:val="none"/>
        </w:rPr>
        <w:t> ¿Cómo podemos crecer en nuestra capacidad de promover el protagonismo de los últimos en la Iglesia y en la sociedad?”, se enuncia al principio del documento.</w:t>
      </w:r>
    </w:p>
    <w:p w14:paraId="1A39D703"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Y más adelante se dice: </w:t>
      </w:r>
      <w:r w:rsidRPr="003B41FB">
        <w:rPr>
          <w:rFonts w:ascii="Garamond" w:eastAsia="Times New Roman" w:hAnsi="Garamond" w:cs="Open Sans"/>
          <w:b/>
          <w:bCs/>
          <w:color w:val="474747"/>
          <w:kern w:val="0"/>
          <w:sz w:val="24"/>
          <w:szCs w:val="24"/>
          <w:lang w:eastAsia="es-MX"/>
          <w14:ligatures w14:val="none"/>
        </w:rPr>
        <w:t>“¿Sabe la comunidad cristiana caminar junto con el conjunto de la sociedad en la construcción del bien común</w:t>
      </w:r>
      <w:r w:rsidRPr="003B41FB">
        <w:rPr>
          <w:rFonts w:ascii="Garamond" w:eastAsia="Times New Roman" w:hAnsi="Garamond" w:cs="Open Sans"/>
          <w:color w:val="333333"/>
          <w:kern w:val="0"/>
          <w:sz w:val="24"/>
          <w:szCs w:val="24"/>
          <w:lang w:eastAsia="es-MX"/>
          <w14:ligatures w14:val="none"/>
        </w:rPr>
        <w:t> o se presenta como un sujeto interesado en defender sus propios intereses creados?”; “¿Sabe dar testimonio de la posibilidad de concordia más allá de las polarizaciones políticas?”, “¿Cómo puede una Iglesia sinodal cumplir mejor su misión mediante un compromiso ecuménico renovado?”</w:t>
      </w:r>
    </w:p>
    <w:p w14:paraId="37FA4FCE"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mayoría de las preguntas hunden sus raíces en sínodos anteriores, como el de la Amazonía o el de la Familia, en una suerte de continuidad del pontificado de Francisco.</w:t>
      </w:r>
    </w:p>
    <w:p w14:paraId="18D450C7"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64" w:history="1">
        <w:r w:rsidR="003B41FB" w:rsidRPr="003B41FB">
          <w:rPr>
            <w:rFonts w:ascii="Garamond" w:eastAsia="Times New Roman" w:hAnsi="Garamond" w:cs="Open Sans"/>
            <w:color w:val="D49400"/>
            <w:kern w:val="0"/>
            <w:sz w:val="24"/>
            <w:szCs w:val="24"/>
            <w:lang w:eastAsia="es-MX"/>
            <w14:ligatures w14:val="none"/>
          </w:rPr>
          <w:t xml:space="preserve">LEER MÁS: Las claves del </w:t>
        </w:r>
        <w:proofErr w:type="spellStart"/>
        <w:r w:rsidR="003B41FB" w:rsidRPr="003B41FB">
          <w:rPr>
            <w:rFonts w:ascii="Garamond" w:eastAsia="Times New Roman" w:hAnsi="Garamond" w:cs="Open Sans"/>
            <w:color w:val="D49400"/>
            <w:kern w:val="0"/>
            <w:sz w:val="24"/>
            <w:szCs w:val="24"/>
            <w:lang w:eastAsia="es-MX"/>
            <w14:ligatures w14:val="none"/>
          </w:rPr>
          <w:t>Instrumentum</w:t>
        </w:r>
        <w:proofErr w:type="spellEnd"/>
        <w:r w:rsidR="003B41FB" w:rsidRPr="003B41FB">
          <w:rPr>
            <w:rFonts w:ascii="Garamond" w:eastAsia="Times New Roman" w:hAnsi="Garamond" w:cs="Open Sans"/>
            <w:color w:val="D49400"/>
            <w:kern w:val="0"/>
            <w:sz w:val="24"/>
            <w:szCs w:val="24"/>
            <w:lang w:eastAsia="es-MX"/>
            <w14:ligatures w14:val="none"/>
          </w:rPr>
          <w:t xml:space="preserve"> </w:t>
        </w:r>
        <w:proofErr w:type="spellStart"/>
        <w:r w:rsidR="003B41FB" w:rsidRPr="003B41FB">
          <w:rPr>
            <w:rFonts w:ascii="Garamond" w:eastAsia="Times New Roman" w:hAnsi="Garamond" w:cs="Open Sans"/>
            <w:color w:val="D49400"/>
            <w:kern w:val="0"/>
            <w:sz w:val="24"/>
            <w:szCs w:val="24"/>
            <w:lang w:eastAsia="es-MX"/>
            <w14:ligatures w14:val="none"/>
          </w:rPr>
          <w:t>laboris</w:t>
        </w:r>
        <w:proofErr w:type="spellEnd"/>
        <w:r w:rsidR="003B41FB" w:rsidRPr="003B41FB">
          <w:rPr>
            <w:rFonts w:ascii="Garamond" w:eastAsia="Times New Roman" w:hAnsi="Garamond" w:cs="Open Sans"/>
            <w:color w:val="D49400"/>
            <w:kern w:val="0"/>
            <w:sz w:val="24"/>
            <w:szCs w:val="24"/>
            <w:lang w:eastAsia="es-MX"/>
            <w14:ligatures w14:val="none"/>
          </w:rPr>
          <w:t xml:space="preserve"> del Sínodo de la </w:t>
        </w:r>
        <w:proofErr w:type="spellStart"/>
        <w:r w:rsidR="003B41FB" w:rsidRPr="003B41FB">
          <w:rPr>
            <w:rFonts w:ascii="Garamond" w:eastAsia="Times New Roman" w:hAnsi="Garamond" w:cs="Open Sans"/>
            <w:color w:val="D49400"/>
            <w:kern w:val="0"/>
            <w:sz w:val="24"/>
            <w:szCs w:val="24"/>
            <w:lang w:eastAsia="es-MX"/>
            <w14:ligatures w14:val="none"/>
          </w:rPr>
          <w:t>Sinolidad</w:t>
        </w:r>
        <w:proofErr w:type="spellEnd"/>
      </w:hyperlink>
    </w:p>
    <w:p w14:paraId="242BABF3" w14:textId="453E32DA"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lastRenderedPageBreak/>
        <w:drawing>
          <wp:inline distT="0" distB="0" distL="0" distR="0" wp14:anchorId="107896FA" wp14:editId="5B00B575">
            <wp:extent cx="5612130" cy="3155315"/>
            <wp:effectExtent l="0" t="0" r="7620" b="6985"/>
            <wp:docPr id="1300724141" name="Imagen 3" descr="Presentación de la lista de participantes en 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entación de la lista de participantes en el Sínod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3A7051F5" w14:textId="77777777" w:rsidR="003B41FB" w:rsidRPr="003B41FB" w:rsidRDefault="003B41FB" w:rsidP="003B41FB">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Presentación de la lista de participantes en el Sínodo </w:t>
      </w:r>
      <w:proofErr w:type="spellStart"/>
      <w:r w:rsidRPr="003B41FB">
        <w:rPr>
          <w:rFonts w:ascii="Garamond" w:eastAsia="Times New Roman" w:hAnsi="Garamond" w:cs="Open Sans"/>
          <w:color w:val="8C8C8C"/>
          <w:kern w:val="0"/>
          <w:sz w:val="24"/>
          <w:szCs w:val="24"/>
          <w:lang w:eastAsia="es-MX"/>
          <w14:ligatures w14:val="none"/>
        </w:rPr>
        <w:t>Synod.va</w:t>
      </w:r>
      <w:proofErr w:type="spellEnd"/>
    </w:p>
    <w:p w14:paraId="02050531"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Unos días más tarde, el 7 de julio, la Santa Sede hizo público el </w:t>
      </w:r>
      <w:hyperlink r:id="rId66" w:history="1">
        <w:r w:rsidRPr="003B41FB">
          <w:rPr>
            <w:rFonts w:ascii="Garamond" w:eastAsia="Times New Roman" w:hAnsi="Garamond" w:cs="Open Sans"/>
            <w:color w:val="D49400"/>
            <w:kern w:val="0"/>
            <w:sz w:val="24"/>
            <w:szCs w:val="24"/>
            <w:lang w:eastAsia="es-MX"/>
            <w14:ligatures w14:val="none"/>
          </w:rPr>
          <w:t>listado de los participantes</w:t>
        </w:r>
      </w:hyperlink>
      <w:r w:rsidRPr="003B41FB">
        <w:rPr>
          <w:rFonts w:ascii="Garamond" w:eastAsia="Times New Roman" w:hAnsi="Garamond" w:cs="Open Sans"/>
          <w:color w:val="333333"/>
          <w:kern w:val="0"/>
          <w:sz w:val="24"/>
          <w:szCs w:val="24"/>
          <w:lang w:eastAsia="es-MX"/>
          <w14:ligatures w14:val="none"/>
        </w:rPr>
        <w:t> que van a tomar parte en la Asamblea sinodal de octubre. Son más de 400 que, a juicio de la Secretaría General del Sínodo, incluyen </w:t>
      </w:r>
      <w:r w:rsidRPr="003B41FB">
        <w:rPr>
          <w:rFonts w:ascii="Garamond" w:eastAsia="Times New Roman" w:hAnsi="Garamond" w:cs="Open Sans"/>
          <w:b/>
          <w:bCs/>
          <w:color w:val="474747"/>
          <w:kern w:val="0"/>
          <w:sz w:val="24"/>
          <w:szCs w:val="24"/>
          <w:lang w:eastAsia="es-MX"/>
          <w14:ligatures w14:val="none"/>
        </w:rPr>
        <w:t>“una representación de todo el pueblo de Dios”</w:t>
      </w:r>
      <w:r w:rsidRPr="003B41FB">
        <w:rPr>
          <w:rFonts w:ascii="Garamond" w:eastAsia="Times New Roman" w:hAnsi="Garamond" w:cs="Open Sans"/>
          <w:color w:val="333333"/>
          <w:kern w:val="0"/>
          <w:sz w:val="24"/>
          <w:szCs w:val="24"/>
          <w:lang w:eastAsia="es-MX"/>
          <w14:ligatures w14:val="none"/>
        </w:rPr>
        <w:t xml:space="preserve">, en palabras del secretario general el cardenal Mario </w:t>
      </w:r>
      <w:proofErr w:type="spellStart"/>
      <w:r w:rsidRPr="003B41FB">
        <w:rPr>
          <w:rFonts w:ascii="Garamond" w:eastAsia="Times New Roman" w:hAnsi="Garamond" w:cs="Open Sans"/>
          <w:color w:val="333333"/>
          <w:kern w:val="0"/>
          <w:sz w:val="24"/>
          <w:szCs w:val="24"/>
          <w:lang w:eastAsia="es-MX"/>
          <w14:ligatures w14:val="none"/>
        </w:rPr>
        <w:t>Grech</w:t>
      </w:r>
      <w:proofErr w:type="spellEnd"/>
      <w:r w:rsidRPr="003B41FB">
        <w:rPr>
          <w:rFonts w:ascii="Garamond" w:eastAsia="Times New Roman" w:hAnsi="Garamond" w:cs="Open Sans"/>
          <w:color w:val="333333"/>
          <w:kern w:val="0"/>
          <w:sz w:val="24"/>
          <w:szCs w:val="24"/>
          <w:lang w:eastAsia="es-MX"/>
          <w14:ligatures w14:val="none"/>
        </w:rPr>
        <w:t>.</w:t>
      </w:r>
    </w:p>
    <w:p w14:paraId="15A4CC78"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"Habrá tres palabras clave: </w:t>
      </w:r>
      <w:r w:rsidRPr="003B41FB">
        <w:rPr>
          <w:rFonts w:ascii="Garamond" w:eastAsia="Times New Roman" w:hAnsi="Garamond" w:cs="Open Sans"/>
          <w:b/>
          <w:bCs/>
          <w:color w:val="474747"/>
          <w:kern w:val="0"/>
          <w:sz w:val="24"/>
          <w:szCs w:val="24"/>
          <w:lang w:eastAsia="es-MX"/>
          <w14:ligatures w14:val="none"/>
        </w:rPr>
        <w:t>armonía</w:t>
      </w:r>
      <w:r w:rsidRPr="003B41FB">
        <w:rPr>
          <w:rFonts w:ascii="Garamond" w:eastAsia="Times New Roman" w:hAnsi="Garamond" w:cs="Open Sans"/>
          <w:color w:val="333333"/>
          <w:kern w:val="0"/>
          <w:sz w:val="24"/>
          <w:szCs w:val="24"/>
          <w:lang w:eastAsia="es-MX"/>
          <w14:ligatures w14:val="none"/>
        </w:rPr>
        <w:t>, para mostrar la unidad en la fe y que somos una única Iglesia, con un no a la polarización o la confrontación; </w:t>
      </w:r>
      <w:r w:rsidRPr="003B41FB">
        <w:rPr>
          <w:rFonts w:ascii="Garamond" w:eastAsia="Times New Roman" w:hAnsi="Garamond" w:cs="Open Sans"/>
          <w:b/>
          <w:bCs/>
          <w:color w:val="474747"/>
          <w:kern w:val="0"/>
          <w:sz w:val="24"/>
          <w:szCs w:val="24"/>
          <w:lang w:eastAsia="es-MX"/>
          <w14:ligatures w14:val="none"/>
        </w:rPr>
        <w:t>polifonía</w:t>
      </w:r>
      <w:r w:rsidRPr="003B41FB">
        <w:rPr>
          <w:rFonts w:ascii="Garamond" w:eastAsia="Times New Roman" w:hAnsi="Garamond" w:cs="Open Sans"/>
          <w:color w:val="333333"/>
          <w:kern w:val="0"/>
          <w:sz w:val="24"/>
          <w:szCs w:val="24"/>
          <w:lang w:eastAsia="es-MX"/>
          <w14:ligatures w14:val="none"/>
        </w:rPr>
        <w:t>, para mostrar la variedad; y </w:t>
      </w:r>
      <w:r w:rsidRPr="003B41FB">
        <w:rPr>
          <w:rFonts w:ascii="Garamond" w:eastAsia="Times New Roman" w:hAnsi="Garamond" w:cs="Open Sans"/>
          <w:b/>
          <w:bCs/>
          <w:color w:val="474747"/>
          <w:kern w:val="0"/>
          <w:sz w:val="24"/>
          <w:szCs w:val="24"/>
          <w:lang w:eastAsia="es-MX"/>
          <w14:ligatures w14:val="none"/>
        </w:rPr>
        <w:t>sinfonía</w:t>
      </w:r>
      <w:r w:rsidRPr="003B41FB">
        <w:rPr>
          <w:rFonts w:ascii="Garamond" w:eastAsia="Times New Roman" w:hAnsi="Garamond" w:cs="Open Sans"/>
          <w:color w:val="333333"/>
          <w:kern w:val="0"/>
          <w:sz w:val="24"/>
          <w:szCs w:val="24"/>
          <w:lang w:eastAsia="es-MX"/>
          <w14:ligatures w14:val="none"/>
        </w:rPr>
        <w:t>, para mostrar juntos la belleza de la evangelización", </w:t>
      </w:r>
      <w:hyperlink r:id="rId67" w:history="1">
        <w:r w:rsidRPr="003B41FB">
          <w:rPr>
            <w:rFonts w:ascii="Garamond" w:eastAsia="Times New Roman" w:hAnsi="Garamond" w:cs="Open Sans"/>
            <w:color w:val="D49400"/>
            <w:kern w:val="0"/>
            <w:sz w:val="24"/>
            <w:szCs w:val="24"/>
            <w:lang w:eastAsia="es-MX"/>
            <w14:ligatures w14:val="none"/>
          </w:rPr>
          <w:t>añadió</w:t>
        </w:r>
      </w:hyperlink>
      <w:r w:rsidRPr="003B41FB">
        <w:rPr>
          <w:rFonts w:ascii="Garamond" w:eastAsia="Times New Roman" w:hAnsi="Garamond" w:cs="Open Sans"/>
          <w:color w:val="333333"/>
          <w:kern w:val="0"/>
          <w:sz w:val="24"/>
          <w:szCs w:val="24"/>
          <w:lang w:eastAsia="es-MX"/>
          <w14:ligatures w14:val="none"/>
        </w:rPr>
        <w:t>, por su parte, el subsecretario general del Sínodo, Luis Marín de San Martín. </w:t>
      </w:r>
    </w:p>
    <w:p w14:paraId="6E44DCC1"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La gran novedad del listado, ya conocida, era la inclusión de </w:t>
      </w:r>
      <w:r w:rsidRPr="003B41FB">
        <w:rPr>
          <w:rFonts w:ascii="Garamond" w:eastAsia="Times New Roman" w:hAnsi="Garamond" w:cs="Open Sans"/>
          <w:b/>
          <w:bCs/>
          <w:color w:val="474747"/>
          <w:kern w:val="0"/>
          <w:sz w:val="24"/>
          <w:szCs w:val="24"/>
          <w:lang w:eastAsia="es-MX"/>
          <w14:ligatures w14:val="none"/>
        </w:rPr>
        <w:t>laicos y de mujeres participando por primera vez como miembros de pleno derecho</w:t>
      </w:r>
      <w:r w:rsidRPr="003B41FB">
        <w:rPr>
          <w:rFonts w:ascii="Garamond" w:eastAsia="Times New Roman" w:hAnsi="Garamond" w:cs="Open Sans"/>
          <w:color w:val="333333"/>
          <w:kern w:val="0"/>
          <w:sz w:val="24"/>
          <w:szCs w:val="24"/>
          <w:lang w:eastAsia="es-MX"/>
          <w14:ligatures w14:val="none"/>
        </w:rPr>
        <w:t>. Los laicos fueron elegidos por Francisco de entre una lista de 140 personas que le propusieron distintos organismos eclesiales de todo el mundo. </w:t>
      </w:r>
    </w:p>
    <w:p w14:paraId="62D5BBB1"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También por decisión del Papa, </w:t>
      </w:r>
      <w:r w:rsidRPr="003B41FB">
        <w:rPr>
          <w:rFonts w:ascii="Garamond" w:eastAsia="Times New Roman" w:hAnsi="Garamond" w:cs="Open Sans"/>
          <w:b/>
          <w:bCs/>
          <w:color w:val="474747"/>
          <w:kern w:val="0"/>
          <w:sz w:val="24"/>
          <w:szCs w:val="24"/>
          <w:lang w:eastAsia="es-MX"/>
          <w14:ligatures w14:val="none"/>
        </w:rPr>
        <w:t>56 mujeres tendrán derecho a voto</w:t>
      </w:r>
      <w:r w:rsidRPr="003B41FB">
        <w:rPr>
          <w:rFonts w:ascii="Garamond" w:eastAsia="Times New Roman" w:hAnsi="Garamond" w:cs="Open Sans"/>
          <w:color w:val="333333"/>
          <w:kern w:val="0"/>
          <w:sz w:val="24"/>
          <w:szCs w:val="24"/>
          <w:lang w:eastAsia="es-MX"/>
          <w14:ligatures w14:val="none"/>
        </w:rPr>
        <w:t>.</w:t>
      </w:r>
    </w:p>
    <w:p w14:paraId="3C8E5E93"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Esos más de 400 participantes incluyen a:</w:t>
      </w:r>
    </w:p>
    <w:p w14:paraId="3CCF0F1C" w14:textId="77777777" w:rsidR="003B41FB" w:rsidRPr="003B41FB" w:rsidRDefault="003B41FB" w:rsidP="003B41FB">
      <w:pPr>
        <w:numPr>
          <w:ilvl w:val="0"/>
          <w:numId w:val="5"/>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169 obispos representantes de las Conferencias Episcopales</w:t>
      </w:r>
      <w:r w:rsidRPr="003B41FB">
        <w:rPr>
          <w:rFonts w:ascii="Garamond" w:eastAsia="Times New Roman" w:hAnsi="Garamond" w:cs="Open Sans"/>
          <w:color w:val="474747"/>
          <w:kern w:val="0"/>
          <w:sz w:val="24"/>
          <w:szCs w:val="24"/>
          <w:lang w:eastAsia="es-MX"/>
          <w14:ligatures w14:val="none"/>
        </w:rPr>
        <w:t xml:space="preserve"> de todo el mundo más 5 representantes de las reuniones internacionales de las Conferencias, como el CELAM o la SECAM </w:t>
      </w:r>
      <w:proofErr w:type="gramStart"/>
      <w:r w:rsidRPr="003B41FB">
        <w:rPr>
          <w:rFonts w:ascii="Garamond" w:eastAsia="Times New Roman" w:hAnsi="Garamond" w:cs="Open Sans"/>
          <w:color w:val="474747"/>
          <w:kern w:val="0"/>
          <w:sz w:val="24"/>
          <w:szCs w:val="24"/>
          <w:lang w:eastAsia="es-MX"/>
          <w14:ligatures w14:val="none"/>
        </w:rPr>
        <w:t>Africana</w:t>
      </w:r>
      <w:proofErr w:type="gramEnd"/>
      <w:r w:rsidRPr="003B41FB">
        <w:rPr>
          <w:rFonts w:ascii="Garamond" w:eastAsia="Times New Roman" w:hAnsi="Garamond" w:cs="Open Sans"/>
          <w:color w:val="474747"/>
          <w:kern w:val="0"/>
          <w:sz w:val="24"/>
          <w:szCs w:val="24"/>
          <w:lang w:eastAsia="es-MX"/>
          <w14:ligatures w14:val="none"/>
        </w:rPr>
        <w:t>;</w:t>
      </w:r>
    </w:p>
    <w:p w14:paraId="6E83799D" w14:textId="77777777" w:rsidR="003B41FB" w:rsidRPr="003B41FB" w:rsidRDefault="003B41FB" w:rsidP="003B41FB">
      <w:pPr>
        <w:numPr>
          <w:ilvl w:val="0"/>
          <w:numId w:val="5"/>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lastRenderedPageBreak/>
        <w:t>20 jefes de las Iglesias orientales católicas</w:t>
      </w:r>
      <w:r w:rsidRPr="003B41FB">
        <w:rPr>
          <w:rFonts w:ascii="Garamond" w:eastAsia="Times New Roman" w:hAnsi="Garamond" w:cs="Open Sans"/>
          <w:color w:val="474747"/>
          <w:kern w:val="0"/>
          <w:sz w:val="24"/>
          <w:szCs w:val="24"/>
          <w:lang w:eastAsia="es-MX"/>
          <w14:ligatures w14:val="none"/>
        </w:rPr>
        <w:t>;</w:t>
      </w:r>
    </w:p>
    <w:p w14:paraId="44DD7113" w14:textId="77777777" w:rsidR="003B41FB" w:rsidRPr="003B41FB" w:rsidRDefault="003B41FB" w:rsidP="003B41FB">
      <w:pPr>
        <w:numPr>
          <w:ilvl w:val="0"/>
          <w:numId w:val="5"/>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color w:val="474747"/>
          <w:kern w:val="0"/>
          <w:sz w:val="24"/>
          <w:szCs w:val="24"/>
          <w:lang w:eastAsia="es-MX"/>
          <w14:ligatures w14:val="none"/>
        </w:rPr>
        <w:t>10 miembros (5 hombres y 5 mujeres) de la </w:t>
      </w:r>
      <w:r w:rsidRPr="003B41FB">
        <w:rPr>
          <w:rFonts w:ascii="Garamond" w:eastAsia="Times New Roman" w:hAnsi="Garamond" w:cs="Open Sans"/>
          <w:b/>
          <w:bCs/>
          <w:color w:val="474747"/>
          <w:kern w:val="0"/>
          <w:sz w:val="24"/>
          <w:szCs w:val="24"/>
          <w:lang w:eastAsia="es-MX"/>
          <w14:ligatures w14:val="none"/>
        </w:rPr>
        <w:t>USG y la UISG</w:t>
      </w:r>
      <w:r w:rsidRPr="003B41FB">
        <w:rPr>
          <w:rFonts w:ascii="Garamond" w:eastAsia="Times New Roman" w:hAnsi="Garamond" w:cs="Open Sans"/>
          <w:color w:val="474747"/>
          <w:kern w:val="0"/>
          <w:sz w:val="24"/>
          <w:szCs w:val="24"/>
          <w:lang w:eastAsia="es-MX"/>
          <w14:ligatures w14:val="none"/>
        </w:rPr>
        <w:t>, es decir, las dos uniones que representan a los Superiores y Superioras Generales de todo el mundo;</w:t>
      </w:r>
    </w:p>
    <w:p w14:paraId="7E47B53F" w14:textId="77777777" w:rsidR="003B41FB" w:rsidRPr="003B41FB" w:rsidRDefault="003B41FB" w:rsidP="003B41FB">
      <w:pPr>
        <w:numPr>
          <w:ilvl w:val="0"/>
          <w:numId w:val="5"/>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20 jefes de los Dicasterios de la Curia</w:t>
      </w:r>
      <w:r w:rsidRPr="003B41FB">
        <w:rPr>
          <w:rFonts w:ascii="Garamond" w:eastAsia="Times New Roman" w:hAnsi="Garamond" w:cs="Open Sans"/>
          <w:color w:val="474747"/>
          <w:kern w:val="0"/>
          <w:sz w:val="24"/>
          <w:szCs w:val="24"/>
          <w:lang w:eastAsia="es-MX"/>
          <w14:ligatures w14:val="none"/>
        </w:rPr>
        <w:t>.</w:t>
      </w:r>
    </w:p>
    <w:p w14:paraId="20013FCE" w14:textId="77777777" w:rsidR="003B41FB" w:rsidRPr="003B41FB" w:rsidRDefault="003B41FB" w:rsidP="003B41FB">
      <w:pPr>
        <w:numPr>
          <w:ilvl w:val="0"/>
          <w:numId w:val="5"/>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50 personas designadas directamente por el Papa</w:t>
      </w:r>
      <w:r w:rsidRPr="003B41FB">
        <w:rPr>
          <w:rFonts w:ascii="Garamond" w:eastAsia="Times New Roman" w:hAnsi="Garamond" w:cs="Open Sans"/>
          <w:color w:val="474747"/>
          <w:kern w:val="0"/>
          <w:sz w:val="24"/>
          <w:szCs w:val="24"/>
          <w:lang w:eastAsia="es-MX"/>
          <w14:ligatures w14:val="none"/>
        </w:rPr>
        <w:t xml:space="preserve">. Aquí se encuentran el jesuita James Martin, la teóloga Cristina </w:t>
      </w:r>
      <w:proofErr w:type="spellStart"/>
      <w:r w:rsidRPr="003B41FB">
        <w:rPr>
          <w:rFonts w:ascii="Garamond" w:eastAsia="Times New Roman" w:hAnsi="Garamond" w:cs="Open Sans"/>
          <w:color w:val="474747"/>
          <w:kern w:val="0"/>
          <w:sz w:val="24"/>
          <w:szCs w:val="24"/>
          <w:lang w:eastAsia="es-MX"/>
          <w14:ligatures w14:val="none"/>
        </w:rPr>
        <w:t>Inogés</w:t>
      </w:r>
      <w:proofErr w:type="spellEnd"/>
      <w:r w:rsidRPr="003B41FB">
        <w:rPr>
          <w:rFonts w:ascii="Garamond" w:eastAsia="Times New Roman" w:hAnsi="Garamond" w:cs="Open Sans"/>
          <w:color w:val="474747"/>
          <w:kern w:val="0"/>
          <w:sz w:val="24"/>
          <w:szCs w:val="24"/>
          <w:lang w:eastAsia="es-MX"/>
          <w14:ligatures w14:val="none"/>
        </w:rPr>
        <w:t xml:space="preserve">; la religiosa nicaragüense establecida en España, </w:t>
      </w:r>
      <w:proofErr w:type="spellStart"/>
      <w:r w:rsidRPr="003B41FB">
        <w:rPr>
          <w:rFonts w:ascii="Garamond" w:eastAsia="Times New Roman" w:hAnsi="Garamond" w:cs="Open Sans"/>
          <w:color w:val="474747"/>
          <w:kern w:val="0"/>
          <w:sz w:val="24"/>
          <w:szCs w:val="24"/>
          <w:lang w:eastAsia="es-MX"/>
          <w14:ligatures w14:val="none"/>
        </w:rPr>
        <w:t>Xiskya</w:t>
      </w:r>
      <w:proofErr w:type="spellEnd"/>
      <w:r w:rsidRPr="003B41FB">
        <w:rPr>
          <w:rFonts w:ascii="Garamond" w:eastAsia="Times New Roman" w:hAnsi="Garamond" w:cs="Open Sans"/>
          <w:color w:val="474747"/>
          <w:kern w:val="0"/>
          <w:sz w:val="24"/>
          <w:szCs w:val="24"/>
          <w:lang w:eastAsia="es-MX"/>
          <w14:ligatures w14:val="none"/>
        </w:rPr>
        <w:t xml:space="preserve"> Valladares, representante del Continente Digital; el jesuita Antonio </w:t>
      </w:r>
      <w:proofErr w:type="spellStart"/>
      <w:r w:rsidRPr="003B41FB">
        <w:rPr>
          <w:rFonts w:ascii="Garamond" w:eastAsia="Times New Roman" w:hAnsi="Garamond" w:cs="Open Sans"/>
          <w:color w:val="474747"/>
          <w:kern w:val="0"/>
          <w:sz w:val="24"/>
          <w:szCs w:val="24"/>
          <w:lang w:eastAsia="es-MX"/>
          <w14:ligatures w14:val="none"/>
        </w:rPr>
        <w:t>Spadaro</w:t>
      </w:r>
      <w:proofErr w:type="spellEnd"/>
      <w:r w:rsidRPr="003B41FB">
        <w:rPr>
          <w:rFonts w:ascii="Garamond" w:eastAsia="Times New Roman" w:hAnsi="Garamond" w:cs="Open Sans"/>
          <w:color w:val="474747"/>
          <w:kern w:val="0"/>
          <w:sz w:val="24"/>
          <w:szCs w:val="24"/>
          <w:lang w:eastAsia="es-MX"/>
          <w14:ligatures w14:val="none"/>
        </w:rPr>
        <w:t xml:space="preserve">; el religioso Elías </w:t>
      </w:r>
      <w:proofErr w:type="spellStart"/>
      <w:r w:rsidRPr="003B41FB">
        <w:rPr>
          <w:rFonts w:ascii="Garamond" w:eastAsia="Times New Roman" w:hAnsi="Garamond" w:cs="Open Sans"/>
          <w:color w:val="474747"/>
          <w:kern w:val="0"/>
          <w:sz w:val="24"/>
          <w:szCs w:val="24"/>
          <w:lang w:eastAsia="es-MX"/>
          <w14:ligatures w14:val="none"/>
        </w:rPr>
        <w:t>Royón</w:t>
      </w:r>
      <w:proofErr w:type="spellEnd"/>
      <w:r w:rsidRPr="003B41FB">
        <w:rPr>
          <w:rFonts w:ascii="Garamond" w:eastAsia="Times New Roman" w:hAnsi="Garamond" w:cs="Open Sans"/>
          <w:color w:val="474747"/>
          <w:kern w:val="0"/>
          <w:sz w:val="24"/>
          <w:szCs w:val="24"/>
          <w:lang w:eastAsia="es-MX"/>
          <w14:ligatures w14:val="none"/>
        </w:rPr>
        <w:t>; o el presidente de </w:t>
      </w:r>
      <w:proofErr w:type="spellStart"/>
      <w:r w:rsidRPr="003B41FB">
        <w:rPr>
          <w:rFonts w:ascii="Garamond" w:eastAsia="Times New Roman" w:hAnsi="Garamond" w:cs="Open Sans"/>
          <w:color w:val="474747"/>
          <w:kern w:val="0"/>
          <w:sz w:val="24"/>
          <w:szCs w:val="24"/>
          <w:lang w:eastAsia="es-MX"/>
          <w14:ligatures w14:val="none"/>
        </w:rPr>
        <w:t>Frater</w:t>
      </w:r>
      <w:proofErr w:type="spellEnd"/>
      <w:r w:rsidRPr="003B41FB">
        <w:rPr>
          <w:rFonts w:ascii="Garamond" w:eastAsia="Times New Roman" w:hAnsi="Garamond" w:cs="Open Sans"/>
          <w:color w:val="474747"/>
          <w:kern w:val="0"/>
          <w:sz w:val="24"/>
          <w:szCs w:val="24"/>
          <w:lang w:eastAsia="es-MX"/>
          <w14:ligatures w14:val="none"/>
        </w:rPr>
        <w:t xml:space="preserve"> (Fraternidad Cristiana de Personas con Discapacidad), el español Enrique Alarcón. También están los prefectos eméritos de Doctrina de la Fe, los cardenales </w:t>
      </w:r>
      <w:proofErr w:type="spellStart"/>
      <w:r w:rsidRPr="003B41FB">
        <w:rPr>
          <w:rFonts w:ascii="Garamond" w:eastAsia="Times New Roman" w:hAnsi="Garamond" w:cs="Open Sans"/>
          <w:color w:val="474747"/>
          <w:kern w:val="0"/>
          <w:sz w:val="24"/>
          <w:szCs w:val="24"/>
          <w:lang w:eastAsia="es-MX"/>
          <w14:ligatures w14:val="none"/>
        </w:rPr>
        <w:t>Ladaria</w:t>
      </w:r>
      <w:proofErr w:type="spellEnd"/>
      <w:r w:rsidRPr="003B41FB">
        <w:rPr>
          <w:rFonts w:ascii="Garamond" w:eastAsia="Times New Roman" w:hAnsi="Garamond" w:cs="Open Sans"/>
          <w:color w:val="474747"/>
          <w:kern w:val="0"/>
          <w:sz w:val="24"/>
          <w:szCs w:val="24"/>
          <w:lang w:eastAsia="es-MX"/>
          <w14:ligatures w14:val="none"/>
        </w:rPr>
        <w:t xml:space="preserve"> y Müller, y se incluyen en esta lista los dos secretarios especiales del Sínodo, el relato general </w:t>
      </w:r>
      <w:proofErr w:type="spellStart"/>
      <w:r w:rsidRPr="003B41FB">
        <w:rPr>
          <w:rFonts w:ascii="Garamond" w:eastAsia="Times New Roman" w:hAnsi="Garamond" w:cs="Open Sans"/>
          <w:color w:val="474747"/>
          <w:kern w:val="0"/>
          <w:sz w:val="24"/>
          <w:szCs w:val="24"/>
          <w:lang w:eastAsia="es-MX"/>
          <w14:ligatures w14:val="none"/>
        </w:rPr>
        <w:t>Hollerich</w:t>
      </w:r>
      <w:proofErr w:type="spellEnd"/>
      <w:r w:rsidRPr="003B41FB">
        <w:rPr>
          <w:rFonts w:ascii="Garamond" w:eastAsia="Times New Roman" w:hAnsi="Garamond" w:cs="Open Sans"/>
          <w:color w:val="474747"/>
          <w:kern w:val="0"/>
          <w:sz w:val="24"/>
          <w:szCs w:val="24"/>
          <w:lang w:eastAsia="es-MX"/>
          <w14:ligatures w14:val="none"/>
        </w:rPr>
        <w:t xml:space="preserve"> y cinco presidentes delegados.</w:t>
      </w:r>
      <w:r w:rsidRPr="003B41FB">
        <w:rPr>
          <w:rFonts w:ascii="Garamond" w:eastAsia="Times New Roman" w:hAnsi="Garamond" w:cs="Open Sans"/>
          <w:color w:val="474747"/>
          <w:kern w:val="0"/>
          <w:sz w:val="24"/>
          <w:szCs w:val="24"/>
          <w:lang w:eastAsia="es-MX"/>
          <w14:ligatures w14:val="none"/>
        </w:rPr>
        <w:br/>
        <w:t>miembros del Colegio cardenalicio;</w:t>
      </w:r>
    </w:p>
    <w:p w14:paraId="6AF97682" w14:textId="77777777" w:rsidR="003B41FB" w:rsidRPr="003B41FB" w:rsidRDefault="003B41FB" w:rsidP="003B41FB">
      <w:pPr>
        <w:numPr>
          <w:ilvl w:val="0"/>
          <w:numId w:val="5"/>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laicos, hombres y mujeres, que tendrán voto por primera vez</w:t>
      </w:r>
      <w:r w:rsidRPr="003B41FB">
        <w:rPr>
          <w:rFonts w:ascii="Garamond" w:eastAsia="Times New Roman" w:hAnsi="Garamond" w:cs="Open Sans"/>
          <w:color w:val="474747"/>
          <w:kern w:val="0"/>
          <w:sz w:val="24"/>
          <w:szCs w:val="24"/>
          <w:lang w:eastAsia="es-MX"/>
          <w14:ligatures w14:val="none"/>
        </w:rPr>
        <w:t>.</w:t>
      </w:r>
    </w:p>
    <w:p w14:paraId="7F444DA9"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Los cargos principales de esta próxima Asamblea sinodal son los de </w:t>
      </w:r>
      <w:r w:rsidRPr="003B41FB">
        <w:rPr>
          <w:rFonts w:ascii="Garamond" w:eastAsia="Times New Roman" w:hAnsi="Garamond" w:cs="Open Sans"/>
          <w:b/>
          <w:bCs/>
          <w:color w:val="474747"/>
          <w:kern w:val="0"/>
          <w:sz w:val="24"/>
          <w:szCs w:val="24"/>
          <w:lang w:eastAsia="es-MX"/>
          <w14:ligatures w14:val="none"/>
        </w:rPr>
        <w:t>presidente, el papa Francisco</w:t>
      </w:r>
      <w:r w:rsidRPr="003B41FB">
        <w:rPr>
          <w:rFonts w:ascii="Garamond" w:eastAsia="Times New Roman" w:hAnsi="Garamond" w:cs="Open Sans"/>
          <w:color w:val="333333"/>
          <w:kern w:val="0"/>
          <w:sz w:val="24"/>
          <w:szCs w:val="24"/>
          <w:lang w:eastAsia="es-MX"/>
          <w14:ligatures w14:val="none"/>
        </w:rPr>
        <w:t xml:space="preserve">; el secretario general, cardenal Mario </w:t>
      </w:r>
      <w:proofErr w:type="spellStart"/>
      <w:r w:rsidRPr="003B41FB">
        <w:rPr>
          <w:rFonts w:ascii="Garamond" w:eastAsia="Times New Roman" w:hAnsi="Garamond" w:cs="Open Sans"/>
          <w:color w:val="333333"/>
          <w:kern w:val="0"/>
          <w:sz w:val="24"/>
          <w:szCs w:val="24"/>
          <w:lang w:eastAsia="es-MX"/>
          <w14:ligatures w14:val="none"/>
        </w:rPr>
        <w:t>Grech</w:t>
      </w:r>
      <w:proofErr w:type="spellEnd"/>
      <w:r w:rsidRPr="003B41FB">
        <w:rPr>
          <w:rFonts w:ascii="Garamond" w:eastAsia="Times New Roman" w:hAnsi="Garamond" w:cs="Open Sans"/>
          <w:color w:val="333333"/>
          <w:kern w:val="0"/>
          <w:sz w:val="24"/>
          <w:szCs w:val="24"/>
          <w:lang w:eastAsia="es-MX"/>
          <w14:ligatures w14:val="none"/>
        </w:rPr>
        <w:t>; el </w:t>
      </w:r>
      <w:r w:rsidRPr="003B41FB">
        <w:rPr>
          <w:rFonts w:ascii="Garamond" w:eastAsia="Times New Roman" w:hAnsi="Garamond" w:cs="Open Sans"/>
          <w:b/>
          <w:bCs/>
          <w:color w:val="474747"/>
          <w:kern w:val="0"/>
          <w:sz w:val="24"/>
          <w:szCs w:val="24"/>
          <w:lang w:eastAsia="es-MX"/>
          <w14:ligatures w14:val="none"/>
        </w:rPr>
        <w:t xml:space="preserve">relator general, cardenal Jean-Claude </w:t>
      </w:r>
      <w:proofErr w:type="spellStart"/>
      <w:r w:rsidRPr="003B41FB">
        <w:rPr>
          <w:rFonts w:ascii="Garamond" w:eastAsia="Times New Roman" w:hAnsi="Garamond" w:cs="Open Sans"/>
          <w:b/>
          <w:bCs/>
          <w:color w:val="474747"/>
          <w:kern w:val="0"/>
          <w:sz w:val="24"/>
          <w:szCs w:val="24"/>
          <w:lang w:eastAsia="es-MX"/>
          <w14:ligatures w14:val="none"/>
        </w:rPr>
        <w:t>Hollerich</w:t>
      </w:r>
      <w:proofErr w:type="spellEnd"/>
      <w:r w:rsidRPr="003B41FB">
        <w:rPr>
          <w:rFonts w:ascii="Garamond" w:eastAsia="Times New Roman" w:hAnsi="Garamond" w:cs="Open Sans"/>
          <w:color w:val="333333"/>
          <w:kern w:val="0"/>
          <w:sz w:val="24"/>
          <w:szCs w:val="24"/>
          <w:lang w:eastAsia="es-MX"/>
          <w14:ligatures w14:val="none"/>
        </w:rPr>
        <w:t xml:space="preserve">; nueve presidentes delegados (de los cuales dos son mujeres); y dos secretarios especiales, los sacerdotes Giacomo Costa y </w:t>
      </w:r>
      <w:proofErr w:type="spellStart"/>
      <w:r w:rsidRPr="003B41FB">
        <w:rPr>
          <w:rFonts w:ascii="Garamond" w:eastAsia="Times New Roman" w:hAnsi="Garamond" w:cs="Open Sans"/>
          <w:color w:val="333333"/>
          <w:kern w:val="0"/>
          <w:sz w:val="24"/>
          <w:szCs w:val="24"/>
          <w:lang w:eastAsia="es-MX"/>
          <w14:ligatures w14:val="none"/>
        </w:rPr>
        <w:t>Riccardo</w:t>
      </w:r>
      <w:proofErr w:type="spellEnd"/>
      <w:r w:rsidRPr="003B41FB">
        <w:rPr>
          <w:rFonts w:ascii="Garamond" w:eastAsia="Times New Roman" w:hAnsi="Garamond" w:cs="Open Sans"/>
          <w:color w:val="333333"/>
          <w:kern w:val="0"/>
          <w:sz w:val="24"/>
          <w:szCs w:val="24"/>
          <w:lang w:eastAsia="es-MX"/>
          <w14:ligatures w14:val="none"/>
        </w:rPr>
        <w:t xml:space="preserve"> </w:t>
      </w:r>
      <w:proofErr w:type="spellStart"/>
      <w:r w:rsidRPr="003B41FB">
        <w:rPr>
          <w:rFonts w:ascii="Garamond" w:eastAsia="Times New Roman" w:hAnsi="Garamond" w:cs="Open Sans"/>
          <w:color w:val="333333"/>
          <w:kern w:val="0"/>
          <w:sz w:val="24"/>
          <w:szCs w:val="24"/>
          <w:lang w:eastAsia="es-MX"/>
          <w14:ligatures w14:val="none"/>
        </w:rPr>
        <w:t>Battocchio</w:t>
      </w:r>
      <w:proofErr w:type="spellEnd"/>
      <w:r w:rsidRPr="003B41FB">
        <w:rPr>
          <w:rFonts w:ascii="Garamond" w:eastAsia="Times New Roman" w:hAnsi="Garamond" w:cs="Open Sans"/>
          <w:color w:val="333333"/>
          <w:kern w:val="0"/>
          <w:sz w:val="24"/>
          <w:szCs w:val="24"/>
          <w:lang w:eastAsia="es-MX"/>
          <w14:ligatures w14:val="none"/>
        </w:rPr>
        <w:t>.</w:t>
      </w:r>
    </w:p>
    <w:p w14:paraId="7A645715"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30 de septiembre de 2023 tuvo lugar en el Vaticano una </w:t>
      </w:r>
      <w:r w:rsidRPr="003B41FB">
        <w:rPr>
          <w:rFonts w:ascii="Garamond" w:eastAsia="Times New Roman" w:hAnsi="Garamond" w:cs="Open Sans"/>
          <w:b/>
          <w:bCs/>
          <w:color w:val="474747"/>
          <w:kern w:val="0"/>
          <w:sz w:val="24"/>
          <w:szCs w:val="24"/>
          <w:lang w:eastAsia="es-MX"/>
          <w14:ligatures w14:val="none"/>
        </w:rPr>
        <w:t>vigilia ecuménica titulada '</w:t>
      </w:r>
      <w:proofErr w:type="spellStart"/>
      <w:r w:rsidRPr="003B41FB">
        <w:rPr>
          <w:rFonts w:ascii="Garamond" w:eastAsia="Times New Roman" w:hAnsi="Garamond" w:cs="Open Sans"/>
          <w:b/>
          <w:bCs/>
          <w:color w:val="474747"/>
          <w:kern w:val="0"/>
          <w:sz w:val="24"/>
          <w:szCs w:val="24"/>
          <w:lang w:eastAsia="es-MX"/>
          <w14:ligatures w14:val="none"/>
        </w:rPr>
        <w:t>Together</w:t>
      </w:r>
      <w:proofErr w:type="spellEnd"/>
      <w:r w:rsidRPr="003B41FB">
        <w:rPr>
          <w:rFonts w:ascii="Garamond" w:eastAsia="Times New Roman" w:hAnsi="Garamond" w:cs="Open Sans"/>
          <w:b/>
          <w:bCs/>
          <w:color w:val="474747"/>
          <w:kern w:val="0"/>
          <w:sz w:val="24"/>
          <w:szCs w:val="24"/>
          <w:lang w:eastAsia="es-MX"/>
          <w14:ligatures w14:val="none"/>
        </w:rPr>
        <w:t>'</w:t>
      </w:r>
      <w:r w:rsidRPr="003B41FB">
        <w:rPr>
          <w:rFonts w:ascii="Garamond" w:eastAsia="Times New Roman" w:hAnsi="Garamond" w:cs="Open Sans"/>
          <w:color w:val="333333"/>
          <w:kern w:val="0"/>
          <w:sz w:val="24"/>
          <w:szCs w:val="24"/>
          <w:lang w:eastAsia="es-MX"/>
          <w14:ligatures w14:val="none"/>
        </w:rPr>
        <w:t> en la que Francisco pidió </w:t>
      </w:r>
      <w:hyperlink r:id="rId68" w:history="1">
        <w:r w:rsidRPr="003B41FB">
          <w:rPr>
            <w:rFonts w:ascii="Garamond" w:eastAsia="Times New Roman" w:hAnsi="Garamond" w:cs="Open Sans"/>
            <w:color w:val="D49400"/>
            <w:kern w:val="0"/>
            <w:sz w:val="24"/>
            <w:szCs w:val="24"/>
            <w:lang w:eastAsia="es-MX"/>
            <w14:ligatures w14:val="none"/>
          </w:rPr>
          <w:t>"caminar juntos todos los cristianos"</w:t>
        </w:r>
      </w:hyperlink>
      <w:r w:rsidRPr="003B41FB">
        <w:rPr>
          <w:rFonts w:ascii="Garamond" w:eastAsia="Times New Roman" w:hAnsi="Garamond" w:cs="Open Sans"/>
          <w:color w:val="333333"/>
          <w:kern w:val="0"/>
          <w:sz w:val="24"/>
          <w:szCs w:val="24"/>
          <w:lang w:eastAsia="es-MX"/>
          <w14:ligatures w14:val="none"/>
        </w:rPr>
        <w:t>.</w:t>
      </w:r>
    </w:p>
    <w:p w14:paraId="766DC938"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Previo a la Asamblea sinodal, todos los participantes se reunieron en un retiro espiritual de tres días. </w:t>
      </w:r>
    </w:p>
    <w:p w14:paraId="6CCD6EA4"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11. Cuáles son los documentos del Sínodo de la Sinodalidad</w:t>
      </w:r>
    </w:p>
    <w:p w14:paraId="201A68D0"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Al principio de todo el proceso, cuando se empezaron a conocer los detalles de este Sínodo, se presentó como una importante novedad</w:t>
      </w:r>
      <w:r w:rsidRPr="003B41FB">
        <w:rPr>
          <w:rFonts w:ascii="Garamond" w:eastAsia="Times New Roman" w:hAnsi="Garamond" w:cs="Open Sans"/>
          <w:b/>
          <w:bCs/>
          <w:color w:val="474747"/>
          <w:kern w:val="0"/>
          <w:sz w:val="24"/>
          <w:szCs w:val="24"/>
          <w:lang w:eastAsia="es-MX"/>
          <w14:ligatures w14:val="none"/>
        </w:rPr>
        <w:t xml:space="preserve"> la publicación de dos </w:t>
      </w:r>
      <w:proofErr w:type="spellStart"/>
      <w:r w:rsidRPr="003B41FB">
        <w:rPr>
          <w:rFonts w:ascii="Garamond" w:eastAsia="Times New Roman" w:hAnsi="Garamond" w:cs="Open Sans"/>
          <w:b/>
          <w:bCs/>
          <w:color w:val="474747"/>
          <w:kern w:val="0"/>
          <w:sz w:val="24"/>
          <w:szCs w:val="24"/>
          <w:lang w:eastAsia="es-MX"/>
          <w14:ligatures w14:val="none"/>
        </w:rPr>
        <w:t>Instrumentum</w:t>
      </w:r>
      <w:proofErr w:type="spellEnd"/>
      <w:r w:rsidRPr="003B41FB">
        <w:rPr>
          <w:rFonts w:ascii="Garamond" w:eastAsia="Times New Roman" w:hAnsi="Garamond" w:cs="Open Sans"/>
          <w:b/>
          <w:bCs/>
          <w:color w:val="474747"/>
          <w:kern w:val="0"/>
          <w:sz w:val="24"/>
          <w:szCs w:val="24"/>
          <w:lang w:eastAsia="es-MX"/>
          <w14:ligatures w14:val="none"/>
        </w:rPr>
        <w:t xml:space="preserve"> </w:t>
      </w:r>
      <w:proofErr w:type="spellStart"/>
      <w:r w:rsidRPr="003B41FB">
        <w:rPr>
          <w:rFonts w:ascii="Garamond" w:eastAsia="Times New Roman" w:hAnsi="Garamond" w:cs="Open Sans"/>
          <w:b/>
          <w:bCs/>
          <w:color w:val="474747"/>
          <w:kern w:val="0"/>
          <w:sz w:val="24"/>
          <w:szCs w:val="24"/>
          <w:lang w:eastAsia="es-MX"/>
          <w14:ligatures w14:val="none"/>
        </w:rPr>
        <w:t>laboris</w:t>
      </w:r>
      <w:proofErr w:type="spellEnd"/>
      <w:r w:rsidRPr="003B41FB">
        <w:rPr>
          <w:rFonts w:ascii="Garamond" w:eastAsia="Times New Roman" w:hAnsi="Garamond" w:cs="Open Sans"/>
          <w:color w:val="333333"/>
          <w:kern w:val="0"/>
          <w:sz w:val="24"/>
          <w:szCs w:val="24"/>
          <w:lang w:eastAsia="es-MX"/>
          <w14:ligatures w14:val="none"/>
        </w:rPr>
        <w:t>. Con el transcurso de las fases, </w:t>
      </w:r>
      <w:r w:rsidRPr="003B41FB">
        <w:rPr>
          <w:rFonts w:ascii="Garamond" w:eastAsia="Times New Roman" w:hAnsi="Garamond" w:cs="Open Sans"/>
          <w:b/>
          <w:bCs/>
          <w:color w:val="474747"/>
          <w:kern w:val="0"/>
          <w:sz w:val="24"/>
          <w:szCs w:val="24"/>
          <w:lang w:eastAsia="es-MX"/>
          <w14:ligatures w14:val="none"/>
        </w:rPr>
        <w:t>se han ido modificando algunos elementos</w:t>
      </w:r>
      <w:r w:rsidRPr="003B41FB">
        <w:rPr>
          <w:rFonts w:ascii="Garamond" w:eastAsia="Times New Roman" w:hAnsi="Garamond" w:cs="Open Sans"/>
          <w:color w:val="333333"/>
          <w:kern w:val="0"/>
          <w:sz w:val="24"/>
          <w:szCs w:val="24"/>
          <w:lang w:eastAsia="es-MX"/>
          <w14:ligatures w14:val="none"/>
        </w:rPr>
        <w:t>.</w:t>
      </w:r>
    </w:p>
    <w:p w14:paraId="3033C84F"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Así pues, estos son los documentos de trabajo principales del Sínodo de la Sinodalidad:</w:t>
      </w:r>
    </w:p>
    <w:p w14:paraId="4D9842E2" w14:textId="77777777" w:rsidR="003B41FB" w:rsidRPr="003B41FB" w:rsidRDefault="003B41FB" w:rsidP="003B41FB">
      <w:pPr>
        <w:numPr>
          <w:ilvl w:val="0"/>
          <w:numId w:val="6"/>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color w:val="474747"/>
          <w:kern w:val="0"/>
          <w:sz w:val="24"/>
          <w:szCs w:val="24"/>
          <w:lang w:eastAsia="es-MX"/>
          <w14:ligatures w14:val="none"/>
        </w:rPr>
        <w:t>El </w:t>
      </w:r>
      <w:hyperlink r:id="rId69" w:tgtFrame="_blank" w:history="1">
        <w:r w:rsidRPr="003B41FB">
          <w:rPr>
            <w:rFonts w:ascii="Garamond" w:eastAsia="Times New Roman" w:hAnsi="Garamond" w:cs="Open Sans"/>
            <w:color w:val="D49400"/>
            <w:kern w:val="0"/>
            <w:sz w:val="24"/>
            <w:szCs w:val="24"/>
            <w:lang w:eastAsia="es-MX"/>
            <w14:ligatures w14:val="none"/>
          </w:rPr>
          <w:t>Documento Preparatorio</w:t>
        </w:r>
      </w:hyperlink>
      <w:r w:rsidRPr="003B41FB">
        <w:rPr>
          <w:rFonts w:ascii="Garamond" w:eastAsia="Times New Roman" w:hAnsi="Garamond" w:cs="Open Sans"/>
          <w:color w:val="474747"/>
          <w:kern w:val="0"/>
          <w:sz w:val="24"/>
          <w:szCs w:val="24"/>
          <w:lang w:eastAsia="es-MX"/>
          <w14:ligatures w14:val="none"/>
        </w:rPr>
        <w:t>, acompañado del </w:t>
      </w:r>
      <w:hyperlink r:id="rId70" w:tgtFrame="_blank" w:history="1">
        <w:r w:rsidRPr="003B41FB">
          <w:rPr>
            <w:rFonts w:ascii="Garamond" w:eastAsia="Times New Roman" w:hAnsi="Garamond" w:cs="Open Sans"/>
            <w:color w:val="D49400"/>
            <w:kern w:val="0"/>
            <w:sz w:val="24"/>
            <w:szCs w:val="24"/>
            <w:lang w:eastAsia="es-MX"/>
            <w14:ligatures w14:val="none"/>
          </w:rPr>
          <w:t>Vademécum</w:t>
        </w:r>
      </w:hyperlink>
      <w:r w:rsidRPr="003B41FB">
        <w:rPr>
          <w:rFonts w:ascii="Garamond" w:eastAsia="Times New Roman" w:hAnsi="Garamond" w:cs="Open Sans"/>
          <w:color w:val="474747"/>
          <w:kern w:val="0"/>
          <w:sz w:val="24"/>
          <w:szCs w:val="24"/>
          <w:lang w:eastAsia="es-MX"/>
          <w14:ligatures w14:val="none"/>
        </w:rPr>
        <w:t>, fue la "guía" preparada por la Secretaría General del Sínodo y entregada las Iglesias locales al iniciarse la fase diocesana y seguir como línea de trabajo de las consultas particulares.</w:t>
      </w:r>
    </w:p>
    <w:p w14:paraId="654ABD2E" w14:textId="77777777" w:rsidR="003B41FB" w:rsidRPr="003B41FB" w:rsidRDefault="003B41FB" w:rsidP="003B41FB">
      <w:pPr>
        <w:numPr>
          <w:ilvl w:val="0"/>
          <w:numId w:val="6"/>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color w:val="474747"/>
          <w:kern w:val="0"/>
          <w:sz w:val="24"/>
          <w:szCs w:val="24"/>
          <w:lang w:eastAsia="es-MX"/>
          <w14:ligatures w14:val="none"/>
        </w:rPr>
        <w:lastRenderedPageBreak/>
        <w:t>El </w:t>
      </w:r>
      <w:hyperlink r:id="rId71" w:tgtFrame="_blank" w:history="1">
        <w:r w:rsidRPr="003B41FB">
          <w:rPr>
            <w:rFonts w:ascii="Garamond" w:eastAsia="Times New Roman" w:hAnsi="Garamond" w:cs="Open Sans"/>
            <w:color w:val="D49400"/>
            <w:kern w:val="0"/>
            <w:sz w:val="24"/>
            <w:szCs w:val="24"/>
            <w:lang w:eastAsia="es-MX"/>
            <w14:ligatures w14:val="none"/>
          </w:rPr>
          <w:t>Documento para la Fase Continental</w:t>
        </w:r>
      </w:hyperlink>
      <w:r w:rsidRPr="003B41FB">
        <w:rPr>
          <w:rFonts w:ascii="Garamond" w:eastAsia="Times New Roman" w:hAnsi="Garamond" w:cs="Open Sans"/>
          <w:color w:val="474747"/>
          <w:kern w:val="0"/>
          <w:sz w:val="24"/>
          <w:szCs w:val="24"/>
          <w:lang w:eastAsia="es-MX"/>
          <w14:ligatures w14:val="none"/>
        </w:rPr>
        <w:t>. Este texto, que inicialmente se había concebido como un '</w:t>
      </w:r>
      <w:proofErr w:type="spellStart"/>
      <w:r w:rsidRPr="003B41FB">
        <w:rPr>
          <w:rFonts w:ascii="Garamond" w:eastAsia="Times New Roman" w:hAnsi="Garamond" w:cs="Open Sans"/>
          <w:color w:val="474747"/>
          <w:kern w:val="0"/>
          <w:sz w:val="24"/>
          <w:szCs w:val="24"/>
          <w:lang w:eastAsia="es-MX"/>
          <w14:ligatures w14:val="none"/>
        </w:rPr>
        <w:t>Instrumentum</w:t>
      </w:r>
      <w:proofErr w:type="spellEnd"/>
      <w:r w:rsidRPr="003B41FB">
        <w:rPr>
          <w:rFonts w:ascii="Garamond" w:eastAsia="Times New Roman" w:hAnsi="Garamond" w:cs="Open Sans"/>
          <w:color w:val="474747"/>
          <w:kern w:val="0"/>
          <w:sz w:val="24"/>
          <w:szCs w:val="24"/>
          <w:lang w:eastAsia="es-MX"/>
          <w14:ligatures w14:val="none"/>
        </w:rPr>
        <w:t xml:space="preserve"> </w:t>
      </w:r>
      <w:proofErr w:type="spellStart"/>
      <w:r w:rsidRPr="003B41FB">
        <w:rPr>
          <w:rFonts w:ascii="Garamond" w:eastAsia="Times New Roman" w:hAnsi="Garamond" w:cs="Open Sans"/>
          <w:color w:val="474747"/>
          <w:kern w:val="0"/>
          <w:sz w:val="24"/>
          <w:szCs w:val="24"/>
          <w:lang w:eastAsia="es-MX"/>
          <w14:ligatures w14:val="none"/>
        </w:rPr>
        <w:t>laboris</w:t>
      </w:r>
      <w:proofErr w:type="spellEnd"/>
      <w:r w:rsidRPr="003B41FB">
        <w:rPr>
          <w:rFonts w:ascii="Garamond" w:eastAsia="Times New Roman" w:hAnsi="Garamond" w:cs="Open Sans"/>
          <w:color w:val="474747"/>
          <w:kern w:val="0"/>
          <w:sz w:val="24"/>
          <w:szCs w:val="24"/>
          <w:lang w:eastAsia="es-MX"/>
          <w14:ligatures w14:val="none"/>
        </w:rPr>
        <w:t xml:space="preserve"> I', se ha redactado a partir de las conclusiones de la fase diocesana y enviado a todos los obispos del mundo.</w:t>
      </w:r>
    </w:p>
    <w:p w14:paraId="7F4868D2" w14:textId="77777777" w:rsidR="003B41FB" w:rsidRPr="003B41FB" w:rsidRDefault="003B41FB" w:rsidP="003B41FB">
      <w:pPr>
        <w:numPr>
          <w:ilvl w:val="0"/>
          <w:numId w:val="6"/>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color w:val="474747"/>
          <w:kern w:val="0"/>
          <w:sz w:val="24"/>
          <w:szCs w:val="24"/>
          <w:lang w:eastAsia="es-MX"/>
          <w14:ligatures w14:val="none"/>
        </w:rPr>
        <w:t>Los siete </w:t>
      </w:r>
      <w:hyperlink r:id="rId72" w:tgtFrame="_blank" w:history="1">
        <w:r w:rsidRPr="003B41FB">
          <w:rPr>
            <w:rFonts w:ascii="Garamond" w:eastAsia="Times New Roman" w:hAnsi="Garamond" w:cs="Open Sans"/>
            <w:color w:val="D49400"/>
            <w:kern w:val="0"/>
            <w:sz w:val="24"/>
            <w:szCs w:val="24"/>
            <w:lang w:eastAsia="es-MX"/>
            <w14:ligatures w14:val="none"/>
          </w:rPr>
          <w:t>Documentos finales</w:t>
        </w:r>
      </w:hyperlink>
      <w:r w:rsidRPr="003B41FB">
        <w:rPr>
          <w:rFonts w:ascii="Garamond" w:eastAsia="Times New Roman" w:hAnsi="Garamond" w:cs="Open Sans"/>
          <w:color w:val="474747"/>
          <w:kern w:val="0"/>
          <w:sz w:val="24"/>
          <w:szCs w:val="24"/>
          <w:lang w:eastAsia="es-MX"/>
          <w14:ligatures w14:val="none"/>
        </w:rPr>
        <w:t> fruto de las reuniones internacionales de la Etapa Continental.</w:t>
      </w:r>
    </w:p>
    <w:p w14:paraId="17EA3BB3" w14:textId="77777777" w:rsidR="003B41FB" w:rsidRPr="003B41FB" w:rsidRDefault="003B41FB" w:rsidP="003B41FB">
      <w:pPr>
        <w:numPr>
          <w:ilvl w:val="0"/>
          <w:numId w:val="6"/>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color w:val="474747"/>
          <w:kern w:val="0"/>
          <w:sz w:val="24"/>
          <w:szCs w:val="24"/>
          <w:lang w:eastAsia="es-MX"/>
          <w14:ligatures w14:val="none"/>
        </w:rPr>
        <w:t>El </w:t>
      </w:r>
      <w:proofErr w:type="spellStart"/>
      <w:r w:rsidRPr="003B41FB">
        <w:rPr>
          <w:rFonts w:ascii="Garamond" w:eastAsia="Times New Roman" w:hAnsi="Garamond" w:cs="Open Sans"/>
          <w:color w:val="474747"/>
          <w:kern w:val="0"/>
          <w:sz w:val="24"/>
          <w:szCs w:val="24"/>
          <w:lang w:eastAsia="es-MX"/>
          <w14:ligatures w14:val="none"/>
        </w:rPr>
        <w:fldChar w:fldCharType="begin"/>
      </w:r>
      <w:r w:rsidRPr="003B41FB">
        <w:rPr>
          <w:rFonts w:ascii="Garamond" w:eastAsia="Times New Roman" w:hAnsi="Garamond" w:cs="Open Sans"/>
          <w:color w:val="474747"/>
          <w:kern w:val="0"/>
          <w:sz w:val="24"/>
          <w:szCs w:val="24"/>
          <w:lang w:eastAsia="es-MX"/>
          <w14:ligatures w14:val="none"/>
        </w:rPr>
        <w:instrText>HYPERLINK "https://www.synod.va/es/news/instrumentum-laboris-un-documento-de-toda-la-iglesia.html" \t "_blank"</w:instrText>
      </w:r>
      <w:r w:rsidRPr="003B41FB">
        <w:rPr>
          <w:rFonts w:ascii="Garamond" w:eastAsia="Times New Roman" w:hAnsi="Garamond" w:cs="Open Sans"/>
          <w:color w:val="474747"/>
          <w:kern w:val="0"/>
          <w:sz w:val="24"/>
          <w:szCs w:val="24"/>
          <w:lang w:eastAsia="es-MX"/>
          <w14:ligatures w14:val="none"/>
        </w:rPr>
      </w:r>
      <w:r w:rsidRPr="003B41FB">
        <w:rPr>
          <w:rFonts w:ascii="Garamond" w:eastAsia="Times New Roman" w:hAnsi="Garamond" w:cs="Open Sans"/>
          <w:color w:val="474747"/>
          <w:kern w:val="0"/>
          <w:sz w:val="24"/>
          <w:szCs w:val="24"/>
          <w:lang w:eastAsia="es-MX"/>
          <w14:ligatures w14:val="none"/>
        </w:rPr>
        <w:fldChar w:fldCharType="separate"/>
      </w:r>
      <w:r w:rsidRPr="003B41FB">
        <w:rPr>
          <w:rFonts w:ascii="Garamond" w:eastAsia="Times New Roman" w:hAnsi="Garamond" w:cs="Open Sans"/>
          <w:color w:val="D49400"/>
          <w:kern w:val="0"/>
          <w:sz w:val="24"/>
          <w:szCs w:val="24"/>
          <w:lang w:eastAsia="es-MX"/>
          <w14:ligatures w14:val="none"/>
        </w:rPr>
        <w:t>Instrumentum</w:t>
      </w:r>
      <w:proofErr w:type="spellEnd"/>
      <w:r w:rsidRPr="003B41FB">
        <w:rPr>
          <w:rFonts w:ascii="Garamond" w:eastAsia="Times New Roman" w:hAnsi="Garamond" w:cs="Open Sans"/>
          <w:color w:val="D49400"/>
          <w:kern w:val="0"/>
          <w:sz w:val="24"/>
          <w:szCs w:val="24"/>
          <w:lang w:eastAsia="es-MX"/>
          <w14:ligatures w14:val="none"/>
        </w:rPr>
        <w:t xml:space="preserve"> </w:t>
      </w:r>
      <w:proofErr w:type="spellStart"/>
      <w:r w:rsidRPr="003B41FB">
        <w:rPr>
          <w:rFonts w:ascii="Garamond" w:eastAsia="Times New Roman" w:hAnsi="Garamond" w:cs="Open Sans"/>
          <w:color w:val="D49400"/>
          <w:kern w:val="0"/>
          <w:sz w:val="24"/>
          <w:szCs w:val="24"/>
          <w:lang w:eastAsia="es-MX"/>
          <w14:ligatures w14:val="none"/>
        </w:rPr>
        <w:t>laboris</w:t>
      </w:r>
      <w:proofErr w:type="spellEnd"/>
      <w:r w:rsidRPr="003B41FB">
        <w:rPr>
          <w:rFonts w:ascii="Garamond" w:eastAsia="Times New Roman" w:hAnsi="Garamond" w:cs="Open Sans"/>
          <w:color w:val="474747"/>
          <w:kern w:val="0"/>
          <w:sz w:val="24"/>
          <w:szCs w:val="24"/>
          <w:lang w:eastAsia="es-MX"/>
          <w14:ligatures w14:val="none"/>
        </w:rPr>
        <w:fldChar w:fldCharType="end"/>
      </w:r>
      <w:r w:rsidRPr="003B41FB">
        <w:rPr>
          <w:rFonts w:ascii="Garamond" w:eastAsia="Times New Roman" w:hAnsi="Garamond" w:cs="Open Sans"/>
          <w:color w:val="474747"/>
          <w:kern w:val="0"/>
          <w:sz w:val="24"/>
          <w:szCs w:val="24"/>
          <w:lang w:eastAsia="es-MX"/>
          <w14:ligatures w14:val="none"/>
        </w:rPr>
        <w:t>, resultante de toda la consulta en 2021 y 2022 y que ya se ha entregado a los padres sinodales en junio para la Asamblea de 2023 y 2024. [</w:t>
      </w:r>
      <w:hyperlink r:id="rId73" w:anchor="instrumentum%22" w:history="1">
        <w:r w:rsidRPr="003B41FB">
          <w:rPr>
            <w:rFonts w:ascii="Garamond" w:eastAsia="Times New Roman" w:hAnsi="Garamond" w:cs="Open Sans"/>
            <w:color w:val="D49400"/>
            <w:kern w:val="0"/>
            <w:sz w:val="24"/>
            <w:szCs w:val="24"/>
            <w:lang w:eastAsia="es-MX"/>
            <w14:ligatures w14:val="none"/>
          </w:rPr>
          <w:t xml:space="preserve">LEER MÁS: Qué es un </w:t>
        </w:r>
        <w:proofErr w:type="spellStart"/>
        <w:r w:rsidRPr="003B41FB">
          <w:rPr>
            <w:rFonts w:ascii="Garamond" w:eastAsia="Times New Roman" w:hAnsi="Garamond" w:cs="Open Sans"/>
            <w:color w:val="D49400"/>
            <w:kern w:val="0"/>
            <w:sz w:val="24"/>
            <w:szCs w:val="24"/>
            <w:lang w:eastAsia="es-MX"/>
            <w14:ligatures w14:val="none"/>
          </w:rPr>
          <w:t>Instrumentum</w:t>
        </w:r>
        <w:proofErr w:type="spellEnd"/>
        <w:r w:rsidRPr="003B41FB">
          <w:rPr>
            <w:rFonts w:ascii="Garamond" w:eastAsia="Times New Roman" w:hAnsi="Garamond" w:cs="Open Sans"/>
            <w:color w:val="D49400"/>
            <w:kern w:val="0"/>
            <w:sz w:val="24"/>
            <w:szCs w:val="24"/>
            <w:lang w:eastAsia="es-MX"/>
            <w14:ligatures w14:val="none"/>
          </w:rPr>
          <w:t xml:space="preserve"> </w:t>
        </w:r>
        <w:proofErr w:type="spellStart"/>
        <w:r w:rsidRPr="003B41FB">
          <w:rPr>
            <w:rFonts w:ascii="Garamond" w:eastAsia="Times New Roman" w:hAnsi="Garamond" w:cs="Open Sans"/>
            <w:color w:val="D49400"/>
            <w:kern w:val="0"/>
            <w:sz w:val="24"/>
            <w:szCs w:val="24"/>
            <w:lang w:eastAsia="es-MX"/>
            <w14:ligatures w14:val="none"/>
          </w:rPr>
          <w:t>laboris</w:t>
        </w:r>
        <w:proofErr w:type="spellEnd"/>
        <w:r w:rsidRPr="003B41FB">
          <w:rPr>
            <w:rFonts w:ascii="Garamond" w:eastAsia="Times New Roman" w:hAnsi="Garamond" w:cs="Open Sans"/>
            <w:color w:val="D49400"/>
            <w:kern w:val="0"/>
            <w:sz w:val="24"/>
            <w:szCs w:val="24"/>
            <w:lang w:eastAsia="es-MX"/>
            <w14:ligatures w14:val="none"/>
          </w:rPr>
          <w:t>]</w:t>
        </w:r>
      </w:hyperlink>
    </w:p>
    <w:p w14:paraId="1000FBCD" w14:textId="64A17668"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drawing>
          <wp:inline distT="0" distB="0" distL="0" distR="0" wp14:anchorId="7D449DCD" wp14:editId="436068CE">
            <wp:extent cx="5612130" cy="3155315"/>
            <wp:effectExtent l="0" t="0" r="7620" b="6985"/>
            <wp:docPr id="1956192309" name="Imagen 2" descr="Materiales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eriales del Sínod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10C89CAD" w14:textId="77777777" w:rsidR="003B41FB" w:rsidRPr="003B41FB" w:rsidRDefault="003B41FB" w:rsidP="003B41FB">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Materiales del Sínodo</w:t>
      </w:r>
    </w:p>
    <w:p w14:paraId="7B2F4AF9"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Por otra </w:t>
      </w:r>
      <w:proofErr w:type="gramStart"/>
      <w:r w:rsidRPr="003B41FB">
        <w:rPr>
          <w:rFonts w:ascii="Garamond" w:eastAsia="Times New Roman" w:hAnsi="Garamond" w:cs="Open Sans"/>
          <w:color w:val="333333"/>
          <w:kern w:val="0"/>
          <w:sz w:val="24"/>
          <w:szCs w:val="24"/>
          <w:lang w:eastAsia="es-MX"/>
          <w14:ligatures w14:val="none"/>
        </w:rPr>
        <w:t>parte</w:t>
      </w:r>
      <w:proofErr w:type="gramEnd"/>
      <w:r w:rsidRPr="003B41FB">
        <w:rPr>
          <w:rFonts w:ascii="Garamond" w:eastAsia="Times New Roman" w:hAnsi="Garamond" w:cs="Open Sans"/>
          <w:color w:val="333333"/>
          <w:kern w:val="0"/>
          <w:sz w:val="24"/>
          <w:szCs w:val="24"/>
          <w:lang w:eastAsia="es-MX"/>
          <w14:ligatures w14:val="none"/>
        </w:rPr>
        <w:t xml:space="preserve"> están las </w:t>
      </w:r>
      <w:r w:rsidRPr="003B41FB">
        <w:rPr>
          <w:rFonts w:ascii="Garamond" w:eastAsia="Times New Roman" w:hAnsi="Garamond" w:cs="Open Sans"/>
          <w:b/>
          <w:bCs/>
          <w:color w:val="474747"/>
          <w:kern w:val="0"/>
          <w:sz w:val="24"/>
          <w:szCs w:val="24"/>
          <w:lang w:eastAsia="es-MX"/>
          <w14:ligatures w14:val="none"/>
        </w:rPr>
        <w:t>intervenciones del Papa</w:t>
      </w:r>
      <w:r w:rsidRPr="003B41FB">
        <w:rPr>
          <w:rFonts w:ascii="Garamond" w:eastAsia="Times New Roman" w:hAnsi="Garamond" w:cs="Open Sans"/>
          <w:color w:val="333333"/>
          <w:kern w:val="0"/>
          <w:sz w:val="24"/>
          <w:szCs w:val="24"/>
          <w:lang w:eastAsia="es-MX"/>
          <w14:ligatures w14:val="none"/>
        </w:rPr>
        <w:t> desde la inauguración de este proceso sinodal, en octubre de 2011, pero también el memorable discurso en el 50º aniversario de la institución del Sínodo, del que se pueden extraer ideas muy valiosas para la reflexión actual.</w:t>
      </w:r>
    </w:p>
    <w:p w14:paraId="605C2027" w14:textId="77777777" w:rsidR="003B41FB" w:rsidRPr="003B41FB" w:rsidRDefault="00000000" w:rsidP="003B41FB">
      <w:pPr>
        <w:numPr>
          <w:ilvl w:val="0"/>
          <w:numId w:val="7"/>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75" w:tgtFrame="_blank" w:history="1">
        <w:r w:rsidR="003B41FB" w:rsidRPr="003B41FB">
          <w:rPr>
            <w:rFonts w:ascii="Garamond" w:eastAsia="Times New Roman" w:hAnsi="Garamond" w:cs="Open Sans"/>
            <w:color w:val="D49400"/>
            <w:kern w:val="0"/>
            <w:sz w:val="24"/>
            <w:szCs w:val="24"/>
            <w:lang w:eastAsia="es-MX"/>
            <w14:ligatures w14:val="none"/>
          </w:rPr>
          <w:t>Constitución Apostólica '</w:t>
        </w:r>
        <w:proofErr w:type="spellStart"/>
        <w:r w:rsidR="003B41FB" w:rsidRPr="003B41FB">
          <w:rPr>
            <w:rFonts w:ascii="Garamond" w:eastAsia="Times New Roman" w:hAnsi="Garamond" w:cs="Open Sans"/>
            <w:color w:val="D49400"/>
            <w:kern w:val="0"/>
            <w:sz w:val="24"/>
            <w:szCs w:val="24"/>
            <w:lang w:eastAsia="es-MX"/>
            <w14:ligatures w14:val="none"/>
          </w:rPr>
          <w:t>Episcopalis</w:t>
        </w:r>
        <w:proofErr w:type="spellEnd"/>
        <w:r w:rsidR="003B41FB" w:rsidRPr="003B41FB">
          <w:rPr>
            <w:rFonts w:ascii="Garamond" w:eastAsia="Times New Roman" w:hAnsi="Garamond" w:cs="Open Sans"/>
            <w:color w:val="D49400"/>
            <w:kern w:val="0"/>
            <w:sz w:val="24"/>
            <w:szCs w:val="24"/>
            <w:lang w:eastAsia="es-MX"/>
            <w14:ligatures w14:val="none"/>
          </w:rPr>
          <w:t xml:space="preserve"> Communio' del papa Francisco (15 septiembre 2018)</w:t>
        </w:r>
      </w:hyperlink>
    </w:p>
    <w:p w14:paraId="494A4F02" w14:textId="77777777" w:rsidR="003B41FB" w:rsidRPr="003B41FB" w:rsidRDefault="00000000" w:rsidP="003B41FB">
      <w:pPr>
        <w:numPr>
          <w:ilvl w:val="0"/>
          <w:numId w:val="7"/>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76" w:tgtFrame="_blank" w:history="1">
        <w:r w:rsidR="003B41FB" w:rsidRPr="003B41FB">
          <w:rPr>
            <w:rFonts w:ascii="Garamond" w:eastAsia="Times New Roman" w:hAnsi="Garamond" w:cs="Open Sans"/>
            <w:color w:val="D49400"/>
            <w:kern w:val="0"/>
            <w:sz w:val="24"/>
            <w:szCs w:val="24"/>
            <w:lang w:eastAsia="es-MX"/>
            <w14:ligatures w14:val="none"/>
          </w:rPr>
          <w:t>La Sinodalidad en la vida y en la misión de la Iglesia, de la Comisión Teológica Internacional</w:t>
        </w:r>
      </w:hyperlink>
    </w:p>
    <w:p w14:paraId="42C5ED92" w14:textId="77777777" w:rsidR="003B41FB" w:rsidRPr="003B41FB" w:rsidRDefault="00000000" w:rsidP="003B41FB">
      <w:pPr>
        <w:numPr>
          <w:ilvl w:val="0"/>
          <w:numId w:val="7"/>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77" w:tgtFrame="_blank" w:history="1">
        <w:r w:rsidR="003B41FB" w:rsidRPr="003B41FB">
          <w:rPr>
            <w:rFonts w:ascii="Garamond" w:eastAsia="Times New Roman" w:hAnsi="Garamond" w:cs="Open Sans"/>
            <w:color w:val="D49400"/>
            <w:kern w:val="0"/>
            <w:sz w:val="24"/>
            <w:szCs w:val="24"/>
            <w:lang w:eastAsia="es-MX"/>
            <w14:ligatures w14:val="none"/>
          </w:rPr>
          <w:t>Fuentes Bíblicas para la Sinodalidad</w:t>
        </w:r>
      </w:hyperlink>
    </w:p>
    <w:p w14:paraId="3E37DED1" w14:textId="77777777" w:rsidR="003B41FB" w:rsidRPr="003B41FB" w:rsidRDefault="00000000" w:rsidP="003B41FB">
      <w:pPr>
        <w:numPr>
          <w:ilvl w:val="0"/>
          <w:numId w:val="7"/>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78" w:tgtFrame="_blank" w:history="1">
        <w:proofErr w:type="spellStart"/>
        <w:r w:rsidR="003B41FB" w:rsidRPr="003B41FB">
          <w:rPr>
            <w:rFonts w:ascii="Garamond" w:eastAsia="Times New Roman" w:hAnsi="Garamond" w:cs="Open Sans"/>
            <w:color w:val="D49400"/>
            <w:kern w:val="0"/>
            <w:sz w:val="24"/>
            <w:szCs w:val="24"/>
            <w:lang w:eastAsia="es-MX"/>
            <w14:ligatures w14:val="none"/>
          </w:rPr>
          <w:t>Adsumus</w:t>
        </w:r>
        <w:proofErr w:type="spellEnd"/>
        <w:r w:rsidR="003B41FB" w:rsidRPr="003B41FB">
          <w:rPr>
            <w:rFonts w:ascii="Garamond" w:eastAsia="Times New Roman" w:hAnsi="Garamond" w:cs="Open Sans"/>
            <w:color w:val="D49400"/>
            <w:kern w:val="0"/>
            <w:sz w:val="24"/>
            <w:szCs w:val="24"/>
            <w:lang w:eastAsia="es-MX"/>
            <w14:ligatures w14:val="none"/>
          </w:rPr>
          <w:t xml:space="preserve">, </w:t>
        </w:r>
        <w:proofErr w:type="spellStart"/>
        <w:r w:rsidR="003B41FB" w:rsidRPr="003B41FB">
          <w:rPr>
            <w:rFonts w:ascii="Garamond" w:eastAsia="Times New Roman" w:hAnsi="Garamond" w:cs="Open Sans"/>
            <w:color w:val="D49400"/>
            <w:kern w:val="0"/>
            <w:sz w:val="24"/>
            <w:szCs w:val="24"/>
            <w:lang w:eastAsia="es-MX"/>
            <w14:ligatures w14:val="none"/>
          </w:rPr>
          <w:t>Sancte</w:t>
        </w:r>
        <w:proofErr w:type="spellEnd"/>
        <w:r w:rsidR="003B41FB" w:rsidRPr="003B41FB">
          <w:rPr>
            <w:rFonts w:ascii="Garamond" w:eastAsia="Times New Roman" w:hAnsi="Garamond" w:cs="Open Sans"/>
            <w:color w:val="D49400"/>
            <w:kern w:val="0"/>
            <w:sz w:val="24"/>
            <w:szCs w:val="24"/>
            <w:lang w:eastAsia="es-MX"/>
            <w14:ligatures w14:val="none"/>
          </w:rPr>
          <w:t xml:space="preserve"> </w:t>
        </w:r>
        <w:proofErr w:type="spellStart"/>
        <w:r w:rsidR="003B41FB" w:rsidRPr="003B41FB">
          <w:rPr>
            <w:rFonts w:ascii="Garamond" w:eastAsia="Times New Roman" w:hAnsi="Garamond" w:cs="Open Sans"/>
            <w:color w:val="D49400"/>
            <w:kern w:val="0"/>
            <w:sz w:val="24"/>
            <w:szCs w:val="24"/>
            <w:lang w:eastAsia="es-MX"/>
            <w14:ligatures w14:val="none"/>
          </w:rPr>
          <w:t>Spiritus</w:t>
        </w:r>
        <w:proofErr w:type="spellEnd"/>
        <w:r w:rsidR="003B41FB" w:rsidRPr="003B41FB">
          <w:rPr>
            <w:rFonts w:ascii="Garamond" w:eastAsia="Times New Roman" w:hAnsi="Garamond" w:cs="Open Sans"/>
            <w:color w:val="D49400"/>
            <w:kern w:val="0"/>
            <w:sz w:val="24"/>
            <w:szCs w:val="24"/>
            <w:lang w:eastAsia="es-MX"/>
            <w14:ligatures w14:val="none"/>
          </w:rPr>
          <w:t>. Oración de invocación al Espíritu Santo para una asamblea sinodal</w:t>
        </w:r>
      </w:hyperlink>
    </w:p>
    <w:p w14:paraId="006BDD88" w14:textId="77777777" w:rsidR="003B41FB" w:rsidRPr="003B41FB" w:rsidRDefault="00000000" w:rsidP="003B41FB">
      <w:pPr>
        <w:numPr>
          <w:ilvl w:val="0"/>
          <w:numId w:val="7"/>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79" w:tgtFrame="_blank" w:history="1">
        <w:r w:rsidR="003B41FB" w:rsidRPr="003B41FB">
          <w:rPr>
            <w:rFonts w:ascii="Garamond" w:eastAsia="Times New Roman" w:hAnsi="Garamond" w:cs="Open Sans"/>
            <w:color w:val="D49400"/>
            <w:kern w:val="0"/>
            <w:sz w:val="24"/>
            <w:szCs w:val="24"/>
            <w:lang w:eastAsia="es-MX"/>
            <w14:ligatures w14:val="none"/>
          </w:rPr>
          <w:t>Homilía del papa Francisco en el 50º aniversario del Sínodo de los Obispos (17 octubre 2015)</w:t>
        </w:r>
      </w:hyperlink>
    </w:p>
    <w:p w14:paraId="451E6992" w14:textId="77777777" w:rsidR="003B41FB" w:rsidRPr="003B41FB" w:rsidRDefault="00000000" w:rsidP="003B41FB">
      <w:pPr>
        <w:numPr>
          <w:ilvl w:val="0"/>
          <w:numId w:val="7"/>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80" w:tgtFrame="_blank" w:history="1">
        <w:r w:rsidR="003B41FB" w:rsidRPr="003B41FB">
          <w:rPr>
            <w:rFonts w:ascii="Garamond" w:eastAsia="Times New Roman" w:hAnsi="Garamond" w:cs="Open Sans"/>
            <w:color w:val="D49400"/>
            <w:kern w:val="0"/>
            <w:sz w:val="24"/>
            <w:szCs w:val="24"/>
            <w:lang w:eastAsia="es-MX"/>
            <w14:ligatures w14:val="none"/>
          </w:rPr>
          <w:t>Discurso del papa Francisco al inicio del camino sinodal (9 octubre 2021)</w:t>
        </w:r>
      </w:hyperlink>
    </w:p>
    <w:p w14:paraId="3AC4E49A" w14:textId="77777777" w:rsidR="003B41FB" w:rsidRPr="003B41FB" w:rsidRDefault="00000000" w:rsidP="003B41FB">
      <w:pPr>
        <w:numPr>
          <w:ilvl w:val="0"/>
          <w:numId w:val="7"/>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81" w:anchor="spa" w:tgtFrame="_blank" w:history="1">
        <w:r w:rsidR="003B41FB" w:rsidRPr="003B41FB">
          <w:rPr>
            <w:rFonts w:ascii="Garamond" w:eastAsia="Times New Roman" w:hAnsi="Garamond" w:cs="Open Sans"/>
            <w:color w:val="D49400"/>
            <w:kern w:val="0"/>
            <w:sz w:val="24"/>
            <w:szCs w:val="24"/>
            <w:lang w:eastAsia="es-MX"/>
            <w14:ligatures w14:val="none"/>
          </w:rPr>
          <w:t>Homilía del papa Francisco en la misa inaugural del Sínodo (10 octubre 2021)</w:t>
        </w:r>
      </w:hyperlink>
    </w:p>
    <w:p w14:paraId="2E82AFBA" w14:textId="77777777" w:rsidR="003B41FB" w:rsidRPr="003B41FB" w:rsidRDefault="00000000" w:rsidP="003B41FB">
      <w:pPr>
        <w:numPr>
          <w:ilvl w:val="0"/>
          <w:numId w:val="7"/>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82" w:history="1">
        <w:r w:rsidR="003B41FB" w:rsidRPr="003B41FB">
          <w:rPr>
            <w:rFonts w:ascii="Garamond" w:eastAsia="Times New Roman" w:hAnsi="Garamond" w:cs="Open Sans"/>
            <w:color w:val="D49400"/>
            <w:kern w:val="0"/>
            <w:sz w:val="24"/>
            <w:szCs w:val="24"/>
            <w:lang w:eastAsia="es-MX"/>
            <w14:ligatures w14:val="none"/>
          </w:rPr>
          <w:t>Síntesis sobre la fase diocesana del Sínodo sobre la Sinodalidad de la Iglesia que peregrina en España (11 junio 2022)</w:t>
        </w:r>
      </w:hyperlink>
    </w:p>
    <w:p w14:paraId="669C4CDB" w14:textId="4AFCD9C7" w:rsidR="003B41FB" w:rsidRPr="003B41FB" w:rsidRDefault="003B41FB" w:rsidP="003B41FB">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noProof/>
          <w:color w:val="000000"/>
          <w:kern w:val="0"/>
          <w:sz w:val="24"/>
          <w:szCs w:val="24"/>
          <w:lang w:eastAsia="es-MX"/>
          <w14:ligatures w14:val="none"/>
        </w:rPr>
        <w:drawing>
          <wp:inline distT="0" distB="0" distL="0" distR="0" wp14:anchorId="4C66CF63" wp14:editId="14603C7A">
            <wp:extent cx="5612130" cy="3155315"/>
            <wp:effectExtent l="0" t="0" r="7620" b="6985"/>
            <wp:docPr id="2017304600" name="Imagen 1" descr="Por una Iglesia plenamente participativa: arranca la consulta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 una Iglesia plenamente participativa: arranca la consulta del Sínod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153D690B" w14:textId="77777777" w:rsidR="003B41FB" w:rsidRPr="003B41FB" w:rsidRDefault="003B41FB" w:rsidP="003B41FB">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3B41FB">
        <w:rPr>
          <w:rFonts w:ascii="Garamond" w:eastAsia="Times New Roman" w:hAnsi="Garamond" w:cs="Open Sans"/>
          <w:color w:val="000000"/>
          <w:kern w:val="0"/>
          <w:sz w:val="24"/>
          <w:szCs w:val="24"/>
          <w:lang w:eastAsia="es-MX"/>
          <w14:ligatures w14:val="none"/>
        </w:rPr>
        <w:t>Por una Iglesia plenamente participativa: arranca la consulta del Sínodo</w:t>
      </w:r>
    </w:p>
    <w:p w14:paraId="6FF38BA8"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12. Cronología del camino sinodal para el Sínodo 2021-2024</w:t>
      </w:r>
    </w:p>
    <w:p w14:paraId="6D41A2DD"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En resumen, así transcurre el camino sinodal en estos dos años:</w:t>
      </w:r>
    </w:p>
    <w:p w14:paraId="0A11FBCA"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7 de septiembre de 2021</w:t>
      </w:r>
      <w:r w:rsidRPr="003B41FB">
        <w:rPr>
          <w:rFonts w:ascii="Garamond" w:eastAsia="Times New Roman" w:hAnsi="Garamond" w:cs="Open Sans"/>
          <w:color w:val="474747"/>
          <w:kern w:val="0"/>
          <w:sz w:val="24"/>
          <w:szCs w:val="24"/>
          <w:lang w:eastAsia="es-MX"/>
          <w14:ligatures w14:val="none"/>
        </w:rPr>
        <w:t>: la Secretaría General Permanente del Sínodo envía a las Iglesias particulares el </w:t>
      </w:r>
      <w:hyperlink r:id="rId84" w:tgtFrame="_blank" w:history="1">
        <w:r w:rsidRPr="003B41FB">
          <w:rPr>
            <w:rFonts w:ascii="Garamond" w:eastAsia="Times New Roman" w:hAnsi="Garamond" w:cs="Open Sans"/>
            <w:color w:val="D49400"/>
            <w:kern w:val="0"/>
            <w:sz w:val="24"/>
            <w:szCs w:val="24"/>
            <w:lang w:eastAsia="es-MX"/>
            <w14:ligatures w14:val="none"/>
          </w:rPr>
          <w:t>Documento Preparatorio</w:t>
        </w:r>
      </w:hyperlink>
      <w:r w:rsidRPr="003B41FB">
        <w:rPr>
          <w:rFonts w:ascii="Garamond" w:eastAsia="Times New Roman" w:hAnsi="Garamond" w:cs="Open Sans"/>
          <w:color w:val="474747"/>
          <w:kern w:val="0"/>
          <w:sz w:val="24"/>
          <w:szCs w:val="24"/>
          <w:lang w:eastAsia="es-MX"/>
          <w14:ligatures w14:val="none"/>
        </w:rPr>
        <w:t>, para comenzar la fase diocesana.</w:t>
      </w:r>
    </w:p>
    <w:p w14:paraId="6EF51F77"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9 y 10 de octubre de 2021</w:t>
      </w:r>
      <w:r w:rsidRPr="003B41FB">
        <w:rPr>
          <w:rFonts w:ascii="Garamond" w:eastAsia="Times New Roman" w:hAnsi="Garamond" w:cs="Open Sans"/>
          <w:color w:val="474747"/>
          <w:kern w:val="0"/>
          <w:sz w:val="24"/>
          <w:szCs w:val="24"/>
          <w:lang w:eastAsia="es-MX"/>
          <w14:ligatures w14:val="none"/>
        </w:rPr>
        <w:t>: </w:t>
      </w:r>
      <w:hyperlink r:id="rId85" w:anchor="apertura" w:history="1">
        <w:r w:rsidRPr="003B41FB">
          <w:rPr>
            <w:rFonts w:ascii="Garamond" w:eastAsia="Times New Roman" w:hAnsi="Garamond" w:cs="Open Sans"/>
            <w:color w:val="D49400"/>
            <w:kern w:val="0"/>
            <w:sz w:val="24"/>
            <w:szCs w:val="24"/>
            <w:lang w:eastAsia="es-MX"/>
            <w14:ligatures w14:val="none"/>
          </w:rPr>
          <w:t>apertura solemne del camino sinodal</w:t>
        </w:r>
      </w:hyperlink>
      <w:r w:rsidRPr="003B41FB">
        <w:rPr>
          <w:rFonts w:ascii="Garamond" w:eastAsia="Times New Roman" w:hAnsi="Garamond" w:cs="Open Sans"/>
          <w:color w:val="474747"/>
          <w:kern w:val="0"/>
          <w:sz w:val="24"/>
          <w:szCs w:val="24"/>
          <w:lang w:eastAsia="es-MX"/>
          <w14:ligatures w14:val="none"/>
        </w:rPr>
        <w:t> en el Vaticano.</w:t>
      </w:r>
    </w:p>
    <w:p w14:paraId="4CC50314"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17 de octubre de 2021</w:t>
      </w:r>
      <w:r w:rsidRPr="003B41FB">
        <w:rPr>
          <w:rFonts w:ascii="Garamond" w:eastAsia="Times New Roman" w:hAnsi="Garamond" w:cs="Open Sans"/>
          <w:color w:val="474747"/>
          <w:kern w:val="0"/>
          <w:sz w:val="24"/>
          <w:szCs w:val="24"/>
          <w:lang w:eastAsia="es-MX"/>
          <w14:ligatures w14:val="none"/>
        </w:rPr>
        <w:t>: apertura solemne del camino sinodal en las Iglesias locales, a cargo de cada obispo.</w:t>
      </w:r>
    </w:p>
    <w:p w14:paraId="3D13F101"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Octubre de 2021-agosto de 2022</w:t>
      </w:r>
      <w:r w:rsidRPr="003B41FB">
        <w:rPr>
          <w:rFonts w:ascii="Garamond" w:eastAsia="Times New Roman" w:hAnsi="Garamond" w:cs="Open Sans"/>
          <w:color w:val="474747"/>
          <w:kern w:val="0"/>
          <w:sz w:val="24"/>
          <w:szCs w:val="24"/>
          <w:lang w:eastAsia="es-MX"/>
          <w14:ligatures w14:val="none"/>
        </w:rPr>
        <w:t xml:space="preserve">: fase diocesana: cada diócesis trabaja el Documento Preparatorio, las consultas terminan con una reunión </w:t>
      </w:r>
      <w:proofErr w:type="spellStart"/>
      <w:r w:rsidRPr="003B41FB">
        <w:rPr>
          <w:rFonts w:ascii="Garamond" w:eastAsia="Times New Roman" w:hAnsi="Garamond" w:cs="Open Sans"/>
          <w:color w:val="474747"/>
          <w:kern w:val="0"/>
          <w:sz w:val="24"/>
          <w:szCs w:val="24"/>
          <w:lang w:eastAsia="es-MX"/>
          <w14:ligatures w14:val="none"/>
        </w:rPr>
        <w:t>presinodal</w:t>
      </w:r>
      <w:proofErr w:type="spellEnd"/>
      <w:r w:rsidRPr="003B41FB">
        <w:rPr>
          <w:rFonts w:ascii="Garamond" w:eastAsia="Times New Roman" w:hAnsi="Garamond" w:cs="Open Sans"/>
          <w:color w:val="474747"/>
          <w:kern w:val="0"/>
          <w:sz w:val="24"/>
          <w:szCs w:val="24"/>
          <w:lang w:eastAsia="es-MX"/>
          <w14:ligatures w14:val="none"/>
        </w:rPr>
        <w:t xml:space="preserve"> y elevan sus conclusiones a la Conferencia Episcopal. A su vez, cada Conferencia Episcopal recopila todas las aportaciones y redacta un solo informe que manda a Roma antes de agosto. [</w:t>
      </w:r>
      <w:hyperlink r:id="rId86" w:anchor="primer-balance" w:history="1">
        <w:r w:rsidRPr="003B41FB">
          <w:rPr>
            <w:rFonts w:ascii="Garamond" w:eastAsia="Times New Roman" w:hAnsi="Garamond" w:cs="Open Sans"/>
            <w:color w:val="D49400"/>
            <w:kern w:val="0"/>
            <w:sz w:val="24"/>
            <w:szCs w:val="24"/>
            <w:lang w:eastAsia="es-MX"/>
            <w14:ligatures w14:val="none"/>
          </w:rPr>
          <w:t>Balance de la fase sinodal</w:t>
        </w:r>
      </w:hyperlink>
      <w:r w:rsidRPr="003B41FB">
        <w:rPr>
          <w:rFonts w:ascii="Garamond" w:eastAsia="Times New Roman" w:hAnsi="Garamond" w:cs="Open Sans"/>
          <w:color w:val="474747"/>
          <w:kern w:val="0"/>
          <w:sz w:val="24"/>
          <w:szCs w:val="24"/>
          <w:lang w:eastAsia="es-MX"/>
          <w14:ligatures w14:val="none"/>
        </w:rPr>
        <w:t> | </w:t>
      </w:r>
      <w:hyperlink r:id="rId87" w:anchor="sintesis" w:history="1">
        <w:r w:rsidRPr="003B41FB">
          <w:rPr>
            <w:rFonts w:ascii="Garamond" w:eastAsia="Times New Roman" w:hAnsi="Garamond" w:cs="Open Sans"/>
            <w:color w:val="D49400"/>
            <w:kern w:val="0"/>
            <w:sz w:val="24"/>
            <w:szCs w:val="24"/>
            <w:lang w:eastAsia="es-MX"/>
            <w14:ligatures w14:val="none"/>
          </w:rPr>
          <w:t>Síntesis final de la fase sinodal en España</w:t>
        </w:r>
      </w:hyperlink>
      <w:r w:rsidRPr="003B41FB">
        <w:rPr>
          <w:rFonts w:ascii="Garamond" w:eastAsia="Times New Roman" w:hAnsi="Garamond" w:cs="Open Sans"/>
          <w:color w:val="474747"/>
          <w:kern w:val="0"/>
          <w:sz w:val="24"/>
          <w:szCs w:val="24"/>
          <w:lang w:eastAsia="es-MX"/>
          <w14:ligatures w14:val="none"/>
        </w:rPr>
        <w:t>]</w:t>
      </w:r>
    </w:p>
    <w:p w14:paraId="41118BEE"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Agosto de 2022</w:t>
      </w:r>
      <w:r w:rsidRPr="003B41FB">
        <w:rPr>
          <w:rFonts w:ascii="Garamond" w:eastAsia="Times New Roman" w:hAnsi="Garamond" w:cs="Open Sans"/>
          <w:color w:val="474747"/>
          <w:kern w:val="0"/>
          <w:sz w:val="24"/>
          <w:szCs w:val="24"/>
          <w:lang w:eastAsia="es-MX"/>
          <w14:ligatures w14:val="none"/>
        </w:rPr>
        <w:t>: la Secretaría General del Sínodo recibe las aportaciones de todas las Iglesias locales y </w:t>
      </w:r>
      <w:hyperlink r:id="rId88" w:tgtFrame="_blank" w:history="1">
        <w:r w:rsidRPr="003B41FB">
          <w:rPr>
            <w:rFonts w:ascii="Garamond" w:eastAsia="Times New Roman" w:hAnsi="Garamond" w:cs="Open Sans"/>
            <w:color w:val="D49400"/>
            <w:kern w:val="0"/>
            <w:sz w:val="24"/>
            <w:szCs w:val="24"/>
            <w:lang w:eastAsia="es-MX"/>
            <w14:ligatures w14:val="none"/>
          </w:rPr>
          <w:t>presenta la fase continental</w:t>
        </w:r>
      </w:hyperlink>
      <w:r w:rsidRPr="003B41FB">
        <w:rPr>
          <w:rFonts w:ascii="Garamond" w:eastAsia="Times New Roman" w:hAnsi="Garamond" w:cs="Open Sans"/>
          <w:color w:val="474747"/>
          <w:kern w:val="0"/>
          <w:sz w:val="24"/>
          <w:szCs w:val="24"/>
          <w:lang w:eastAsia="es-MX"/>
          <w14:ligatures w14:val="none"/>
        </w:rPr>
        <w:t>.</w:t>
      </w:r>
    </w:p>
    <w:p w14:paraId="5931F7C3"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lastRenderedPageBreak/>
        <w:t>Septiembre de 2022-marzo de 2023</w:t>
      </w:r>
      <w:r w:rsidRPr="003B41FB">
        <w:rPr>
          <w:rFonts w:ascii="Garamond" w:eastAsia="Times New Roman" w:hAnsi="Garamond" w:cs="Open Sans"/>
          <w:color w:val="474747"/>
          <w:kern w:val="0"/>
          <w:sz w:val="24"/>
          <w:szCs w:val="24"/>
          <w:lang w:eastAsia="es-MX"/>
          <w14:ligatures w14:val="none"/>
        </w:rPr>
        <w:t>: </w:t>
      </w:r>
      <w:hyperlink r:id="rId89" w:anchor="fase-continental" w:history="1">
        <w:r w:rsidRPr="003B41FB">
          <w:rPr>
            <w:rFonts w:ascii="Garamond" w:eastAsia="Times New Roman" w:hAnsi="Garamond" w:cs="Open Sans"/>
            <w:color w:val="D49400"/>
            <w:kern w:val="0"/>
            <w:sz w:val="24"/>
            <w:szCs w:val="24"/>
            <w:lang w:eastAsia="es-MX"/>
            <w14:ligatures w14:val="none"/>
          </w:rPr>
          <w:t>fase continental</w:t>
        </w:r>
      </w:hyperlink>
      <w:r w:rsidRPr="003B41FB">
        <w:rPr>
          <w:rFonts w:ascii="Garamond" w:eastAsia="Times New Roman" w:hAnsi="Garamond" w:cs="Open Sans"/>
          <w:color w:val="474747"/>
          <w:kern w:val="0"/>
          <w:sz w:val="24"/>
          <w:szCs w:val="24"/>
          <w:lang w:eastAsia="es-MX"/>
          <w14:ligatures w14:val="none"/>
        </w:rPr>
        <w:t>: organizadas en siete regiones, las Iglesias profundizan en el discernimiento y en los frutos de la fase diocesana, apoyados en el Documento para la Etapa Continental. Preparan sus propias conclusiones, que envían a Roma antes del 31 de marzo de 2023.</w:t>
      </w:r>
    </w:p>
    <w:p w14:paraId="6CFAC68F"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16 de octubre de 2022</w:t>
      </w:r>
      <w:r w:rsidRPr="003B41FB">
        <w:rPr>
          <w:rFonts w:ascii="Garamond" w:eastAsia="Times New Roman" w:hAnsi="Garamond" w:cs="Open Sans"/>
          <w:color w:val="474747"/>
          <w:kern w:val="0"/>
          <w:sz w:val="24"/>
          <w:szCs w:val="24"/>
          <w:lang w:eastAsia="es-MX"/>
          <w14:ligatures w14:val="none"/>
        </w:rPr>
        <w:t>: el papa Francisco </w:t>
      </w:r>
      <w:hyperlink r:id="rId90" w:history="1">
        <w:r w:rsidRPr="003B41FB">
          <w:rPr>
            <w:rFonts w:ascii="Garamond" w:eastAsia="Times New Roman" w:hAnsi="Garamond" w:cs="Open Sans"/>
            <w:color w:val="D49400"/>
            <w:kern w:val="0"/>
            <w:sz w:val="24"/>
            <w:szCs w:val="24"/>
            <w:lang w:eastAsia="es-MX"/>
            <w14:ligatures w14:val="none"/>
          </w:rPr>
          <w:t>anuncia la ampliación</w:t>
        </w:r>
      </w:hyperlink>
      <w:r w:rsidRPr="003B41FB">
        <w:rPr>
          <w:rFonts w:ascii="Garamond" w:eastAsia="Times New Roman" w:hAnsi="Garamond" w:cs="Open Sans"/>
          <w:color w:val="474747"/>
          <w:kern w:val="0"/>
          <w:sz w:val="24"/>
          <w:szCs w:val="24"/>
          <w:lang w:eastAsia="es-MX"/>
          <w14:ligatures w14:val="none"/>
        </w:rPr>
        <w:t> del Sínodo de la Sinodalidad y se publican las fechas oficiales de la XVI Asamblea General Ordinaria del Sínodo de los Obispos, que tendrá lugar en dos sesiones: 4-29 octubre de 2023 y octubre de 2024.</w:t>
      </w:r>
    </w:p>
    <w:p w14:paraId="6BA04A2B"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22 de octubre de 2022</w:t>
      </w:r>
      <w:r w:rsidRPr="003B41FB">
        <w:rPr>
          <w:rFonts w:ascii="Garamond" w:eastAsia="Times New Roman" w:hAnsi="Garamond" w:cs="Open Sans"/>
          <w:color w:val="474747"/>
          <w:kern w:val="0"/>
          <w:sz w:val="24"/>
          <w:szCs w:val="24"/>
          <w:lang w:eastAsia="es-MX"/>
          <w14:ligatures w14:val="none"/>
        </w:rPr>
        <w:t>: se publica el </w:t>
      </w:r>
      <w:hyperlink r:id="rId91" w:history="1">
        <w:r w:rsidRPr="003B41FB">
          <w:rPr>
            <w:rFonts w:ascii="Garamond" w:eastAsia="Times New Roman" w:hAnsi="Garamond" w:cs="Open Sans"/>
            <w:color w:val="D49400"/>
            <w:kern w:val="0"/>
            <w:sz w:val="24"/>
            <w:szCs w:val="24"/>
            <w:lang w:eastAsia="es-MX"/>
            <w14:ligatures w14:val="none"/>
          </w:rPr>
          <w:t>Documento de trabajo para la Etapa Continental</w:t>
        </w:r>
      </w:hyperlink>
      <w:r w:rsidRPr="003B41FB">
        <w:rPr>
          <w:rFonts w:ascii="Garamond" w:eastAsia="Times New Roman" w:hAnsi="Garamond" w:cs="Open Sans"/>
          <w:color w:val="474747"/>
          <w:kern w:val="0"/>
          <w:sz w:val="24"/>
          <w:szCs w:val="24"/>
          <w:lang w:eastAsia="es-MX"/>
          <w14:ligatures w14:val="none"/>
        </w:rPr>
        <w:t>.</w:t>
      </w:r>
    </w:p>
    <w:p w14:paraId="7F4A34F3"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31 de marzo de 2023</w:t>
      </w:r>
      <w:r w:rsidRPr="003B41FB">
        <w:rPr>
          <w:rFonts w:ascii="Garamond" w:eastAsia="Times New Roman" w:hAnsi="Garamond" w:cs="Open Sans"/>
          <w:color w:val="474747"/>
          <w:kern w:val="0"/>
          <w:sz w:val="24"/>
          <w:szCs w:val="24"/>
          <w:lang w:eastAsia="es-MX"/>
          <w14:ligatures w14:val="none"/>
        </w:rPr>
        <w:t>: se publican los siete </w:t>
      </w:r>
      <w:hyperlink r:id="rId92" w:tgtFrame="_blank" w:history="1">
        <w:r w:rsidRPr="003B41FB">
          <w:rPr>
            <w:rFonts w:ascii="Garamond" w:eastAsia="Times New Roman" w:hAnsi="Garamond" w:cs="Open Sans"/>
            <w:color w:val="D49400"/>
            <w:kern w:val="0"/>
            <w:sz w:val="24"/>
            <w:szCs w:val="24"/>
            <w:lang w:eastAsia="es-MX"/>
            <w14:ligatures w14:val="none"/>
          </w:rPr>
          <w:t>Documentos finales</w:t>
        </w:r>
      </w:hyperlink>
      <w:r w:rsidRPr="003B41FB">
        <w:rPr>
          <w:rFonts w:ascii="Garamond" w:eastAsia="Times New Roman" w:hAnsi="Garamond" w:cs="Open Sans"/>
          <w:color w:val="474747"/>
          <w:kern w:val="0"/>
          <w:sz w:val="24"/>
          <w:szCs w:val="24"/>
          <w:lang w:eastAsia="es-MX"/>
          <w14:ligatures w14:val="none"/>
        </w:rPr>
        <w:t> fruto de la reflexión de la fase continental.</w:t>
      </w:r>
    </w:p>
    <w:p w14:paraId="5CDE4CAE"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20 junio de 2023</w:t>
      </w:r>
      <w:r w:rsidRPr="003B41FB">
        <w:rPr>
          <w:rFonts w:ascii="Garamond" w:eastAsia="Times New Roman" w:hAnsi="Garamond" w:cs="Open Sans"/>
          <w:color w:val="474747"/>
          <w:kern w:val="0"/>
          <w:sz w:val="24"/>
          <w:szCs w:val="24"/>
          <w:lang w:eastAsia="es-MX"/>
          <w14:ligatures w14:val="none"/>
        </w:rPr>
        <w:t>: la Secretaría General del Sínodo publica el </w:t>
      </w:r>
      <w:proofErr w:type="spellStart"/>
      <w:r w:rsidRPr="003B41FB">
        <w:rPr>
          <w:rFonts w:ascii="Garamond" w:eastAsia="Times New Roman" w:hAnsi="Garamond" w:cs="Open Sans"/>
          <w:color w:val="474747"/>
          <w:kern w:val="0"/>
          <w:sz w:val="24"/>
          <w:szCs w:val="24"/>
          <w:lang w:eastAsia="es-MX"/>
          <w14:ligatures w14:val="none"/>
        </w:rPr>
        <w:fldChar w:fldCharType="begin"/>
      </w:r>
      <w:r w:rsidRPr="003B41FB">
        <w:rPr>
          <w:rFonts w:ascii="Garamond" w:eastAsia="Times New Roman" w:hAnsi="Garamond" w:cs="Open Sans"/>
          <w:color w:val="474747"/>
          <w:kern w:val="0"/>
          <w:sz w:val="24"/>
          <w:szCs w:val="24"/>
          <w:lang w:eastAsia="es-MX"/>
          <w14:ligatures w14:val="none"/>
        </w:rPr>
        <w:instrText>HYPERLINK "https://www.religiondigital.org/vaticano/Vaticano-divorciados-LGTBQ-Iglesia-instrumentum-laboris-sinodo-celibato-diaconado-primado-democracia_0_2570742921.html"</w:instrText>
      </w:r>
      <w:r w:rsidRPr="003B41FB">
        <w:rPr>
          <w:rFonts w:ascii="Garamond" w:eastAsia="Times New Roman" w:hAnsi="Garamond" w:cs="Open Sans"/>
          <w:color w:val="474747"/>
          <w:kern w:val="0"/>
          <w:sz w:val="24"/>
          <w:szCs w:val="24"/>
          <w:lang w:eastAsia="es-MX"/>
          <w14:ligatures w14:val="none"/>
        </w:rPr>
      </w:r>
      <w:r w:rsidRPr="003B41FB">
        <w:rPr>
          <w:rFonts w:ascii="Garamond" w:eastAsia="Times New Roman" w:hAnsi="Garamond" w:cs="Open Sans"/>
          <w:color w:val="474747"/>
          <w:kern w:val="0"/>
          <w:sz w:val="24"/>
          <w:szCs w:val="24"/>
          <w:lang w:eastAsia="es-MX"/>
          <w14:ligatures w14:val="none"/>
        </w:rPr>
        <w:fldChar w:fldCharType="separate"/>
      </w:r>
      <w:r w:rsidRPr="003B41FB">
        <w:rPr>
          <w:rFonts w:ascii="Garamond" w:eastAsia="Times New Roman" w:hAnsi="Garamond" w:cs="Open Sans"/>
          <w:color w:val="D49400"/>
          <w:kern w:val="0"/>
          <w:sz w:val="24"/>
          <w:szCs w:val="24"/>
          <w:lang w:eastAsia="es-MX"/>
          <w14:ligatures w14:val="none"/>
        </w:rPr>
        <w:t>Instrumentum</w:t>
      </w:r>
      <w:proofErr w:type="spellEnd"/>
      <w:r w:rsidRPr="003B41FB">
        <w:rPr>
          <w:rFonts w:ascii="Garamond" w:eastAsia="Times New Roman" w:hAnsi="Garamond" w:cs="Open Sans"/>
          <w:color w:val="D49400"/>
          <w:kern w:val="0"/>
          <w:sz w:val="24"/>
          <w:szCs w:val="24"/>
          <w:lang w:eastAsia="es-MX"/>
          <w14:ligatures w14:val="none"/>
        </w:rPr>
        <w:t xml:space="preserve"> </w:t>
      </w:r>
      <w:proofErr w:type="spellStart"/>
      <w:r w:rsidRPr="003B41FB">
        <w:rPr>
          <w:rFonts w:ascii="Garamond" w:eastAsia="Times New Roman" w:hAnsi="Garamond" w:cs="Open Sans"/>
          <w:color w:val="D49400"/>
          <w:kern w:val="0"/>
          <w:sz w:val="24"/>
          <w:szCs w:val="24"/>
          <w:lang w:eastAsia="es-MX"/>
          <w14:ligatures w14:val="none"/>
        </w:rPr>
        <w:t>laboris</w:t>
      </w:r>
      <w:proofErr w:type="spellEnd"/>
      <w:r w:rsidRPr="003B41FB">
        <w:rPr>
          <w:rFonts w:ascii="Garamond" w:eastAsia="Times New Roman" w:hAnsi="Garamond" w:cs="Open Sans"/>
          <w:color w:val="474747"/>
          <w:kern w:val="0"/>
          <w:sz w:val="24"/>
          <w:szCs w:val="24"/>
          <w:lang w:eastAsia="es-MX"/>
          <w14:ligatures w14:val="none"/>
        </w:rPr>
        <w:fldChar w:fldCharType="end"/>
      </w:r>
      <w:r w:rsidRPr="003B41FB">
        <w:rPr>
          <w:rFonts w:ascii="Garamond" w:eastAsia="Times New Roman" w:hAnsi="Garamond" w:cs="Open Sans"/>
          <w:color w:val="474747"/>
          <w:kern w:val="0"/>
          <w:sz w:val="24"/>
          <w:szCs w:val="24"/>
          <w:lang w:eastAsia="es-MX"/>
          <w14:ligatures w14:val="none"/>
        </w:rPr>
        <w:t>, fruto de las aportaciones de la fase continental.</w:t>
      </w:r>
    </w:p>
    <w:p w14:paraId="57309988"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7 de julio de 2023:</w:t>
      </w:r>
      <w:r w:rsidRPr="003B41FB">
        <w:rPr>
          <w:rFonts w:ascii="Garamond" w:eastAsia="Times New Roman" w:hAnsi="Garamond" w:cs="Open Sans"/>
          <w:color w:val="474747"/>
          <w:kern w:val="0"/>
          <w:sz w:val="24"/>
          <w:szCs w:val="24"/>
          <w:lang w:eastAsia="es-MX"/>
          <w14:ligatures w14:val="none"/>
        </w:rPr>
        <w:t> se publica el </w:t>
      </w:r>
      <w:hyperlink r:id="rId93" w:history="1">
        <w:r w:rsidRPr="003B41FB">
          <w:rPr>
            <w:rFonts w:ascii="Garamond" w:eastAsia="Times New Roman" w:hAnsi="Garamond" w:cs="Open Sans"/>
            <w:color w:val="D49400"/>
            <w:kern w:val="0"/>
            <w:sz w:val="24"/>
            <w:szCs w:val="24"/>
            <w:lang w:eastAsia="es-MX"/>
            <w14:ligatures w14:val="none"/>
          </w:rPr>
          <w:t>listado completo de los participantes</w:t>
        </w:r>
      </w:hyperlink>
      <w:r w:rsidRPr="003B41FB">
        <w:rPr>
          <w:rFonts w:ascii="Garamond" w:eastAsia="Times New Roman" w:hAnsi="Garamond" w:cs="Open Sans"/>
          <w:color w:val="474747"/>
          <w:kern w:val="0"/>
          <w:sz w:val="24"/>
          <w:szCs w:val="24"/>
          <w:lang w:eastAsia="es-MX"/>
          <w14:ligatures w14:val="none"/>
        </w:rPr>
        <w:t> en la Asamblea sinodal de octubre de 2023.</w:t>
      </w:r>
    </w:p>
    <w:p w14:paraId="7E7EECF0"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4-29 de octubre de 2023</w:t>
      </w:r>
      <w:r w:rsidRPr="003B41FB">
        <w:rPr>
          <w:rFonts w:ascii="Garamond" w:eastAsia="Times New Roman" w:hAnsi="Garamond" w:cs="Open Sans"/>
          <w:color w:val="474747"/>
          <w:kern w:val="0"/>
          <w:sz w:val="24"/>
          <w:szCs w:val="24"/>
          <w:lang w:eastAsia="es-MX"/>
          <w14:ligatures w14:val="none"/>
        </w:rPr>
        <w:t>: fase de Iglesia universal. Se celebra la XVI Asamblea General Ordinaria del Sínodo de los Obispos.</w:t>
      </w:r>
    </w:p>
    <w:p w14:paraId="6654C106" w14:textId="77777777" w:rsidR="003B41FB" w:rsidRPr="003B41FB" w:rsidRDefault="003B41FB" w:rsidP="003B41FB">
      <w:pPr>
        <w:numPr>
          <w:ilvl w:val="0"/>
          <w:numId w:val="8"/>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Octubre de 2024:</w:t>
      </w:r>
      <w:r w:rsidRPr="003B41FB">
        <w:rPr>
          <w:rFonts w:ascii="Garamond" w:eastAsia="Times New Roman" w:hAnsi="Garamond" w:cs="Open Sans"/>
          <w:color w:val="474747"/>
          <w:kern w:val="0"/>
          <w:sz w:val="24"/>
          <w:szCs w:val="24"/>
          <w:lang w:eastAsia="es-MX"/>
          <w14:ligatures w14:val="none"/>
        </w:rPr>
        <w:t> segunda Asamblea General del Sínodo sobre la sinodalidad.</w:t>
      </w:r>
    </w:p>
    <w:p w14:paraId="5C7DFD89"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13. Quién es quién en el Sínodo de la Sinodalidad</w:t>
      </w:r>
    </w:p>
    <w:p w14:paraId="6874625C"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El secretario general dirige la Secretaría General Permanente del Sínodo de los Obispos, y es miembro de la Asamblea. Aparte, ante cada nueva Asamblea sinodal el Papa designa varios cargos con funciones específicas mientras dura la reunión eclesial. </w:t>
      </w:r>
      <w:hyperlink r:id="rId94" w:anchor="organigrama" w:history="1">
        <w:r w:rsidRPr="003B41FB">
          <w:rPr>
            <w:rFonts w:ascii="Garamond" w:eastAsia="Times New Roman" w:hAnsi="Garamond" w:cs="Open Sans"/>
            <w:color w:val="D49400"/>
            <w:kern w:val="0"/>
            <w:sz w:val="24"/>
            <w:szCs w:val="24"/>
            <w:lang w:eastAsia="es-MX"/>
            <w14:ligatures w14:val="none"/>
          </w:rPr>
          <w:t>[LEER MÁS: Quién es quién en el organigrama de una Asamblea sinodal]</w:t>
        </w:r>
      </w:hyperlink>
    </w:p>
    <w:p w14:paraId="53EE4B59"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En julio de 2021, Francisco nombró varias comisiones (teológica, metodológica y asesora) para ayudar a la Secretaría General en sus tareas de cara a la Asamblea de octubre. El 7 de julio se publicaron el resto de </w:t>
      </w:r>
      <w:proofErr w:type="gramStart"/>
      <w:r w:rsidRPr="003B41FB">
        <w:rPr>
          <w:rFonts w:ascii="Garamond" w:eastAsia="Times New Roman" w:hAnsi="Garamond" w:cs="Open Sans"/>
          <w:color w:val="333333"/>
          <w:kern w:val="0"/>
          <w:sz w:val="24"/>
          <w:szCs w:val="24"/>
          <w:lang w:eastAsia="es-MX"/>
          <w14:ligatures w14:val="none"/>
        </w:rPr>
        <w:t>cargos</w:t>
      </w:r>
      <w:proofErr w:type="gramEnd"/>
      <w:r w:rsidRPr="003B41FB">
        <w:rPr>
          <w:rFonts w:ascii="Garamond" w:eastAsia="Times New Roman" w:hAnsi="Garamond" w:cs="Open Sans"/>
          <w:color w:val="333333"/>
          <w:kern w:val="0"/>
          <w:sz w:val="24"/>
          <w:szCs w:val="24"/>
          <w:lang w:eastAsia="es-MX"/>
          <w14:ligatures w14:val="none"/>
        </w:rPr>
        <w:t xml:space="preserve"> o figuras relevantes y los nombres de todos los participantes de la Asamblea de octubre:</w:t>
      </w:r>
    </w:p>
    <w:p w14:paraId="77CD6CB2" w14:textId="77777777" w:rsidR="003B41FB" w:rsidRPr="003B41FB" w:rsidRDefault="003B41FB"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Presidente: </w:t>
      </w:r>
      <w:r w:rsidRPr="003B41FB">
        <w:rPr>
          <w:rFonts w:ascii="Garamond" w:eastAsia="Times New Roman" w:hAnsi="Garamond" w:cs="Open Sans"/>
          <w:color w:val="474747"/>
          <w:kern w:val="0"/>
          <w:sz w:val="24"/>
          <w:szCs w:val="24"/>
          <w:lang w:eastAsia="es-MX"/>
          <w14:ligatures w14:val="none"/>
        </w:rPr>
        <w:t>papa Francisco</w:t>
      </w:r>
    </w:p>
    <w:p w14:paraId="1ECFE0ED" w14:textId="77777777" w:rsidR="003B41FB" w:rsidRPr="003B41FB" w:rsidRDefault="003B41FB"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Presidentes delegados del Sínodo 2023:</w:t>
      </w:r>
      <w:r w:rsidRPr="003B41FB">
        <w:rPr>
          <w:rFonts w:ascii="Garamond" w:eastAsia="Times New Roman" w:hAnsi="Garamond" w:cs="Open Sans"/>
          <w:color w:val="474747"/>
          <w:kern w:val="0"/>
          <w:sz w:val="24"/>
          <w:szCs w:val="24"/>
          <w:lang w:eastAsia="es-MX"/>
          <w14:ligatures w14:val="none"/>
        </w:rPr>
        <w:t xml:space="preserve"> Ibrahim Isaac </w:t>
      </w:r>
      <w:proofErr w:type="spellStart"/>
      <w:r w:rsidRPr="003B41FB">
        <w:rPr>
          <w:rFonts w:ascii="Garamond" w:eastAsia="Times New Roman" w:hAnsi="Garamond" w:cs="Open Sans"/>
          <w:color w:val="474747"/>
          <w:kern w:val="0"/>
          <w:sz w:val="24"/>
          <w:szCs w:val="24"/>
          <w:lang w:eastAsia="es-MX"/>
          <w14:ligatures w14:val="none"/>
        </w:rPr>
        <w:t>Sedrak</w:t>
      </w:r>
      <w:proofErr w:type="spellEnd"/>
      <w:r w:rsidRPr="003B41FB">
        <w:rPr>
          <w:rFonts w:ascii="Garamond" w:eastAsia="Times New Roman" w:hAnsi="Garamond" w:cs="Open Sans"/>
          <w:color w:val="474747"/>
          <w:kern w:val="0"/>
          <w:sz w:val="24"/>
          <w:szCs w:val="24"/>
          <w:lang w:eastAsia="es-MX"/>
          <w14:ligatures w14:val="none"/>
        </w:rPr>
        <w:t xml:space="preserve">; cardenal Carlos Aguiar; Luis Gerardo Cabrera Herrera, OFM; Timothy John </w:t>
      </w:r>
      <w:proofErr w:type="spellStart"/>
      <w:r w:rsidRPr="003B41FB">
        <w:rPr>
          <w:rFonts w:ascii="Garamond" w:eastAsia="Times New Roman" w:hAnsi="Garamond" w:cs="Open Sans"/>
          <w:color w:val="474747"/>
          <w:kern w:val="0"/>
          <w:sz w:val="24"/>
          <w:szCs w:val="24"/>
          <w:lang w:eastAsia="es-MX"/>
          <w14:ligatures w14:val="none"/>
        </w:rPr>
        <w:t>Costelloe</w:t>
      </w:r>
      <w:proofErr w:type="spellEnd"/>
      <w:r w:rsidRPr="003B41FB">
        <w:rPr>
          <w:rFonts w:ascii="Garamond" w:eastAsia="Times New Roman" w:hAnsi="Garamond" w:cs="Open Sans"/>
          <w:color w:val="474747"/>
          <w:kern w:val="0"/>
          <w:sz w:val="24"/>
          <w:szCs w:val="24"/>
          <w:lang w:eastAsia="es-MX"/>
          <w14:ligatures w14:val="none"/>
        </w:rPr>
        <w:t xml:space="preserve">, SDB; Daniel Ernest Flores; </w:t>
      </w:r>
      <w:proofErr w:type="spellStart"/>
      <w:r w:rsidRPr="003B41FB">
        <w:rPr>
          <w:rFonts w:ascii="Garamond" w:eastAsia="Times New Roman" w:hAnsi="Garamond" w:cs="Open Sans"/>
          <w:color w:val="474747"/>
          <w:kern w:val="0"/>
          <w:sz w:val="24"/>
          <w:szCs w:val="24"/>
          <w:lang w:eastAsia="es-MX"/>
          <w14:ligatures w14:val="none"/>
        </w:rPr>
        <w:t>Lúcio</w:t>
      </w:r>
      <w:proofErr w:type="spellEnd"/>
      <w:r w:rsidRPr="003B41FB">
        <w:rPr>
          <w:rFonts w:ascii="Garamond" w:eastAsia="Times New Roman" w:hAnsi="Garamond" w:cs="Open Sans"/>
          <w:color w:val="474747"/>
          <w:kern w:val="0"/>
          <w:sz w:val="24"/>
          <w:szCs w:val="24"/>
          <w:lang w:eastAsia="es-MX"/>
          <w14:ligatures w14:val="none"/>
        </w:rPr>
        <w:t xml:space="preserve"> </w:t>
      </w:r>
      <w:proofErr w:type="spellStart"/>
      <w:r w:rsidRPr="003B41FB">
        <w:rPr>
          <w:rFonts w:ascii="Garamond" w:eastAsia="Times New Roman" w:hAnsi="Garamond" w:cs="Open Sans"/>
          <w:color w:val="474747"/>
          <w:kern w:val="0"/>
          <w:sz w:val="24"/>
          <w:szCs w:val="24"/>
          <w:lang w:eastAsia="es-MX"/>
          <w14:ligatures w14:val="none"/>
        </w:rPr>
        <w:t>Andrice</w:t>
      </w:r>
      <w:proofErr w:type="spellEnd"/>
      <w:r w:rsidRPr="003B41FB">
        <w:rPr>
          <w:rFonts w:ascii="Garamond" w:eastAsia="Times New Roman" w:hAnsi="Garamond" w:cs="Open Sans"/>
          <w:color w:val="474747"/>
          <w:kern w:val="0"/>
          <w:sz w:val="24"/>
          <w:szCs w:val="24"/>
          <w:lang w:eastAsia="es-MX"/>
          <w14:ligatures w14:val="none"/>
        </w:rPr>
        <w:t xml:space="preserve"> </w:t>
      </w:r>
      <w:proofErr w:type="spellStart"/>
      <w:r w:rsidRPr="003B41FB">
        <w:rPr>
          <w:rFonts w:ascii="Garamond" w:eastAsia="Times New Roman" w:hAnsi="Garamond" w:cs="Open Sans"/>
          <w:color w:val="474747"/>
          <w:kern w:val="0"/>
          <w:sz w:val="24"/>
          <w:szCs w:val="24"/>
          <w:lang w:eastAsia="es-MX"/>
          <w14:ligatures w14:val="none"/>
        </w:rPr>
        <w:t>Muandula</w:t>
      </w:r>
      <w:proofErr w:type="spellEnd"/>
      <w:r w:rsidRPr="003B41FB">
        <w:rPr>
          <w:rFonts w:ascii="Garamond" w:eastAsia="Times New Roman" w:hAnsi="Garamond" w:cs="Open Sans"/>
          <w:color w:val="474747"/>
          <w:kern w:val="0"/>
          <w:sz w:val="24"/>
          <w:szCs w:val="24"/>
          <w:lang w:eastAsia="es-MX"/>
          <w14:ligatures w14:val="none"/>
        </w:rPr>
        <w:t xml:space="preserve">; Giuseppe </w:t>
      </w:r>
      <w:proofErr w:type="spellStart"/>
      <w:r w:rsidRPr="003B41FB">
        <w:rPr>
          <w:rFonts w:ascii="Garamond" w:eastAsia="Times New Roman" w:hAnsi="Garamond" w:cs="Open Sans"/>
          <w:color w:val="474747"/>
          <w:kern w:val="0"/>
          <w:sz w:val="24"/>
          <w:szCs w:val="24"/>
          <w:lang w:eastAsia="es-MX"/>
          <w14:ligatures w14:val="none"/>
        </w:rPr>
        <w:t>Bonfrate</w:t>
      </w:r>
      <w:proofErr w:type="spellEnd"/>
      <w:r w:rsidRPr="003B41FB">
        <w:rPr>
          <w:rFonts w:ascii="Garamond" w:eastAsia="Times New Roman" w:hAnsi="Garamond" w:cs="Open Sans"/>
          <w:color w:val="474747"/>
          <w:kern w:val="0"/>
          <w:sz w:val="24"/>
          <w:szCs w:val="24"/>
          <w:lang w:eastAsia="es-MX"/>
          <w14:ligatures w14:val="none"/>
        </w:rPr>
        <w:t xml:space="preserve">; </w:t>
      </w:r>
      <w:proofErr w:type="spellStart"/>
      <w:r w:rsidRPr="003B41FB">
        <w:rPr>
          <w:rFonts w:ascii="Garamond" w:eastAsia="Times New Roman" w:hAnsi="Garamond" w:cs="Open Sans"/>
          <w:color w:val="474747"/>
          <w:kern w:val="0"/>
          <w:sz w:val="24"/>
          <w:szCs w:val="24"/>
          <w:lang w:eastAsia="es-MX"/>
          <w14:ligatures w14:val="none"/>
        </w:rPr>
        <w:t>Maria</w:t>
      </w:r>
      <w:proofErr w:type="spellEnd"/>
      <w:r w:rsidRPr="003B41FB">
        <w:rPr>
          <w:rFonts w:ascii="Garamond" w:eastAsia="Times New Roman" w:hAnsi="Garamond" w:cs="Open Sans"/>
          <w:color w:val="474747"/>
          <w:kern w:val="0"/>
          <w:sz w:val="24"/>
          <w:szCs w:val="24"/>
          <w:lang w:eastAsia="es-MX"/>
          <w14:ligatures w14:val="none"/>
        </w:rPr>
        <w:t xml:space="preserve"> de los Dolores Palencia, CSJ; y Momoko </w:t>
      </w:r>
      <w:proofErr w:type="spellStart"/>
      <w:r w:rsidRPr="003B41FB">
        <w:rPr>
          <w:rFonts w:ascii="Garamond" w:eastAsia="Times New Roman" w:hAnsi="Garamond" w:cs="Open Sans"/>
          <w:color w:val="474747"/>
          <w:kern w:val="0"/>
          <w:sz w:val="24"/>
          <w:szCs w:val="24"/>
          <w:lang w:eastAsia="es-MX"/>
          <w14:ligatures w14:val="none"/>
        </w:rPr>
        <w:t>Nishimura</w:t>
      </w:r>
      <w:proofErr w:type="spellEnd"/>
      <w:r w:rsidRPr="003B41FB">
        <w:rPr>
          <w:rFonts w:ascii="Garamond" w:eastAsia="Times New Roman" w:hAnsi="Garamond" w:cs="Open Sans"/>
          <w:color w:val="474747"/>
          <w:kern w:val="0"/>
          <w:sz w:val="24"/>
          <w:szCs w:val="24"/>
          <w:lang w:eastAsia="es-MX"/>
          <w14:ligatures w14:val="none"/>
        </w:rPr>
        <w:t>.</w:t>
      </w:r>
    </w:p>
    <w:p w14:paraId="27F4AC1B" w14:textId="77777777" w:rsidR="003B41FB" w:rsidRPr="003B41FB" w:rsidRDefault="003B41FB"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Secretario general del Sínodo de los Obispos</w:t>
      </w:r>
      <w:r w:rsidRPr="003B41FB">
        <w:rPr>
          <w:rFonts w:ascii="Garamond" w:eastAsia="Times New Roman" w:hAnsi="Garamond" w:cs="Open Sans"/>
          <w:color w:val="474747"/>
          <w:kern w:val="0"/>
          <w:sz w:val="24"/>
          <w:szCs w:val="24"/>
          <w:lang w:eastAsia="es-MX"/>
          <w14:ligatures w14:val="none"/>
        </w:rPr>
        <w:t xml:space="preserve">: cardenal Mario </w:t>
      </w:r>
      <w:proofErr w:type="spellStart"/>
      <w:r w:rsidRPr="003B41FB">
        <w:rPr>
          <w:rFonts w:ascii="Garamond" w:eastAsia="Times New Roman" w:hAnsi="Garamond" w:cs="Open Sans"/>
          <w:color w:val="474747"/>
          <w:kern w:val="0"/>
          <w:sz w:val="24"/>
          <w:szCs w:val="24"/>
          <w:lang w:eastAsia="es-MX"/>
          <w14:ligatures w14:val="none"/>
        </w:rPr>
        <w:t>Grech</w:t>
      </w:r>
      <w:proofErr w:type="spellEnd"/>
      <w:r w:rsidRPr="003B41FB">
        <w:rPr>
          <w:rFonts w:ascii="Garamond" w:eastAsia="Times New Roman" w:hAnsi="Garamond" w:cs="Open Sans"/>
          <w:color w:val="474747"/>
          <w:kern w:val="0"/>
          <w:sz w:val="24"/>
          <w:szCs w:val="24"/>
          <w:lang w:eastAsia="es-MX"/>
          <w14:ligatures w14:val="none"/>
        </w:rPr>
        <w:t>.</w:t>
      </w:r>
    </w:p>
    <w:p w14:paraId="707B50A3" w14:textId="77777777" w:rsidR="003B41FB" w:rsidRPr="003B41FB" w:rsidRDefault="003B41FB"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Subsecretarios</w:t>
      </w:r>
      <w:r w:rsidRPr="003B41FB">
        <w:rPr>
          <w:rFonts w:ascii="Garamond" w:eastAsia="Times New Roman" w:hAnsi="Garamond" w:cs="Open Sans"/>
          <w:color w:val="474747"/>
          <w:kern w:val="0"/>
          <w:sz w:val="24"/>
          <w:szCs w:val="24"/>
          <w:lang w:eastAsia="es-MX"/>
          <w14:ligatures w14:val="none"/>
        </w:rPr>
        <w:t xml:space="preserve">: Luis Marín de San Martín y Nathalie </w:t>
      </w:r>
      <w:proofErr w:type="spellStart"/>
      <w:r w:rsidRPr="003B41FB">
        <w:rPr>
          <w:rFonts w:ascii="Garamond" w:eastAsia="Times New Roman" w:hAnsi="Garamond" w:cs="Open Sans"/>
          <w:color w:val="474747"/>
          <w:kern w:val="0"/>
          <w:sz w:val="24"/>
          <w:szCs w:val="24"/>
          <w:lang w:eastAsia="es-MX"/>
          <w14:ligatures w14:val="none"/>
        </w:rPr>
        <w:t>Becquart</w:t>
      </w:r>
      <w:proofErr w:type="spellEnd"/>
      <w:r w:rsidRPr="003B41FB">
        <w:rPr>
          <w:rFonts w:ascii="Garamond" w:eastAsia="Times New Roman" w:hAnsi="Garamond" w:cs="Open Sans"/>
          <w:color w:val="474747"/>
          <w:kern w:val="0"/>
          <w:sz w:val="24"/>
          <w:szCs w:val="24"/>
          <w:lang w:eastAsia="es-MX"/>
          <w14:ligatures w14:val="none"/>
        </w:rPr>
        <w:t>.</w:t>
      </w:r>
    </w:p>
    <w:p w14:paraId="45D16C55" w14:textId="77777777" w:rsidR="003B41FB" w:rsidRPr="003B41FB" w:rsidRDefault="003B41FB"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lastRenderedPageBreak/>
        <w:t>Relator general del Sínodo 2023</w:t>
      </w:r>
      <w:r w:rsidRPr="003B41FB">
        <w:rPr>
          <w:rFonts w:ascii="Garamond" w:eastAsia="Times New Roman" w:hAnsi="Garamond" w:cs="Open Sans"/>
          <w:color w:val="474747"/>
          <w:kern w:val="0"/>
          <w:sz w:val="24"/>
          <w:szCs w:val="24"/>
          <w:lang w:eastAsia="es-MX"/>
          <w14:ligatures w14:val="none"/>
        </w:rPr>
        <w:t xml:space="preserve">: Jean-Claude </w:t>
      </w:r>
      <w:proofErr w:type="spellStart"/>
      <w:r w:rsidRPr="003B41FB">
        <w:rPr>
          <w:rFonts w:ascii="Garamond" w:eastAsia="Times New Roman" w:hAnsi="Garamond" w:cs="Open Sans"/>
          <w:color w:val="474747"/>
          <w:kern w:val="0"/>
          <w:sz w:val="24"/>
          <w:szCs w:val="24"/>
          <w:lang w:eastAsia="es-MX"/>
          <w14:ligatures w14:val="none"/>
        </w:rPr>
        <w:t>Hollerich</w:t>
      </w:r>
      <w:proofErr w:type="spellEnd"/>
      <w:r w:rsidRPr="003B41FB">
        <w:rPr>
          <w:rFonts w:ascii="Garamond" w:eastAsia="Times New Roman" w:hAnsi="Garamond" w:cs="Open Sans"/>
          <w:color w:val="474747"/>
          <w:kern w:val="0"/>
          <w:sz w:val="24"/>
          <w:szCs w:val="24"/>
          <w:lang w:eastAsia="es-MX"/>
          <w14:ligatures w14:val="none"/>
        </w:rPr>
        <w:t>, arzobispo de Luxemburgo.</w:t>
      </w:r>
    </w:p>
    <w:p w14:paraId="0E35E11C" w14:textId="77777777" w:rsidR="003B41FB" w:rsidRPr="003B41FB" w:rsidRDefault="003B41FB"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Secretarios especiales del Sínodo 2023</w:t>
      </w:r>
      <w:r w:rsidRPr="003B41FB">
        <w:rPr>
          <w:rFonts w:ascii="Garamond" w:eastAsia="Times New Roman" w:hAnsi="Garamond" w:cs="Open Sans"/>
          <w:color w:val="474747"/>
          <w:kern w:val="0"/>
          <w:sz w:val="24"/>
          <w:szCs w:val="24"/>
          <w:lang w:eastAsia="es-MX"/>
          <w14:ligatures w14:val="none"/>
        </w:rPr>
        <w:t>: Giacomo Costa, SJ; y </w:t>
      </w:r>
      <w:proofErr w:type="spellStart"/>
      <w:r w:rsidRPr="003B41FB">
        <w:rPr>
          <w:rFonts w:ascii="Garamond" w:eastAsia="Times New Roman" w:hAnsi="Garamond" w:cs="Open Sans"/>
          <w:color w:val="474747"/>
          <w:kern w:val="0"/>
          <w:sz w:val="24"/>
          <w:szCs w:val="24"/>
          <w:lang w:eastAsia="es-MX"/>
          <w14:ligatures w14:val="none"/>
        </w:rPr>
        <w:t>Riccardo</w:t>
      </w:r>
      <w:proofErr w:type="spellEnd"/>
      <w:r w:rsidRPr="003B41FB">
        <w:rPr>
          <w:rFonts w:ascii="Garamond" w:eastAsia="Times New Roman" w:hAnsi="Garamond" w:cs="Open Sans"/>
          <w:color w:val="474747"/>
          <w:kern w:val="0"/>
          <w:sz w:val="24"/>
          <w:szCs w:val="24"/>
          <w:lang w:eastAsia="es-MX"/>
          <w14:ligatures w14:val="none"/>
        </w:rPr>
        <w:t xml:space="preserve"> </w:t>
      </w:r>
      <w:proofErr w:type="spellStart"/>
      <w:r w:rsidRPr="003B41FB">
        <w:rPr>
          <w:rFonts w:ascii="Garamond" w:eastAsia="Times New Roman" w:hAnsi="Garamond" w:cs="Open Sans"/>
          <w:color w:val="474747"/>
          <w:kern w:val="0"/>
          <w:sz w:val="24"/>
          <w:szCs w:val="24"/>
          <w:lang w:eastAsia="es-MX"/>
          <w14:ligatures w14:val="none"/>
        </w:rPr>
        <w:t>Battocchio</w:t>
      </w:r>
      <w:proofErr w:type="spellEnd"/>
      <w:r w:rsidRPr="003B41FB">
        <w:rPr>
          <w:rFonts w:ascii="Garamond" w:eastAsia="Times New Roman" w:hAnsi="Garamond" w:cs="Open Sans"/>
          <w:color w:val="474747"/>
          <w:kern w:val="0"/>
          <w:sz w:val="24"/>
          <w:szCs w:val="24"/>
          <w:lang w:eastAsia="es-MX"/>
          <w14:ligatures w14:val="none"/>
        </w:rPr>
        <w:t>.</w:t>
      </w:r>
    </w:p>
    <w:p w14:paraId="440995AF" w14:textId="77777777" w:rsidR="003B41FB" w:rsidRPr="003B41FB" w:rsidRDefault="00000000"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95" w:tgtFrame="_blank" w:history="1">
        <w:r w:rsidR="003B41FB" w:rsidRPr="003B41FB">
          <w:rPr>
            <w:rFonts w:ascii="Garamond" w:eastAsia="Times New Roman" w:hAnsi="Garamond" w:cs="Open Sans"/>
            <w:color w:val="D49400"/>
            <w:kern w:val="0"/>
            <w:sz w:val="24"/>
            <w:szCs w:val="24"/>
            <w:lang w:eastAsia="es-MX"/>
            <w14:ligatures w14:val="none"/>
          </w:rPr>
          <w:t>Comisión Teológica</w:t>
        </w:r>
      </w:hyperlink>
    </w:p>
    <w:p w14:paraId="3EC0425A" w14:textId="77777777" w:rsidR="003B41FB" w:rsidRPr="003B41FB" w:rsidRDefault="00000000"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96" w:tgtFrame="_blank" w:history="1">
        <w:r w:rsidR="003B41FB" w:rsidRPr="003B41FB">
          <w:rPr>
            <w:rFonts w:ascii="Garamond" w:eastAsia="Times New Roman" w:hAnsi="Garamond" w:cs="Open Sans"/>
            <w:color w:val="D49400"/>
            <w:kern w:val="0"/>
            <w:sz w:val="24"/>
            <w:szCs w:val="24"/>
            <w:lang w:eastAsia="es-MX"/>
            <w14:ligatures w14:val="none"/>
          </w:rPr>
          <w:t>Comisión para la Metodología</w:t>
        </w:r>
      </w:hyperlink>
    </w:p>
    <w:p w14:paraId="70BE401F" w14:textId="77777777" w:rsidR="003B41FB" w:rsidRPr="003B41FB" w:rsidRDefault="00000000"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97" w:tgtFrame="_blank" w:history="1">
        <w:r w:rsidR="003B41FB" w:rsidRPr="003B41FB">
          <w:rPr>
            <w:rFonts w:ascii="Garamond" w:eastAsia="Times New Roman" w:hAnsi="Garamond" w:cs="Open Sans"/>
            <w:color w:val="D49400"/>
            <w:kern w:val="0"/>
            <w:sz w:val="24"/>
            <w:szCs w:val="24"/>
            <w:lang w:eastAsia="es-MX"/>
            <w14:ligatures w14:val="none"/>
          </w:rPr>
          <w:t>Comité Consultivo de Orientación</w:t>
        </w:r>
      </w:hyperlink>
    </w:p>
    <w:p w14:paraId="4DAEE5C3" w14:textId="77777777" w:rsidR="003B41FB" w:rsidRPr="003B41FB" w:rsidRDefault="00000000"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98" w:history="1">
        <w:r w:rsidR="003B41FB" w:rsidRPr="003B41FB">
          <w:rPr>
            <w:rFonts w:ascii="Garamond" w:eastAsia="Times New Roman" w:hAnsi="Garamond" w:cs="Open Sans"/>
            <w:color w:val="D49400"/>
            <w:kern w:val="0"/>
            <w:sz w:val="24"/>
            <w:szCs w:val="24"/>
            <w:lang w:eastAsia="es-MX"/>
            <w14:ligatures w14:val="none"/>
          </w:rPr>
          <w:t>Comisión preparatoria de la XVI Asamblea Ordinaria del Sínodo</w:t>
        </w:r>
      </w:hyperlink>
    </w:p>
    <w:p w14:paraId="49B15776" w14:textId="77777777" w:rsidR="003B41FB" w:rsidRPr="003B41FB" w:rsidRDefault="00000000" w:rsidP="003B41FB">
      <w:pPr>
        <w:numPr>
          <w:ilvl w:val="0"/>
          <w:numId w:val="9"/>
        </w:numPr>
        <w:shd w:val="clear" w:color="auto" w:fill="FFFFFF"/>
        <w:spacing w:after="150" w:line="300" w:lineRule="atLeast"/>
        <w:jc w:val="both"/>
        <w:rPr>
          <w:rFonts w:ascii="Garamond" w:eastAsia="Times New Roman" w:hAnsi="Garamond" w:cs="Open Sans"/>
          <w:color w:val="474747"/>
          <w:kern w:val="0"/>
          <w:sz w:val="24"/>
          <w:szCs w:val="24"/>
          <w:lang w:eastAsia="es-MX"/>
          <w14:ligatures w14:val="none"/>
        </w:rPr>
      </w:pPr>
      <w:hyperlink r:id="rId99" w:history="1">
        <w:r w:rsidR="003B41FB" w:rsidRPr="003B41FB">
          <w:rPr>
            <w:rFonts w:ascii="Garamond" w:eastAsia="Times New Roman" w:hAnsi="Garamond" w:cs="Open Sans"/>
            <w:color w:val="D49400"/>
            <w:kern w:val="0"/>
            <w:sz w:val="24"/>
            <w:szCs w:val="24"/>
            <w:lang w:eastAsia="es-MX"/>
            <w14:ligatures w14:val="none"/>
          </w:rPr>
          <w:t>Listado completo de participantes en la Asamblea de octubre de 2023</w:t>
        </w:r>
      </w:hyperlink>
    </w:p>
    <w:p w14:paraId="337519BE"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14. Webs para seguir el Sínodo de la Sinodalidad</w:t>
      </w:r>
    </w:p>
    <w:p w14:paraId="2E6959A1"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 xml:space="preserve">Muchas diócesis y conferencias episcopales han desarrollado sitios webs y </w:t>
      </w:r>
      <w:proofErr w:type="gramStart"/>
      <w:r w:rsidRPr="003B41FB">
        <w:rPr>
          <w:rFonts w:ascii="Garamond" w:eastAsia="Times New Roman" w:hAnsi="Garamond" w:cs="Open Sans"/>
          <w:color w:val="333333"/>
          <w:kern w:val="0"/>
          <w:sz w:val="24"/>
          <w:szCs w:val="24"/>
          <w:lang w:eastAsia="es-MX"/>
          <w14:ligatures w14:val="none"/>
        </w:rPr>
        <w:t>creado contenidos</w:t>
      </w:r>
      <w:proofErr w:type="gramEnd"/>
      <w:r w:rsidRPr="003B41FB">
        <w:rPr>
          <w:rFonts w:ascii="Garamond" w:eastAsia="Times New Roman" w:hAnsi="Garamond" w:cs="Open Sans"/>
          <w:color w:val="333333"/>
          <w:kern w:val="0"/>
          <w:sz w:val="24"/>
          <w:szCs w:val="24"/>
          <w:lang w:eastAsia="es-MX"/>
          <w14:ligatures w14:val="none"/>
        </w:rPr>
        <w:t xml:space="preserve"> en redes sociales para ofrecer información sobre el proceso sinodal en sus iglesias locales.</w:t>
      </w:r>
    </w:p>
    <w:p w14:paraId="1AA03388" w14:textId="77777777" w:rsidR="003B41FB" w:rsidRPr="003B41FB" w:rsidRDefault="003B41FB"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3B41FB">
        <w:rPr>
          <w:rFonts w:ascii="Garamond" w:eastAsia="Times New Roman" w:hAnsi="Garamond" w:cs="Open Sans"/>
          <w:color w:val="333333"/>
          <w:kern w:val="0"/>
          <w:sz w:val="24"/>
          <w:szCs w:val="24"/>
          <w:lang w:eastAsia="es-MX"/>
          <w14:ligatures w14:val="none"/>
        </w:rPr>
        <w:t>Esto se une al sitio oficial de la Secretaría, </w:t>
      </w:r>
      <w:proofErr w:type="spellStart"/>
      <w:r w:rsidRPr="003B41FB">
        <w:rPr>
          <w:rFonts w:ascii="Garamond" w:eastAsia="Times New Roman" w:hAnsi="Garamond" w:cs="Open Sans"/>
          <w:color w:val="333333"/>
          <w:kern w:val="0"/>
          <w:sz w:val="24"/>
          <w:szCs w:val="24"/>
          <w:lang w:eastAsia="es-MX"/>
          <w14:ligatures w14:val="none"/>
        </w:rPr>
        <w:fldChar w:fldCharType="begin"/>
      </w:r>
      <w:r w:rsidRPr="003B41FB">
        <w:rPr>
          <w:rFonts w:ascii="Garamond" w:eastAsia="Times New Roman" w:hAnsi="Garamond" w:cs="Open Sans"/>
          <w:color w:val="333333"/>
          <w:kern w:val="0"/>
          <w:sz w:val="24"/>
          <w:szCs w:val="24"/>
          <w:lang w:eastAsia="es-MX"/>
          <w14:ligatures w14:val="none"/>
        </w:rPr>
        <w:instrText>HYPERLINK "https://www.synod.va/es.html" \t "_blank"</w:instrText>
      </w:r>
      <w:r w:rsidRPr="003B41FB">
        <w:rPr>
          <w:rFonts w:ascii="Garamond" w:eastAsia="Times New Roman" w:hAnsi="Garamond" w:cs="Open Sans"/>
          <w:color w:val="333333"/>
          <w:kern w:val="0"/>
          <w:sz w:val="24"/>
          <w:szCs w:val="24"/>
          <w:lang w:eastAsia="es-MX"/>
          <w14:ligatures w14:val="none"/>
        </w:rPr>
      </w:r>
      <w:r w:rsidRPr="003B41FB">
        <w:rPr>
          <w:rFonts w:ascii="Garamond" w:eastAsia="Times New Roman" w:hAnsi="Garamond" w:cs="Open Sans"/>
          <w:color w:val="333333"/>
          <w:kern w:val="0"/>
          <w:sz w:val="24"/>
          <w:szCs w:val="24"/>
          <w:lang w:eastAsia="es-MX"/>
          <w14:ligatures w14:val="none"/>
        </w:rPr>
        <w:fldChar w:fldCharType="separate"/>
      </w:r>
      <w:r w:rsidRPr="003B41FB">
        <w:rPr>
          <w:rFonts w:ascii="Garamond" w:eastAsia="Times New Roman" w:hAnsi="Garamond" w:cs="Open Sans"/>
          <w:color w:val="D49400"/>
          <w:kern w:val="0"/>
          <w:sz w:val="24"/>
          <w:szCs w:val="24"/>
          <w:lang w:eastAsia="es-MX"/>
          <w14:ligatures w14:val="none"/>
        </w:rPr>
        <w:t>synod.va</w:t>
      </w:r>
      <w:proofErr w:type="spellEnd"/>
      <w:r w:rsidRPr="003B41FB">
        <w:rPr>
          <w:rFonts w:ascii="Garamond" w:eastAsia="Times New Roman" w:hAnsi="Garamond" w:cs="Open Sans"/>
          <w:color w:val="333333"/>
          <w:kern w:val="0"/>
          <w:sz w:val="24"/>
          <w:szCs w:val="24"/>
          <w:lang w:eastAsia="es-MX"/>
          <w14:ligatures w14:val="none"/>
        </w:rPr>
        <w:fldChar w:fldCharType="end"/>
      </w:r>
      <w:r w:rsidRPr="003B41FB">
        <w:rPr>
          <w:rFonts w:ascii="Garamond" w:eastAsia="Times New Roman" w:hAnsi="Garamond" w:cs="Open Sans"/>
          <w:color w:val="333333"/>
          <w:kern w:val="0"/>
          <w:sz w:val="24"/>
          <w:szCs w:val="24"/>
          <w:lang w:eastAsia="es-MX"/>
          <w14:ligatures w14:val="none"/>
        </w:rPr>
        <w:t>, su </w:t>
      </w:r>
      <w:proofErr w:type="spellStart"/>
      <w:r w:rsidRPr="003B41FB">
        <w:rPr>
          <w:rFonts w:ascii="Garamond" w:eastAsia="Times New Roman" w:hAnsi="Garamond" w:cs="Open Sans"/>
          <w:color w:val="333333"/>
          <w:kern w:val="0"/>
          <w:sz w:val="24"/>
          <w:szCs w:val="24"/>
          <w:lang w:eastAsia="es-MX"/>
          <w14:ligatures w14:val="none"/>
        </w:rPr>
        <w:fldChar w:fldCharType="begin"/>
      </w:r>
      <w:r w:rsidRPr="003B41FB">
        <w:rPr>
          <w:rFonts w:ascii="Garamond" w:eastAsia="Times New Roman" w:hAnsi="Garamond" w:cs="Open Sans"/>
          <w:color w:val="333333"/>
          <w:kern w:val="0"/>
          <w:sz w:val="24"/>
          <w:szCs w:val="24"/>
          <w:lang w:eastAsia="es-MX"/>
          <w14:ligatures w14:val="none"/>
        </w:rPr>
        <w:instrText>HYPERLINK "https://www.synod.va/en/documents/choose-your-mailing-list.html" \t "_blank"</w:instrText>
      </w:r>
      <w:r w:rsidRPr="003B41FB">
        <w:rPr>
          <w:rFonts w:ascii="Garamond" w:eastAsia="Times New Roman" w:hAnsi="Garamond" w:cs="Open Sans"/>
          <w:color w:val="333333"/>
          <w:kern w:val="0"/>
          <w:sz w:val="24"/>
          <w:szCs w:val="24"/>
          <w:lang w:eastAsia="es-MX"/>
          <w14:ligatures w14:val="none"/>
        </w:rPr>
      </w:r>
      <w:r w:rsidRPr="003B41FB">
        <w:rPr>
          <w:rFonts w:ascii="Garamond" w:eastAsia="Times New Roman" w:hAnsi="Garamond" w:cs="Open Sans"/>
          <w:color w:val="333333"/>
          <w:kern w:val="0"/>
          <w:sz w:val="24"/>
          <w:szCs w:val="24"/>
          <w:lang w:eastAsia="es-MX"/>
          <w14:ligatures w14:val="none"/>
        </w:rPr>
        <w:fldChar w:fldCharType="separate"/>
      </w:r>
      <w:r w:rsidRPr="003B41FB">
        <w:rPr>
          <w:rFonts w:ascii="Garamond" w:eastAsia="Times New Roman" w:hAnsi="Garamond" w:cs="Open Sans"/>
          <w:color w:val="D49400"/>
          <w:kern w:val="0"/>
          <w:sz w:val="24"/>
          <w:szCs w:val="24"/>
          <w:lang w:eastAsia="es-MX"/>
          <w14:ligatures w14:val="none"/>
        </w:rPr>
        <w:t>newsletter</w:t>
      </w:r>
      <w:proofErr w:type="spellEnd"/>
      <w:r w:rsidRPr="003B41FB">
        <w:rPr>
          <w:rFonts w:ascii="Garamond" w:eastAsia="Times New Roman" w:hAnsi="Garamond" w:cs="Open Sans"/>
          <w:color w:val="D49400"/>
          <w:kern w:val="0"/>
          <w:sz w:val="24"/>
          <w:szCs w:val="24"/>
          <w:lang w:eastAsia="es-MX"/>
          <w14:ligatures w14:val="none"/>
        </w:rPr>
        <w:t xml:space="preserve"> semanal</w:t>
      </w:r>
      <w:r w:rsidRPr="003B41FB">
        <w:rPr>
          <w:rFonts w:ascii="Garamond" w:eastAsia="Times New Roman" w:hAnsi="Garamond" w:cs="Open Sans"/>
          <w:color w:val="333333"/>
          <w:kern w:val="0"/>
          <w:sz w:val="24"/>
          <w:szCs w:val="24"/>
          <w:lang w:eastAsia="es-MX"/>
          <w14:ligatures w14:val="none"/>
        </w:rPr>
        <w:fldChar w:fldCharType="end"/>
      </w:r>
      <w:r w:rsidRPr="003B41FB">
        <w:rPr>
          <w:rFonts w:ascii="Garamond" w:eastAsia="Times New Roman" w:hAnsi="Garamond" w:cs="Open Sans"/>
          <w:color w:val="333333"/>
          <w:kern w:val="0"/>
          <w:sz w:val="24"/>
          <w:szCs w:val="24"/>
          <w:lang w:eastAsia="es-MX"/>
          <w14:ligatures w14:val="none"/>
        </w:rPr>
        <w:t>, un sitio web que recoge las experiencias y recursos producidos a nivel local, </w:t>
      </w:r>
      <w:hyperlink r:id="rId100" w:tgtFrame="_blank" w:history="1">
        <w:r w:rsidRPr="003B41FB">
          <w:rPr>
            <w:rFonts w:ascii="Garamond" w:eastAsia="Times New Roman" w:hAnsi="Garamond" w:cs="Open Sans"/>
            <w:color w:val="D49400"/>
            <w:kern w:val="0"/>
            <w:sz w:val="24"/>
            <w:szCs w:val="24"/>
            <w:lang w:eastAsia="es-MX"/>
            <w14:ligatures w14:val="none"/>
          </w:rPr>
          <w:t>synodresources.org</w:t>
        </w:r>
      </w:hyperlink>
      <w:r w:rsidRPr="003B41FB">
        <w:rPr>
          <w:rFonts w:ascii="Garamond" w:eastAsia="Times New Roman" w:hAnsi="Garamond" w:cs="Open Sans"/>
          <w:color w:val="333333"/>
          <w:kern w:val="0"/>
          <w:sz w:val="24"/>
          <w:szCs w:val="24"/>
          <w:lang w:eastAsia="es-MX"/>
          <w14:ligatures w14:val="none"/>
        </w:rPr>
        <w:t>, y un sitio de oración, </w:t>
      </w:r>
      <w:proofErr w:type="spellStart"/>
      <w:r w:rsidRPr="003B41FB">
        <w:rPr>
          <w:rFonts w:ascii="Garamond" w:eastAsia="Times New Roman" w:hAnsi="Garamond" w:cs="Open Sans"/>
          <w:color w:val="333333"/>
          <w:kern w:val="0"/>
          <w:sz w:val="24"/>
          <w:szCs w:val="24"/>
          <w:lang w:eastAsia="es-MX"/>
          <w14:ligatures w14:val="none"/>
        </w:rPr>
        <w:fldChar w:fldCharType="begin"/>
      </w:r>
      <w:r w:rsidRPr="003B41FB">
        <w:rPr>
          <w:rFonts w:ascii="Garamond" w:eastAsia="Times New Roman" w:hAnsi="Garamond" w:cs="Open Sans"/>
          <w:color w:val="333333"/>
          <w:kern w:val="0"/>
          <w:sz w:val="24"/>
          <w:szCs w:val="24"/>
          <w:lang w:eastAsia="es-MX"/>
          <w14:ligatures w14:val="none"/>
        </w:rPr>
        <w:instrText>HYPERLINK "https://www.prayforthesynod.va/" \t "_blank"</w:instrText>
      </w:r>
      <w:r w:rsidRPr="003B41FB">
        <w:rPr>
          <w:rFonts w:ascii="Garamond" w:eastAsia="Times New Roman" w:hAnsi="Garamond" w:cs="Open Sans"/>
          <w:color w:val="333333"/>
          <w:kern w:val="0"/>
          <w:sz w:val="24"/>
          <w:szCs w:val="24"/>
          <w:lang w:eastAsia="es-MX"/>
          <w14:ligatures w14:val="none"/>
        </w:rPr>
      </w:r>
      <w:r w:rsidRPr="003B41FB">
        <w:rPr>
          <w:rFonts w:ascii="Garamond" w:eastAsia="Times New Roman" w:hAnsi="Garamond" w:cs="Open Sans"/>
          <w:color w:val="333333"/>
          <w:kern w:val="0"/>
          <w:sz w:val="24"/>
          <w:szCs w:val="24"/>
          <w:lang w:eastAsia="es-MX"/>
          <w14:ligatures w14:val="none"/>
        </w:rPr>
        <w:fldChar w:fldCharType="separate"/>
      </w:r>
      <w:r w:rsidRPr="003B41FB">
        <w:rPr>
          <w:rFonts w:ascii="Garamond" w:eastAsia="Times New Roman" w:hAnsi="Garamond" w:cs="Open Sans"/>
          <w:color w:val="D49400"/>
          <w:kern w:val="0"/>
          <w:sz w:val="24"/>
          <w:szCs w:val="24"/>
          <w:lang w:eastAsia="es-MX"/>
          <w14:ligatures w14:val="none"/>
        </w:rPr>
        <w:t>prayforthesynod.va</w:t>
      </w:r>
      <w:proofErr w:type="spellEnd"/>
      <w:r w:rsidRPr="003B41FB">
        <w:rPr>
          <w:rFonts w:ascii="Garamond" w:eastAsia="Times New Roman" w:hAnsi="Garamond" w:cs="Open Sans"/>
          <w:color w:val="333333"/>
          <w:kern w:val="0"/>
          <w:sz w:val="24"/>
          <w:szCs w:val="24"/>
          <w:lang w:eastAsia="es-MX"/>
          <w14:ligatures w14:val="none"/>
        </w:rPr>
        <w:fldChar w:fldCharType="end"/>
      </w:r>
      <w:r w:rsidRPr="003B41FB">
        <w:rPr>
          <w:rFonts w:ascii="Garamond" w:eastAsia="Times New Roman" w:hAnsi="Garamond" w:cs="Open Sans"/>
          <w:color w:val="333333"/>
          <w:kern w:val="0"/>
          <w:sz w:val="24"/>
          <w:szCs w:val="24"/>
          <w:lang w:eastAsia="es-MX"/>
          <w14:ligatures w14:val="none"/>
        </w:rPr>
        <w:t>, creado junto a la Red Mundial de Oración del Papa y la Unión Internacional de Superioras Generales (UISG).</w:t>
      </w:r>
    </w:p>
    <w:p w14:paraId="0EE5AB2C" w14:textId="77777777" w:rsidR="003B41FB" w:rsidRPr="003B41FB" w:rsidRDefault="003B41FB" w:rsidP="003B41FB">
      <w:pPr>
        <w:shd w:val="clear" w:color="auto" w:fill="FFFFFF"/>
        <w:spacing w:after="150" w:line="345" w:lineRule="atLeast"/>
        <w:jc w:val="both"/>
        <w:outlineLvl w:val="1"/>
        <w:rPr>
          <w:rFonts w:ascii="Garamond" w:eastAsia="Times New Roman" w:hAnsi="Garamond" w:cs="Open Sans"/>
          <w:b/>
          <w:bCs/>
          <w:color w:val="474747"/>
          <w:kern w:val="0"/>
          <w:sz w:val="24"/>
          <w:szCs w:val="24"/>
          <w:lang w:eastAsia="es-MX"/>
          <w14:ligatures w14:val="none"/>
        </w:rPr>
      </w:pPr>
      <w:r w:rsidRPr="003B41FB">
        <w:rPr>
          <w:rFonts w:ascii="Garamond" w:eastAsia="Times New Roman" w:hAnsi="Garamond" w:cs="Open Sans"/>
          <w:b/>
          <w:bCs/>
          <w:color w:val="474747"/>
          <w:kern w:val="0"/>
          <w:sz w:val="24"/>
          <w:szCs w:val="24"/>
          <w:lang w:eastAsia="es-MX"/>
          <w14:ligatures w14:val="none"/>
        </w:rPr>
        <w:t>15. Todas las noticias sobre el Sínodo de la Sinodalidad</w:t>
      </w:r>
    </w:p>
    <w:p w14:paraId="1BE46465" w14:textId="77777777" w:rsidR="003B41FB" w:rsidRPr="003B41FB" w:rsidRDefault="00000000" w:rsidP="003B41FB">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hyperlink r:id="rId101" w:history="1">
        <w:r w:rsidR="003B41FB" w:rsidRPr="003B41FB">
          <w:rPr>
            <w:rFonts w:ascii="Garamond" w:eastAsia="Times New Roman" w:hAnsi="Garamond" w:cs="Open Sans"/>
            <w:color w:val="D49400"/>
            <w:kern w:val="0"/>
            <w:sz w:val="24"/>
            <w:szCs w:val="24"/>
            <w:lang w:eastAsia="es-MX"/>
            <w14:ligatures w14:val="none"/>
          </w:rPr>
          <w:t>Todas las noticias e informaciones sobre el Sínodo 2021-2024 'Por una Iglesia sinodal: comunión, participación y misión'</w:t>
        </w:r>
      </w:hyperlink>
    </w:p>
    <w:p w14:paraId="61EBD663" w14:textId="77777777" w:rsidR="00292BE3" w:rsidRPr="003B41FB" w:rsidRDefault="00292BE3" w:rsidP="003B41FB">
      <w:pPr>
        <w:jc w:val="both"/>
        <w:rPr>
          <w:rFonts w:ascii="Garamond" w:hAnsi="Garamond"/>
          <w:sz w:val="24"/>
          <w:szCs w:val="24"/>
        </w:rPr>
      </w:pPr>
    </w:p>
    <w:sectPr w:rsidR="00292BE3" w:rsidRPr="003B41F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2E50"/>
    <w:multiLevelType w:val="multilevel"/>
    <w:tmpl w:val="EF5C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695556"/>
    <w:multiLevelType w:val="multilevel"/>
    <w:tmpl w:val="3C84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FD5743"/>
    <w:multiLevelType w:val="multilevel"/>
    <w:tmpl w:val="C3CA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1C6929"/>
    <w:multiLevelType w:val="multilevel"/>
    <w:tmpl w:val="2BF4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116DF3"/>
    <w:multiLevelType w:val="multilevel"/>
    <w:tmpl w:val="A570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5635DB"/>
    <w:multiLevelType w:val="multilevel"/>
    <w:tmpl w:val="B280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BA6B67"/>
    <w:multiLevelType w:val="multilevel"/>
    <w:tmpl w:val="1D14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562D1B"/>
    <w:multiLevelType w:val="multilevel"/>
    <w:tmpl w:val="3A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081BEB"/>
    <w:multiLevelType w:val="multilevel"/>
    <w:tmpl w:val="8852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8739908">
    <w:abstractNumId w:val="8"/>
  </w:num>
  <w:num w:numId="2" w16cid:durableId="887424422">
    <w:abstractNumId w:val="0"/>
  </w:num>
  <w:num w:numId="3" w16cid:durableId="1082406640">
    <w:abstractNumId w:val="1"/>
  </w:num>
  <w:num w:numId="4" w16cid:durableId="1850363414">
    <w:abstractNumId w:val="4"/>
  </w:num>
  <w:num w:numId="5" w16cid:durableId="632634653">
    <w:abstractNumId w:val="3"/>
  </w:num>
  <w:num w:numId="6" w16cid:durableId="409154671">
    <w:abstractNumId w:val="5"/>
  </w:num>
  <w:num w:numId="7" w16cid:durableId="398596464">
    <w:abstractNumId w:val="7"/>
  </w:num>
  <w:num w:numId="8" w16cid:durableId="2003698074">
    <w:abstractNumId w:val="6"/>
  </w:num>
  <w:num w:numId="9" w16cid:durableId="417213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FB"/>
    <w:rsid w:val="00292BE3"/>
    <w:rsid w:val="003B41FB"/>
    <w:rsid w:val="00723E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55609"/>
  <w15:chartTrackingRefBased/>
  <w15:docId w15:val="{C1FFB2D6-A46C-491D-8845-C6EDA3F0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B41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paragraph" w:styleId="Ttulo2">
    <w:name w:val="heading 2"/>
    <w:basedOn w:val="Normal"/>
    <w:link w:val="Ttulo2Car"/>
    <w:uiPriority w:val="9"/>
    <w:qFormat/>
    <w:rsid w:val="003B41F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1FB"/>
    <w:rPr>
      <w:rFonts w:ascii="Times New Roman" w:eastAsia="Times New Roman" w:hAnsi="Times New Roman" w:cs="Times New Roman"/>
      <w:b/>
      <w:bCs/>
      <w:kern w:val="36"/>
      <w:sz w:val="48"/>
      <w:szCs w:val="48"/>
      <w:lang w:eastAsia="es-MX"/>
      <w14:ligatures w14:val="none"/>
    </w:rPr>
  </w:style>
  <w:style w:type="character" w:customStyle="1" w:styleId="Ttulo2Car">
    <w:name w:val="Título 2 Car"/>
    <w:basedOn w:val="Fuentedeprrafopredeter"/>
    <w:link w:val="Ttulo2"/>
    <w:uiPriority w:val="9"/>
    <w:rsid w:val="003B41FB"/>
    <w:rPr>
      <w:rFonts w:ascii="Times New Roman" w:eastAsia="Times New Roman" w:hAnsi="Times New Roman" w:cs="Times New Roman"/>
      <w:b/>
      <w:bCs/>
      <w:kern w:val="0"/>
      <w:sz w:val="36"/>
      <w:szCs w:val="36"/>
      <w:lang w:eastAsia="es-MX"/>
      <w14:ligatures w14:val="none"/>
    </w:rPr>
  </w:style>
  <w:style w:type="character" w:customStyle="1" w:styleId="kicker">
    <w:name w:val="kicker"/>
    <w:basedOn w:val="Fuentedeprrafopredeter"/>
    <w:rsid w:val="003B41FB"/>
  </w:style>
  <w:style w:type="character" w:styleId="Hipervnculo">
    <w:name w:val="Hyperlink"/>
    <w:basedOn w:val="Fuentedeprrafopredeter"/>
    <w:uiPriority w:val="99"/>
    <w:semiHidden/>
    <w:unhideWhenUsed/>
    <w:rsid w:val="003B41FB"/>
    <w:rPr>
      <w:color w:val="0000FF"/>
      <w:u w:val="single"/>
    </w:rPr>
  </w:style>
  <w:style w:type="paragraph" w:styleId="NormalWeb">
    <w:name w:val="Normal (Web)"/>
    <w:basedOn w:val="Normal"/>
    <w:uiPriority w:val="99"/>
    <w:semiHidden/>
    <w:unhideWhenUsed/>
    <w:rsid w:val="003B41F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pg-bkn-dateline">
    <w:name w:val="pg-bkn-dateline"/>
    <w:basedOn w:val="Normal"/>
    <w:rsid w:val="003B41F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mce">
    <w:name w:val="mce"/>
    <w:basedOn w:val="Normal"/>
    <w:rsid w:val="003B41F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3B41FB"/>
    <w:rPr>
      <w:b/>
      <w:bCs/>
    </w:rPr>
  </w:style>
  <w:style w:type="character" w:styleId="nfasis">
    <w:name w:val="Emphasis"/>
    <w:basedOn w:val="Fuentedeprrafopredeter"/>
    <w:uiPriority w:val="20"/>
    <w:qFormat/>
    <w:rsid w:val="003B41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5411">
      <w:bodyDiv w:val="1"/>
      <w:marLeft w:val="0"/>
      <w:marRight w:val="0"/>
      <w:marTop w:val="0"/>
      <w:marBottom w:val="0"/>
      <w:divBdr>
        <w:top w:val="none" w:sz="0" w:space="0" w:color="auto"/>
        <w:left w:val="none" w:sz="0" w:space="0" w:color="auto"/>
        <w:bottom w:val="none" w:sz="0" w:space="0" w:color="auto"/>
        <w:right w:val="none" w:sz="0" w:space="0" w:color="auto"/>
      </w:divBdr>
      <w:divsChild>
        <w:div w:id="301469153">
          <w:marLeft w:val="0"/>
          <w:marRight w:val="0"/>
          <w:marTop w:val="0"/>
          <w:marBottom w:val="0"/>
          <w:divBdr>
            <w:top w:val="none" w:sz="0" w:space="0" w:color="auto"/>
            <w:left w:val="none" w:sz="0" w:space="0" w:color="auto"/>
            <w:bottom w:val="none" w:sz="0" w:space="0" w:color="auto"/>
            <w:right w:val="none" w:sz="0" w:space="0" w:color="auto"/>
          </w:divBdr>
          <w:divsChild>
            <w:div w:id="1351026435">
              <w:marLeft w:val="0"/>
              <w:marRight w:val="0"/>
              <w:marTop w:val="0"/>
              <w:marBottom w:val="600"/>
              <w:divBdr>
                <w:top w:val="none" w:sz="0" w:space="0" w:color="auto"/>
                <w:left w:val="none" w:sz="0" w:space="0" w:color="auto"/>
                <w:bottom w:val="none" w:sz="0" w:space="0" w:color="auto"/>
                <w:right w:val="none" w:sz="0" w:space="0" w:color="auto"/>
              </w:divBdr>
              <w:divsChild>
                <w:div w:id="6460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2512">
          <w:marLeft w:val="0"/>
          <w:marRight w:val="0"/>
          <w:marTop w:val="0"/>
          <w:marBottom w:val="0"/>
          <w:divBdr>
            <w:top w:val="none" w:sz="0" w:space="0" w:color="auto"/>
            <w:left w:val="none" w:sz="0" w:space="0" w:color="auto"/>
            <w:bottom w:val="none" w:sz="0" w:space="0" w:color="auto"/>
            <w:right w:val="none" w:sz="0" w:space="0" w:color="auto"/>
          </w:divBdr>
          <w:divsChild>
            <w:div w:id="127360400">
              <w:marLeft w:val="0"/>
              <w:marRight w:val="0"/>
              <w:marTop w:val="0"/>
              <w:marBottom w:val="0"/>
              <w:divBdr>
                <w:top w:val="none" w:sz="0" w:space="0" w:color="auto"/>
                <w:left w:val="none" w:sz="0" w:space="0" w:color="auto"/>
                <w:bottom w:val="none" w:sz="0" w:space="0" w:color="auto"/>
                <w:right w:val="none" w:sz="0" w:space="0" w:color="auto"/>
              </w:divBdr>
              <w:divsChild>
                <w:div w:id="583925974">
                  <w:marLeft w:val="-1275"/>
                  <w:marRight w:val="0"/>
                  <w:marTop w:val="0"/>
                  <w:marBottom w:val="0"/>
                  <w:divBdr>
                    <w:top w:val="none" w:sz="0" w:space="0" w:color="auto"/>
                    <w:left w:val="none" w:sz="0" w:space="0" w:color="auto"/>
                    <w:bottom w:val="none" w:sz="0" w:space="0" w:color="auto"/>
                    <w:right w:val="none" w:sz="0" w:space="0" w:color="auto"/>
                  </w:divBdr>
                </w:div>
                <w:div w:id="1303189599">
                  <w:marLeft w:val="0"/>
                  <w:marRight w:val="0"/>
                  <w:marTop w:val="0"/>
                  <w:marBottom w:val="0"/>
                  <w:divBdr>
                    <w:top w:val="none" w:sz="0" w:space="0" w:color="auto"/>
                    <w:left w:val="none" w:sz="0" w:space="0" w:color="auto"/>
                    <w:bottom w:val="none" w:sz="0" w:space="0" w:color="auto"/>
                    <w:right w:val="none" w:sz="0" w:space="0" w:color="auto"/>
                  </w:divBdr>
                  <w:divsChild>
                    <w:div w:id="715550581">
                      <w:marLeft w:val="0"/>
                      <w:marRight w:val="0"/>
                      <w:marTop w:val="0"/>
                      <w:marBottom w:val="0"/>
                      <w:divBdr>
                        <w:top w:val="none" w:sz="0" w:space="0" w:color="auto"/>
                        <w:left w:val="none" w:sz="0" w:space="0" w:color="auto"/>
                        <w:bottom w:val="none" w:sz="0" w:space="0" w:color="auto"/>
                        <w:right w:val="none" w:sz="0" w:space="0" w:color="auto"/>
                      </w:divBdr>
                    </w:div>
                    <w:div w:id="174148402">
                      <w:marLeft w:val="0"/>
                      <w:marRight w:val="0"/>
                      <w:marTop w:val="0"/>
                      <w:marBottom w:val="0"/>
                      <w:divBdr>
                        <w:top w:val="none" w:sz="0" w:space="0" w:color="auto"/>
                        <w:left w:val="none" w:sz="0" w:space="0" w:color="auto"/>
                        <w:bottom w:val="none" w:sz="0" w:space="0" w:color="auto"/>
                        <w:right w:val="none" w:sz="0" w:space="0" w:color="auto"/>
                      </w:divBdr>
                      <w:divsChild>
                        <w:div w:id="245042041">
                          <w:marLeft w:val="0"/>
                          <w:marRight w:val="0"/>
                          <w:marTop w:val="0"/>
                          <w:marBottom w:val="450"/>
                          <w:divBdr>
                            <w:top w:val="none" w:sz="0" w:space="0" w:color="auto"/>
                            <w:left w:val="none" w:sz="0" w:space="0" w:color="auto"/>
                            <w:bottom w:val="none" w:sz="0" w:space="0" w:color="auto"/>
                            <w:right w:val="none" w:sz="0" w:space="0" w:color="auto"/>
                          </w:divBdr>
                          <w:divsChild>
                            <w:div w:id="1416585393">
                              <w:marLeft w:val="0"/>
                              <w:marRight w:val="0"/>
                              <w:marTop w:val="0"/>
                              <w:marBottom w:val="0"/>
                              <w:divBdr>
                                <w:top w:val="none" w:sz="0" w:space="0" w:color="auto"/>
                                <w:left w:val="none" w:sz="0" w:space="0" w:color="auto"/>
                                <w:bottom w:val="none" w:sz="0" w:space="0" w:color="auto"/>
                                <w:right w:val="none" w:sz="0" w:space="0" w:color="auto"/>
                              </w:divBdr>
                            </w:div>
                          </w:divsChild>
                        </w:div>
                        <w:div w:id="437871457">
                          <w:blockQuote w:val="1"/>
                          <w:marLeft w:val="0"/>
                          <w:marRight w:val="0"/>
                          <w:marTop w:val="0"/>
                          <w:marBottom w:val="300"/>
                          <w:divBdr>
                            <w:top w:val="none" w:sz="0" w:space="0" w:color="auto"/>
                            <w:left w:val="none" w:sz="0" w:space="0" w:color="auto"/>
                            <w:bottom w:val="none" w:sz="0" w:space="0" w:color="auto"/>
                            <w:right w:val="none" w:sz="0" w:space="0" w:color="auto"/>
                          </w:divBdr>
                        </w:div>
                        <w:div w:id="439302359">
                          <w:marLeft w:val="0"/>
                          <w:marRight w:val="0"/>
                          <w:marTop w:val="0"/>
                          <w:marBottom w:val="450"/>
                          <w:divBdr>
                            <w:top w:val="none" w:sz="0" w:space="0" w:color="auto"/>
                            <w:left w:val="none" w:sz="0" w:space="0" w:color="auto"/>
                            <w:bottom w:val="none" w:sz="0" w:space="0" w:color="auto"/>
                            <w:right w:val="none" w:sz="0" w:space="0" w:color="auto"/>
                          </w:divBdr>
                          <w:divsChild>
                            <w:div w:id="414285323">
                              <w:marLeft w:val="0"/>
                              <w:marRight w:val="0"/>
                              <w:marTop w:val="0"/>
                              <w:marBottom w:val="0"/>
                              <w:divBdr>
                                <w:top w:val="none" w:sz="0" w:space="0" w:color="auto"/>
                                <w:left w:val="none" w:sz="0" w:space="0" w:color="auto"/>
                                <w:bottom w:val="none" w:sz="0" w:space="0" w:color="auto"/>
                                <w:right w:val="none" w:sz="0" w:space="0" w:color="auto"/>
                              </w:divBdr>
                            </w:div>
                          </w:divsChild>
                        </w:div>
                        <w:div w:id="717776327">
                          <w:blockQuote w:val="1"/>
                          <w:marLeft w:val="0"/>
                          <w:marRight w:val="0"/>
                          <w:marTop w:val="0"/>
                          <w:marBottom w:val="300"/>
                          <w:divBdr>
                            <w:top w:val="none" w:sz="0" w:space="0" w:color="auto"/>
                            <w:left w:val="none" w:sz="0" w:space="0" w:color="auto"/>
                            <w:bottom w:val="none" w:sz="0" w:space="0" w:color="auto"/>
                            <w:right w:val="none" w:sz="0" w:space="0" w:color="auto"/>
                          </w:divBdr>
                        </w:div>
                        <w:div w:id="1692488097">
                          <w:marLeft w:val="0"/>
                          <w:marRight w:val="0"/>
                          <w:marTop w:val="0"/>
                          <w:marBottom w:val="450"/>
                          <w:divBdr>
                            <w:top w:val="none" w:sz="0" w:space="0" w:color="auto"/>
                            <w:left w:val="none" w:sz="0" w:space="0" w:color="auto"/>
                            <w:bottom w:val="none" w:sz="0" w:space="0" w:color="auto"/>
                            <w:right w:val="none" w:sz="0" w:space="0" w:color="auto"/>
                          </w:divBdr>
                          <w:divsChild>
                            <w:div w:id="1880244615">
                              <w:marLeft w:val="0"/>
                              <w:marRight w:val="0"/>
                              <w:marTop w:val="0"/>
                              <w:marBottom w:val="0"/>
                              <w:divBdr>
                                <w:top w:val="none" w:sz="0" w:space="0" w:color="auto"/>
                                <w:left w:val="none" w:sz="0" w:space="0" w:color="auto"/>
                                <w:bottom w:val="none" w:sz="0" w:space="0" w:color="auto"/>
                                <w:right w:val="none" w:sz="0" w:space="0" w:color="auto"/>
                              </w:divBdr>
                            </w:div>
                          </w:divsChild>
                        </w:div>
                        <w:div w:id="844050223">
                          <w:marLeft w:val="0"/>
                          <w:marRight w:val="0"/>
                          <w:marTop w:val="0"/>
                          <w:marBottom w:val="450"/>
                          <w:divBdr>
                            <w:top w:val="none" w:sz="0" w:space="0" w:color="auto"/>
                            <w:left w:val="none" w:sz="0" w:space="0" w:color="auto"/>
                            <w:bottom w:val="none" w:sz="0" w:space="0" w:color="auto"/>
                            <w:right w:val="none" w:sz="0" w:space="0" w:color="auto"/>
                          </w:divBdr>
                          <w:divsChild>
                            <w:div w:id="733160522">
                              <w:marLeft w:val="0"/>
                              <w:marRight w:val="0"/>
                              <w:marTop w:val="0"/>
                              <w:marBottom w:val="0"/>
                              <w:divBdr>
                                <w:top w:val="none" w:sz="0" w:space="0" w:color="auto"/>
                                <w:left w:val="none" w:sz="0" w:space="0" w:color="auto"/>
                                <w:bottom w:val="none" w:sz="0" w:space="0" w:color="auto"/>
                                <w:right w:val="none" w:sz="0" w:space="0" w:color="auto"/>
                              </w:divBdr>
                            </w:div>
                          </w:divsChild>
                        </w:div>
                        <w:div w:id="1508010432">
                          <w:marLeft w:val="0"/>
                          <w:marRight w:val="0"/>
                          <w:marTop w:val="0"/>
                          <w:marBottom w:val="450"/>
                          <w:divBdr>
                            <w:top w:val="none" w:sz="0" w:space="0" w:color="auto"/>
                            <w:left w:val="none" w:sz="0" w:space="0" w:color="auto"/>
                            <w:bottom w:val="none" w:sz="0" w:space="0" w:color="auto"/>
                            <w:right w:val="none" w:sz="0" w:space="0" w:color="auto"/>
                          </w:divBdr>
                          <w:divsChild>
                            <w:div w:id="1047801888">
                              <w:marLeft w:val="0"/>
                              <w:marRight w:val="0"/>
                              <w:marTop w:val="0"/>
                              <w:marBottom w:val="0"/>
                              <w:divBdr>
                                <w:top w:val="none" w:sz="0" w:space="0" w:color="auto"/>
                                <w:left w:val="none" w:sz="0" w:space="0" w:color="auto"/>
                                <w:bottom w:val="none" w:sz="0" w:space="0" w:color="auto"/>
                                <w:right w:val="none" w:sz="0" w:space="0" w:color="auto"/>
                              </w:divBdr>
                            </w:div>
                          </w:divsChild>
                        </w:div>
                        <w:div w:id="2134714925">
                          <w:blockQuote w:val="1"/>
                          <w:marLeft w:val="0"/>
                          <w:marRight w:val="0"/>
                          <w:marTop w:val="0"/>
                          <w:marBottom w:val="300"/>
                          <w:divBdr>
                            <w:top w:val="none" w:sz="0" w:space="0" w:color="auto"/>
                            <w:left w:val="none" w:sz="0" w:space="0" w:color="auto"/>
                            <w:bottom w:val="none" w:sz="0" w:space="0" w:color="auto"/>
                            <w:right w:val="none" w:sz="0" w:space="0" w:color="auto"/>
                          </w:divBdr>
                        </w:div>
                        <w:div w:id="4284423">
                          <w:marLeft w:val="0"/>
                          <w:marRight w:val="0"/>
                          <w:marTop w:val="0"/>
                          <w:marBottom w:val="450"/>
                          <w:divBdr>
                            <w:top w:val="none" w:sz="0" w:space="0" w:color="auto"/>
                            <w:left w:val="none" w:sz="0" w:space="0" w:color="auto"/>
                            <w:bottom w:val="none" w:sz="0" w:space="0" w:color="auto"/>
                            <w:right w:val="none" w:sz="0" w:space="0" w:color="auto"/>
                          </w:divBdr>
                          <w:divsChild>
                            <w:div w:id="650911773">
                              <w:marLeft w:val="0"/>
                              <w:marRight w:val="0"/>
                              <w:marTop w:val="0"/>
                              <w:marBottom w:val="0"/>
                              <w:divBdr>
                                <w:top w:val="none" w:sz="0" w:space="0" w:color="auto"/>
                                <w:left w:val="none" w:sz="0" w:space="0" w:color="auto"/>
                                <w:bottom w:val="none" w:sz="0" w:space="0" w:color="auto"/>
                                <w:right w:val="none" w:sz="0" w:space="0" w:color="auto"/>
                              </w:divBdr>
                            </w:div>
                          </w:divsChild>
                        </w:div>
                        <w:div w:id="1043292152">
                          <w:marLeft w:val="0"/>
                          <w:marRight w:val="0"/>
                          <w:marTop w:val="0"/>
                          <w:marBottom w:val="450"/>
                          <w:divBdr>
                            <w:top w:val="none" w:sz="0" w:space="0" w:color="auto"/>
                            <w:left w:val="none" w:sz="0" w:space="0" w:color="auto"/>
                            <w:bottom w:val="none" w:sz="0" w:space="0" w:color="auto"/>
                            <w:right w:val="none" w:sz="0" w:space="0" w:color="auto"/>
                          </w:divBdr>
                          <w:divsChild>
                            <w:div w:id="116069442">
                              <w:marLeft w:val="0"/>
                              <w:marRight w:val="0"/>
                              <w:marTop w:val="0"/>
                              <w:marBottom w:val="0"/>
                              <w:divBdr>
                                <w:top w:val="none" w:sz="0" w:space="0" w:color="auto"/>
                                <w:left w:val="none" w:sz="0" w:space="0" w:color="auto"/>
                                <w:bottom w:val="none" w:sz="0" w:space="0" w:color="auto"/>
                                <w:right w:val="none" w:sz="0" w:space="0" w:color="auto"/>
                              </w:divBdr>
                            </w:div>
                          </w:divsChild>
                        </w:div>
                        <w:div w:id="1799447081">
                          <w:marLeft w:val="0"/>
                          <w:marRight w:val="0"/>
                          <w:marTop w:val="0"/>
                          <w:marBottom w:val="450"/>
                          <w:divBdr>
                            <w:top w:val="none" w:sz="0" w:space="0" w:color="auto"/>
                            <w:left w:val="none" w:sz="0" w:space="0" w:color="auto"/>
                            <w:bottom w:val="none" w:sz="0" w:space="0" w:color="auto"/>
                            <w:right w:val="none" w:sz="0" w:space="0" w:color="auto"/>
                          </w:divBdr>
                          <w:divsChild>
                            <w:div w:id="949626862">
                              <w:marLeft w:val="0"/>
                              <w:marRight w:val="0"/>
                              <w:marTop w:val="0"/>
                              <w:marBottom w:val="0"/>
                              <w:divBdr>
                                <w:top w:val="none" w:sz="0" w:space="0" w:color="auto"/>
                                <w:left w:val="none" w:sz="0" w:space="0" w:color="auto"/>
                                <w:bottom w:val="none" w:sz="0" w:space="0" w:color="auto"/>
                                <w:right w:val="none" w:sz="0" w:space="0" w:color="auto"/>
                              </w:divBdr>
                            </w:div>
                          </w:divsChild>
                        </w:div>
                        <w:div w:id="1028606547">
                          <w:marLeft w:val="0"/>
                          <w:marRight w:val="0"/>
                          <w:marTop w:val="0"/>
                          <w:marBottom w:val="450"/>
                          <w:divBdr>
                            <w:top w:val="none" w:sz="0" w:space="0" w:color="auto"/>
                            <w:left w:val="none" w:sz="0" w:space="0" w:color="auto"/>
                            <w:bottom w:val="none" w:sz="0" w:space="0" w:color="auto"/>
                            <w:right w:val="none" w:sz="0" w:space="0" w:color="auto"/>
                          </w:divBdr>
                          <w:divsChild>
                            <w:div w:id="715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ligiondigital.org/5w/Sinodo-2021-2023-sinodalidad-novedad-como-desarrollar-fases_0_2379962011.html" TargetMode="External"/><Relationship Id="rId21" Type="http://schemas.openxmlformats.org/officeDocument/2006/relationships/hyperlink" Target="https://www.religiondigital.org/5w/Sinodo-2021-2023-sinodalidad-novedad-como-desarrollar-fases_0_2379962011.html" TargetMode="External"/><Relationship Id="rId42" Type="http://schemas.openxmlformats.org/officeDocument/2006/relationships/hyperlink" Target="https://www.religiondigital.org/5w/Sinodo-Sinodalidad-participantes-Asamblea-Octubre_0_2576142372.html" TargetMode="External"/><Relationship Id="rId47" Type="http://schemas.openxmlformats.org/officeDocument/2006/relationships/hyperlink" Target="https://www.religiondigital.org/el_papa_de_la_primavera/papa-misa-sinodo-sinodalidad-vaticano-encontrar-escuchar-discernir-camino_0_2385661414.html" TargetMode="External"/><Relationship Id="rId63" Type="http://schemas.openxmlformats.org/officeDocument/2006/relationships/hyperlink" Target="https://www.synod.va/es/synodal-process/la-etapa-continental/documentos-finales.html" TargetMode="External"/><Relationship Id="rId68" Type="http://schemas.openxmlformats.org/officeDocument/2006/relationships/hyperlink" Target="https://www.religiondigital.org/el_papa_de_la_primavera/Papa-together-unidad-cristianos-nicea-sinodo-vaticano-bartolome-welby_0_2601639823.html" TargetMode="External"/><Relationship Id="rId84" Type="http://schemas.openxmlformats.org/officeDocument/2006/relationships/hyperlink" Target="https://www.synod.va/es/documents/version-en-espanol-del-documento-preparatorio.html" TargetMode="External"/><Relationship Id="rId89" Type="http://schemas.openxmlformats.org/officeDocument/2006/relationships/hyperlink" Target="https://www.religiondigital.org/5w/Sinodo-2021-2023-sinodalidad-novedad-como-desarrollar-fases_0_2379962011.html" TargetMode="External"/><Relationship Id="rId16" Type="http://schemas.openxmlformats.org/officeDocument/2006/relationships/hyperlink" Target="https://www.religiondigital.org/5w/Sinodo-2021-2023-sinodalidad-novedad-como-desarrollar-fases_0_2379962011.html" TargetMode="External"/><Relationship Id="rId11" Type="http://schemas.openxmlformats.org/officeDocument/2006/relationships/hyperlink" Target="https://www.religiondigital.org/espana/iglesia-sinodo-obispos-laicos-clericalismo-mujer-sacerdocio-celibato-abusos-urgencias-desafios_0_2458854097.html" TargetMode="External"/><Relationship Id="rId32" Type="http://schemas.openxmlformats.org/officeDocument/2006/relationships/hyperlink" Target="https://www.religiondigital.org/5w/todo-sinodo-2021-2023-sinodalidad-iglesia-sinodal_0_2380261951.html" TargetMode="External"/><Relationship Id="rId37" Type="http://schemas.openxmlformats.org/officeDocument/2006/relationships/hyperlink" Target="https://www.religiondigital.org/5w/Sinodo-2021-2023-sinodalidad-novedad-como-desarrollar-fases_0_2379962011.html" TargetMode="External"/><Relationship Id="rId53" Type="http://schemas.openxmlformats.org/officeDocument/2006/relationships/hyperlink" Target="https://www.religiondigital.org/vaticano/Primer-balance-oficial-proceso-reticencia-Vaticano-Papa-sinodo_0_2421657812.html" TargetMode="External"/><Relationship Id="rId58" Type="http://schemas.openxmlformats.org/officeDocument/2006/relationships/hyperlink" Target="https://www.synod.va/es/synodal-process/la-etapa-continental/documentos-finales.html" TargetMode="External"/><Relationship Id="rId74" Type="http://schemas.openxmlformats.org/officeDocument/2006/relationships/image" Target="media/image9.jpeg"/><Relationship Id="rId79" Type="http://schemas.openxmlformats.org/officeDocument/2006/relationships/hyperlink" Target="https://www.vatican.va/content/francesco/es/speeches/2015/october/documents/papa-francesco_20151017_50-anniversario-sinodo.html" TargetMode="External"/><Relationship Id="rId102"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www.religiondigital.org/vaticano/Francisco-asumirlo-dimension-constitutiva-Iglesia-Papa-Sinodo_0_2496950285.html" TargetMode="External"/><Relationship Id="rId95" Type="http://schemas.openxmlformats.org/officeDocument/2006/relationships/hyperlink" Target="http://secretariat.synod.va/content/synod/es/sinodo-sobre-la-sinodalidad/comision-teologica.html" TargetMode="External"/><Relationship Id="rId22" Type="http://schemas.openxmlformats.org/officeDocument/2006/relationships/hyperlink" Target="https://www.religiondigital.org/5w/Sinodo-2021-2023-sinodalidad-novedad-como-desarrollar-fases_0_2379962011.html" TargetMode="External"/><Relationship Id="rId27" Type="http://schemas.openxmlformats.org/officeDocument/2006/relationships/hyperlink" Target="https://www.religiondigital.org/5w/Sinodo-2021-2023-sinodalidad-novedad-como-desarrollar-fases_0_2379962011.html" TargetMode="External"/><Relationship Id="rId43" Type="http://schemas.openxmlformats.org/officeDocument/2006/relationships/hyperlink" Target="https://www.religiondigital.org/vaticano/Cristina-Inoges-abre-Sinodo-esperanza-decision-conversion-cambio-revolucion-sinodo_0_2385361442.html" TargetMode="External"/><Relationship Id="rId48" Type="http://schemas.openxmlformats.org/officeDocument/2006/relationships/hyperlink" Target="https://www.religiondigital.org/5w/Sinodo-2021-2023-iglesia-espana-diocesis-parroquias-sinodal_0_2386861297.html" TargetMode="External"/><Relationship Id="rId64" Type="http://schemas.openxmlformats.org/officeDocument/2006/relationships/hyperlink" Target="https://www.religiondigital.org/vaticano/Vaticano-divorciados-LGTBQ-Iglesia-instrumentum-laboris-sinodo-celibato-diaconado-primado-democracia_0_2570742921.html" TargetMode="External"/><Relationship Id="rId69" Type="http://schemas.openxmlformats.org/officeDocument/2006/relationships/hyperlink" Target="https://www.synod.va/es/news/documento-preparatorio.html" TargetMode="External"/><Relationship Id="rId80" Type="http://schemas.openxmlformats.org/officeDocument/2006/relationships/hyperlink" Target="https://www.vatican.va/content/francesco/es/speeches/2021/october/documents/20211009-apertura-camminosinodale.html" TargetMode="External"/><Relationship Id="rId85" Type="http://schemas.openxmlformats.org/officeDocument/2006/relationships/hyperlink" Target="https://www.religiondigital.org/5w/Sinodo-2021-2023-sinodalidad-novedad-como-desarrollar-fases_0_2379962011.html" TargetMode="External"/><Relationship Id="rId12" Type="http://schemas.openxmlformats.org/officeDocument/2006/relationships/hyperlink" Target="https://www.religiondigital.org/mundo/Cardenal-Grech-contraponer-Iglesia-jerarquica_0_2481651823.html" TargetMode="External"/><Relationship Id="rId17" Type="http://schemas.openxmlformats.org/officeDocument/2006/relationships/hyperlink" Target="https://www.religiondigital.org/5w/Sinodo-2021-2023-sinodalidad-novedad-como-desarrollar-fases_0_2379962011.html" TargetMode="External"/><Relationship Id="rId25" Type="http://schemas.openxmlformats.org/officeDocument/2006/relationships/hyperlink" Target="https://www.religiondigital.org/5w/Sinodo-2021-2023-sinodalidad-novedad-como-desarrollar-fases_0_2379962011.html" TargetMode="External"/><Relationship Id="rId33" Type="http://schemas.openxmlformats.org/officeDocument/2006/relationships/image" Target="media/image2.png"/><Relationship Id="rId38" Type="http://schemas.openxmlformats.org/officeDocument/2006/relationships/hyperlink" Target="https://www.religiondigital.org/5w/Sinodo-2021-2023-sinodalidad-novedad-como-desarrollar-fases_0_2379962011.html" TargetMode="External"/><Relationship Id="rId46" Type="http://schemas.openxmlformats.org/officeDocument/2006/relationships/hyperlink" Target="https://www.religiondigital.org/vaticano/Grech-sinodo-freno-democracia-voto-consenso-documento-final-dialogo-espiritu-vaticano-papa_0_2385361445.html" TargetMode="External"/><Relationship Id="rId59" Type="http://schemas.openxmlformats.org/officeDocument/2006/relationships/image" Target="media/image7.jpeg"/><Relationship Id="rId67" Type="http://schemas.openxmlformats.org/officeDocument/2006/relationships/hyperlink" Target="https://www.religiondigital.org/corresponsal_en_el_vaticano-_hernan_reyes_alcaide/Vaticano-participantes-Sinodo-polifonia-sinfonia-martin-berzosa-austen-armonia-papa-debate_7_2576212358.html" TargetMode="External"/><Relationship Id="rId103" Type="http://schemas.openxmlformats.org/officeDocument/2006/relationships/theme" Target="theme/theme1.xml"/><Relationship Id="rId20" Type="http://schemas.openxmlformats.org/officeDocument/2006/relationships/hyperlink" Target="https://www.religiondigital.org/5w/Sinodo-2021-2023-sinodalidad-novedad-como-desarrollar-fases_0_2379962011.html" TargetMode="External"/><Relationship Id="rId41" Type="http://schemas.openxmlformats.org/officeDocument/2006/relationships/hyperlink" Target="https://www.religiondigital.org/el_papa_de_la_primavera/Historica-decision-Papa-mujeres-Sinodo-voto-vaticano-obispos-laicos-sinodalidad_0_2554544531.html" TargetMode="External"/><Relationship Id="rId54" Type="http://schemas.openxmlformats.org/officeDocument/2006/relationships/image" Target="media/image6.jpeg"/><Relationship Id="rId62" Type="http://schemas.openxmlformats.org/officeDocument/2006/relationships/hyperlink" Target="https://www.religiondigital.org/vida-religiosa/Finalizada-Etapa-Continental_0_2547045272.html" TargetMode="External"/><Relationship Id="rId70" Type="http://schemas.openxmlformats.org/officeDocument/2006/relationships/hyperlink" Target="https://www.synod.va/es/news/vademecum-para-el-sinodo-sobre-la-sinodalidad.html" TargetMode="External"/><Relationship Id="rId75" Type="http://schemas.openxmlformats.org/officeDocument/2006/relationships/hyperlink" Target="https://www.vatican.va/content/francesco/es/apost_constitutions/documents/papa-francesco_costituzione-ap_20180915_episcopalis-communio.html" TargetMode="External"/><Relationship Id="rId83" Type="http://schemas.openxmlformats.org/officeDocument/2006/relationships/image" Target="media/image10.jpeg"/><Relationship Id="rId88" Type="http://schemas.openxmlformats.org/officeDocument/2006/relationships/hyperlink" Target="https://www.vaticannews.va/es/vaticano/news/2022-08/segunda-etapa-proceso-sinodal-fase-continental-sinodalidad.html" TargetMode="External"/><Relationship Id="rId91" Type="http://schemas.openxmlformats.org/officeDocument/2006/relationships/hyperlink" Target="https://www.religiondigital.org/mundo/sinodo-continental-reforma-permanente-Iglesia-estructuras-documento-trabajo-participacion-mujeres-ministerio-sacerdotes-clericalismo-gays-divorciados_0_2500249955.html" TargetMode="External"/><Relationship Id="rId96" Type="http://schemas.openxmlformats.org/officeDocument/2006/relationships/hyperlink" Target="http://secretariat.synod.va/content/synod/es/sinodo-sobre-la-sinodalidad/comision-para-la-metodologia.html" TargetMode="External"/><Relationship Id="rId1" Type="http://schemas.openxmlformats.org/officeDocument/2006/relationships/numbering" Target="numbering.xml"/><Relationship Id="rId6" Type="http://schemas.openxmlformats.org/officeDocument/2006/relationships/hyperlink" Target="https://www.religiondigital.org/comunicacion/Hazte-RD-regalamos-Sinodo-Sinodalidad-informe-claves-socios_0_2597140283.html" TargetMode="External"/><Relationship Id="rId15" Type="http://schemas.openxmlformats.org/officeDocument/2006/relationships/hyperlink" Target="https://www.religiondigital.org/el_papa_de_la_primavera/Papa-together-unidad-cristianos-nicea-sinodo-vaticano-bartolome-welby_0_2601639823.html" TargetMode="External"/><Relationship Id="rId23" Type="http://schemas.openxmlformats.org/officeDocument/2006/relationships/hyperlink" Target="https://www.religiondigital.org/5w/Sinodo-2021-2023-sinodalidad-novedad-como-desarrollar-fases_0_2379962011.html" TargetMode="External"/><Relationship Id="rId28" Type="http://schemas.openxmlformats.org/officeDocument/2006/relationships/hyperlink" Target="https://www.religiondigital.org/5w/Sinodo-2021-2023-sinodalidad-novedad-como-desarrollar-fases_0_2379962011.html" TargetMode="External"/><Relationship Id="rId36" Type="http://schemas.openxmlformats.org/officeDocument/2006/relationships/hyperlink" Target="https://www.vatican.va/content/francesco/es/speeches/2015/october/documents/papa-francesco_20151017_50-anniversario-sinodo.html" TargetMode="External"/><Relationship Id="rId49" Type="http://schemas.openxmlformats.org/officeDocument/2006/relationships/image" Target="media/image4.png"/><Relationship Id="rId57" Type="http://schemas.openxmlformats.org/officeDocument/2006/relationships/hyperlink" Target="https://www.religiondigital.org/mundo/sinodo-continental-reforma-permanente-Iglesia-estructuras-documento-trabajo-participacion-mujeres-ministerio-sacerdotes-clericalismo-gays-divorciados_0_2500249955.html" TargetMode="External"/><Relationship Id="rId10" Type="http://schemas.openxmlformats.org/officeDocument/2006/relationships/hyperlink" Target="https://www.religiondigital.org/5w/Sinodo-2021-2023-sinodalidad-novedad-como-desarrollar-fases_0_2379962011.html" TargetMode="External"/><Relationship Id="rId31" Type="http://schemas.openxmlformats.org/officeDocument/2006/relationships/hyperlink" Target="https://www.religiondigital.org/5w/Sinodo-Obispos-preguntas-respuestas-pablovi-sinodalidad-asamblea_0_2379962010.html" TargetMode="External"/><Relationship Id="rId44" Type="http://schemas.openxmlformats.org/officeDocument/2006/relationships/hyperlink" Target="https://www.religiondigital.org/el_papa_de_la_primavera/Discurso-Papa-inmovilismo-comunion-participacion-vaticano-mision-formalismo-intelecutalismo-francisco-sinodo-apertura_0_2385361441.html" TargetMode="External"/><Relationship Id="rId52" Type="http://schemas.openxmlformats.org/officeDocument/2006/relationships/image" Target="media/image5.jpeg"/><Relationship Id="rId60" Type="http://schemas.openxmlformats.org/officeDocument/2006/relationships/hyperlink" Target="https://www.religiondigital.org/mundo/Cardenal-Grech-contraponer-Iglesia-jerarquica_0_2481651823.html" TargetMode="External"/><Relationship Id="rId65" Type="http://schemas.openxmlformats.org/officeDocument/2006/relationships/image" Target="media/image8.jpeg"/><Relationship Id="rId73" Type="http://schemas.openxmlformats.org/officeDocument/2006/relationships/hyperlink" Target="https://www.religiondigital.org/%22https:/www.religiondigital.org/5w/Sinodo-Obispos-preguntas-respuestas-pablovi-sinodalidad-asamblea_0_2379962010.html" TargetMode="External"/><Relationship Id="rId78" Type="http://schemas.openxmlformats.org/officeDocument/2006/relationships/hyperlink" Target="https://www.synod.va/es/resources/la-oracion-adsumus.html" TargetMode="External"/><Relationship Id="rId81" Type="http://schemas.openxmlformats.org/officeDocument/2006/relationships/hyperlink" Target="https://press.vatican.va/content/salastampa/it/bollettino/pubblico/2021/10/10/0652/01385.html" TargetMode="External"/><Relationship Id="rId86" Type="http://schemas.openxmlformats.org/officeDocument/2006/relationships/hyperlink" Target="https://www.religiondigital.org/5w/Sinodo-2021-2023-sinodalidad-novedad-como-desarrollar-fases_0_2379962011.html" TargetMode="External"/><Relationship Id="rId94" Type="http://schemas.openxmlformats.org/officeDocument/2006/relationships/hyperlink" Target="https://www.religiondigital.org/5w/Sinodo-Obispos-preguntas-respuestas-pablovi-sinodalidad-asamblea_0_2379962010.html" TargetMode="External"/><Relationship Id="rId99" Type="http://schemas.openxmlformats.org/officeDocument/2006/relationships/hyperlink" Target="https://www.religiondigital.org/5w/Sinodo-Sinodalidad-participantes-Asamblea-Octubre_0_2576142372.html" TargetMode="External"/><Relationship Id="rId101" Type="http://schemas.openxmlformats.org/officeDocument/2006/relationships/hyperlink" Target="https://www.religiondigital.org/tag/sinodo_2023" TargetMode="External"/><Relationship Id="rId4" Type="http://schemas.openxmlformats.org/officeDocument/2006/relationships/webSettings" Target="webSettings.xml"/><Relationship Id="rId9" Type="http://schemas.openxmlformats.org/officeDocument/2006/relationships/hyperlink" Target="https://www.religiondigital.org/5w/Sinodo-Sinodalidad-participantes-Asamblea-Octubre_0_2576142372.html" TargetMode="External"/><Relationship Id="rId13" Type="http://schemas.openxmlformats.org/officeDocument/2006/relationships/hyperlink" Target="https://www.religiondigital.org/vaticano/Clausura-continental-proceso-sinodal-diversidad_0_2552744722.html" TargetMode="External"/><Relationship Id="rId18" Type="http://schemas.openxmlformats.org/officeDocument/2006/relationships/hyperlink" Target="https://www.religiondigital.org/5w/Sinodo-2021-2023-sinodalidad-novedad-como-desarrollar-fases_0_2379962011.html" TargetMode="External"/><Relationship Id="rId39" Type="http://schemas.openxmlformats.org/officeDocument/2006/relationships/hyperlink" Target="https://www.religiondigital.org/tag/sinodo_de_la_sinodalidad/" TargetMode="External"/><Relationship Id="rId34" Type="http://schemas.openxmlformats.org/officeDocument/2006/relationships/hyperlink" Target="https://www.religiondigital.org/vaticano/Francisco-asumirlo-dimension-constitutiva-Iglesia-Papa-Sinodo_0_2496950285.html" TargetMode="External"/><Relationship Id="rId50" Type="http://schemas.openxmlformats.org/officeDocument/2006/relationships/hyperlink" Target="https://www.synod.va/es/Hoja-de-ruta-para-la-fase-diocesana.html" TargetMode="External"/><Relationship Id="rId55" Type="http://schemas.openxmlformats.org/officeDocument/2006/relationships/hyperlink" Target="https://www.religiondigital.org/5w/todo-sinodo-2021-2023-sinodalidad-iglesia-sinodal_0_2380261951.html" TargetMode="External"/><Relationship Id="rId76" Type="http://schemas.openxmlformats.org/officeDocument/2006/relationships/hyperlink" Target="https://www.vatican.va/roman_curia/congregations/cfaith/cti_documents/rc_cti_20180302_sinodalita_sp.html" TargetMode="External"/><Relationship Id="rId97" Type="http://schemas.openxmlformats.org/officeDocument/2006/relationships/hyperlink" Target="http://secretariat.synod.va/content/synod/es/sinodo-sobre-la-sinodalidad/comite-consultivo-de-orientacion.html" TargetMode="External"/><Relationship Id="rId7" Type="http://schemas.openxmlformats.org/officeDocument/2006/relationships/hyperlink" Target="https://www.religiondigital.org/maria_gomez_-_aras/" TargetMode="External"/><Relationship Id="rId71" Type="http://schemas.openxmlformats.org/officeDocument/2006/relationships/hyperlink" Target="https://www.synod.va/es/synodal-process/la-etapa-continental/recursos-y-herramientas/documentos.html" TargetMode="External"/><Relationship Id="rId92" Type="http://schemas.openxmlformats.org/officeDocument/2006/relationships/hyperlink" Target="https://www.synod.va/es/synodal-process/la-etapa-continental/documentos-finales.html" TargetMode="External"/><Relationship Id="rId2" Type="http://schemas.openxmlformats.org/officeDocument/2006/relationships/styles" Target="styles.xml"/><Relationship Id="rId29" Type="http://schemas.openxmlformats.org/officeDocument/2006/relationships/hyperlink" Target="https://www.religiondigital.org/5w/Sinodo-2021-2023-sinodalidad-novedad-como-desarrollar-fases_0_2379962011.html" TargetMode="External"/><Relationship Id="rId24" Type="http://schemas.openxmlformats.org/officeDocument/2006/relationships/hyperlink" Target="https://www.religiondigital.org/5w/Sinodo-2021-2023-sinodalidad-novedad-como-desarrollar-fases_0_2379962011.html" TargetMode="External"/><Relationship Id="rId40" Type="http://schemas.openxmlformats.org/officeDocument/2006/relationships/hyperlink" Target="https://www.religiondigital.org/5w/Asambleas-Sinodo-Obispos-exhortacion-apostolica-postsinodal_0_2379962008.html" TargetMode="External"/><Relationship Id="rId45" Type="http://schemas.openxmlformats.org/officeDocument/2006/relationships/hyperlink" Target="https://www.religiondigital.org/vaticano/Alois-Taize-testimonios-aula-sinodo-papa-yon-dominique-clero-ecumenismo_0_2385361444.html" TargetMode="External"/><Relationship Id="rId66" Type="http://schemas.openxmlformats.org/officeDocument/2006/relationships/hyperlink" Target="https://www.religiondigital.org/5w/Sinodo-Sinodalidad-participantes-Asamblea-Octubre_0_2576142372.html" TargetMode="External"/><Relationship Id="rId87" Type="http://schemas.openxmlformats.org/officeDocument/2006/relationships/hyperlink" Target="https://www.religiondigital.org/5w/Sinodo-2021-2023-iglesia-espana-diocesis-parroquias-sinodal_0_2386861297.html" TargetMode="External"/><Relationship Id="rId61" Type="http://schemas.openxmlformats.org/officeDocument/2006/relationships/hyperlink" Target="https://www.religiondigital.org/vaticano/Clausura-continental-proceso-sinodal-diversidad_0_2552744722.html" TargetMode="External"/><Relationship Id="rId82" Type="http://schemas.openxmlformats.org/officeDocument/2006/relationships/hyperlink" Target="https://www.religiondigital.org/espana/Sintesis-Asamblea-Sinodal-Espana-sinodo-conferencia-espiscopal-iglesia-documentosRD_0_2458854094.html" TargetMode="External"/><Relationship Id="rId19" Type="http://schemas.openxmlformats.org/officeDocument/2006/relationships/hyperlink" Target="https://www.religiondigital.org/5w/Sinodo-2021-2023-sinodalidad-novedad-como-desarrollar-fases_0_2379962011.html" TargetMode="External"/><Relationship Id="rId14" Type="http://schemas.openxmlformats.org/officeDocument/2006/relationships/hyperlink" Target="https://www.religiondigital.org/vaticano/Vaticano-divorciados-LGTBQ-Iglesia-instrumentum-laboris-sinodo-celibato-diaconado-primado-democracia_0_2570742921.html" TargetMode="External"/><Relationship Id="rId30" Type="http://schemas.openxmlformats.org/officeDocument/2006/relationships/hyperlink" Target="https://www.religiondigital.org/tag/sinodo_2023" TargetMode="External"/><Relationship Id="rId35" Type="http://schemas.openxmlformats.org/officeDocument/2006/relationships/image" Target="media/image3.png"/><Relationship Id="rId56" Type="http://schemas.openxmlformats.org/officeDocument/2006/relationships/hyperlink" Target="https://www.religiondigital.org/mundo/sinodo-continental-reforma-permanente-Iglesia-estructuras-documento-trabajo-participacion-mujeres-ministerio-sacerdotes-clericalismo-gays-divorciados_0_2500249955.html" TargetMode="External"/><Relationship Id="rId77" Type="http://schemas.openxmlformats.org/officeDocument/2006/relationships/hyperlink" Target="https://www.synod.va/content/dam/synod/common/spirituality/Biblical-Resouces-for-Synodality-A4-ES.pdf" TargetMode="External"/><Relationship Id="rId100" Type="http://schemas.openxmlformats.org/officeDocument/2006/relationships/hyperlink" Target="https://www.synodresources.org/" TargetMode="External"/><Relationship Id="rId8" Type="http://schemas.openxmlformats.org/officeDocument/2006/relationships/hyperlink" Target="https://www.religiondigital.org/5w/todo-sinodo-2021-2023-sinodalidad-iglesia-sinodal_0_2380261951.html" TargetMode="External"/><Relationship Id="rId51" Type="http://schemas.openxmlformats.org/officeDocument/2006/relationships/hyperlink" Target="https://www.synod.va/es/documents/version-en-espanol-del-documento-preparatorio.html" TargetMode="External"/><Relationship Id="rId72" Type="http://schemas.openxmlformats.org/officeDocument/2006/relationships/hyperlink" Target="https://www.synod.va/es/synodal-process/la-etapa-continental/documentos-finales.html" TargetMode="External"/><Relationship Id="rId93" Type="http://schemas.openxmlformats.org/officeDocument/2006/relationships/hyperlink" Target="https://www.religiondigital.org/5w/Sinodo-Sinodalidad-participantes-Asamblea-Octubre_0_2576142372.html" TargetMode="External"/><Relationship Id="rId98" Type="http://schemas.openxmlformats.org/officeDocument/2006/relationships/hyperlink" Target="https://www.religiondigital.org/vaticano/Constituida-Comision-Asamblea-General-Sinodo_0_2541945802.html"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6772</Words>
  <Characters>37247</Characters>
  <Application>Microsoft Office Word</Application>
  <DocSecurity>0</DocSecurity>
  <Lines>310</Lines>
  <Paragraphs>87</Paragraphs>
  <ScaleCrop>false</ScaleCrop>
  <Company/>
  <LinksUpToDate>false</LinksUpToDate>
  <CharactersWithSpaces>43932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JUANMA</dc:creator>
  <cp:keywords/>
  <dc:description/>
  <cp:lastModifiedBy>Rosario Hermano</cp:lastModifiedBy>
  <cp:revision>2</cp:revision>
  <dcterms:created xsi:type="dcterms:W3CDTF">2023-10-04T13:48:00Z</dcterms:created>
  <dcterms:modified xsi:type="dcterms:W3CDTF">2023-10-04T13:48:00Z</dcterms:modified>
</cp:coreProperties>
</file>