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027" w:type="dxa"/>
        <w:tblLayout w:type="fixed"/>
        <w:tblLook w:val="04A0" w:firstRow="1" w:lastRow="0" w:firstColumn="1" w:lastColumn="0" w:noHBand="0" w:noVBand="1"/>
      </w:tblPr>
      <w:tblGrid>
        <w:gridCol w:w="3349"/>
        <w:gridCol w:w="6678"/>
      </w:tblGrid>
      <w:tr w:rsidR="00DD0D7F" w14:paraId="3D81EC4B" w14:textId="77777777" w:rsidTr="00563B56">
        <w:trPr>
          <w:trHeight w:val="3721"/>
        </w:trPr>
        <w:tc>
          <w:tcPr>
            <w:tcW w:w="3349"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079E66C2" w14:textId="77777777" w:rsidR="00563B56" w:rsidRDefault="00563B56" w:rsidP="00B632B6">
            <w:pPr>
              <w:pStyle w:val="Sinespaciado"/>
              <w:jc w:val="center"/>
              <w:rPr>
                <w:rFonts w:ascii="Georgia" w:hAnsi="Georgia" w:cs="Times New Roman"/>
                <w:sz w:val="28"/>
                <w:szCs w:val="28"/>
              </w:rPr>
            </w:pPr>
            <w:r>
              <w:rPr>
                <w:rFonts w:ascii="Georgia" w:hAnsi="Georgia" w:cs="Times New Roman"/>
                <w:sz w:val="28"/>
                <w:szCs w:val="28"/>
              </w:rPr>
              <w:t>San Ramón Nonato, Mercedario Descalzos</w:t>
            </w:r>
          </w:p>
          <w:p w14:paraId="62D8D5AD" w14:textId="77777777" w:rsidR="00563B56" w:rsidRPr="0063703A" w:rsidRDefault="00563B56" w:rsidP="004F6FE6">
            <w:pPr>
              <w:pStyle w:val="Sinespaciado"/>
              <w:ind w:right="-108"/>
              <w:jc w:val="center"/>
              <w:rPr>
                <w:rFonts w:ascii="Georgia" w:hAnsi="Georgia" w:cs="Times New Roman"/>
                <w:sz w:val="28"/>
                <w:szCs w:val="28"/>
              </w:rPr>
            </w:pPr>
            <w:r>
              <w:object w:dxaOrig="4320" w:dyaOrig="4830" w14:anchorId="13BA9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40.5pt" o:ole="">
                  <v:imagedata r:id="rId8" o:title=""/>
                </v:shape>
                <o:OLEObject Type="Embed" ProgID="PBrush" ShapeID="_x0000_i1025" DrawAspect="Content" ObjectID="_1755005409" r:id="rId9"/>
              </w:object>
            </w:r>
          </w:p>
        </w:tc>
        <w:tc>
          <w:tcPr>
            <w:tcW w:w="6678" w:type="dxa"/>
            <w:tcBorders>
              <w:top w:val="thinThickLargeGap" w:sz="24" w:space="0" w:color="auto"/>
              <w:left w:val="single" w:sz="24" w:space="0" w:color="auto"/>
              <w:bottom w:val="thickThinLargeGap" w:sz="24" w:space="0" w:color="auto"/>
              <w:right w:val="thinThickLargeGap" w:sz="24" w:space="0" w:color="auto"/>
            </w:tcBorders>
            <w:shd w:val="clear" w:color="auto" w:fill="FFD966" w:themeFill="accent4" w:themeFillTint="99"/>
          </w:tcPr>
          <w:p w14:paraId="338A2657" w14:textId="77777777" w:rsidR="00DD0D7F" w:rsidRPr="00363BA2" w:rsidRDefault="00DD0D7F" w:rsidP="00AF281E">
            <w:pPr>
              <w:pStyle w:val="Sinespaciado"/>
              <w:jc w:val="both"/>
              <w:rPr>
                <w:rFonts w:ascii="Times New Roman" w:hAnsi="Times New Roman" w:cs="Times New Roman"/>
                <w:b/>
                <w:sz w:val="28"/>
                <w:szCs w:val="28"/>
              </w:rPr>
            </w:pPr>
          </w:p>
          <w:p w14:paraId="55ED9EF0" w14:textId="77777777" w:rsidR="00DD0D7F" w:rsidRPr="002A4DEE" w:rsidRDefault="00DD0D7F" w:rsidP="000C4FE2">
            <w:pPr>
              <w:pStyle w:val="Sinespaciado"/>
              <w:ind w:left="708"/>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740A9C">
              <w:rPr>
                <w:rFonts w:ascii="Times New Roman" w:hAnsi="Times New Roman" w:cs="Times New Roman"/>
                <w:b/>
                <w:sz w:val="42"/>
                <w:szCs w:val="42"/>
              </w:rPr>
              <w:t>19</w:t>
            </w:r>
            <w:r w:rsidR="00563B56">
              <w:rPr>
                <w:rFonts w:ascii="Times New Roman" w:hAnsi="Times New Roman" w:cs="Times New Roman"/>
                <w:b/>
                <w:sz w:val="42"/>
                <w:szCs w:val="42"/>
              </w:rPr>
              <w:t>7</w:t>
            </w:r>
          </w:p>
          <w:p w14:paraId="17F73408" w14:textId="77777777" w:rsidR="00DD0D7F" w:rsidRPr="00DF5FD6" w:rsidRDefault="00DD0D7F" w:rsidP="00AF281E">
            <w:pPr>
              <w:pStyle w:val="Sinespaciado"/>
              <w:jc w:val="center"/>
              <w:rPr>
                <w:rFonts w:ascii="Times New Roman" w:hAnsi="Times New Roman" w:cs="Times New Roman"/>
                <w:sz w:val="20"/>
                <w:szCs w:val="20"/>
              </w:rPr>
            </w:pPr>
          </w:p>
          <w:p w14:paraId="0193DE64" w14:textId="77777777" w:rsidR="00DD0D7F" w:rsidRPr="00E5107F" w:rsidRDefault="00B632B6" w:rsidP="00AF281E">
            <w:pPr>
              <w:pStyle w:val="Sinespaciado"/>
              <w:jc w:val="center"/>
              <w:rPr>
                <w:rFonts w:ascii="Georgia" w:hAnsi="Georgia" w:cs="Times New Roman"/>
                <w:b/>
                <w:sz w:val="40"/>
                <w:szCs w:val="40"/>
              </w:rPr>
            </w:pPr>
            <w:r>
              <w:rPr>
                <w:rFonts w:ascii="Georgia" w:hAnsi="Georgia" w:cs="Times New Roman"/>
                <w:b/>
                <w:sz w:val="40"/>
                <w:szCs w:val="40"/>
              </w:rPr>
              <w:t>3</w:t>
            </w:r>
            <w:r w:rsidR="00563B56">
              <w:rPr>
                <w:rFonts w:ascii="Georgia" w:hAnsi="Georgia" w:cs="Times New Roman"/>
                <w:b/>
                <w:sz w:val="40"/>
                <w:szCs w:val="40"/>
              </w:rPr>
              <w:t>1</w:t>
            </w:r>
            <w:r w:rsidR="00002DF4">
              <w:rPr>
                <w:rFonts w:ascii="Georgia" w:hAnsi="Georgia" w:cs="Times New Roman"/>
                <w:b/>
                <w:sz w:val="40"/>
                <w:szCs w:val="40"/>
              </w:rPr>
              <w:t>/</w:t>
            </w:r>
            <w:r w:rsidR="0086360B">
              <w:rPr>
                <w:rFonts w:ascii="Georgia" w:hAnsi="Georgia" w:cs="Times New Roman"/>
                <w:b/>
                <w:sz w:val="40"/>
                <w:szCs w:val="40"/>
              </w:rPr>
              <w:t>0</w:t>
            </w:r>
            <w:r w:rsidR="00002DF4">
              <w:rPr>
                <w:rFonts w:ascii="Georgia" w:hAnsi="Georgia" w:cs="Times New Roman"/>
                <w:b/>
                <w:sz w:val="40"/>
                <w:szCs w:val="40"/>
              </w:rPr>
              <w:t>8</w:t>
            </w:r>
            <w:r w:rsidR="00DD0D7F" w:rsidRPr="00E5107F">
              <w:rPr>
                <w:rFonts w:ascii="Georgia" w:hAnsi="Georgia" w:cs="Times New Roman"/>
                <w:b/>
                <w:sz w:val="40"/>
                <w:szCs w:val="40"/>
              </w:rPr>
              <w:t>/202</w:t>
            </w:r>
            <w:r w:rsidR="00DD0D7F">
              <w:rPr>
                <w:rFonts w:ascii="Georgia" w:hAnsi="Georgia" w:cs="Times New Roman"/>
                <w:b/>
                <w:sz w:val="40"/>
                <w:szCs w:val="40"/>
              </w:rPr>
              <w:t>3</w:t>
            </w:r>
          </w:p>
          <w:p w14:paraId="20C760BF" w14:textId="77777777" w:rsidR="00DD0D7F" w:rsidRPr="00DF5FD6" w:rsidRDefault="00DD0D7F" w:rsidP="00AF281E">
            <w:pPr>
              <w:pStyle w:val="Sinespaciado"/>
              <w:jc w:val="center"/>
              <w:rPr>
                <w:rFonts w:ascii="Times New Roman" w:hAnsi="Times New Roman" w:cs="Times New Roman"/>
                <w:sz w:val="20"/>
                <w:szCs w:val="20"/>
              </w:rPr>
            </w:pPr>
          </w:p>
          <w:p w14:paraId="1BD73EA1" w14:textId="77777777" w:rsidR="00DD0D7F" w:rsidRPr="00533F57" w:rsidRDefault="00DD0D7F" w:rsidP="00AF281E">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2B8A7128" w14:textId="77777777" w:rsidR="00DD0D7F" w:rsidRPr="00EF62B2" w:rsidRDefault="00000000" w:rsidP="00AF281E">
            <w:pPr>
              <w:pStyle w:val="Sinespaciado"/>
              <w:jc w:val="center"/>
              <w:rPr>
                <w:rFonts w:ascii="Times New Roman" w:hAnsi="Times New Roman" w:cs="Times New Roman"/>
                <w:sz w:val="36"/>
                <w:szCs w:val="36"/>
              </w:rPr>
            </w:pPr>
            <w:hyperlink r:id="rId10" w:history="1">
              <w:r w:rsidR="00DD0D7F" w:rsidRPr="00EF62B2">
                <w:rPr>
                  <w:rStyle w:val="Hipervnculo"/>
                  <w:rFonts w:ascii="Times New Roman" w:hAnsi="Times New Roman" w:cs="Times New Roman"/>
                  <w:sz w:val="36"/>
                  <w:szCs w:val="36"/>
                </w:rPr>
                <w:t>oscargdolobo1951</w:t>
              </w:r>
              <w:r w:rsidR="00DD0D7F" w:rsidRPr="00EF62B2">
                <w:rPr>
                  <w:rStyle w:val="Hipervnculo"/>
                  <w:rFonts w:ascii="Times New Roman" w:hAnsi="Times New Roman" w:cs="Times New Roman"/>
                  <w:sz w:val="36"/>
                  <w:szCs w:val="36"/>
                  <w:lang w:val="en-US" w:eastAsia="ko-KR"/>
                </w:rPr>
                <w:t>@gmail.com</w:t>
              </w:r>
            </w:hyperlink>
          </w:p>
          <w:p w14:paraId="7923D25F" w14:textId="77777777" w:rsidR="00DD0D7F" w:rsidRPr="00363BA2" w:rsidRDefault="00DD0D7F" w:rsidP="00AF281E">
            <w:pPr>
              <w:pStyle w:val="Sinespaciado"/>
              <w:jc w:val="center"/>
              <w:rPr>
                <w:rFonts w:ascii="Times New Roman" w:hAnsi="Times New Roman" w:cs="Times New Roman"/>
                <w:sz w:val="32"/>
                <w:szCs w:val="32"/>
              </w:rPr>
            </w:pPr>
          </w:p>
          <w:p w14:paraId="6E4A8FF7" w14:textId="77777777" w:rsidR="00DD0D7F" w:rsidRPr="009E56F1" w:rsidRDefault="00DD0D7F" w:rsidP="00AF281E">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14:paraId="3C52D2F0" w14:textId="77777777" w:rsidR="00203999" w:rsidRDefault="002172A1" w:rsidP="00563B56">
      <w:pPr>
        <w:pStyle w:val="Sinespaciado"/>
        <w:rPr>
          <w:rFonts w:ascii="Times New Roman" w:hAnsi="Times New Roman" w:cs="Times New Roman"/>
          <w:sz w:val="26"/>
          <w:szCs w:val="26"/>
        </w:rPr>
      </w:pPr>
      <w:r>
        <w:rPr>
          <w:rFonts w:ascii="Times New Roman" w:hAnsi="Times New Roman" w:cs="Times New Roman"/>
          <w:sz w:val="26"/>
          <w:szCs w:val="26"/>
        </w:rPr>
        <w:t xml:space="preserve"> </w:t>
      </w:r>
    </w:p>
    <w:p w14:paraId="507304EC" w14:textId="77777777" w:rsidR="00B632B6" w:rsidRDefault="00563B56" w:rsidP="009C4554">
      <w:pPr>
        <w:pStyle w:val="Sinespaciado"/>
        <w:pBdr>
          <w:top w:val="single" w:sz="4" w:space="1" w:color="auto" w:shadow="1"/>
          <w:left w:val="single" w:sz="4" w:space="4" w:color="auto" w:shadow="1"/>
          <w:bottom w:val="single" w:sz="4" w:space="1" w:color="auto" w:shadow="1"/>
          <w:right w:val="single" w:sz="4" w:space="4" w:color="auto" w:shadow="1"/>
        </w:pBdr>
        <w:rPr>
          <w:rFonts w:ascii="Georgia" w:hAnsi="Georgia"/>
          <w:sz w:val="26"/>
          <w:szCs w:val="26"/>
        </w:rPr>
      </w:pPr>
      <w:r w:rsidRPr="00563B56">
        <w:rPr>
          <w:rFonts w:ascii="Georgia" w:hAnsi="Georgia"/>
          <w:sz w:val="26"/>
          <w:szCs w:val="26"/>
        </w:rPr>
        <w:t>El Santo del día: Uno de los más preclaros santos de la Orden de la Merced, que dedicó su vida a redimir cautivos cristianos en poder de los moros. Fue extraído del vientre de su madre difunta, de donde el sobrenombre de "Nonato". Estando en África en misión de rescate de cautivos, fue encarcelado y se le colocó un candado en los labios para que no pudiese predicar. Al ser liberado el papa Gregorio IX lo hizo cardenal y lo llamó a Roma. Por su milagroso nacimiento, San Ramón Nonato es el protector de las madres que están por dar a luz.</w:t>
      </w:r>
    </w:p>
    <w:p w14:paraId="6790B35D" w14:textId="77777777" w:rsidR="00563B56" w:rsidRDefault="00563B56" w:rsidP="00563B56">
      <w:pPr>
        <w:pStyle w:val="Sinespaciado"/>
        <w:rPr>
          <w:rFonts w:ascii="Georgia" w:hAnsi="Georgia"/>
          <w:sz w:val="26"/>
          <w:szCs w:val="26"/>
        </w:rPr>
      </w:pPr>
    </w:p>
    <w:p w14:paraId="353DEAA0" w14:textId="77777777" w:rsidR="006250EA" w:rsidRPr="006250EA" w:rsidRDefault="006250EA" w:rsidP="006250EA">
      <w:pPr>
        <w:pStyle w:val="Sinespaciado"/>
        <w:pBdr>
          <w:top w:val="single" w:sz="4" w:space="1" w:color="auto"/>
          <w:left w:val="single" w:sz="4" w:space="4" w:color="auto"/>
          <w:bottom w:val="single" w:sz="4" w:space="1" w:color="auto"/>
          <w:right w:val="single" w:sz="4" w:space="4" w:color="auto"/>
        </w:pBdr>
        <w:shd w:val="clear" w:color="auto" w:fill="002060"/>
        <w:rPr>
          <w:rFonts w:ascii="Georgia" w:hAnsi="Georgia"/>
          <w:b/>
          <w:sz w:val="28"/>
          <w:szCs w:val="28"/>
        </w:rPr>
      </w:pPr>
      <w:r w:rsidRPr="006250EA">
        <w:rPr>
          <w:rFonts w:ascii="Georgia" w:hAnsi="Georgia"/>
          <w:b/>
          <w:sz w:val="28"/>
          <w:szCs w:val="28"/>
        </w:rPr>
        <w:t>ACIPRENSA – PAPA FRANCICO – 31/08/2023</w:t>
      </w:r>
    </w:p>
    <w:p w14:paraId="235ECEEC" w14:textId="77777777" w:rsidR="006250EA" w:rsidRDefault="006250EA" w:rsidP="00563B56">
      <w:pPr>
        <w:pStyle w:val="Sinespaciado"/>
        <w:rPr>
          <w:rFonts w:ascii="Georgia" w:hAnsi="Georgia"/>
          <w:sz w:val="26"/>
          <w:szCs w:val="26"/>
        </w:rPr>
      </w:pPr>
    </w:p>
    <w:p w14:paraId="07350290" w14:textId="77777777" w:rsidR="006250EA" w:rsidRPr="006250EA" w:rsidRDefault="006250EA" w:rsidP="006250EA">
      <w:pPr>
        <w:pStyle w:val="Sinespaciado"/>
        <w:jc w:val="center"/>
        <w:rPr>
          <w:rFonts w:ascii="Georgia Pro Cond Black" w:eastAsia="Times New Roman" w:hAnsi="Georgia Pro Cond Black" w:cs="Times New Roman"/>
          <w:sz w:val="44"/>
          <w:szCs w:val="44"/>
          <w:lang w:eastAsia="es-CR"/>
        </w:rPr>
      </w:pPr>
      <w:r w:rsidRPr="006250EA">
        <w:rPr>
          <w:rFonts w:ascii="Georgia Pro Cond Black" w:hAnsi="Georgia Pro Cond Black" w:cs="Times New Roman"/>
          <w:sz w:val="44"/>
          <w:szCs w:val="44"/>
        </w:rPr>
        <w:t>Esta es la intención de oración del Papa Francisco para septiembre</w:t>
      </w:r>
    </w:p>
    <w:p w14:paraId="17B00516" w14:textId="77777777" w:rsidR="006250EA" w:rsidRPr="006250EA" w:rsidRDefault="006250EA" w:rsidP="006250EA">
      <w:pPr>
        <w:pStyle w:val="Sinespaciado"/>
        <w:jc w:val="center"/>
        <w:rPr>
          <w:rFonts w:ascii="Times New Roman" w:hAnsi="Times New Roman" w:cs="Times New Roman"/>
          <w:b/>
          <w:bCs/>
          <w:color w:val="FF0000"/>
          <w:sz w:val="26"/>
          <w:szCs w:val="26"/>
          <w:shd w:val="clear" w:color="auto" w:fill="FFFFFF"/>
        </w:rPr>
      </w:pPr>
      <w:r w:rsidRPr="006250EA">
        <w:rPr>
          <w:rFonts w:ascii="Times New Roman" w:hAnsi="Times New Roman" w:cs="Times New Roman"/>
          <w:b/>
          <w:bCs/>
          <w:color w:val="FF0000"/>
          <w:sz w:val="26"/>
          <w:szCs w:val="26"/>
          <w:shd w:val="clear" w:color="auto" w:fill="FFFFFF"/>
        </w:rPr>
        <w:t>Redactor, </w:t>
      </w:r>
      <w:proofErr w:type="spellStart"/>
      <w:r w:rsidRPr="006250EA">
        <w:rPr>
          <w:rFonts w:ascii="Times New Roman" w:hAnsi="Times New Roman" w:cs="Times New Roman"/>
          <w:b/>
          <w:bCs/>
          <w:color w:val="FF0000"/>
          <w:sz w:val="26"/>
          <w:szCs w:val="26"/>
          <w:shd w:val="clear" w:color="auto" w:fill="FFFFFF"/>
        </w:rPr>
        <w:t>Ary</w:t>
      </w:r>
      <w:proofErr w:type="spellEnd"/>
      <w:r w:rsidRPr="006250EA">
        <w:rPr>
          <w:rFonts w:ascii="Times New Roman" w:hAnsi="Times New Roman" w:cs="Times New Roman"/>
          <w:b/>
          <w:bCs/>
          <w:color w:val="FF0000"/>
          <w:sz w:val="26"/>
          <w:szCs w:val="26"/>
          <w:shd w:val="clear" w:color="auto" w:fill="FFFFFF"/>
        </w:rPr>
        <w:t xml:space="preserve"> Waldir Ramos Díaz</w:t>
      </w:r>
    </w:p>
    <w:p w14:paraId="56BFEE5D" w14:textId="77777777" w:rsidR="006250EA" w:rsidRPr="006250EA" w:rsidRDefault="006250EA" w:rsidP="006250EA">
      <w:pPr>
        <w:pStyle w:val="Sinespaciado"/>
        <w:rPr>
          <w:rFonts w:ascii="Times New Roman" w:eastAsia="Times New Roman" w:hAnsi="Times New Roman" w:cs="Times New Roman"/>
          <w:sz w:val="26"/>
          <w:szCs w:val="26"/>
          <w:lang w:eastAsia="es-CR"/>
        </w:rPr>
      </w:pPr>
      <w:r>
        <w:rPr>
          <w:rFonts w:ascii="Times New Roman" w:eastAsia="Times New Roman" w:hAnsi="Times New Roman" w:cs="Times New Roman"/>
          <w:noProof/>
          <w:sz w:val="26"/>
          <w:szCs w:val="26"/>
          <w:lang w:eastAsia="es-CR"/>
        </w:rPr>
        <w:drawing>
          <wp:anchor distT="0" distB="0" distL="114300" distR="114300" simplePos="0" relativeHeight="251658240" behindDoc="0" locked="0" layoutInCell="1" allowOverlap="1" wp14:anchorId="77AE7BAB" wp14:editId="7BCB5564">
            <wp:simplePos x="0" y="0"/>
            <wp:positionH relativeFrom="column">
              <wp:posOffset>0</wp:posOffset>
            </wp:positionH>
            <wp:positionV relativeFrom="paragraph">
              <wp:posOffset>194310</wp:posOffset>
            </wp:positionV>
            <wp:extent cx="2524125" cy="22098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849AB" w14:textId="77777777" w:rsidR="006250EA" w:rsidRPr="006250EA" w:rsidRDefault="006250EA" w:rsidP="006250EA">
      <w:pPr>
        <w:pStyle w:val="Sinespaciado"/>
        <w:rPr>
          <w:rFonts w:ascii="Times New Roman" w:eastAsia="Times New Roman" w:hAnsi="Times New Roman" w:cs="Times New Roman"/>
          <w:sz w:val="26"/>
          <w:szCs w:val="26"/>
          <w:lang w:eastAsia="es-CR"/>
        </w:rPr>
      </w:pPr>
      <w:r w:rsidRPr="006250EA">
        <w:rPr>
          <w:rFonts w:ascii="Times New Roman" w:eastAsia="Times New Roman" w:hAnsi="Times New Roman" w:cs="Times New Roman"/>
          <w:sz w:val="26"/>
          <w:szCs w:val="26"/>
          <w:lang w:eastAsia="es-CR"/>
        </w:rPr>
        <w:t xml:space="preserve">El Papa Francisco invita a rezar en el mes de septiembre por las personas </w:t>
      </w:r>
      <w:proofErr w:type="gramStart"/>
      <w:r w:rsidRPr="006250EA">
        <w:rPr>
          <w:rFonts w:ascii="Times New Roman" w:eastAsia="Times New Roman" w:hAnsi="Times New Roman" w:cs="Times New Roman"/>
          <w:sz w:val="26"/>
          <w:szCs w:val="26"/>
          <w:lang w:eastAsia="es-CR"/>
        </w:rPr>
        <w:t>sin techo</w:t>
      </w:r>
      <w:proofErr w:type="gramEnd"/>
      <w:r w:rsidRPr="006250EA">
        <w:rPr>
          <w:rFonts w:ascii="Times New Roman" w:eastAsia="Times New Roman" w:hAnsi="Times New Roman" w:cs="Times New Roman"/>
          <w:sz w:val="26"/>
          <w:szCs w:val="26"/>
          <w:lang w:eastAsia="es-CR"/>
        </w:rPr>
        <w:t xml:space="preserve"> y marginadas.</w:t>
      </w:r>
    </w:p>
    <w:p w14:paraId="509EDD77" w14:textId="77777777" w:rsidR="006250EA" w:rsidRDefault="006250EA" w:rsidP="006250EA">
      <w:pPr>
        <w:pStyle w:val="Sinespaciado"/>
        <w:rPr>
          <w:rFonts w:ascii="Times New Roman" w:eastAsia="Times New Roman" w:hAnsi="Times New Roman" w:cs="Times New Roman"/>
          <w:sz w:val="26"/>
          <w:szCs w:val="26"/>
          <w:lang w:eastAsia="es-CR"/>
        </w:rPr>
      </w:pPr>
      <w:r w:rsidRPr="006250EA">
        <w:rPr>
          <w:rFonts w:ascii="Times New Roman" w:eastAsia="Times New Roman" w:hAnsi="Times New Roman" w:cs="Times New Roman"/>
          <w:sz w:val="26"/>
          <w:szCs w:val="26"/>
          <w:lang w:eastAsia="es-CR"/>
        </w:rPr>
        <w:t>Durante este mes de septiembre de 2023, el Santo Padre animó a los fieles a orar “para que las personas que viven al margen de la sociedad, en condiciones de vida infrahumanas, no sean olvidadas”.</w:t>
      </w:r>
    </w:p>
    <w:p w14:paraId="79A30ED8" w14:textId="77777777" w:rsidR="006250EA" w:rsidRPr="006250EA" w:rsidRDefault="006250EA" w:rsidP="006250EA">
      <w:pPr>
        <w:pStyle w:val="Sinespaciado"/>
        <w:rPr>
          <w:rFonts w:ascii="Times New Roman" w:eastAsia="Times New Roman" w:hAnsi="Times New Roman" w:cs="Times New Roman"/>
          <w:sz w:val="26"/>
          <w:szCs w:val="26"/>
          <w:lang w:eastAsia="es-CR"/>
        </w:rPr>
      </w:pPr>
    </w:p>
    <w:p w14:paraId="7F7D74E4" w14:textId="77777777" w:rsidR="006250EA" w:rsidRDefault="006250EA" w:rsidP="006250EA">
      <w:pPr>
        <w:pStyle w:val="Sinespaciado"/>
        <w:rPr>
          <w:rFonts w:ascii="Times New Roman" w:eastAsia="Times New Roman" w:hAnsi="Times New Roman" w:cs="Times New Roman"/>
          <w:sz w:val="26"/>
          <w:szCs w:val="26"/>
          <w:lang w:eastAsia="es-CR"/>
        </w:rPr>
      </w:pPr>
      <w:r w:rsidRPr="006250EA">
        <w:rPr>
          <w:rFonts w:ascii="Times New Roman" w:eastAsia="Times New Roman" w:hAnsi="Times New Roman" w:cs="Times New Roman"/>
          <w:sz w:val="26"/>
          <w:szCs w:val="26"/>
          <w:lang w:eastAsia="es-CR"/>
        </w:rPr>
        <w:t xml:space="preserve">“Una persona </w:t>
      </w:r>
      <w:proofErr w:type="gramStart"/>
      <w:r w:rsidRPr="006250EA">
        <w:rPr>
          <w:rFonts w:ascii="Times New Roman" w:eastAsia="Times New Roman" w:hAnsi="Times New Roman" w:cs="Times New Roman"/>
          <w:sz w:val="26"/>
          <w:szCs w:val="26"/>
          <w:lang w:eastAsia="es-CR"/>
        </w:rPr>
        <w:t>sin techo</w:t>
      </w:r>
      <w:proofErr w:type="gramEnd"/>
      <w:r w:rsidRPr="006250EA">
        <w:rPr>
          <w:rFonts w:ascii="Times New Roman" w:eastAsia="Times New Roman" w:hAnsi="Times New Roman" w:cs="Times New Roman"/>
          <w:sz w:val="26"/>
          <w:szCs w:val="26"/>
          <w:lang w:eastAsia="es-CR"/>
        </w:rPr>
        <w:t xml:space="preserve"> que muere en la calle nunca va a aparecer en la primera página de los buscadores de internet o de los noticieros”, advirtió el Santo Padre en el video difundido a través de la Red Mundial de Oración del Papa. </w:t>
      </w:r>
    </w:p>
    <w:p w14:paraId="0AFA5BEC" w14:textId="77777777" w:rsidR="006250EA" w:rsidRPr="006250EA" w:rsidRDefault="006250EA" w:rsidP="006250EA">
      <w:pPr>
        <w:pStyle w:val="Sinespaciado"/>
        <w:rPr>
          <w:rFonts w:ascii="Times New Roman" w:eastAsia="Times New Roman" w:hAnsi="Times New Roman" w:cs="Times New Roman"/>
          <w:sz w:val="26"/>
          <w:szCs w:val="26"/>
          <w:lang w:eastAsia="es-CR"/>
        </w:rPr>
      </w:pPr>
    </w:p>
    <w:p w14:paraId="41A52169" w14:textId="77777777" w:rsidR="006250EA" w:rsidRDefault="006250EA" w:rsidP="006250EA">
      <w:pPr>
        <w:pStyle w:val="Sinespaciado"/>
        <w:rPr>
          <w:rFonts w:ascii="Times New Roman" w:eastAsia="Times New Roman" w:hAnsi="Times New Roman" w:cs="Times New Roman"/>
          <w:sz w:val="26"/>
          <w:szCs w:val="26"/>
          <w:lang w:eastAsia="es-CR"/>
        </w:rPr>
      </w:pPr>
      <w:r w:rsidRPr="006250EA">
        <w:rPr>
          <w:rFonts w:ascii="Times New Roman" w:eastAsia="Times New Roman" w:hAnsi="Times New Roman" w:cs="Times New Roman"/>
          <w:sz w:val="26"/>
          <w:szCs w:val="26"/>
          <w:lang w:eastAsia="es-CR"/>
        </w:rPr>
        <w:t xml:space="preserve">También cuestionó: "¿Cómo hemos podido llegar a este nivel de indiferencia? ¿Cómo dejamos que la 'cultura del descarte', en la que millones de hombres y mujeres no valen nada frente a los </w:t>
      </w:r>
      <w:r w:rsidRPr="006250EA">
        <w:rPr>
          <w:rFonts w:ascii="Times New Roman" w:eastAsia="Times New Roman" w:hAnsi="Times New Roman" w:cs="Times New Roman"/>
          <w:sz w:val="26"/>
          <w:szCs w:val="26"/>
          <w:lang w:eastAsia="es-CR"/>
        </w:rPr>
        <w:lastRenderedPageBreak/>
        <w:t>beneficios económicos, cómo dejamos que esta cultura domine nuestras vidas, nuestras ciudades, nuestro modo de vivir?”. </w:t>
      </w:r>
    </w:p>
    <w:p w14:paraId="76FF8737" w14:textId="77777777" w:rsidR="006250EA" w:rsidRPr="006250EA" w:rsidRDefault="006250EA" w:rsidP="006250EA">
      <w:pPr>
        <w:pStyle w:val="Sinespaciado"/>
        <w:rPr>
          <w:rFonts w:ascii="Times New Roman" w:eastAsia="Times New Roman" w:hAnsi="Times New Roman" w:cs="Times New Roman"/>
          <w:sz w:val="26"/>
          <w:szCs w:val="26"/>
          <w:lang w:eastAsia="es-CR"/>
        </w:rPr>
      </w:pPr>
    </w:p>
    <w:p w14:paraId="43F35386" w14:textId="77777777" w:rsidR="006250EA" w:rsidRDefault="006250EA" w:rsidP="006250EA">
      <w:pPr>
        <w:pStyle w:val="Sinespaciado"/>
        <w:rPr>
          <w:rFonts w:ascii="Times New Roman" w:eastAsia="Times New Roman" w:hAnsi="Times New Roman" w:cs="Times New Roman"/>
          <w:sz w:val="26"/>
          <w:szCs w:val="26"/>
          <w:lang w:eastAsia="es-CR"/>
        </w:rPr>
      </w:pPr>
      <w:r w:rsidRPr="006250EA">
        <w:rPr>
          <w:rFonts w:ascii="Times New Roman" w:eastAsia="Times New Roman" w:hAnsi="Times New Roman" w:cs="Times New Roman"/>
          <w:sz w:val="26"/>
          <w:szCs w:val="26"/>
          <w:lang w:eastAsia="es-CR"/>
        </w:rPr>
        <w:t>“Se nos va a endurecer el cuello de tanto mirar al otro lado para no ver esta situación. Por favor, dejemos de hacer invisibles a los que están al margen de la sociedad, ya sea por motivos de pobreza, dependencias, enfermedades psíquicas o minusvalías”, afirmó el Obispo de Roma en su vídeo de intención de oración mensual. </w:t>
      </w:r>
    </w:p>
    <w:p w14:paraId="68D80FF9" w14:textId="77777777" w:rsidR="006250EA" w:rsidRPr="006250EA" w:rsidRDefault="006250EA" w:rsidP="006250EA">
      <w:pPr>
        <w:pStyle w:val="Sinespaciado"/>
        <w:rPr>
          <w:rFonts w:ascii="Times New Roman" w:eastAsia="Times New Roman" w:hAnsi="Times New Roman" w:cs="Times New Roman"/>
          <w:sz w:val="26"/>
          <w:szCs w:val="26"/>
          <w:lang w:eastAsia="es-CR"/>
        </w:rPr>
      </w:pPr>
    </w:p>
    <w:p w14:paraId="43E9AA8F" w14:textId="77777777" w:rsidR="006250EA" w:rsidRDefault="006250EA" w:rsidP="006250EA">
      <w:pPr>
        <w:pStyle w:val="Sinespaciado"/>
        <w:rPr>
          <w:rFonts w:ascii="Times New Roman" w:hAnsi="Times New Roman" w:cs="Times New Roman"/>
          <w:sz w:val="26"/>
          <w:szCs w:val="26"/>
        </w:rPr>
      </w:pPr>
      <w:r w:rsidRPr="006250EA">
        <w:rPr>
          <w:rFonts w:ascii="Times New Roman" w:hAnsi="Times New Roman" w:cs="Times New Roman"/>
          <w:sz w:val="26"/>
          <w:szCs w:val="26"/>
        </w:rPr>
        <w:t>“Centrémonos en la acogida. En acoger a todas las personas que lo necesitan. La ‘cultura de la acogida’, de recibir, de dar techo, de dar hogar, de dar amor, de dar calidez humana”. </w:t>
      </w:r>
    </w:p>
    <w:p w14:paraId="76410763" w14:textId="77777777" w:rsidR="006250EA" w:rsidRPr="006250EA" w:rsidRDefault="006250EA" w:rsidP="006250EA">
      <w:pPr>
        <w:pStyle w:val="Sinespaciado"/>
        <w:rPr>
          <w:rFonts w:ascii="Times New Roman" w:eastAsia="Times New Roman" w:hAnsi="Times New Roman" w:cs="Times New Roman"/>
          <w:sz w:val="26"/>
          <w:szCs w:val="26"/>
          <w:lang w:eastAsia="es-CR"/>
        </w:rPr>
      </w:pPr>
    </w:p>
    <w:p w14:paraId="37C56032" w14:textId="77777777" w:rsidR="006250EA" w:rsidRDefault="006250EA" w:rsidP="006250EA">
      <w:pPr>
        <w:pStyle w:val="Sinespaciado"/>
        <w:rPr>
          <w:rFonts w:ascii="Times New Roman" w:hAnsi="Times New Roman" w:cs="Times New Roman"/>
          <w:sz w:val="26"/>
          <w:szCs w:val="26"/>
        </w:rPr>
      </w:pPr>
      <w:r w:rsidRPr="006250EA">
        <w:rPr>
          <w:rFonts w:ascii="Times New Roman" w:hAnsi="Times New Roman" w:cs="Times New Roman"/>
          <w:sz w:val="26"/>
          <w:szCs w:val="26"/>
        </w:rPr>
        <w:t>Por último, el Santo Padre instó a los fieles a rezar “para que las personas que viven al margen de la sociedad, en condiciones de vida infrahumanas, no sean olvidadas por las instituciones y nunca sean descartadas”. </w:t>
      </w:r>
    </w:p>
    <w:p w14:paraId="2A082220" w14:textId="77777777" w:rsidR="006250EA" w:rsidRPr="006250EA" w:rsidRDefault="006250EA" w:rsidP="006250EA">
      <w:pPr>
        <w:pStyle w:val="Sinespaciado"/>
        <w:rPr>
          <w:rFonts w:ascii="Times New Roman" w:hAnsi="Times New Roman" w:cs="Times New Roman"/>
          <w:sz w:val="26"/>
          <w:szCs w:val="26"/>
        </w:rPr>
      </w:pPr>
    </w:p>
    <w:p w14:paraId="1511F5CD" w14:textId="77777777" w:rsidR="006250EA" w:rsidRPr="006250EA" w:rsidRDefault="006250EA" w:rsidP="006250EA">
      <w:pPr>
        <w:pStyle w:val="Sinespaciado"/>
        <w:rPr>
          <w:rFonts w:ascii="Times New Roman" w:hAnsi="Times New Roman" w:cs="Times New Roman"/>
          <w:sz w:val="26"/>
          <w:szCs w:val="26"/>
        </w:rPr>
      </w:pPr>
      <w:r w:rsidRPr="006250EA">
        <w:rPr>
          <w:rFonts w:ascii="Times New Roman" w:hAnsi="Times New Roman" w:cs="Times New Roman"/>
          <w:sz w:val="26"/>
          <w:szCs w:val="26"/>
        </w:rPr>
        <w:t>Cabe mencionar que en el mensaje para la</w:t>
      </w:r>
      <w:hyperlink r:id="rId12" w:tgtFrame="_blank" w:history="1">
        <w:r w:rsidRPr="006250EA">
          <w:rPr>
            <w:rStyle w:val="Hipervnculo"/>
            <w:rFonts w:ascii="Times New Roman" w:hAnsi="Times New Roman" w:cs="Times New Roman"/>
            <w:b/>
            <w:bCs/>
            <w:color w:val="EA1C2D"/>
            <w:sz w:val="26"/>
            <w:szCs w:val="26"/>
            <w:u w:val="none"/>
          </w:rPr>
          <w:t> VII Jornada Mundial de los Pobres</w:t>
        </w:r>
      </w:hyperlink>
      <w:r w:rsidRPr="006250EA">
        <w:rPr>
          <w:rFonts w:ascii="Times New Roman" w:hAnsi="Times New Roman" w:cs="Times New Roman"/>
          <w:sz w:val="26"/>
          <w:szCs w:val="26"/>
        </w:rPr>
        <w:t>, que se celebrará el 19 de noviembre de 2023, el Papa Francisco recuerda la enseñanza bíblica: “No apartes tu rostro del pobre” (Tb 4,7).</w:t>
      </w:r>
    </w:p>
    <w:p w14:paraId="6D0F7A95" w14:textId="77777777" w:rsidR="00563B56" w:rsidRPr="006250EA" w:rsidRDefault="00000000" w:rsidP="006250EA">
      <w:pPr>
        <w:pStyle w:val="Sinespaciado"/>
        <w:jc w:val="center"/>
        <w:rPr>
          <w:rFonts w:ascii="Georgia Pro Cond Black" w:hAnsi="Georgia Pro Cond Black" w:cs="Times New Roman"/>
          <w:sz w:val="40"/>
          <w:szCs w:val="40"/>
        </w:rPr>
      </w:pPr>
      <w:r>
        <w:rPr>
          <w:rFonts w:ascii="Georgia Pro Cond Black" w:hAnsi="Georgia Pro Cond Black" w:cs="Times New Roman"/>
          <w:sz w:val="40"/>
          <w:szCs w:val="40"/>
        </w:rPr>
        <w:pict w14:anchorId="4297CA59">
          <v:rect id="_x0000_i1026" style="width:0;height:1.5pt" o:hralign="center" o:hrstd="t" o:hr="t" fillcolor="#a0a0a0" stroked="f"/>
        </w:pict>
      </w:r>
    </w:p>
    <w:p w14:paraId="05DEA06A" w14:textId="77777777" w:rsidR="006250EA" w:rsidRPr="006250EA" w:rsidRDefault="006250EA" w:rsidP="006250EA">
      <w:pPr>
        <w:pStyle w:val="Sinespaciado"/>
        <w:jc w:val="center"/>
        <w:rPr>
          <w:rFonts w:ascii="Times New Roman" w:eastAsia="Times New Roman" w:hAnsi="Times New Roman" w:cs="Times New Roman"/>
          <w:sz w:val="26"/>
          <w:szCs w:val="26"/>
          <w:lang w:eastAsia="es-CR"/>
        </w:rPr>
      </w:pPr>
      <w:r w:rsidRPr="006250EA">
        <w:rPr>
          <w:rFonts w:ascii="Georgia Pro Cond Black" w:hAnsi="Georgia Pro Cond Black" w:cs="Times New Roman"/>
          <w:sz w:val="40"/>
          <w:szCs w:val="40"/>
        </w:rPr>
        <w:t>Bartolomé I: En Ucrania la población y el ecosistema sufren pérdidas incalculables</w:t>
      </w:r>
    </w:p>
    <w:p w14:paraId="48BCC6C4" w14:textId="77777777" w:rsidR="00545D29" w:rsidRDefault="00545D29" w:rsidP="006250EA">
      <w:pPr>
        <w:pStyle w:val="Sinespaciado"/>
        <w:jc w:val="both"/>
        <w:rPr>
          <w:rFonts w:ascii="Times New Roman" w:hAnsi="Times New Roman" w:cs="Times New Roman"/>
          <w:sz w:val="26"/>
          <w:szCs w:val="26"/>
        </w:rPr>
      </w:pPr>
    </w:p>
    <w:p w14:paraId="0D223941" w14:textId="77777777" w:rsidR="006250EA" w:rsidRDefault="006250EA" w:rsidP="00545D29">
      <w:pPr>
        <w:pStyle w:val="Sinespaciado"/>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545D29">
        <w:rPr>
          <w:rFonts w:ascii="Times New Roman" w:hAnsi="Times New Roman" w:cs="Times New Roman"/>
          <w:sz w:val="26"/>
          <w:szCs w:val="26"/>
        </w:rPr>
        <w:t>El Patriarca Ecuménico de Constantinopla publicó su mensaje con ocasión del Día de Oración por la Protección del Medio Ambiente Natural, que se celebra el 1 de septiembre. Subraya la interconexión entre los daños medioambientales y la falta de respeto de los derechos humanos y señala que la invasión rusa de Ucrania está asociada a una "horrible devastación ecológica". Su llamamiento: la guerra debe terminar inmediatamente y debe iniciarse un diálogo sincero.</w:t>
      </w:r>
    </w:p>
    <w:p w14:paraId="74FB233D" w14:textId="77777777" w:rsidR="006250EA" w:rsidRPr="006250EA" w:rsidRDefault="006250EA" w:rsidP="006250EA">
      <w:pPr>
        <w:pStyle w:val="Sinespaciado"/>
        <w:jc w:val="both"/>
        <w:rPr>
          <w:rFonts w:ascii="Times New Roman" w:hAnsi="Times New Roman" w:cs="Times New Roman"/>
          <w:sz w:val="26"/>
          <w:szCs w:val="26"/>
        </w:rPr>
      </w:pPr>
    </w:p>
    <w:p w14:paraId="6183D6F1" w14:textId="77777777" w:rsidR="006250EA" w:rsidRDefault="006250EA" w:rsidP="006250EA">
      <w:pPr>
        <w:pStyle w:val="Sinespaciado"/>
        <w:jc w:val="both"/>
        <w:rPr>
          <w:rFonts w:ascii="Times New Roman" w:hAnsi="Times New Roman" w:cs="Times New Roman"/>
          <w:b/>
          <w:bCs/>
          <w:sz w:val="26"/>
          <w:szCs w:val="26"/>
        </w:rPr>
      </w:pPr>
      <w:r w:rsidRPr="006250EA">
        <w:rPr>
          <w:rFonts w:ascii="Times New Roman" w:hAnsi="Times New Roman" w:cs="Times New Roman"/>
          <w:b/>
          <w:bCs/>
          <w:sz w:val="26"/>
          <w:szCs w:val="26"/>
        </w:rPr>
        <w:t>Antonella Palermo - Ciudad del Vaticano</w:t>
      </w:r>
      <w:r>
        <w:rPr>
          <w:rFonts w:ascii="Times New Roman" w:hAnsi="Times New Roman" w:cs="Times New Roman"/>
          <w:b/>
          <w:bCs/>
          <w:sz w:val="26"/>
          <w:szCs w:val="26"/>
        </w:rPr>
        <w:t xml:space="preserve"> – 31/08/2023</w:t>
      </w:r>
    </w:p>
    <w:p w14:paraId="19D9B817" w14:textId="77777777" w:rsidR="006250EA" w:rsidRPr="006250EA" w:rsidRDefault="00545D29" w:rsidP="006250EA">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59264" behindDoc="0" locked="0" layoutInCell="1" allowOverlap="1" wp14:anchorId="543A9D42" wp14:editId="67AFE084">
            <wp:simplePos x="0" y="0"/>
            <wp:positionH relativeFrom="column">
              <wp:posOffset>0</wp:posOffset>
            </wp:positionH>
            <wp:positionV relativeFrom="paragraph">
              <wp:posOffset>177800</wp:posOffset>
            </wp:positionV>
            <wp:extent cx="1908810" cy="18573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81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80A58" w14:textId="77777777" w:rsidR="006250EA" w:rsidRPr="006250EA" w:rsidRDefault="006250EA" w:rsidP="006250EA">
      <w:pPr>
        <w:pStyle w:val="Sinespaciado"/>
        <w:jc w:val="both"/>
        <w:rPr>
          <w:rFonts w:ascii="Times New Roman" w:hAnsi="Times New Roman" w:cs="Times New Roman"/>
          <w:sz w:val="26"/>
          <w:szCs w:val="26"/>
        </w:rPr>
      </w:pPr>
      <w:r w:rsidRPr="006250EA">
        <w:rPr>
          <w:rFonts w:ascii="Times New Roman" w:hAnsi="Times New Roman" w:cs="Times New Roman"/>
          <w:sz w:val="26"/>
          <w:szCs w:val="26"/>
        </w:rPr>
        <w:t>"Todo acto de guerra es también una guerra contra la creación, ya que representa una grave amenaza para el entorno natural". Así lo ha subrayado el Patriarca ecuménico de Constantinopla Bartolomé I con motivo de la Jornada de oración por la protección del medio ambiente natural (1 de septiembre de 2023) y del inicio del año eclesiástico. En una perspectiva ecuménica, como es tradición, su labor de sensibilización de este año toca inevitablemente la estrecha conexión entre la dimensión estrictamente medioambiental y la inherente a los derechos humanos pisoteados por los conflictos.</w:t>
      </w:r>
    </w:p>
    <w:p w14:paraId="2831B075" w14:textId="77777777" w:rsidR="006250EA" w:rsidRDefault="006250EA" w:rsidP="006250EA">
      <w:pPr>
        <w:pStyle w:val="Sinespaciado"/>
        <w:jc w:val="both"/>
        <w:rPr>
          <w:rFonts w:ascii="Times New Roman" w:hAnsi="Times New Roman" w:cs="Times New Roman"/>
          <w:sz w:val="26"/>
          <w:szCs w:val="26"/>
        </w:rPr>
      </w:pPr>
      <w:r w:rsidRPr="006250EA">
        <w:rPr>
          <w:rFonts w:ascii="Times New Roman" w:hAnsi="Times New Roman" w:cs="Times New Roman"/>
          <w:sz w:val="26"/>
          <w:szCs w:val="26"/>
        </w:rPr>
        <w:t>La guerra en Ucrania es una horrible devastación ecológica</w:t>
      </w:r>
    </w:p>
    <w:p w14:paraId="154B2DDB" w14:textId="77777777" w:rsidR="006250EA" w:rsidRPr="006250EA" w:rsidRDefault="006250EA" w:rsidP="006250EA">
      <w:pPr>
        <w:pStyle w:val="Sinespaciado"/>
        <w:jc w:val="both"/>
        <w:rPr>
          <w:rFonts w:ascii="Times New Roman" w:hAnsi="Times New Roman" w:cs="Times New Roman"/>
          <w:sz w:val="26"/>
          <w:szCs w:val="26"/>
        </w:rPr>
      </w:pPr>
    </w:p>
    <w:p w14:paraId="002AEAA0" w14:textId="77777777" w:rsidR="006250EA" w:rsidRDefault="006250EA" w:rsidP="006250EA">
      <w:pPr>
        <w:pStyle w:val="Sinespaciado"/>
        <w:jc w:val="both"/>
        <w:rPr>
          <w:rFonts w:ascii="Times New Roman" w:hAnsi="Times New Roman" w:cs="Times New Roman"/>
          <w:sz w:val="26"/>
          <w:szCs w:val="26"/>
        </w:rPr>
      </w:pPr>
      <w:r w:rsidRPr="006250EA">
        <w:rPr>
          <w:rFonts w:ascii="Times New Roman" w:hAnsi="Times New Roman" w:cs="Times New Roman"/>
          <w:sz w:val="26"/>
          <w:szCs w:val="26"/>
        </w:rPr>
        <w:t xml:space="preserve">Bartolomé se refiere explícitamente a "la invasión rusa de Ucrania, asociada a una horrible devastación ecológica". El Patriarca señala que "la contaminación de la atmósfera, el agua y la tierra debida a los bombardeos, el riesgo de holocausto nuclear, la emisión de radiaciones peligrosas de </w:t>
      </w:r>
      <w:r w:rsidRPr="006250EA">
        <w:rPr>
          <w:rFonts w:ascii="Times New Roman" w:hAnsi="Times New Roman" w:cs="Times New Roman"/>
          <w:sz w:val="26"/>
          <w:szCs w:val="26"/>
        </w:rPr>
        <w:lastRenderedPageBreak/>
        <w:t>las centrales nucleares que producen electricidad, el polvo cancerígeno producido por la explosión de edificios, la destrucción de los bosques y el agotamiento de las tierras cultivables: todo ello atestigua que el pueblo y el ecosistema de Ucrania han sufrido y siguen sufriendo pérdidas incalculables". Y repite enfáticamente: "La guerra debe terminar inmediatamente y debe comenzar un diálogo sincero".</w:t>
      </w:r>
    </w:p>
    <w:p w14:paraId="0977BB38" w14:textId="77777777" w:rsidR="006250EA" w:rsidRPr="006250EA" w:rsidRDefault="006250EA" w:rsidP="006250EA">
      <w:pPr>
        <w:pStyle w:val="Sinespaciado"/>
        <w:jc w:val="both"/>
        <w:rPr>
          <w:rFonts w:ascii="Times New Roman" w:hAnsi="Times New Roman" w:cs="Times New Roman"/>
          <w:sz w:val="26"/>
          <w:szCs w:val="26"/>
        </w:rPr>
      </w:pPr>
    </w:p>
    <w:p w14:paraId="51560493" w14:textId="77777777" w:rsidR="006250EA" w:rsidRPr="006250EA" w:rsidRDefault="006250EA" w:rsidP="006250EA">
      <w:pPr>
        <w:pStyle w:val="Sinespaciado"/>
        <w:jc w:val="both"/>
        <w:rPr>
          <w:rFonts w:ascii="Times New Roman" w:hAnsi="Times New Roman" w:cs="Times New Roman"/>
          <w:b/>
          <w:sz w:val="28"/>
          <w:szCs w:val="28"/>
        </w:rPr>
      </w:pPr>
      <w:r w:rsidRPr="006250EA">
        <w:rPr>
          <w:rFonts w:ascii="Times New Roman" w:hAnsi="Times New Roman" w:cs="Times New Roman"/>
          <w:b/>
          <w:sz w:val="28"/>
          <w:szCs w:val="28"/>
        </w:rPr>
        <w:t>La cuarta generación de derechos, los derechos medioambientales</w:t>
      </w:r>
    </w:p>
    <w:p w14:paraId="6BFA4A37" w14:textId="77777777" w:rsidR="006250EA" w:rsidRDefault="006250EA" w:rsidP="006250EA">
      <w:pPr>
        <w:pStyle w:val="Sinespaciado"/>
        <w:jc w:val="both"/>
        <w:rPr>
          <w:rFonts w:ascii="Times New Roman" w:hAnsi="Times New Roman" w:cs="Times New Roman"/>
          <w:sz w:val="26"/>
          <w:szCs w:val="26"/>
        </w:rPr>
      </w:pPr>
      <w:r w:rsidRPr="006250EA">
        <w:rPr>
          <w:rFonts w:ascii="Times New Roman" w:hAnsi="Times New Roman" w:cs="Times New Roman"/>
          <w:sz w:val="26"/>
          <w:szCs w:val="26"/>
        </w:rPr>
        <w:t>Bartolomé recuerda que hoy en día se hace cada vez más hincapié en lo que se denomina la expansión ecológica de los derechos humanos. En este sentido, retoma el concepto de una "cuarta generación" de derechos, junto a los derechos individuales y políticos, sociales, culturales y de solidaridad. "La lucha por los derechos humanos no puede ignorar que estos derechos están amenazados por el cambio climático, la escasez de agua potable, de suelo fértil y de aire limpio, pero también por la degradación del medio ambiente en general". De ahí la recomendación de que las consecuencias de la crisis ecológica deben abordarse sobre todo en términos de derechos humanos. “Es evidente que estos derechos – afirma – en todos sus aspectos y dimensiones, constituyen una unidad indivisible y que su tutela es indiscutible”.</w:t>
      </w:r>
    </w:p>
    <w:p w14:paraId="7BFE1431" w14:textId="77777777" w:rsidR="006250EA" w:rsidRPr="006250EA" w:rsidRDefault="006250EA" w:rsidP="006250EA">
      <w:pPr>
        <w:pStyle w:val="Sinespaciado"/>
        <w:jc w:val="both"/>
        <w:rPr>
          <w:rFonts w:ascii="Times New Roman" w:hAnsi="Times New Roman" w:cs="Times New Roman"/>
          <w:sz w:val="26"/>
          <w:szCs w:val="26"/>
        </w:rPr>
      </w:pPr>
    </w:p>
    <w:p w14:paraId="5D599183" w14:textId="77777777" w:rsidR="006250EA" w:rsidRPr="006250EA" w:rsidRDefault="006250EA" w:rsidP="006250EA">
      <w:pPr>
        <w:pStyle w:val="Sinespaciado"/>
        <w:jc w:val="both"/>
        <w:rPr>
          <w:rFonts w:ascii="Times New Roman" w:hAnsi="Times New Roman" w:cs="Times New Roman"/>
          <w:b/>
          <w:sz w:val="28"/>
          <w:szCs w:val="28"/>
        </w:rPr>
      </w:pPr>
      <w:r w:rsidRPr="006250EA">
        <w:rPr>
          <w:rFonts w:ascii="Times New Roman" w:hAnsi="Times New Roman" w:cs="Times New Roman"/>
          <w:b/>
          <w:sz w:val="28"/>
          <w:szCs w:val="28"/>
        </w:rPr>
        <w:t>Juan de Pérgamo: unidad entre el hombre y la creación en la Divina Liturgia</w:t>
      </w:r>
    </w:p>
    <w:p w14:paraId="50303637" w14:textId="77777777" w:rsidR="006250EA" w:rsidRPr="006250EA" w:rsidRDefault="006250EA" w:rsidP="006250EA">
      <w:pPr>
        <w:pStyle w:val="Sinespaciado"/>
        <w:jc w:val="both"/>
        <w:rPr>
          <w:rFonts w:ascii="Times New Roman" w:hAnsi="Times New Roman" w:cs="Times New Roman"/>
          <w:sz w:val="26"/>
          <w:szCs w:val="26"/>
        </w:rPr>
      </w:pPr>
      <w:r w:rsidRPr="006250EA">
        <w:rPr>
          <w:rFonts w:ascii="Times New Roman" w:hAnsi="Times New Roman" w:cs="Times New Roman"/>
          <w:sz w:val="26"/>
          <w:szCs w:val="26"/>
        </w:rPr>
        <w:t>Si bien, el Patriarca se congratula de la repercusión de las iniciativas ecológicas del Patriarcado Ecuménico no sólo entre los cristianos, sino también entre quienes profesan otras religiones, en los despachos parlamentarios y entre los políticos, en el ámbito de la sociedad civil, de la ciencia, de los movimientos ecologistas y juveniles, vuelve a subrayar que "la destrucción del entorno natural afecta sobre todo a los pobres". Ante todos estos desafíos, Bartolomé deja claro que todos los esfuerzos de la Iglesia por crear una conciencia plena en estos ámbitos "no es simplemente una actividad adicional", sino su expresión y realización esenciales como prolongación de la Santa Eucaristía. Y recuerda el precioso legado del pionero de la teología ecológica, el difunto Metropolita Juan de Pérgamo, que escribió: "En la Divina Liturgia, el mundo natural y material, junto con todos los sentidos, participan en una unidad inseparable. No hay antítesis entre sujeto y realidad objetiva, no hay posición conquistadora de la mente humana sobre el mundo circundante. Este mundo no existe en contra, no es objeto del hombre, sino que es asumido y puesto en comunión. La Santa Comunión no es sólo nuestra unión con Dios y con los demás, sino también la asunción del alimento, la aceptación y valoración del entorno natural, la incorporación y no el mero consumo de la materia".</w:t>
      </w:r>
    </w:p>
    <w:p w14:paraId="649CBDD6" w14:textId="77777777" w:rsidR="00545D29" w:rsidRDefault="00000000" w:rsidP="006250EA">
      <w:pPr>
        <w:pStyle w:val="Sinespaciado"/>
      </w:pPr>
      <w:r>
        <w:rPr>
          <w:rFonts w:ascii="Georgia Pro Cond Black" w:hAnsi="Georgia Pro Cond Black" w:cs="Times New Roman"/>
          <w:sz w:val="40"/>
          <w:szCs w:val="40"/>
        </w:rPr>
        <w:pict w14:anchorId="6145053D">
          <v:rect id="_x0000_i1027" style="width:0;height:1.5pt" o:hralign="center" o:hrstd="t" o:hr="t" fillcolor="#a0a0a0" stroked="f"/>
        </w:pict>
      </w:r>
    </w:p>
    <w:p w14:paraId="6C2B9D1F" w14:textId="77777777" w:rsidR="006250EA" w:rsidRPr="00385AFE" w:rsidRDefault="00545D29" w:rsidP="00545D29">
      <w:pPr>
        <w:pStyle w:val="Sinespaciado"/>
        <w:pBdr>
          <w:top w:val="single" w:sz="4" w:space="1" w:color="auto"/>
          <w:left w:val="single" w:sz="4" w:space="4" w:color="auto"/>
          <w:bottom w:val="single" w:sz="4" w:space="1" w:color="auto"/>
          <w:right w:val="single" w:sz="4" w:space="4" w:color="auto"/>
        </w:pBdr>
        <w:shd w:val="clear" w:color="auto" w:fill="002060"/>
        <w:rPr>
          <w:rFonts w:ascii="Times New Roman" w:hAnsi="Times New Roman" w:cs="Times New Roman"/>
          <w:b/>
          <w:sz w:val="28"/>
          <w:szCs w:val="28"/>
          <w:lang w:val="pt-BR"/>
        </w:rPr>
      </w:pPr>
      <w:r w:rsidRPr="00385AFE">
        <w:rPr>
          <w:rFonts w:ascii="Times New Roman" w:hAnsi="Times New Roman" w:cs="Times New Roman"/>
          <w:b/>
          <w:sz w:val="28"/>
          <w:szCs w:val="28"/>
          <w:lang w:val="pt-BR"/>
        </w:rPr>
        <w:t xml:space="preserve">ECO CATOLICO digital – </w:t>
      </w:r>
      <w:proofErr w:type="gramStart"/>
      <w:r w:rsidRPr="00385AFE">
        <w:rPr>
          <w:rFonts w:ascii="Times New Roman" w:hAnsi="Times New Roman" w:cs="Times New Roman"/>
          <w:b/>
          <w:sz w:val="28"/>
          <w:szCs w:val="28"/>
          <w:lang w:val="pt-BR"/>
        </w:rPr>
        <w:t>SEDAC  /</w:t>
      </w:r>
      <w:proofErr w:type="gramEnd"/>
      <w:r w:rsidRPr="00385AFE">
        <w:rPr>
          <w:rFonts w:ascii="Times New Roman" w:hAnsi="Times New Roman" w:cs="Times New Roman"/>
          <w:b/>
          <w:sz w:val="28"/>
          <w:szCs w:val="28"/>
          <w:lang w:val="pt-BR"/>
        </w:rPr>
        <w:t xml:space="preserve"> CELAM – 31/08/2023</w:t>
      </w:r>
    </w:p>
    <w:p w14:paraId="60379B0E" w14:textId="77777777" w:rsidR="00545D29" w:rsidRPr="00385AFE" w:rsidRDefault="00545D29" w:rsidP="00545D29">
      <w:pPr>
        <w:pStyle w:val="Sinespaciado"/>
        <w:rPr>
          <w:rFonts w:ascii="Times New Roman" w:hAnsi="Times New Roman" w:cs="Times New Roman"/>
          <w:color w:val="C00000"/>
          <w:sz w:val="26"/>
          <w:szCs w:val="26"/>
          <w:lang w:val="pt-BR"/>
        </w:rPr>
      </w:pPr>
    </w:p>
    <w:p w14:paraId="50445E66" w14:textId="77777777" w:rsidR="00545D29" w:rsidRPr="00545D29" w:rsidRDefault="00545D29" w:rsidP="00545D29">
      <w:pPr>
        <w:pStyle w:val="Sinespaciado"/>
        <w:jc w:val="center"/>
        <w:rPr>
          <w:rFonts w:ascii="Georgia Pro Cond Black" w:hAnsi="Georgia Pro Cond Black" w:cs="Times New Roman"/>
          <w:b/>
          <w:color w:val="C00000"/>
          <w:sz w:val="40"/>
          <w:szCs w:val="40"/>
          <w:lang w:val="es-ES"/>
        </w:rPr>
      </w:pPr>
      <w:r w:rsidRPr="00545D29">
        <w:rPr>
          <w:rFonts w:ascii="Georgia Pro Cond Black" w:hAnsi="Georgia Pro Cond Black" w:cs="Times New Roman"/>
          <w:b/>
          <w:color w:val="C00000"/>
          <w:sz w:val="40"/>
          <w:szCs w:val="40"/>
          <w:lang w:val="es-ES"/>
        </w:rPr>
        <w:t>Obispos del Caribe, Centro y Norteamérica se unen para ayudar a los migrantes</w:t>
      </w:r>
    </w:p>
    <w:p w14:paraId="69E641A0" w14:textId="77777777" w:rsidR="00545D29" w:rsidRPr="00545D29" w:rsidRDefault="00545D29" w:rsidP="00545D29">
      <w:pPr>
        <w:pStyle w:val="Sinespaciado"/>
        <w:jc w:val="center"/>
        <w:rPr>
          <w:rFonts w:ascii="Georgia" w:hAnsi="Georgia" w:cs="Times New Roman"/>
          <w:sz w:val="28"/>
          <w:szCs w:val="28"/>
        </w:rPr>
      </w:pPr>
      <w:r w:rsidRPr="00545D29">
        <w:rPr>
          <w:rStyle w:val="itemauthor2"/>
          <w:rFonts w:ascii="Georgia" w:hAnsi="Georgia" w:cs="Times New Roman"/>
          <w:sz w:val="28"/>
          <w:szCs w:val="28"/>
        </w:rPr>
        <w:t xml:space="preserve">Por </w:t>
      </w:r>
      <w:hyperlink r:id="rId14" w:history="1">
        <w:r w:rsidRPr="00545D29">
          <w:rPr>
            <w:rStyle w:val="itemauthor2"/>
            <w:rFonts w:ascii="Georgia" w:hAnsi="Georgia" w:cs="Times New Roman"/>
            <w:sz w:val="28"/>
            <w:szCs w:val="28"/>
          </w:rPr>
          <w:t>Danny Solano Gómez</w:t>
        </w:r>
      </w:hyperlink>
      <w:r w:rsidRPr="00545D29">
        <w:rPr>
          <w:rFonts w:ascii="Georgia" w:hAnsi="Georgia"/>
          <w:sz w:val="28"/>
          <w:szCs w:val="28"/>
        </w:rPr>
        <w:t>, redactor</w:t>
      </w:r>
    </w:p>
    <w:p w14:paraId="41707768" w14:textId="77777777" w:rsidR="00545D29" w:rsidRPr="00545D29" w:rsidRDefault="00545D29" w:rsidP="00545D29">
      <w:pPr>
        <w:pStyle w:val="Sinespaciado"/>
        <w:rPr>
          <w:rFonts w:ascii="Times New Roman" w:hAnsi="Times New Roman" w:cs="Times New Roman"/>
          <w:sz w:val="26"/>
          <w:szCs w:val="26"/>
        </w:rPr>
      </w:pPr>
    </w:p>
    <w:p w14:paraId="12A1BA49" w14:textId="77777777" w:rsidR="00545D29" w:rsidRDefault="00545D29" w:rsidP="00545D29">
      <w:pPr>
        <w:pStyle w:val="Sinespaciado"/>
        <w:rPr>
          <w:rFonts w:ascii="Times New Roman" w:eastAsia="Times New Roman" w:hAnsi="Times New Roman" w:cs="Times New Roman"/>
          <w:color w:val="333333"/>
          <w:sz w:val="26"/>
          <w:szCs w:val="26"/>
          <w:lang w:val="es-ES" w:eastAsia="es-CR"/>
        </w:rPr>
      </w:pPr>
      <w:r w:rsidRPr="00545D29">
        <w:rPr>
          <w:rFonts w:ascii="Times New Roman" w:eastAsia="Times New Roman" w:hAnsi="Times New Roman" w:cs="Times New Roman"/>
          <w:color w:val="333333"/>
          <w:sz w:val="26"/>
          <w:szCs w:val="26"/>
          <w:lang w:val="es-ES" w:eastAsia="es-CR"/>
        </w:rPr>
        <w:t xml:space="preserve">Los obispos responsables de la Pastoral de Movilidad Humana de las Conferencias Episcopales de Centroamérica, México, el Caribe y Norteamérica se reunieron esta semana en El Salvador para </w:t>
      </w:r>
      <w:r w:rsidRPr="00545D29">
        <w:rPr>
          <w:rFonts w:ascii="Times New Roman" w:eastAsia="Times New Roman" w:hAnsi="Times New Roman" w:cs="Times New Roman"/>
          <w:color w:val="333333"/>
          <w:sz w:val="26"/>
          <w:szCs w:val="26"/>
          <w:lang w:val="es-ES" w:eastAsia="es-CR"/>
        </w:rPr>
        <w:lastRenderedPageBreak/>
        <w:t>analizar la situación migratoria en la región y comprometerse con una serie de acciones a favor de la dignidad humana.</w:t>
      </w:r>
    </w:p>
    <w:p w14:paraId="61742C67" w14:textId="77777777" w:rsidR="00545D29" w:rsidRPr="00545D29" w:rsidRDefault="00545D29" w:rsidP="00545D29">
      <w:pPr>
        <w:pStyle w:val="Sinespaciado"/>
        <w:rPr>
          <w:rFonts w:ascii="Times New Roman" w:eastAsia="Times New Roman" w:hAnsi="Times New Roman" w:cs="Times New Roman"/>
          <w:color w:val="333333"/>
          <w:sz w:val="26"/>
          <w:szCs w:val="26"/>
          <w:lang w:val="es-ES" w:eastAsia="es-CR"/>
        </w:rPr>
      </w:pPr>
    </w:p>
    <w:p w14:paraId="40D859DD" w14:textId="77777777" w:rsidR="00545D29" w:rsidRDefault="00545D29" w:rsidP="00545D29">
      <w:pPr>
        <w:pStyle w:val="Sinespaciado"/>
        <w:rPr>
          <w:rFonts w:ascii="Times New Roman" w:eastAsia="Times New Roman" w:hAnsi="Times New Roman" w:cs="Times New Roman"/>
          <w:color w:val="333333"/>
          <w:sz w:val="26"/>
          <w:szCs w:val="26"/>
          <w:lang w:val="es-ES" w:eastAsia="es-CR"/>
        </w:rPr>
      </w:pPr>
      <w:r>
        <w:rPr>
          <w:rFonts w:ascii="Poppins" w:hAnsi="Poppins" w:cs="Arial"/>
          <w:noProof/>
          <w:color w:val="0093C6"/>
          <w:sz w:val="23"/>
          <w:szCs w:val="23"/>
          <w:lang w:eastAsia="es-CR"/>
        </w:rPr>
        <w:drawing>
          <wp:anchor distT="0" distB="0" distL="114300" distR="114300" simplePos="0" relativeHeight="251660288" behindDoc="0" locked="0" layoutInCell="1" allowOverlap="1" wp14:anchorId="2FE6D478" wp14:editId="4571DB3B">
            <wp:simplePos x="0" y="0"/>
            <wp:positionH relativeFrom="column">
              <wp:posOffset>0</wp:posOffset>
            </wp:positionH>
            <wp:positionV relativeFrom="paragraph">
              <wp:posOffset>47625</wp:posOffset>
            </wp:positionV>
            <wp:extent cx="3304540" cy="4295775"/>
            <wp:effectExtent l="0" t="0" r="0" b="9525"/>
            <wp:wrapSquare wrapText="bothSides"/>
            <wp:docPr id="3" name="Imagen 3" descr="Obispos del Caribe, Centro y Norteamérica se unen para ayudar a los migrantes">
              <a:hlinkClick xmlns:a="http://schemas.openxmlformats.org/drawingml/2006/main" r:id="rId15"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ispos del Caribe, Centro y Norteamérica se unen para ayudar a los migrantes">
                      <a:hlinkClick r:id="rId15" tooltip="&quot;Click to preview image&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454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29">
        <w:rPr>
          <w:rFonts w:ascii="Times New Roman" w:eastAsia="Times New Roman" w:hAnsi="Times New Roman" w:cs="Times New Roman"/>
          <w:color w:val="333333"/>
          <w:sz w:val="26"/>
          <w:szCs w:val="26"/>
          <w:lang w:val="es-ES" w:eastAsia="es-CR"/>
        </w:rPr>
        <w:t>La Reunión de Movilidad Humana se desarrolló en San Salvador, del 21 al 25 de agosto y sirvió para acordar una serie de acciones, con el fin de promover el trabajo de la Pastoral de Movilidad Humana con una perspectiva regional.</w:t>
      </w:r>
    </w:p>
    <w:p w14:paraId="46FC4315" w14:textId="77777777" w:rsidR="00545D29" w:rsidRPr="00545D29" w:rsidRDefault="00545D29" w:rsidP="00545D29">
      <w:pPr>
        <w:pStyle w:val="Sinespaciado"/>
        <w:rPr>
          <w:rFonts w:ascii="Times New Roman" w:eastAsia="Times New Roman" w:hAnsi="Times New Roman" w:cs="Times New Roman"/>
          <w:color w:val="333333"/>
          <w:sz w:val="26"/>
          <w:szCs w:val="26"/>
          <w:lang w:val="es-ES" w:eastAsia="es-CR"/>
        </w:rPr>
      </w:pPr>
    </w:p>
    <w:p w14:paraId="56A667A0" w14:textId="77777777" w:rsidR="00545D29" w:rsidRDefault="00545D29" w:rsidP="00545D29">
      <w:pPr>
        <w:pStyle w:val="Sinespaciado"/>
        <w:rPr>
          <w:rFonts w:ascii="Times New Roman" w:eastAsia="Times New Roman" w:hAnsi="Times New Roman" w:cs="Times New Roman"/>
          <w:color w:val="333333"/>
          <w:sz w:val="26"/>
          <w:szCs w:val="26"/>
          <w:lang w:val="es-ES" w:eastAsia="es-CR"/>
        </w:rPr>
      </w:pPr>
      <w:r w:rsidRPr="00545D29">
        <w:rPr>
          <w:rFonts w:ascii="Times New Roman" w:eastAsia="Times New Roman" w:hAnsi="Times New Roman" w:cs="Times New Roman"/>
          <w:color w:val="333333"/>
          <w:sz w:val="26"/>
          <w:szCs w:val="26"/>
          <w:lang w:val="es-ES" w:eastAsia="es-CR"/>
        </w:rPr>
        <w:t>Los participantes manifestaron su apoyo a la realización de reuniones entre los obispos de frontera en la región centroamericana, a la formalización de la Red CLAMOR (Red Eclesial Latinoamericana y Caribeña de Migración, Desplazamiento, Refugio y Trata de Personas) en República Dominicana, así como el apoyo a la Iglesia en Canadá para organizar su Pastoral de Movilidad Humana.</w:t>
      </w:r>
    </w:p>
    <w:p w14:paraId="48E24DA6" w14:textId="77777777" w:rsidR="00545D29" w:rsidRPr="00545D29" w:rsidRDefault="00545D29" w:rsidP="00545D29">
      <w:pPr>
        <w:pStyle w:val="Sinespaciado"/>
        <w:rPr>
          <w:rFonts w:ascii="Times New Roman" w:eastAsia="Times New Roman" w:hAnsi="Times New Roman" w:cs="Times New Roman"/>
          <w:color w:val="333333"/>
          <w:sz w:val="26"/>
          <w:szCs w:val="26"/>
          <w:lang w:val="es-ES" w:eastAsia="es-CR"/>
        </w:rPr>
      </w:pPr>
    </w:p>
    <w:p w14:paraId="2CC9C20E" w14:textId="77777777" w:rsidR="00545D29" w:rsidRDefault="00545D29" w:rsidP="00545D29">
      <w:pPr>
        <w:pStyle w:val="Sinespaciado"/>
        <w:rPr>
          <w:rFonts w:ascii="Times New Roman" w:eastAsia="Times New Roman" w:hAnsi="Times New Roman" w:cs="Times New Roman"/>
          <w:color w:val="333333"/>
          <w:sz w:val="26"/>
          <w:szCs w:val="26"/>
          <w:lang w:val="es-ES" w:eastAsia="es-CR"/>
        </w:rPr>
      </w:pPr>
      <w:r w:rsidRPr="00545D29">
        <w:rPr>
          <w:rFonts w:ascii="Times New Roman" w:eastAsia="Times New Roman" w:hAnsi="Times New Roman" w:cs="Times New Roman"/>
          <w:color w:val="333333"/>
          <w:sz w:val="26"/>
          <w:szCs w:val="26"/>
          <w:lang w:val="es-ES" w:eastAsia="es-CR"/>
        </w:rPr>
        <w:t>Los obispos enfatizaron en la necesidad de formalizar el tema de la migración como una prioridad en el Secretariado Episcopal de América Central (SEDAC), el cual se reunirá a finales de noviembre en Ciudad de Guatemala.</w:t>
      </w:r>
    </w:p>
    <w:p w14:paraId="53266A60" w14:textId="77777777" w:rsidR="00545D29" w:rsidRPr="00545D29" w:rsidRDefault="00545D29" w:rsidP="00545D29">
      <w:pPr>
        <w:pStyle w:val="Sinespaciado"/>
        <w:rPr>
          <w:rFonts w:ascii="Times New Roman" w:eastAsia="Times New Roman" w:hAnsi="Times New Roman" w:cs="Times New Roman"/>
          <w:color w:val="333333"/>
          <w:sz w:val="26"/>
          <w:szCs w:val="26"/>
          <w:lang w:val="es-ES" w:eastAsia="es-CR"/>
        </w:rPr>
      </w:pPr>
    </w:p>
    <w:p w14:paraId="03CBD62C" w14:textId="77777777" w:rsidR="00545D29" w:rsidRDefault="00545D29" w:rsidP="00545D29">
      <w:pPr>
        <w:pStyle w:val="Sinespaciado"/>
        <w:rPr>
          <w:rFonts w:ascii="Times New Roman" w:eastAsia="Times New Roman" w:hAnsi="Times New Roman" w:cs="Times New Roman"/>
          <w:color w:val="333333"/>
          <w:sz w:val="26"/>
          <w:szCs w:val="26"/>
          <w:lang w:val="es-ES" w:eastAsia="es-CR"/>
        </w:rPr>
      </w:pPr>
      <w:r w:rsidRPr="00545D29">
        <w:rPr>
          <w:rFonts w:ascii="Times New Roman" w:eastAsia="Times New Roman" w:hAnsi="Times New Roman" w:cs="Times New Roman"/>
          <w:color w:val="333333"/>
          <w:sz w:val="26"/>
          <w:szCs w:val="26"/>
          <w:lang w:val="es-ES" w:eastAsia="es-CR"/>
        </w:rPr>
        <w:t xml:space="preserve">También se busca una participación de </w:t>
      </w:r>
      <w:proofErr w:type="gramStart"/>
      <w:r w:rsidRPr="00545D29">
        <w:rPr>
          <w:rFonts w:ascii="Times New Roman" w:eastAsia="Times New Roman" w:hAnsi="Times New Roman" w:cs="Times New Roman"/>
          <w:color w:val="333333"/>
          <w:sz w:val="26"/>
          <w:szCs w:val="26"/>
          <w:lang w:val="es-ES" w:eastAsia="es-CR"/>
        </w:rPr>
        <w:t>los mismos</w:t>
      </w:r>
      <w:proofErr w:type="gramEnd"/>
      <w:r w:rsidRPr="00545D29">
        <w:rPr>
          <w:rFonts w:ascii="Times New Roman" w:eastAsia="Times New Roman" w:hAnsi="Times New Roman" w:cs="Times New Roman"/>
          <w:color w:val="333333"/>
          <w:sz w:val="26"/>
          <w:szCs w:val="26"/>
          <w:lang w:val="es-ES" w:eastAsia="es-CR"/>
        </w:rPr>
        <w:t xml:space="preserve"> migrantes en este proceso, bajo el lema: “Nada sobre los migrantes sin los migrantes”. Asimismo, se procura una mayor solidaridad entre las iglesias en la región.</w:t>
      </w:r>
    </w:p>
    <w:p w14:paraId="3DE3FBAC" w14:textId="77777777" w:rsidR="00545D29" w:rsidRPr="00545D29" w:rsidRDefault="00545D29" w:rsidP="00545D29">
      <w:pPr>
        <w:pStyle w:val="Sinespaciado"/>
        <w:rPr>
          <w:rFonts w:ascii="Times New Roman" w:eastAsia="Times New Roman" w:hAnsi="Times New Roman" w:cs="Times New Roman"/>
          <w:color w:val="333333"/>
          <w:sz w:val="26"/>
          <w:szCs w:val="26"/>
          <w:lang w:val="es-ES" w:eastAsia="es-CR"/>
        </w:rPr>
      </w:pPr>
    </w:p>
    <w:p w14:paraId="6E3ADD55" w14:textId="77777777" w:rsidR="00545D29" w:rsidRDefault="00545D29" w:rsidP="00545D29">
      <w:pPr>
        <w:pStyle w:val="Sinespaciado"/>
        <w:rPr>
          <w:rFonts w:ascii="Times New Roman" w:eastAsia="Times New Roman" w:hAnsi="Times New Roman" w:cs="Times New Roman"/>
          <w:color w:val="333333"/>
          <w:sz w:val="26"/>
          <w:szCs w:val="26"/>
          <w:lang w:val="es-ES" w:eastAsia="es-CR"/>
        </w:rPr>
      </w:pPr>
      <w:r w:rsidRPr="00545D29">
        <w:rPr>
          <w:rFonts w:ascii="Times New Roman" w:eastAsia="Times New Roman" w:hAnsi="Times New Roman" w:cs="Times New Roman"/>
          <w:color w:val="333333"/>
          <w:sz w:val="26"/>
          <w:szCs w:val="26"/>
          <w:lang w:val="es-ES" w:eastAsia="es-CR"/>
        </w:rPr>
        <w:t>Según se informa, “dicho acercamiento es un paso para promover una incidencia articulada para promover reformas en los Estados Unidos a favor de las personas migrantes. Estos procesos se acompañarán de un plan de comunicaciones e inclusión de los testimonios de las personas migrantes como actividades previas al inicio del Jubileo 2024”.</w:t>
      </w:r>
    </w:p>
    <w:p w14:paraId="6349FCA3" w14:textId="77777777" w:rsidR="00545D29" w:rsidRPr="00545D29" w:rsidRDefault="00545D29" w:rsidP="00545D29">
      <w:pPr>
        <w:pStyle w:val="Sinespaciado"/>
        <w:rPr>
          <w:rFonts w:ascii="Times New Roman" w:eastAsia="Times New Roman" w:hAnsi="Times New Roman" w:cs="Times New Roman"/>
          <w:color w:val="333333"/>
          <w:sz w:val="26"/>
          <w:szCs w:val="26"/>
          <w:lang w:val="es-ES" w:eastAsia="es-CR"/>
        </w:rPr>
      </w:pPr>
    </w:p>
    <w:p w14:paraId="286DF5AC" w14:textId="77777777" w:rsidR="00545D29" w:rsidRDefault="00545D29" w:rsidP="00545D29">
      <w:pPr>
        <w:pStyle w:val="Sinespaciado"/>
        <w:rPr>
          <w:rFonts w:ascii="Times New Roman" w:eastAsia="Times New Roman" w:hAnsi="Times New Roman" w:cs="Times New Roman"/>
          <w:color w:val="333333"/>
          <w:sz w:val="26"/>
          <w:szCs w:val="26"/>
          <w:lang w:val="es-ES" w:eastAsia="es-CR"/>
        </w:rPr>
      </w:pPr>
      <w:r w:rsidRPr="00545D29">
        <w:rPr>
          <w:rFonts w:ascii="Times New Roman" w:eastAsia="Times New Roman" w:hAnsi="Times New Roman" w:cs="Times New Roman"/>
          <w:color w:val="333333"/>
          <w:sz w:val="26"/>
          <w:szCs w:val="26"/>
          <w:lang w:val="es-ES" w:eastAsia="es-CR"/>
        </w:rPr>
        <w:t>El encuentro tuvo como objetivo analizar la realidad de la región comprendida por el sistema migratorio de la región Norteamérica – Centroamérica y El Caribe, con la participación de los obispos responsables de la Pastoral de Movilidad Humana de los países que la conforman, para coordinar acciones pastorales que contribuyan a responder a los desafíos de la migración.</w:t>
      </w:r>
    </w:p>
    <w:p w14:paraId="1D769603" w14:textId="77777777" w:rsidR="00545D29" w:rsidRPr="00545D29" w:rsidRDefault="00545D29" w:rsidP="00545D29">
      <w:pPr>
        <w:pStyle w:val="Sinespaciado"/>
        <w:rPr>
          <w:rFonts w:ascii="Times New Roman" w:eastAsia="Times New Roman" w:hAnsi="Times New Roman" w:cs="Times New Roman"/>
          <w:color w:val="333333"/>
          <w:sz w:val="26"/>
          <w:szCs w:val="26"/>
          <w:lang w:val="es-ES" w:eastAsia="es-CR"/>
        </w:rPr>
      </w:pPr>
    </w:p>
    <w:p w14:paraId="6965B25A" w14:textId="77777777" w:rsidR="00545D29" w:rsidRDefault="00545D29" w:rsidP="00545D29">
      <w:pPr>
        <w:pStyle w:val="Sinespaciado"/>
        <w:rPr>
          <w:rFonts w:ascii="Times New Roman" w:eastAsia="Times New Roman" w:hAnsi="Times New Roman" w:cs="Times New Roman"/>
          <w:color w:val="333333"/>
          <w:sz w:val="26"/>
          <w:szCs w:val="26"/>
          <w:lang w:val="es-ES" w:eastAsia="es-CR"/>
        </w:rPr>
      </w:pPr>
      <w:r w:rsidRPr="00545D29">
        <w:rPr>
          <w:rFonts w:ascii="Times New Roman" w:eastAsia="Times New Roman" w:hAnsi="Times New Roman" w:cs="Times New Roman"/>
          <w:color w:val="333333"/>
          <w:sz w:val="26"/>
          <w:szCs w:val="26"/>
          <w:lang w:val="es-ES" w:eastAsia="es-CR"/>
        </w:rPr>
        <w:t xml:space="preserve">En el evento hubo presencia de señores obispos y agentes pastorales de México, Guatemala, El Salvador, Honduras, Costa Rica, Panamá y República Dominicana. Por parte de la iglesia costarricense, se contó con Mons. Daniel Blanco, Comisión Nacional de Pastoral de Movilidad </w:t>
      </w:r>
      <w:r w:rsidRPr="00545D29">
        <w:rPr>
          <w:rFonts w:ascii="Times New Roman" w:eastAsia="Times New Roman" w:hAnsi="Times New Roman" w:cs="Times New Roman"/>
          <w:color w:val="333333"/>
          <w:sz w:val="26"/>
          <w:szCs w:val="26"/>
          <w:lang w:val="es-ES" w:eastAsia="es-CR"/>
        </w:rPr>
        <w:lastRenderedPageBreak/>
        <w:t>Humana; Pbro. Gustavo Meneses de la Pastoral de Movilidad Humana; y Abelardo Morales, sociólogo y colaborador del Observatorio de Movilidad Humana.</w:t>
      </w:r>
    </w:p>
    <w:p w14:paraId="7D78088C" w14:textId="77777777" w:rsidR="00545D29" w:rsidRPr="00545D29" w:rsidRDefault="00545D29" w:rsidP="00545D29">
      <w:pPr>
        <w:pStyle w:val="Sinespaciado"/>
        <w:rPr>
          <w:rFonts w:ascii="Times New Roman" w:eastAsia="Times New Roman" w:hAnsi="Times New Roman" w:cs="Times New Roman"/>
          <w:color w:val="333333"/>
          <w:sz w:val="26"/>
          <w:szCs w:val="26"/>
          <w:lang w:val="es-ES" w:eastAsia="es-CR"/>
        </w:rPr>
      </w:pPr>
    </w:p>
    <w:p w14:paraId="00ECEB9C" w14:textId="77777777" w:rsidR="00545D29" w:rsidRPr="00545D29" w:rsidRDefault="00545D29" w:rsidP="00545D29">
      <w:pPr>
        <w:pStyle w:val="Sinespaciado"/>
        <w:rPr>
          <w:rFonts w:ascii="Times New Roman" w:eastAsia="Times New Roman" w:hAnsi="Times New Roman" w:cs="Times New Roman"/>
          <w:color w:val="333333"/>
          <w:sz w:val="26"/>
          <w:szCs w:val="26"/>
          <w:lang w:val="es-ES" w:eastAsia="es-CR"/>
        </w:rPr>
      </w:pPr>
      <w:r w:rsidRPr="00545D29">
        <w:rPr>
          <w:rFonts w:ascii="Times New Roman" w:eastAsia="Times New Roman" w:hAnsi="Times New Roman" w:cs="Times New Roman"/>
          <w:color w:val="333333"/>
          <w:sz w:val="26"/>
          <w:szCs w:val="26"/>
          <w:lang w:val="es-ES" w:eastAsia="es-CR"/>
        </w:rPr>
        <w:t xml:space="preserve">Mons. Mark J. Seitz, Obispo del Paso-Texas (Estados Unidos), y Mons. </w:t>
      </w:r>
      <w:proofErr w:type="spellStart"/>
      <w:r w:rsidRPr="00545D29">
        <w:rPr>
          <w:rFonts w:ascii="Times New Roman" w:eastAsia="Times New Roman" w:hAnsi="Times New Roman" w:cs="Times New Roman"/>
          <w:color w:val="333333"/>
          <w:sz w:val="26"/>
          <w:szCs w:val="26"/>
          <w:lang w:val="es-ES" w:eastAsia="es-CR"/>
        </w:rPr>
        <w:t>Noël</w:t>
      </w:r>
      <w:proofErr w:type="spellEnd"/>
      <w:r w:rsidRPr="00545D29">
        <w:rPr>
          <w:rFonts w:ascii="Times New Roman" w:eastAsia="Times New Roman" w:hAnsi="Times New Roman" w:cs="Times New Roman"/>
          <w:color w:val="333333"/>
          <w:sz w:val="26"/>
          <w:szCs w:val="26"/>
          <w:lang w:val="es-ES" w:eastAsia="es-CR"/>
        </w:rPr>
        <w:t xml:space="preserve"> </w:t>
      </w:r>
      <w:proofErr w:type="spellStart"/>
      <w:r w:rsidRPr="00545D29">
        <w:rPr>
          <w:rFonts w:ascii="Times New Roman" w:eastAsia="Times New Roman" w:hAnsi="Times New Roman" w:cs="Times New Roman"/>
          <w:color w:val="333333"/>
          <w:sz w:val="26"/>
          <w:szCs w:val="26"/>
          <w:lang w:val="es-ES" w:eastAsia="es-CR"/>
        </w:rPr>
        <w:t>Simard</w:t>
      </w:r>
      <w:proofErr w:type="spellEnd"/>
      <w:r w:rsidRPr="00545D29">
        <w:rPr>
          <w:rFonts w:ascii="Times New Roman" w:eastAsia="Times New Roman" w:hAnsi="Times New Roman" w:cs="Times New Roman"/>
          <w:color w:val="333333"/>
          <w:sz w:val="26"/>
          <w:szCs w:val="26"/>
          <w:lang w:val="es-ES" w:eastAsia="es-CR"/>
        </w:rPr>
        <w:t xml:space="preserve">, Obispo de </w:t>
      </w:r>
      <w:proofErr w:type="spellStart"/>
      <w:r w:rsidRPr="00545D29">
        <w:rPr>
          <w:rFonts w:ascii="Times New Roman" w:eastAsia="Times New Roman" w:hAnsi="Times New Roman" w:cs="Times New Roman"/>
          <w:color w:val="333333"/>
          <w:sz w:val="26"/>
          <w:szCs w:val="26"/>
          <w:lang w:val="es-ES" w:eastAsia="es-CR"/>
        </w:rPr>
        <w:t>Valleyfield</w:t>
      </w:r>
      <w:proofErr w:type="spellEnd"/>
      <w:r w:rsidRPr="00545D29">
        <w:rPr>
          <w:rFonts w:ascii="Times New Roman" w:eastAsia="Times New Roman" w:hAnsi="Times New Roman" w:cs="Times New Roman"/>
          <w:color w:val="333333"/>
          <w:sz w:val="26"/>
          <w:szCs w:val="26"/>
          <w:lang w:val="es-ES" w:eastAsia="es-CR"/>
        </w:rPr>
        <w:t>, Quebec (Canadá), tuvieron intervenciones destacadas. </w:t>
      </w:r>
    </w:p>
    <w:p w14:paraId="1C175FD2" w14:textId="77777777" w:rsidR="00545D29" w:rsidRDefault="00545D29" w:rsidP="00545D29">
      <w:pPr>
        <w:pStyle w:val="Sinespaciado"/>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14:anchorId="3BF445E5" wp14:editId="252A2567">
            <wp:extent cx="6515100" cy="4076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4076700"/>
                    </a:xfrm>
                    <a:prstGeom prst="rect">
                      <a:avLst/>
                    </a:prstGeom>
                    <a:noFill/>
                    <a:ln>
                      <a:noFill/>
                    </a:ln>
                  </pic:spPr>
                </pic:pic>
              </a:graphicData>
            </a:graphic>
          </wp:inline>
        </w:drawing>
      </w:r>
    </w:p>
    <w:p w14:paraId="47C3ABD8" w14:textId="77777777" w:rsidR="00AC02C5" w:rsidRDefault="00000000" w:rsidP="00545D29">
      <w:pPr>
        <w:pStyle w:val="Sinespaciado"/>
        <w:rPr>
          <w:rFonts w:ascii="Times New Roman" w:hAnsi="Times New Roman" w:cs="Times New Roman"/>
          <w:sz w:val="26"/>
          <w:szCs w:val="26"/>
        </w:rPr>
      </w:pPr>
      <w:r>
        <w:rPr>
          <w:rFonts w:ascii="Georgia Pro Cond Black" w:hAnsi="Georgia Pro Cond Black" w:cs="Times New Roman"/>
          <w:sz w:val="40"/>
          <w:szCs w:val="40"/>
        </w:rPr>
        <w:pict w14:anchorId="5CE9B7A2">
          <v:rect id="_x0000_i1028" style="width:0;height:1.5pt" o:hralign="center" o:hrstd="t" o:hr="t" fillcolor="#a0a0a0" stroked="f"/>
        </w:pict>
      </w:r>
    </w:p>
    <w:p w14:paraId="38A4576C" w14:textId="77777777" w:rsidR="00AC02C5" w:rsidRPr="00545D29" w:rsidRDefault="00073883" w:rsidP="00545D29">
      <w:pPr>
        <w:pStyle w:val="Sinespaciado"/>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14:anchorId="0D36AC2E" wp14:editId="05780A86">
            <wp:extent cx="6400800" cy="3124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124200"/>
                    </a:xfrm>
                    <a:prstGeom prst="rect">
                      <a:avLst/>
                    </a:prstGeom>
                    <a:noFill/>
                    <a:ln>
                      <a:noFill/>
                    </a:ln>
                  </pic:spPr>
                </pic:pic>
              </a:graphicData>
            </a:graphic>
          </wp:inline>
        </w:drawing>
      </w:r>
    </w:p>
    <w:sectPr w:rsidR="00AC02C5" w:rsidRPr="00545D29" w:rsidSect="00493857">
      <w:pgSz w:w="12240" w:h="15840" w:code="1"/>
      <w:pgMar w:top="993" w:right="90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567EE" w14:textId="77777777" w:rsidR="00FC4B00" w:rsidRDefault="00FC4B00" w:rsidP="000E09D3">
      <w:r>
        <w:separator/>
      </w:r>
    </w:p>
  </w:endnote>
  <w:endnote w:type="continuationSeparator" w:id="0">
    <w:p w14:paraId="6EF3286F" w14:textId="77777777" w:rsidR="00FC4B00" w:rsidRDefault="00FC4B00"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Pro Cond Black">
    <w:charset w:val="00"/>
    <w:family w:val="roman"/>
    <w:pitch w:val="variable"/>
    <w:sig w:usb0="800002AF" w:usb1="00000003" w:usb2="00000000" w:usb3="00000000" w:csb0="0000009F" w:csb1="00000000"/>
  </w:font>
  <w:font w:name="Poppi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881BF" w14:textId="77777777" w:rsidR="00FC4B00" w:rsidRDefault="00FC4B00" w:rsidP="000E09D3">
      <w:r>
        <w:separator/>
      </w:r>
    </w:p>
  </w:footnote>
  <w:footnote w:type="continuationSeparator" w:id="0">
    <w:p w14:paraId="0F359E61" w14:textId="77777777" w:rsidR="00FC4B00" w:rsidRDefault="00FC4B00"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E7A"/>
    <w:multiLevelType w:val="hybridMultilevel"/>
    <w:tmpl w:val="41ACF8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91F2598"/>
    <w:multiLevelType w:val="hybridMultilevel"/>
    <w:tmpl w:val="FBF0E7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0FC3677"/>
    <w:multiLevelType w:val="hybridMultilevel"/>
    <w:tmpl w:val="71B4795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 w15:restartNumberingAfterBreak="0">
    <w:nsid w:val="126845CD"/>
    <w:multiLevelType w:val="hybridMultilevel"/>
    <w:tmpl w:val="21E21C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927C03"/>
    <w:multiLevelType w:val="hybridMultilevel"/>
    <w:tmpl w:val="C57EEC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308E6177"/>
    <w:multiLevelType w:val="multilevel"/>
    <w:tmpl w:val="DF2E6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3F56C3"/>
    <w:multiLevelType w:val="hybridMultilevel"/>
    <w:tmpl w:val="6396F8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CBF11FC"/>
    <w:multiLevelType w:val="multilevel"/>
    <w:tmpl w:val="5080A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AB2B8B"/>
    <w:multiLevelType w:val="hybridMultilevel"/>
    <w:tmpl w:val="5EA426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646079CD"/>
    <w:multiLevelType w:val="multilevel"/>
    <w:tmpl w:val="23C8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4C7972"/>
    <w:multiLevelType w:val="multilevel"/>
    <w:tmpl w:val="CBC4C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511EAC"/>
    <w:multiLevelType w:val="multilevel"/>
    <w:tmpl w:val="AD8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077339">
    <w:abstractNumId w:val="4"/>
  </w:num>
  <w:num w:numId="2" w16cid:durableId="2047481733">
    <w:abstractNumId w:val="8"/>
  </w:num>
  <w:num w:numId="3" w16cid:durableId="1551844806">
    <w:abstractNumId w:val="0"/>
  </w:num>
  <w:num w:numId="4" w16cid:durableId="382675953">
    <w:abstractNumId w:val="9"/>
  </w:num>
  <w:num w:numId="5" w16cid:durableId="1085229279">
    <w:abstractNumId w:val="5"/>
  </w:num>
  <w:num w:numId="6" w16cid:durableId="620302115">
    <w:abstractNumId w:val="6"/>
  </w:num>
  <w:num w:numId="7" w16cid:durableId="137963826">
    <w:abstractNumId w:val="7"/>
  </w:num>
  <w:num w:numId="8" w16cid:durableId="337855871">
    <w:abstractNumId w:val="1"/>
  </w:num>
  <w:num w:numId="9" w16cid:durableId="2049794516">
    <w:abstractNumId w:val="2"/>
  </w:num>
  <w:num w:numId="10" w16cid:durableId="1085609255">
    <w:abstractNumId w:val="10"/>
  </w:num>
  <w:num w:numId="11" w16cid:durableId="436870011">
    <w:abstractNumId w:val="3"/>
  </w:num>
  <w:num w:numId="12" w16cid:durableId="80218788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02DF4"/>
    <w:rsid w:val="00004F47"/>
    <w:rsid w:val="00007765"/>
    <w:rsid w:val="0001457D"/>
    <w:rsid w:val="000158F5"/>
    <w:rsid w:val="000262FA"/>
    <w:rsid w:val="000307C1"/>
    <w:rsid w:val="000318CB"/>
    <w:rsid w:val="00031EAC"/>
    <w:rsid w:val="000326CC"/>
    <w:rsid w:val="00033813"/>
    <w:rsid w:val="00034AC4"/>
    <w:rsid w:val="00036B76"/>
    <w:rsid w:val="0003732C"/>
    <w:rsid w:val="00037F8E"/>
    <w:rsid w:val="00041D2E"/>
    <w:rsid w:val="00042261"/>
    <w:rsid w:val="00043A0A"/>
    <w:rsid w:val="00044BC0"/>
    <w:rsid w:val="00045511"/>
    <w:rsid w:val="0004572D"/>
    <w:rsid w:val="00045DD9"/>
    <w:rsid w:val="00050EA5"/>
    <w:rsid w:val="00051055"/>
    <w:rsid w:val="00051367"/>
    <w:rsid w:val="0005194E"/>
    <w:rsid w:val="00052D1A"/>
    <w:rsid w:val="00053665"/>
    <w:rsid w:val="0005384B"/>
    <w:rsid w:val="00054BDD"/>
    <w:rsid w:val="000604B1"/>
    <w:rsid w:val="000638B0"/>
    <w:rsid w:val="00065BAC"/>
    <w:rsid w:val="00065FDE"/>
    <w:rsid w:val="00066BF1"/>
    <w:rsid w:val="000723CC"/>
    <w:rsid w:val="00073883"/>
    <w:rsid w:val="00075BA1"/>
    <w:rsid w:val="00077C51"/>
    <w:rsid w:val="000807C1"/>
    <w:rsid w:val="000808E9"/>
    <w:rsid w:val="0008464B"/>
    <w:rsid w:val="0008582E"/>
    <w:rsid w:val="00085DB9"/>
    <w:rsid w:val="0009052A"/>
    <w:rsid w:val="00094DB3"/>
    <w:rsid w:val="00095E4F"/>
    <w:rsid w:val="00095EC7"/>
    <w:rsid w:val="000A0859"/>
    <w:rsid w:val="000A16B6"/>
    <w:rsid w:val="000A69E7"/>
    <w:rsid w:val="000A71B3"/>
    <w:rsid w:val="000B017D"/>
    <w:rsid w:val="000B0910"/>
    <w:rsid w:val="000B09DB"/>
    <w:rsid w:val="000B6463"/>
    <w:rsid w:val="000B6CCF"/>
    <w:rsid w:val="000C27BF"/>
    <w:rsid w:val="000C4C66"/>
    <w:rsid w:val="000C4FE2"/>
    <w:rsid w:val="000C7A9C"/>
    <w:rsid w:val="000D23D4"/>
    <w:rsid w:val="000D2D97"/>
    <w:rsid w:val="000D3EA2"/>
    <w:rsid w:val="000D62E9"/>
    <w:rsid w:val="000E09D3"/>
    <w:rsid w:val="000E2003"/>
    <w:rsid w:val="000E4F94"/>
    <w:rsid w:val="000E5430"/>
    <w:rsid w:val="000F1620"/>
    <w:rsid w:val="000F30B2"/>
    <w:rsid w:val="000F312D"/>
    <w:rsid w:val="000F3407"/>
    <w:rsid w:val="000F3CC3"/>
    <w:rsid w:val="000F4BBD"/>
    <w:rsid w:val="000F5612"/>
    <w:rsid w:val="000F61F1"/>
    <w:rsid w:val="00100C42"/>
    <w:rsid w:val="0010149C"/>
    <w:rsid w:val="00102460"/>
    <w:rsid w:val="00103433"/>
    <w:rsid w:val="0010686A"/>
    <w:rsid w:val="00113FDB"/>
    <w:rsid w:val="0011437D"/>
    <w:rsid w:val="00115CDB"/>
    <w:rsid w:val="00123713"/>
    <w:rsid w:val="0012661A"/>
    <w:rsid w:val="00133410"/>
    <w:rsid w:val="00133EE2"/>
    <w:rsid w:val="00133F72"/>
    <w:rsid w:val="00137661"/>
    <w:rsid w:val="001376BC"/>
    <w:rsid w:val="00137A91"/>
    <w:rsid w:val="00141ACF"/>
    <w:rsid w:val="00141B37"/>
    <w:rsid w:val="0014311E"/>
    <w:rsid w:val="00145181"/>
    <w:rsid w:val="00146E0D"/>
    <w:rsid w:val="00152113"/>
    <w:rsid w:val="00152128"/>
    <w:rsid w:val="0015290A"/>
    <w:rsid w:val="00155BAE"/>
    <w:rsid w:val="00157C1D"/>
    <w:rsid w:val="00160AF4"/>
    <w:rsid w:val="00163375"/>
    <w:rsid w:val="0016763F"/>
    <w:rsid w:val="0017166E"/>
    <w:rsid w:val="00177520"/>
    <w:rsid w:val="00182BF7"/>
    <w:rsid w:val="00183ECB"/>
    <w:rsid w:val="00184567"/>
    <w:rsid w:val="00190881"/>
    <w:rsid w:val="0019247D"/>
    <w:rsid w:val="00192538"/>
    <w:rsid w:val="00193885"/>
    <w:rsid w:val="00194A71"/>
    <w:rsid w:val="001967DE"/>
    <w:rsid w:val="001A0568"/>
    <w:rsid w:val="001A124F"/>
    <w:rsid w:val="001A1915"/>
    <w:rsid w:val="001A5F4C"/>
    <w:rsid w:val="001B054F"/>
    <w:rsid w:val="001B1294"/>
    <w:rsid w:val="001B1E83"/>
    <w:rsid w:val="001B1EA3"/>
    <w:rsid w:val="001B2919"/>
    <w:rsid w:val="001B5CF3"/>
    <w:rsid w:val="001B67F1"/>
    <w:rsid w:val="001B7372"/>
    <w:rsid w:val="001C23E9"/>
    <w:rsid w:val="001C34DA"/>
    <w:rsid w:val="001C447F"/>
    <w:rsid w:val="001C528B"/>
    <w:rsid w:val="001C6172"/>
    <w:rsid w:val="001C7A87"/>
    <w:rsid w:val="001D245B"/>
    <w:rsid w:val="001D290E"/>
    <w:rsid w:val="001D3280"/>
    <w:rsid w:val="001D46ED"/>
    <w:rsid w:val="001D63CA"/>
    <w:rsid w:val="001E2621"/>
    <w:rsid w:val="001E3068"/>
    <w:rsid w:val="001E42CE"/>
    <w:rsid w:val="001E5DDE"/>
    <w:rsid w:val="001E6B5A"/>
    <w:rsid w:val="001E6C09"/>
    <w:rsid w:val="001F203E"/>
    <w:rsid w:val="001F2C25"/>
    <w:rsid w:val="001F2E5B"/>
    <w:rsid w:val="001F4411"/>
    <w:rsid w:val="001F52D3"/>
    <w:rsid w:val="001F6536"/>
    <w:rsid w:val="001F6A19"/>
    <w:rsid w:val="001F7E6E"/>
    <w:rsid w:val="00201402"/>
    <w:rsid w:val="0020159C"/>
    <w:rsid w:val="00201A9C"/>
    <w:rsid w:val="00202279"/>
    <w:rsid w:val="00203999"/>
    <w:rsid w:val="00205921"/>
    <w:rsid w:val="00206373"/>
    <w:rsid w:val="002072D5"/>
    <w:rsid w:val="00207583"/>
    <w:rsid w:val="002126DD"/>
    <w:rsid w:val="00213002"/>
    <w:rsid w:val="0021374F"/>
    <w:rsid w:val="002172A1"/>
    <w:rsid w:val="00220CB7"/>
    <w:rsid w:val="00222BFC"/>
    <w:rsid w:val="00223F28"/>
    <w:rsid w:val="00225DC5"/>
    <w:rsid w:val="00230F89"/>
    <w:rsid w:val="0023358A"/>
    <w:rsid w:val="00233706"/>
    <w:rsid w:val="00235FA5"/>
    <w:rsid w:val="0023746F"/>
    <w:rsid w:val="0023757F"/>
    <w:rsid w:val="002416A8"/>
    <w:rsid w:val="00241971"/>
    <w:rsid w:val="00242804"/>
    <w:rsid w:val="00250A9C"/>
    <w:rsid w:val="002513D0"/>
    <w:rsid w:val="00251A71"/>
    <w:rsid w:val="0025205E"/>
    <w:rsid w:val="0025353C"/>
    <w:rsid w:val="0025583F"/>
    <w:rsid w:val="00261F63"/>
    <w:rsid w:val="00264859"/>
    <w:rsid w:val="00265619"/>
    <w:rsid w:val="0026671B"/>
    <w:rsid w:val="00266E64"/>
    <w:rsid w:val="00270446"/>
    <w:rsid w:val="00272CF8"/>
    <w:rsid w:val="00274BB0"/>
    <w:rsid w:val="002771AC"/>
    <w:rsid w:val="00282467"/>
    <w:rsid w:val="002846B4"/>
    <w:rsid w:val="002934E0"/>
    <w:rsid w:val="00294001"/>
    <w:rsid w:val="0029709D"/>
    <w:rsid w:val="002A01E6"/>
    <w:rsid w:val="002A07EB"/>
    <w:rsid w:val="002A169E"/>
    <w:rsid w:val="002A2EAA"/>
    <w:rsid w:val="002A378A"/>
    <w:rsid w:val="002A504B"/>
    <w:rsid w:val="002A51FE"/>
    <w:rsid w:val="002B1BDE"/>
    <w:rsid w:val="002B4DBB"/>
    <w:rsid w:val="002B5816"/>
    <w:rsid w:val="002C09D1"/>
    <w:rsid w:val="002C118D"/>
    <w:rsid w:val="002C3125"/>
    <w:rsid w:val="002C3C52"/>
    <w:rsid w:val="002C4303"/>
    <w:rsid w:val="002C6A80"/>
    <w:rsid w:val="002C7325"/>
    <w:rsid w:val="002C752D"/>
    <w:rsid w:val="002D2A56"/>
    <w:rsid w:val="002D343B"/>
    <w:rsid w:val="002D3DE1"/>
    <w:rsid w:val="002D49C5"/>
    <w:rsid w:val="002D69A2"/>
    <w:rsid w:val="002E0D70"/>
    <w:rsid w:val="002E239F"/>
    <w:rsid w:val="002E49CD"/>
    <w:rsid w:val="002E646D"/>
    <w:rsid w:val="002E7A2C"/>
    <w:rsid w:val="002F0821"/>
    <w:rsid w:val="002F1515"/>
    <w:rsid w:val="002F2DBC"/>
    <w:rsid w:val="002F545E"/>
    <w:rsid w:val="002F5912"/>
    <w:rsid w:val="002F5C0A"/>
    <w:rsid w:val="002F64BA"/>
    <w:rsid w:val="0030001F"/>
    <w:rsid w:val="00300D4B"/>
    <w:rsid w:val="00300E2D"/>
    <w:rsid w:val="00301D44"/>
    <w:rsid w:val="00302BC3"/>
    <w:rsid w:val="00303716"/>
    <w:rsid w:val="00304597"/>
    <w:rsid w:val="00304B8A"/>
    <w:rsid w:val="00305188"/>
    <w:rsid w:val="00305CF3"/>
    <w:rsid w:val="0030630B"/>
    <w:rsid w:val="0030640B"/>
    <w:rsid w:val="00311008"/>
    <w:rsid w:val="00313A00"/>
    <w:rsid w:val="003140DC"/>
    <w:rsid w:val="00315E50"/>
    <w:rsid w:val="003200CA"/>
    <w:rsid w:val="00321A00"/>
    <w:rsid w:val="00321ADC"/>
    <w:rsid w:val="00321D71"/>
    <w:rsid w:val="00324B52"/>
    <w:rsid w:val="00324BD8"/>
    <w:rsid w:val="00324D16"/>
    <w:rsid w:val="00325543"/>
    <w:rsid w:val="003278EA"/>
    <w:rsid w:val="00327B08"/>
    <w:rsid w:val="00330980"/>
    <w:rsid w:val="00330B6C"/>
    <w:rsid w:val="00331F0A"/>
    <w:rsid w:val="003323AE"/>
    <w:rsid w:val="00333EC3"/>
    <w:rsid w:val="00334ED3"/>
    <w:rsid w:val="00337A0C"/>
    <w:rsid w:val="00340549"/>
    <w:rsid w:val="00345DA2"/>
    <w:rsid w:val="00346C92"/>
    <w:rsid w:val="00357A9F"/>
    <w:rsid w:val="00361E4D"/>
    <w:rsid w:val="0036224A"/>
    <w:rsid w:val="00362AC4"/>
    <w:rsid w:val="003644B2"/>
    <w:rsid w:val="0036478C"/>
    <w:rsid w:val="0037409A"/>
    <w:rsid w:val="00377AC1"/>
    <w:rsid w:val="0038086F"/>
    <w:rsid w:val="00381D10"/>
    <w:rsid w:val="00382539"/>
    <w:rsid w:val="00382697"/>
    <w:rsid w:val="003828E9"/>
    <w:rsid w:val="003834C2"/>
    <w:rsid w:val="00384052"/>
    <w:rsid w:val="00384AFA"/>
    <w:rsid w:val="00385AFE"/>
    <w:rsid w:val="00385DA9"/>
    <w:rsid w:val="00387C08"/>
    <w:rsid w:val="00387C91"/>
    <w:rsid w:val="00391AD5"/>
    <w:rsid w:val="00394BE3"/>
    <w:rsid w:val="00396672"/>
    <w:rsid w:val="0039705F"/>
    <w:rsid w:val="0039797B"/>
    <w:rsid w:val="003A2494"/>
    <w:rsid w:val="003A2868"/>
    <w:rsid w:val="003A5417"/>
    <w:rsid w:val="003A598C"/>
    <w:rsid w:val="003A5F55"/>
    <w:rsid w:val="003A773F"/>
    <w:rsid w:val="003A7A63"/>
    <w:rsid w:val="003B0289"/>
    <w:rsid w:val="003B477D"/>
    <w:rsid w:val="003B7468"/>
    <w:rsid w:val="003C2724"/>
    <w:rsid w:val="003C3CE7"/>
    <w:rsid w:val="003C42D7"/>
    <w:rsid w:val="003C486E"/>
    <w:rsid w:val="003C554E"/>
    <w:rsid w:val="003C6703"/>
    <w:rsid w:val="003D29A2"/>
    <w:rsid w:val="003D3663"/>
    <w:rsid w:val="003E104E"/>
    <w:rsid w:val="003E3ED1"/>
    <w:rsid w:val="003E4537"/>
    <w:rsid w:val="003E6687"/>
    <w:rsid w:val="003E6A79"/>
    <w:rsid w:val="003F2AD1"/>
    <w:rsid w:val="003F2F3A"/>
    <w:rsid w:val="003F52FF"/>
    <w:rsid w:val="003F6D72"/>
    <w:rsid w:val="003F704C"/>
    <w:rsid w:val="003F7634"/>
    <w:rsid w:val="00403F8B"/>
    <w:rsid w:val="00411024"/>
    <w:rsid w:val="00411613"/>
    <w:rsid w:val="00412987"/>
    <w:rsid w:val="00412FD8"/>
    <w:rsid w:val="004132EE"/>
    <w:rsid w:val="00415600"/>
    <w:rsid w:val="00415F0B"/>
    <w:rsid w:val="004164F4"/>
    <w:rsid w:val="00417479"/>
    <w:rsid w:val="00420EDD"/>
    <w:rsid w:val="00424934"/>
    <w:rsid w:val="0042502F"/>
    <w:rsid w:val="004272D6"/>
    <w:rsid w:val="00430EC6"/>
    <w:rsid w:val="00431429"/>
    <w:rsid w:val="00436617"/>
    <w:rsid w:val="004442E4"/>
    <w:rsid w:val="00446700"/>
    <w:rsid w:val="00446907"/>
    <w:rsid w:val="00451A67"/>
    <w:rsid w:val="00452D45"/>
    <w:rsid w:val="00453BDE"/>
    <w:rsid w:val="00453C1D"/>
    <w:rsid w:val="00453C9A"/>
    <w:rsid w:val="00453D2D"/>
    <w:rsid w:val="004552DA"/>
    <w:rsid w:val="004554D8"/>
    <w:rsid w:val="00456556"/>
    <w:rsid w:val="00456B16"/>
    <w:rsid w:val="0046050D"/>
    <w:rsid w:val="0046123B"/>
    <w:rsid w:val="0046229E"/>
    <w:rsid w:val="00466515"/>
    <w:rsid w:val="00466FEA"/>
    <w:rsid w:val="00467AFD"/>
    <w:rsid w:val="004700BD"/>
    <w:rsid w:val="0047067A"/>
    <w:rsid w:val="00476734"/>
    <w:rsid w:val="00480389"/>
    <w:rsid w:val="0048085C"/>
    <w:rsid w:val="004809BF"/>
    <w:rsid w:val="00482B12"/>
    <w:rsid w:val="00482CA7"/>
    <w:rsid w:val="0048637C"/>
    <w:rsid w:val="00492585"/>
    <w:rsid w:val="00493857"/>
    <w:rsid w:val="00495038"/>
    <w:rsid w:val="00495154"/>
    <w:rsid w:val="00496774"/>
    <w:rsid w:val="00497B0E"/>
    <w:rsid w:val="004A05E3"/>
    <w:rsid w:val="004A2A48"/>
    <w:rsid w:val="004A330A"/>
    <w:rsid w:val="004A36A7"/>
    <w:rsid w:val="004A3E9E"/>
    <w:rsid w:val="004A74E5"/>
    <w:rsid w:val="004B28F3"/>
    <w:rsid w:val="004B3288"/>
    <w:rsid w:val="004B67C4"/>
    <w:rsid w:val="004B766B"/>
    <w:rsid w:val="004C1404"/>
    <w:rsid w:val="004C5BE6"/>
    <w:rsid w:val="004D2EAB"/>
    <w:rsid w:val="004D65E3"/>
    <w:rsid w:val="004E21A6"/>
    <w:rsid w:val="004E2ABF"/>
    <w:rsid w:val="004E3125"/>
    <w:rsid w:val="004E59E4"/>
    <w:rsid w:val="004E7067"/>
    <w:rsid w:val="004E744B"/>
    <w:rsid w:val="004E7809"/>
    <w:rsid w:val="004E7B1B"/>
    <w:rsid w:val="004F37F9"/>
    <w:rsid w:val="004F4064"/>
    <w:rsid w:val="004F4B81"/>
    <w:rsid w:val="004F5108"/>
    <w:rsid w:val="004F6F59"/>
    <w:rsid w:val="004F6FE6"/>
    <w:rsid w:val="004F74C9"/>
    <w:rsid w:val="00504000"/>
    <w:rsid w:val="00504274"/>
    <w:rsid w:val="005054AC"/>
    <w:rsid w:val="00506209"/>
    <w:rsid w:val="00507DA5"/>
    <w:rsid w:val="00516C23"/>
    <w:rsid w:val="00517090"/>
    <w:rsid w:val="005207DD"/>
    <w:rsid w:val="005209A3"/>
    <w:rsid w:val="00521895"/>
    <w:rsid w:val="0052291F"/>
    <w:rsid w:val="00524FD4"/>
    <w:rsid w:val="005300CB"/>
    <w:rsid w:val="005310B3"/>
    <w:rsid w:val="00533866"/>
    <w:rsid w:val="005350D8"/>
    <w:rsid w:val="0053613D"/>
    <w:rsid w:val="00536240"/>
    <w:rsid w:val="005367E0"/>
    <w:rsid w:val="0053704E"/>
    <w:rsid w:val="00542096"/>
    <w:rsid w:val="00542E80"/>
    <w:rsid w:val="00544FAB"/>
    <w:rsid w:val="00545D29"/>
    <w:rsid w:val="00547458"/>
    <w:rsid w:val="00551807"/>
    <w:rsid w:val="00551AB0"/>
    <w:rsid w:val="00552418"/>
    <w:rsid w:val="00552958"/>
    <w:rsid w:val="005535C8"/>
    <w:rsid w:val="005540F7"/>
    <w:rsid w:val="00554795"/>
    <w:rsid w:val="005564EF"/>
    <w:rsid w:val="0055673F"/>
    <w:rsid w:val="00561371"/>
    <w:rsid w:val="00561B24"/>
    <w:rsid w:val="00563B56"/>
    <w:rsid w:val="005647D4"/>
    <w:rsid w:val="00564963"/>
    <w:rsid w:val="005702F6"/>
    <w:rsid w:val="00570C90"/>
    <w:rsid w:val="00572293"/>
    <w:rsid w:val="0057445F"/>
    <w:rsid w:val="00574BC6"/>
    <w:rsid w:val="00576618"/>
    <w:rsid w:val="005778B0"/>
    <w:rsid w:val="00583951"/>
    <w:rsid w:val="00585186"/>
    <w:rsid w:val="005851EE"/>
    <w:rsid w:val="005865C6"/>
    <w:rsid w:val="005935BB"/>
    <w:rsid w:val="005959D5"/>
    <w:rsid w:val="00596122"/>
    <w:rsid w:val="005A191A"/>
    <w:rsid w:val="005A26DA"/>
    <w:rsid w:val="005A2F09"/>
    <w:rsid w:val="005A313A"/>
    <w:rsid w:val="005A464F"/>
    <w:rsid w:val="005B0656"/>
    <w:rsid w:val="005B20FF"/>
    <w:rsid w:val="005B2AD7"/>
    <w:rsid w:val="005B3C2B"/>
    <w:rsid w:val="005C02A2"/>
    <w:rsid w:val="005C22C6"/>
    <w:rsid w:val="005C7965"/>
    <w:rsid w:val="005D0323"/>
    <w:rsid w:val="005D1802"/>
    <w:rsid w:val="005E1BA6"/>
    <w:rsid w:val="005E1F51"/>
    <w:rsid w:val="005E4151"/>
    <w:rsid w:val="005E52FE"/>
    <w:rsid w:val="005F2916"/>
    <w:rsid w:val="005F32EF"/>
    <w:rsid w:val="005F4711"/>
    <w:rsid w:val="005F7CB8"/>
    <w:rsid w:val="005F7F34"/>
    <w:rsid w:val="00600CE7"/>
    <w:rsid w:val="0060259B"/>
    <w:rsid w:val="00604A1C"/>
    <w:rsid w:val="00617B61"/>
    <w:rsid w:val="00620FF2"/>
    <w:rsid w:val="006250EA"/>
    <w:rsid w:val="006252F1"/>
    <w:rsid w:val="00633ECF"/>
    <w:rsid w:val="0063703A"/>
    <w:rsid w:val="00637F68"/>
    <w:rsid w:val="006403F3"/>
    <w:rsid w:val="006412E5"/>
    <w:rsid w:val="00641F4E"/>
    <w:rsid w:val="006427BE"/>
    <w:rsid w:val="00650A90"/>
    <w:rsid w:val="006518F1"/>
    <w:rsid w:val="00654466"/>
    <w:rsid w:val="0065644C"/>
    <w:rsid w:val="0066128A"/>
    <w:rsid w:val="00661625"/>
    <w:rsid w:val="00661810"/>
    <w:rsid w:val="00664B86"/>
    <w:rsid w:val="00666393"/>
    <w:rsid w:val="006712C4"/>
    <w:rsid w:val="00674913"/>
    <w:rsid w:val="00681E1F"/>
    <w:rsid w:val="0068448F"/>
    <w:rsid w:val="00685C24"/>
    <w:rsid w:val="00686928"/>
    <w:rsid w:val="00690261"/>
    <w:rsid w:val="00690985"/>
    <w:rsid w:val="00690FAB"/>
    <w:rsid w:val="00693668"/>
    <w:rsid w:val="00694213"/>
    <w:rsid w:val="00696605"/>
    <w:rsid w:val="00696B9D"/>
    <w:rsid w:val="00697151"/>
    <w:rsid w:val="006A0043"/>
    <w:rsid w:val="006A03E4"/>
    <w:rsid w:val="006A0659"/>
    <w:rsid w:val="006A1334"/>
    <w:rsid w:val="006A1D13"/>
    <w:rsid w:val="006A27FA"/>
    <w:rsid w:val="006A2E61"/>
    <w:rsid w:val="006A360C"/>
    <w:rsid w:val="006A371E"/>
    <w:rsid w:val="006A4490"/>
    <w:rsid w:val="006A5755"/>
    <w:rsid w:val="006A5B28"/>
    <w:rsid w:val="006B45DD"/>
    <w:rsid w:val="006B7256"/>
    <w:rsid w:val="006C1912"/>
    <w:rsid w:val="006C2364"/>
    <w:rsid w:val="006D1595"/>
    <w:rsid w:val="006D469B"/>
    <w:rsid w:val="006D7226"/>
    <w:rsid w:val="006E0BB1"/>
    <w:rsid w:val="006E1156"/>
    <w:rsid w:val="006E1EE3"/>
    <w:rsid w:val="006E68B9"/>
    <w:rsid w:val="006E6D74"/>
    <w:rsid w:val="006E6DE1"/>
    <w:rsid w:val="006F0C06"/>
    <w:rsid w:val="006F62E3"/>
    <w:rsid w:val="006F73D9"/>
    <w:rsid w:val="006F76F6"/>
    <w:rsid w:val="00701ADE"/>
    <w:rsid w:val="00702BA4"/>
    <w:rsid w:val="00703F33"/>
    <w:rsid w:val="00706002"/>
    <w:rsid w:val="007067F6"/>
    <w:rsid w:val="007075F7"/>
    <w:rsid w:val="00707EF5"/>
    <w:rsid w:val="00711440"/>
    <w:rsid w:val="007136C3"/>
    <w:rsid w:val="00713C2A"/>
    <w:rsid w:val="00714130"/>
    <w:rsid w:val="00715402"/>
    <w:rsid w:val="0071642E"/>
    <w:rsid w:val="00724294"/>
    <w:rsid w:val="00724517"/>
    <w:rsid w:val="00726D87"/>
    <w:rsid w:val="00731D9B"/>
    <w:rsid w:val="00733460"/>
    <w:rsid w:val="00733702"/>
    <w:rsid w:val="00733876"/>
    <w:rsid w:val="00736AD6"/>
    <w:rsid w:val="00740A9C"/>
    <w:rsid w:val="00742807"/>
    <w:rsid w:val="007431C7"/>
    <w:rsid w:val="0074459A"/>
    <w:rsid w:val="00745C2C"/>
    <w:rsid w:val="007475CE"/>
    <w:rsid w:val="00750697"/>
    <w:rsid w:val="00751A95"/>
    <w:rsid w:val="00754CB9"/>
    <w:rsid w:val="007567C5"/>
    <w:rsid w:val="007617C5"/>
    <w:rsid w:val="00761E70"/>
    <w:rsid w:val="007622B1"/>
    <w:rsid w:val="00763323"/>
    <w:rsid w:val="00766D74"/>
    <w:rsid w:val="0077179C"/>
    <w:rsid w:val="00783F04"/>
    <w:rsid w:val="007908F5"/>
    <w:rsid w:val="00791AB5"/>
    <w:rsid w:val="00792178"/>
    <w:rsid w:val="00792526"/>
    <w:rsid w:val="007934BF"/>
    <w:rsid w:val="00795A39"/>
    <w:rsid w:val="00795ABE"/>
    <w:rsid w:val="0079728C"/>
    <w:rsid w:val="007A365D"/>
    <w:rsid w:val="007A477C"/>
    <w:rsid w:val="007A5FA9"/>
    <w:rsid w:val="007A6A47"/>
    <w:rsid w:val="007A70BC"/>
    <w:rsid w:val="007A72B4"/>
    <w:rsid w:val="007B2311"/>
    <w:rsid w:val="007B2CAF"/>
    <w:rsid w:val="007B4740"/>
    <w:rsid w:val="007B58A3"/>
    <w:rsid w:val="007B6EAB"/>
    <w:rsid w:val="007B75B1"/>
    <w:rsid w:val="007C0EF1"/>
    <w:rsid w:val="007C2609"/>
    <w:rsid w:val="007C2CC0"/>
    <w:rsid w:val="007C2F3F"/>
    <w:rsid w:val="007C690F"/>
    <w:rsid w:val="007D2D53"/>
    <w:rsid w:val="007D2FB9"/>
    <w:rsid w:val="007D602C"/>
    <w:rsid w:val="007E0B3B"/>
    <w:rsid w:val="007E1940"/>
    <w:rsid w:val="007E1A99"/>
    <w:rsid w:val="007E1A9C"/>
    <w:rsid w:val="007E63CA"/>
    <w:rsid w:val="007E661C"/>
    <w:rsid w:val="007E6DC0"/>
    <w:rsid w:val="007E7CC5"/>
    <w:rsid w:val="007F0EEA"/>
    <w:rsid w:val="007F1F24"/>
    <w:rsid w:val="007F62A8"/>
    <w:rsid w:val="00801F23"/>
    <w:rsid w:val="00804B11"/>
    <w:rsid w:val="00812842"/>
    <w:rsid w:val="008129F8"/>
    <w:rsid w:val="0081376C"/>
    <w:rsid w:val="008150B8"/>
    <w:rsid w:val="00816673"/>
    <w:rsid w:val="0082251C"/>
    <w:rsid w:val="008226CD"/>
    <w:rsid w:val="00824B8C"/>
    <w:rsid w:val="0082544D"/>
    <w:rsid w:val="0082606B"/>
    <w:rsid w:val="0082679E"/>
    <w:rsid w:val="00826A5E"/>
    <w:rsid w:val="00827F78"/>
    <w:rsid w:val="00832AC7"/>
    <w:rsid w:val="00834974"/>
    <w:rsid w:val="008360A4"/>
    <w:rsid w:val="00836CE5"/>
    <w:rsid w:val="00837E45"/>
    <w:rsid w:val="00845383"/>
    <w:rsid w:val="008469F4"/>
    <w:rsid w:val="008623F2"/>
    <w:rsid w:val="008633C2"/>
    <w:rsid w:val="0086360B"/>
    <w:rsid w:val="00870896"/>
    <w:rsid w:val="0087337F"/>
    <w:rsid w:val="00874018"/>
    <w:rsid w:val="008767DF"/>
    <w:rsid w:val="00877169"/>
    <w:rsid w:val="008777CA"/>
    <w:rsid w:val="00877931"/>
    <w:rsid w:val="008802C3"/>
    <w:rsid w:val="00880DE1"/>
    <w:rsid w:val="0088295E"/>
    <w:rsid w:val="0088366A"/>
    <w:rsid w:val="00883697"/>
    <w:rsid w:val="0088506A"/>
    <w:rsid w:val="00885EF7"/>
    <w:rsid w:val="00887774"/>
    <w:rsid w:val="008A3A41"/>
    <w:rsid w:val="008A46E4"/>
    <w:rsid w:val="008A4835"/>
    <w:rsid w:val="008A4DA1"/>
    <w:rsid w:val="008A598F"/>
    <w:rsid w:val="008B00C3"/>
    <w:rsid w:val="008B573F"/>
    <w:rsid w:val="008B79C2"/>
    <w:rsid w:val="008B7CAA"/>
    <w:rsid w:val="008C05B0"/>
    <w:rsid w:val="008C3D28"/>
    <w:rsid w:val="008C41E5"/>
    <w:rsid w:val="008C4FFC"/>
    <w:rsid w:val="008C7DCE"/>
    <w:rsid w:val="008D1160"/>
    <w:rsid w:val="008D337E"/>
    <w:rsid w:val="008D4C9F"/>
    <w:rsid w:val="008E3826"/>
    <w:rsid w:val="008E396B"/>
    <w:rsid w:val="008E3A96"/>
    <w:rsid w:val="008E50CD"/>
    <w:rsid w:val="008E63D8"/>
    <w:rsid w:val="008E776C"/>
    <w:rsid w:val="008F2DE2"/>
    <w:rsid w:val="008F6BAF"/>
    <w:rsid w:val="008F7305"/>
    <w:rsid w:val="008F743A"/>
    <w:rsid w:val="00900AD6"/>
    <w:rsid w:val="00901260"/>
    <w:rsid w:val="00905715"/>
    <w:rsid w:val="00906A43"/>
    <w:rsid w:val="0090761F"/>
    <w:rsid w:val="00910973"/>
    <w:rsid w:val="00910B08"/>
    <w:rsid w:val="0091116B"/>
    <w:rsid w:val="009136C6"/>
    <w:rsid w:val="00916003"/>
    <w:rsid w:val="00921748"/>
    <w:rsid w:val="00921902"/>
    <w:rsid w:val="00923930"/>
    <w:rsid w:val="00930861"/>
    <w:rsid w:val="009312F3"/>
    <w:rsid w:val="009313BB"/>
    <w:rsid w:val="009321DA"/>
    <w:rsid w:val="00932B1A"/>
    <w:rsid w:val="0093505F"/>
    <w:rsid w:val="009363EB"/>
    <w:rsid w:val="009366DA"/>
    <w:rsid w:val="00940C0F"/>
    <w:rsid w:val="00941947"/>
    <w:rsid w:val="009436D0"/>
    <w:rsid w:val="009438F1"/>
    <w:rsid w:val="0094623C"/>
    <w:rsid w:val="009464AE"/>
    <w:rsid w:val="00950FF1"/>
    <w:rsid w:val="00951214"/>
    <w:rsid w:val="00951216"/>
    <w:rsid w:val="0095349B"/>
    <w:rsid w:val="009548EB"/>
    <w:rsid w:val="00954ACA"/>
    <w:rsid w:val="009558BF"/>
    <w:rsid w:val="00955CFB"/>
    <w:rsid w:val="00955E14"/>
    <w:rsid w:val="0095607B"/>
    <w:rsid w:val="009560A4"/>
    <w:rsid w:val="00956B50"/>
    <w:rsid w:val="00961994"/>
    <w:rsid w:val="009620C6"/>
    <w:rsid w:val="00962CFA"/>
    <w:rsid w:val="00962F8A"/>
    <w:rsid w:val="0096792C"/>
    <w:rsid w:val="00970552"/>
    <w:rsid w:val="0097272C"/>
    <w:rsid w:val="009825D9"/>
    <w:rsid w:val="009835EB"/>
    <w:rsid w:val="00983A59"/>
    <w:rsid w:val="009858E7"/>
    <w:rsid w:val="00986462"/>
    <w:rsid w:val="00986A66"/>
    <w:rsid w:val="009876B2"/>
    <w:rsid w:val="00990916"/>
    <w:rsid w:val="00991E96"/>
    <w:rsid w:val="009953BB"/>
    <w:rsid w:val="00996A26"/>
    <w:rsid w:val="009977D8"/>
    <w:rsid w:val="009A01AB"/>
    <w:rsid w:val="009A0CD6"/>
    <w:rsid w:val="009A2C19"/>
    <w:rsid w:val="009A2EFA"/>
    <w:rsid w:val="009A56EE"/>
    <w:rsid w:val="009A642F"/>
    <w:rsid w:val="009B05AF"/>
    <w:rsid w:val="009B0BFE"/>
    <w:rsid w:val="009B13A6"/>
    <w:rsid w:val="009B1743"/>
    <w:rsid w:val="009B30DD"/>
    <w:rsid w:val="009B4163"/>
    <w:rsid w:val="009B5505"/>
    <w:rsid w:val="009B6065"/>
    <w:rsid w:val="009B71C7"/>
    <w:rsid w:val="009C436F"/>
    <w:rsid w:val="009C4554"/>
    <w:rsid w:val="009C48FF"/>
    <w:rsid w:val="009C5593"/>
    <w:rsid w:val="009C65F5"/>
    <w:rsid w:val="009C79E2"/>
    <w:rsid w:val="009D3457"/>
    <w:rsid w:val="009D5893"/>
    <w:rsid w:val="009D5BDC"/>
    <w:rsid w:val="009D7DB3"/>
    <w:rsid w:val="009E204F"/>
    <w:rsid w:val="009E29CF"/>
    <w:rsid w:val="009E4964"/>
    <w:rsid w:val="009F0C1C"/>
    <w:rsid w:val="009F1617"/>
    <w:rsid w:val="009F362F"/>
    <w:rsid w:val="009F4A19"/>
    <w:rsid w:val="009F5027"/>
    <w:rsid w:val="009F7958"/>
    <w:rsid w:val="00A02057"/>
    <w:rsid w:val="00A02344"/>
    <w:rsid w:val="00A0251E"/>
    <w:rsid w:val="00A028DD"/>
    <w:rsid w:val="00A02E7B"/>
    <w:rsid w:val="00A03665"/>
    <w:rsid w:val="00A04630"/>
    <w:rsid w:val="00A04B17"/>
    <w:rsid w:val="00A05C12"/>
    <w:rsid w:val="00A076D5"/>
    <w:rsid w:val="00A1440F"/>
    <w:rsid w:val="00A20C10"/>
    <w:rsid w:val="00A21FFB"/>
    <w:rsid w:val="00A310FC"/>
    <w:rsid w:val="00A31350"/>
    <w:rsid w:val="00A33D54"/>
    <w:rsid w:val="00A34347"/>
    <w:rsid w:val="00A360F5"/>
    <w:rsid w:val="00A36510"/>
    <w:rsid w:val="00A3699C"/>
    <w:rsid w:val="00A40B63"/>
    <w:rsid w:val="00A40CC4"/>
    <w:rsid w:val="00A42314"/>
    <w:rsid w:val="00A42C0E"/>
    <w:rsid w:val="00A431CD"/>
    <w:rsid w:val="00A45C48"/>
    <w:rsid w:val="00A50FFD"/>
    <w:rsid w:val="00A51B4C"/>
    <w:rsid w:val="00A531E9"/>
    <w:rsid w:val="00A53CBA"/>
    <w:rsid w:val="00A550C4"/>
    <w:rsid w:val="00A551A0"/>
    <w:rsid w:val="00A57367"/>
    <w:rsid w:val="00A61C42"/>
    <w:rsid w:val="00A61EAB"/>
    <w:rsid w:val="00A662EA"/>
    <w:rsid w:val="00A6639F"/>
    <w:rsid w:val="00A66633"/>
    <w:rsid w:val="00A677EA"/>
    <w:rsid w:val="00A67A21"/>
    <w:rsid w:val="00A705CD"/>
    <w:rsid w:val="00A72628"/>
    <w:rsid w:val="00A7269A"/>
    <w:rsid w:val="00A73C55"/>
    <w:rsid w:val="00A77FF5"/>
    <w:rsid w:val="00A86400"/>
    <w:rsid w:val="00A910BE"/>
    <w:rsid w:val="00A918B9"/>
    <w:rsid w:val="00A93A0A"/>
    <w:rsid w:val="00A9697D"/>
    <w:rsid w:val="00AA1A85"/>
    <w:rsid w:val="00AA2A43"/>
    <w:rsid w:val="00AA2EE6"/>
    <w:rsid w:val="00AA7F74"/>
    <w:rsid w:val="00AB27E5"/>
    <w:rsid w:val="00AB49CC"/>
    <w:rsid w:val="00AB5507"/>
    <w:rsid w:val="00AB64CD"/>
    <w:rsid w:val="00AB6B5C"/>
    <w:rsid w:val="00AB70AC"/>
    <w:rsid w:val="00AB7203"/>
    <w:rsid w:val="00AB7913"/>
    <w:rsid w:val="00AC01F6"/>
    <w:rsid w:val="00AC02C5"/>
    <w:rsid w:val="00AC22A6"/>
    <w:rsid w:val="00AC3248"/>
    <w:rsid w:val="00AC3C08"/>
    <w:rsid w:val="00AC46CD"/>
    <w:rsid w:val="00AC626A"/>
    <w:rsid w:val="00AC636C"/>
    <w:rsid w:val="00AC638B"/>
    <w:rsid w:val="00AC65AD"/>
    <w:rsid w:val="00AC6A1C"/>
    <w:rsid w:val="00AC7841"/>
    <w:rsid w:val="00AD1749"/>
    <w:rsid w:val="00AD1B53"/>
    <w:rsid w:val="00AD276D"/>
    <w:rsid w:val="00AD3407"/>
    <w:rsid w:val="00AD4439"/>
    <w:rsid w:val="00AD54E6"/>
    <w:rsid w:val="00AD55DC"/>
    <w:rsid w:val="00AE1055"/>
    <w:rsid w:val="00AE2635"/>
    <w:rsid w:val="00AE373C"/>
    <w:rsid w:val="00AE47B7"/>
    <w:rsid w:val="00AE71D6"/>
    <w:rsid w:val="00AF0BB2"/>
    <w:rsid w:val="00AF53DB"/>
    <w:rsid w:val="00AF5669"/>
    <w:rsid w:val="00AF58B9"/>
    <w:rsid w:val="00B01BDE"/>
    <w:rsid w:val="00B0200B"/>
    <w:rsid w:val="00B03047"/>
    <w:rsid w:val="00B03495"/>
    <w:rsid w:val="00B03A22"/>
    <w:rsid w:val="00B0445C"/>
    <w:rsid w:val="00B04EB3"/>
    <w:rsid w:val="00B12C3D"/>
    <w:rsid w:val="00B137DA"/>
    <w:rsid w:val="00B143D4"/>
    <w:rsid w:val="00B15E58"/>
    <w:rsid w:val="00B17464"/>
    <w:rsid w:val="00B213E9"/>
    <w:rsid w:val="00B22D60"/>
    <w:rsid w:val="00B244B0"/>
    <w:rsid w:val="00B2502F"/>
    <w:rsid w:val="00B25D97"/>
    <w:rsid w:val="00B27438"/>
    <w:rsid w:val="00B27565"/>
    <w:rsid w:val="00B32CCC"/>
    <w:rsid w:val="00B35550"/>
    <w:rsid w:val="00B4034D"/>
    <w:rsid w:val="00B40B21"/>
    <w:rsid w:val="00B448BC"/>
    <w:rsid w:val="00B44C47"/>
    <w:rsid w:val="00B4519C"/>
    <w:rsid w:val="00B456D4"/>
    <w:rsid w:val="00B45B86"/>
    <w:rsid w:val="00B510D4"/>
    <w:rsid w:val="00B519FB"/>
    <w:rsid w:val="00B5282E"/>
    <w:rsid w:val="00B54292"/>
    <w:rsid w:val="00B548B6"/>
    <w:rsid w:val="00B56008"/>
    <w:rsid w:val="00B61655"/>
    <w:rsid w:val="00B61755"/>
    <w:rsid w:val="00B61878"/>
    <w:rsid w:val="00B6188A"/>
    <w:rsid w:val="00B61A36"/>
    <w:rsid w:val="00B61C89"/>
    <w:rsid w:val="00B632B6"/>
    <w:rsid w:val="00B63CA1"/>
    <w:rsid w:val="00B64C58"/>
    <w:rsid w:val="00B66CA0"/>
    <w:rsid w:val="00B747DC"/>
    <w:rsid w:val="00B74E80"/>
    <w:rsid w:val="00B7540F"/>
    <w:rsid w:val="00B765C0"/>
    <w:rsid w:val="00B775F3"/>
    <w:rsid w:val="00B77BF5"/>
    <w:rsid w:val="00B8168B"/>
    <w:rsid w:val="00B859EA"/>
    <w:rsid w:val="00B86989"/>
    <w:rsid w:val="00B87AD4"/>
    <w:rsid w:val="00B94E0C"/>
    <w:rsid w:val="00B95F38"/>
    <w:rsid w:val="00B96615"/>
    <w:rsid w:val="00BA0749"/>
    <w:rsid w:val="00BA156E"/>
    <w:rsid w:val="00BA219D"/>
    <w:rsid w:val="00BA542F"/>
    <w:rsid w:val="00BA599E"/>
    <w:rsid w:val="00BA5F11"/>
    <w:rsid w:val="00BB07AC"/>
    <w:rsid w:val="00BB0DC1"/>
    <w:rsid w:val="00BB1348"/>
    <w:rsid w:val="00BB141A"/>
    <w:rsid w:val="00BB178F"/>
    <w:rsid w:val="00BB2235"/>
    <w:rsid w:val="00BB2ADF"/>
    <w:rsid w:val="00BB3650"/>
    <w:rsid w:val="00BB3D73"/>
    <w:rsid w:val="00BB5974"/>
    <w:rsid w:val="00BB719D"/>
    <w:rsid w:val="00BB73C1"/>
    <w:rsid w:val="00BC0443"/>
    <w:rsid w:val="00BC0B86"/>
    <w:rsid w:val="00BC314A"/>
    <w:rsid w:val="00BC3BE4"/>
    <w:rsid w:val="00BC4262"/>
    <w:rsid w:val="00BC48D5"/>
    <w:rsid w:val="00BC5107"/>
    <w:rsid w:val="00BC76E6"/>
    <w:rsid w:val="00BD119A"/>
    <w:rsid w:val="00BD1D35"/>
    <w:rsid w:val="00BD2DC4"/>
    <w:rsid w:val="00BD5753"/>
    <w:rsid w:val="00BD7404"/>
    <w:rsid w:val="00BE14B1"/>
    <w:rsid w:val="00BE268D"/>
    <w:rsid w:val="00BE3582"/>
    <w:rsid w:val="00BE3A07"/>
    <w:rsid w:val="00BE7B75"/>
    <w:rsid w:val="00BF322E"/>
    <w:rsid w:val="00BF3B73"/>
    <w:rsid w:val="00BF4D74"/>
    <w:rsid w:val="00BF551C"/>
    <w:rsid w:val="00C00C63"/>
    <w:rsid w:val="00C0203C"/>
    <w:rsid w:val="00C02A7C"/>
    <w:rsid w:val="00C02C7F"/>
    <w:rsid w:val="00C0477F"/>
    <w:rsid w:val="00C056A5"/>
    <w:rsid w:val="00C0703C"/>
    <w:rsid w:val="00C17282"/>
    <w:rsid w:val="00C174A6"/>
    <w:rsid w:val="00C20DBA"/>
    <w:rsid w:val="00C21105"/>
    <w:rsid w:val="00C21C86"/>
    <w:rsid w:val="00C24F76"/>
    <w:rsid w:val="00C32A6B"/>
    <w:rsid w:val="00C33E4A"/>
    <w:rsid w:val="00C34BC6"/>
    <w:rsid w:val="00C34E54"/>
    <w:rsid w:val="00C3592B"/>
    <w:rsid w:val="00C409B3"/>
    <w:rsid w:val="00C423A1"/>
    <w:rsid w:val="00C43279"/>
    <w:rsid w:val="00C452DD"/>
    <w:rsid w:val="00C50937"/>
    <w:rsid w:val="00C51A62"/>
    <w:rsid w:val="00C523EA"/>
    <w:rsid w:val="00C527FD"/>
    <w:rsid w:val="00C52D93"/>
    <w:rsid w:val="00C53066"/>
    <w:rsid w:val="00C55841"/>
    <w:rsid w:val="00C55CC1"/>
    <w:rsid w:val="00C56222"/>
    <w:rsid w:val="00C56E10"/>
    <w:rsid w:val="00C62A2C"/>
    <w:rsid w:val="00C62B90"/>
    <w:rsid w:val="00C631AD"/>
    <w:rsid w:val="00C64338"/>
    <w:rsid w:val="00C65047"/>
    <w:rsid w:val="00C66750"/>
    <w:rsid w:val="00C66CB6"/>
    <w:rsid w:val="00C7486D"/>
    <w:rsid w:val="00C764CF"/>
    <w:rsid w:val="00C766FA"/>
    <w:rsid w:val="00C7789D"/>
    <w:rsid w:val="00C80C97"/>
    <w:rsid w:val="00C90108"/>
    <w:rsid w:val="00C90EBA"/>
    <w:rsid w:val="00C95D81"/>
    <w:rsid w:val="00C972EF"/>
    <w:rsid w:val="00C97C8A"/>
    <w:rsid w:val="00CA010F"/>
    <w:rsid w:val="00CA0A3F"/>
    <w:rsid w:val="00CA5155"/>
    <w:rsid w:val="00CA7F6F"/>
    <w:rsid w:val="00CB4ED6"/>
    <w:rsid w:val="00CC1693"/>
    <w:rsid w:val="00CC2860"/>
    <w:rsid w:val="00CC6E0C"/>
    <w:rsid w:val="00CC7B6D"/>
    <w:rsid w:val="00CD05FB"/>
    <w:rsid w:val="00CD184A"/>
    <w:rsid w:val="00CE01BA"/>
    <w:rsid w:val="00CE2F00"/>
    <w:rsid w:val="00CE3BE4"/>
    <w:rsid w:val="00CE524C"/>
    <w:rsid w:val="00CE6282"/>
    <w:rsid w:val="00CE6FD1"/>
    <w:rsid w:val="00CF09D9"/>
    <w:rsid w:val="00CF317B"/>
    <w:rsid w:val="00CF333E"/>
    <w:rsid w:val="00CF5AF5"/>
    <w:rsid w:val="00CF6D19"/>
    <w:rsid w:val="00D000DF"/>
    <w:rsid w:val="00D03147"/>
    <w:rsid w:val="00D03FB8"/>
    <w:rsid w:val="00D11F88"/>
    <w:rsid w:val="00D12031"/>
    <w:rsid w:val="00D132DA"/>
    <w:rsid w:val="00D208C6"/>
    <w:rsid w:val="00D225FE"/>
    <w:rsid w:val="00D23CC1"/>
    <w:rsid w:val="00D24F09"/>
    <w:rsid w:val="00D27308"/>
    <w:rsid w:val="00D30211"/>
    <w:rsid w:val="00D30640"/>
    <w:rsid w:val="00D31125"/>
    <w:rsid w:val="00D361C1"/>
    <w:rsid w:val="00D3754E"/>
    <w:rsid w:val="00D4004E"/>
    <w:rsid w:val="00D41AD9"/>
    <w:rsid w:val="00D45060"/>
    <w:rsid w:val="00D46468"/>
    <w:rsid w:val="00D51450"/>
    <w:rsid w:val="00D51706"/>
    <w:rsid w:val="00D5430A"/>
    <w:rsid w:val="00D54774"/>
    <w:rsid w:val="00D578B0"/>
    <w:rsid w:val="00D62129"/>
    <w:rsid w:val="00D635FE"/>
    <w:rsid w:val="00D655B6"/>
    <w:rsid w:val="00D71968"/>
    <w:rsid w:val="00D71FB0"/>
    <w:rsid w:val="00D735EE"/>
    <w:rsid w:val="00D73FC4"/>
    <w:rsid w:val="00D7668C"/>
    <w:rsid w:val="00D81362"/>
    <w:rsid w:val="00D81B37"/>
    <w:rsid w:val="00D821EF"/>
    <w:rsid w:val="00D848B3"/>
    <w:rsid w:val="00D866F0"/>
    <w:rsid w:val="00D86DB8"/>
    <w:rsid w:val="00D874C9"/>
    <w:rsid w:val="00D87EE9"/>
    <w:rsid w:val="00D93158"/>
    <w:rsid w:val="00D94D0E"/>
    <w:rsid w:val="00D9514A"/>
    <w:rsid w:val="00D95514"/>
    <w:rsid w:val="00D97C1C"/>
    <w:rsid w:val="00DA201C"/>
    <w:rsid w:val="00DA3E45"/>
    <w:rsid w:val="00DB0F23"/>
    <w:rsid w:val="00DB2503"/>
    <w:rsid w:val="00DB6E03"/>
    <w:rsid w:val="00DB71F4"/>
    <w:rsid w:val="00DC023E"/>
    <w:rsid w:val="00DC2963"/>
    <w:rsid w:val="00DC301B"/>
    <w:rsid w:val="00DC33A4"/>
    <w:rsid w:val="00DC385D"/>
    <w:rsid w:val="00DC5B1B"/>
    <w:rsid w:val="00DD0D7F"/>
    <w:rsid w:val="00DD2798"/>
    <w:rsid w:val="00DE53DC"/>
    <w:rsid w:val="00DE60E4"/>
    <w:rsid w:val="00DE7C98"/>
    <w:rsid w:val="00DF161B"/>
    <w:rsid w:val="00DF38B7"/>
    <w:rsid w:val="00DF7099"/>
    <w:rsid w:val="00E013B0"/>
    <w:rsid w:val="00E022AB"/>
    <w:rsid w:val="00E03AA7"/>
    <w:rsid w:val="00E03EB3"/>
    <w:rsid w:val="00E04330"/>
    <w:rsid w:val="00E04A12"/>
    <w:rsid w:val="00E10937"/>
    <w:rsid w:val="00E11F11"/>
    <w:rsid w:val="00E12907"/>
    <w:rsid w:val="00E16F20"/>
    <w:rsid w:val="00E200B5"/>
    <w:rsid w:val="00E204FB"/>
    <w:rsid w:val="00E208FF"/>
    <w:rsid w:val="00E23229"/>
    <w:rsid w:val="00E2359A"/>
    <w:rsid w:val="00E248D9"/>
    <w:rsid w:val="00E24E2A"/>
    <w:rsid w:val="00E269D0"/>
    <w:rsid w:val="00E31872"/>
    <w:rsid w:val="00E31C2F"/>
    <w:rsid w:val="00E32233"/>
    <w:rsid w:val="00E369E3"/>
    <w:rsid w:val="00E376E1"/>
    <w:rsid w:val="00E37E5F"/>
    <w:rsid w:val="00E4774B"/>
    <w:rsid w:val="00E47A81"/>
    <w:rsid w:val="00E512CA"/>
    <w:rsid w:val="00E52044"/>
    <w:rsid w:val="00E600D5"/>
    <w:rsid w:val="00E611EB"/>
    <w:rsid w:val="00E62AA6"/>
    <w:rsid w:val="00E64318"/>
    <w:rsid w:val="00E648C7"/>
    <w:rsid w:val="00E673B4"/>
    <w:rsid w:val="00E7511E"/>
    <w:rsid w:val="00E76F65"/>
    <w:rsid w:val="00E82428"/>
    <w:rsid w:val="00E855BC"/>
    <w:rsid w:val="00E92911"/>
    <w:rsid w:val="00E93393"/>
    <w:rsid w:val="00E942ED"/>
    <w:rsid w:val="00E96F28"/>
    <w:rsid w:val="00E970AB"/>
    <w:rsid w:val="00EA154D"/>
    <w:rsid w:val="00EA2F70"/>
    <w:rsid w:val="00EA33A8"/>
    <w:rsid w:val="00EA33C5"/>
    <w:rsid w:val="00EB0716"/>
    <w:rsid w:val="00EB07B9"/>
    <w:rsid w:val="00EB1FA0"/>
    <w:rsid w:val="00EB2056"/>
    <w:rsid w:val="00EB48B0"/>
    <w:rsid w:val="00EB49A5"/>
    <w:rsid w:val="00EB5009"/>
    <w:rsid w:val="00EB51F8"/>
    <w:rsid w:val="00EB5B5E"/>
    <w:rsid w:val="00EC0219"/>
    <w:rsid w:val="00EC0805"/>
    <w:rsid w:val="00EC150D"/>
    <w:rsid w:val="00EC239F"/>
    <w:rsid w:val="00EC2B0E"/>
    <w:rsid w:val="00EC4FDB"/>
    <w:rsid w:val="00EC5CAB"/>
    <w:rsid w:val="00ED7E58"/>
    <w:rsid w:val="00EE05FA"/>
    <w:rsid w:val="00EE2F18"/>
    <w:rsid w:val="00EE66B0"/>
    <w:rsid w:val="00EE716B"/>
    <w:rsid w:val="00EE71D6"/>
    <w:rsid w:val="00EF144C"/>
    <w:rsid w:val="00EF1C80"/>
    <w:rsid w:val="00EF2099"/>
    <w:rsid w:val="00EF21AD"/>
    <w:rsid w:val="00EF2425"/>
    <w:rsid w:val="00EF36CF"/>
    <w:rsid w:val="00EF3CC1"/>
    <w:rsid w:val="00EF4109"/>
    <w:rsid w:val="00EF763B"/>
    <w:rsid w:val="00F00AA9"/>
    <w:rsid w:val="00F01AF9"/>
    <w:rsid w:val="00F026AF"/>
    <w:rsid w:val="00F0324E"/>
    <w:rsid w:val="00F047F0"/>
    <w:rsid w:val="00F04AD3"/>
    <w:rsid w:val="00F0528E"/>
    <w:rsid w:val="00F05436"/>
    <w:rsid w:val="00F06465"/>
    <w:rsid w:val="00F127C2"/>
    <w:rsid w:val="00F1298F"/>
    <w:rsid w:val="00F1349B"/>
    <w:rsid w:val="00F14415"/>
    <w:rsid w:val="00F16530"/>
    <w:rsid w:val="00F20323"/>
    <w:rsid w:val="00F20E31"/>
    <w:rsid w:val="00F22CAE"/>
    <w:rsid w:val="00F2577B"/>
    <w:rsid w:val="00F31944"/>
    <w:rsid w:val="00F31A58"/>
    <w:rsid w:val="00F32699"/>
    <w:rsid w:val="00F34136"/>
    <w:rsid w:val="00F36080"/>
    <w:rsid w:val="00F3613C"/>
    <w:rsid w:val="00F41F51"/>
    <w:rsid w:val="00F4660C"/>
    <w:rsid w:val="00F53132"/>
    <w:rsid w:val="00F557B1"/>
    <w:rsid w:val="00F60626"/>
    <w:rsid w:val="00F61C7A"/>
    <w:rsid w:val="00F66973"/>
    <w:rsid w:val="00F67DC1"/>
    <w:rsid w:val="00F73BDA"/>
    <w:rsid w:val="00F75DF7"/>
    <w:rsid w:val="00F80443"/>
    <w:rsid w:val="00F846E8"/>
    <w:rsid w:val="00F85276"/>
    <w:rsid w:val="00F87275"/>
    <w:rsid w:val="00F91702"/>
    <w:rsid w:val="00F958DE"/>
    <w:rsid w:val="00F9722A"/>
    <w:rsid w:val="00FA0796"/>
    <w:rsid w:val="00FA0F9C"/>
    <w:rsid w:val="00FA4C42"/>
    <w:rsid w:val="00FA53D2"/>
    <w:rsid w:val="00FA715A"/>
    <w:rsid w:val="00FB25A0"/>
    <w:rsid w:val="00FB3ADC"/>
    <w:rsid w:val="00FB3C15"/>
    <w:rsid w:val="00FB469E"/>
    <w:rsid w:val="00FB6561"/>
    <w:rsid w:val="00FB6976"/>
    <w:rsid w:val="00FB6F2E"/>
    <w:rsid w:val="00FC0334"/>
    <w:rsid w:val="00FC2F89"/>
    <w:rsid w:val="00FC3B65"/>
    <w:rsid w:val="00FC4B00"/>
    <w:rsid w:val="00FD0287"/>
    <w:rsid w:val="00FD1596"/>
    <w:rsid w:val="00FD4D8F"/>
    <w:rsid w:val="00FD6CDD"/>
    <w:rsid w:val="00FD7C98"/>
    <w:rsid w:val="00FE034C"/>
    <w:rsid w:val="00FE1017"/>
    <w:rsid w:val="00FE4464"/>
    <w:rsid w:val="00FE4A07"/>
    <w:rsid w:val="00FE51FF"/>
    <w:rsid w:val="00FE6B47"/>
    <w:rsid w:val="00FF1D0F"/>
    <w:rsid w:val="00FF4578"/>
    <w:rsid w:val="00FF563C"/>
    <w:rsid w:val="00FF6CA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1E4E0"/>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semiHidden/>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atican.va/content/francesco/es/messages/poveri/documents/20230613-messaggio-vii-giornatamondiale-poveri-2023.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ecocatolico.org/media/k2/items/cache/c5c95158d44ee2ae390a3c3d6bd2e7f8_XL.jpg" TargetMode="External"/><Relationship Id="rId10" Type="http://schemas.openxmlformats.org/officeDocument/2006/relationships/hyperlink" Target="mailto:oscargdolobo1951@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ecocatolico.org/iglesia-viva/diocesis-y-parroquias/itemlist/user/804-dannysolanogome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27E912A-E96A-4C03-BF20-D28825745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1550</Words>
  <Characters>8525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2023-08-31T19:44:00Z</dcterms:created>
  <dcterms:modified xsi:type="dcterms:W3CDTF">2023-08-31T19:44:00Z</dcterms:modified>
</cp:coreProperties>
</file>