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49ED" w14:textId="77777777" w:rsidR="00515D3F" w:rsidRDefault="00515D3F" w:rsidP="00515D3F">
      <w:pPr>
        <w:spacing w:after="0" w:line="360" w:lineRule="auto"/>
        <w:rPr>
          <w:rFonts w:ascii="Times New Roman" w:hAnsi="Times New Roman"/>
          <w:b/>
          <w:bCs/>
          <w:color w:val="000000"/>
          <w:sz w:val="24"/>
          <w:szCs w:val="24"/>
        </w:rPr>
      </w:pPr>
      <w:r w:rsidRPr="00243FE0">
        <w:rPr>
          <w:rFonts w:ascii="Times New Roman" w:hAnsi="Times New Roman"/>
          <w:b/>
          <w:bCs/>
          <w:color w:val="000000"/>
          <w:sz w:val="24"/>
          <w:szCs w:val="24"/>
        </w:rPr>
        <w:t xml:space="preserve">O Concílio Ecumênico Vaticano II e a </w:t>
      </w:r>
      <w:r>
        <w:rPr>
          <w:rFonts w:ascii="Times New Roman" w:hAnsi="Times New Roman"/>
          <w:b/>
          <w:bCs/>
          <w:color w:val="000000"/>
          <w:sz w:val="24"/>
          <w:szCs w:val="24"/>
        </w:rPr>
        <w:t xml:space="preserve">Renovação da </w:t>
      </w:r>
      <w:r w:rsidRPr="00243FE0">
        <w:rPr>
          <w:rFonts w:ascii="Times New Roman" w:hAnsi="Times New Roman"/>
          <w:b/>
          <w:bCs/>
          <w:color w:val="000000"/>
          <w:sz w:val="24"/>
          <w:szCs w:val="24"/>
        </w:rPr>
        <w:t>Igreja do Brasil</w:t>
      </w:r>
    </w:p>
    <w:p w14:paraId="41C5F0A6" w14:textId="62E05287" w:rsidR="00515D3F" w:rsidRDefault="00515D3F" w:rsidP="00515D3F">
      <w:pPr>
        <w:spacing w:after="0" w:line="360" w:lineRule="auto"/>
        <w:rPr>
          <w:rFonts w:ascii="Times New Roman" w:hAnsi="Times New Roman"/>
          <w:b/>
          <w:bCs/>
          <w:color w:val="000000"/>
          <w:sz w:val="24"/>
          <w:szCs w:val="24"/>
        </w:rPr>
      </w:pPr>
    </w:p>
    <w:p w14:paraId="52CB0060" w14:textId="0714FCDA" w:rsidR="00BB2707" w:rsidRPr="00243FE0" w:rsidRDefault="00BB2707" w:rsidP="00BB2707">
      <w:pPr>
        <w:spacing w:after="0" w:line="360" w:lineRule="auto"/>
        <w:jc w:val="right"/>
        <w:rPr>
          <w:rFonts w:ascii="Times New Roman" w:hAnsi="Times New Roman"/>
          <w:b/>
          <w:bCs/>
          <w:color w:val="000000"/>
          <w:sz w:val="24"/>
          <w:szCs w:val="24"/>
        </w:rPr>
      </w:pPr>
      <w:r>
        <w:rPr>
          <w:rFonts w:ascii="Times New Roman" w:hAnsi="Times New Roman"/>
          <w:b/>
          <w:bCs/>
          <w:color w:val="000000"/>
          <w:sz w:val="24"/>
          <w:szCs w:val="24"/>
        </w:rPr>
        <w:tab/>
        <w:t>Ir. Fábio Pereira Feitosa</w:t>
      </w:r>
      <w:r>
        <w:rPr>
          <w:rStyle w:val="Refdenotaalpie"/>
          <w:rFonts w:ascii="Times New Roman" w:hAnsi="Times New Roman"/>
          <w:b/>
          <w:bCs/>
          <w:color w:val="000000"/>
          <w:sz w:val="24"/>
          <w:szCs w:val="24"/>
        </w:rPr>
        <w:footnoteReference w:id="1"/>
      </w:r>
    </w:p>
    <w:p w14:paraId="61ADEB31" w14:textId="77777777" w:rsidR="00515D3F" w:rsidRDefault="00515D3F" w:rsidP="00515D3F">
      <w:pPr>
        <w:spacing w:after="0" w:line="360" w:lineRule="auto"/>
        <w:ind w:firstLine="709"/>
        <w:jc w:val="both"/>
        <w:rPr>
          <w:rFonts w:ascii="Times New Roman" w:hAnsi="Times New Roman"/>
          <w:bCs/>
          <w:sz w:val="24"/>
          <w:szCs w:val="24"/>
        </w:rPr>
      </w:pPr>
      <w:r w:rsidRPr="00243FE0">
        <w:rPr>
          <w:rFonts w:ascii="Times New Roman" w:hAnsi="Times New Roman"/>
          <w:bCs/>
          <w:sz w:val="24"/>
          <w:szCs w:val="24"/>
        </w:rPr>
        <w:t>A Igreja Católica é</w:t>
      </w:r>
      <w:r>
        <w:rPr>
          <w:rFonts w:ascii="Times New Roman" w:hAnsi="Times New Roman"/>
          <w:bCs/>
          <w:sz w:val="24"/>
          <w:szCs w:val="24"/>
        </w:rPr>
        <w:t>,</w:t>
      </w:r>
      <w:r w:rsidRPr="00243FE0">
        <w:rPr>
          <w:rFonts w:ascii="Times New Roman" w:hAnsi="Times New Roman"/>
          <w:bCs/>
          <w:sz w:val="24"/>
          <w:szCs w:val="24"/>
        </w:rPr>
        <w:t xml:space="preserve"> sem dúvidas</w:t>
      </w:r>
      <w:r>
        <w:rPr>
          <w:rFonts w:ascii="Times New Roman" w:hAnsi="Times New Roman"/>
          <w:bCs/>
          <w:sz w:val="24"/>
          <w:szCs w:val="24"/>
        </w:rPr>
        <w:t>,</w:t>
      </w:r>
      <w:r w:rsidRPr="00243FE0">
        <w:rPr>
          <w:rFonts w:ascii="Times New Roman" w:hAnsi="Times New Roman"/>
          <w:bCs/>
          <w:sz w:val="24"/>
          <w:szCs w:val="24"/>
        </w:rPr>
        <w:t xml:space="preserve"> uma das mais antigas e mais importantes instituições da história da humanidade e se destaca como a maior organização do cristianismo, estando presente nos mais diferentes locais do globo, como nos lembra </w:t>
      </w:r>
      <w:bookmarkStart w:id="0" w:name="_Hlk119331184"/>
      <w:r w:rsidRPr="00243FE0">
        <w:rPr>
          <w:rFonts w:ascii="Times New Roman" w:hAnsi="Times New Roman"/>
          <w:bCs/>
          <w:sz w:val="24"/>
          <w:szCs w:val="24"/>
        </w:rPr>
        <w:t>Küng</w:t>
      </w:r>
      <w:bookmarkEnd w:id="0"/>
      <w:r w:rsidRPr="00243FE0">
        <w:rPr>
          <w:rFonts w:ascii="Times New Roman" w:hAnsi="Times New Roman"/>
          <w:bCs/>
          <w:sz w:val="24"/>
          <w:szCs w:val="24"/>
        </w:rPr>
        <w:t xml:space="preserve"> (2002, p. 18):</w:t>
      </w:r>
    </w:p>
    <w:p w14:paraId="68249D4D" w14:textId="77777777" w:rsidR="00515D3F" w:rsidRPr="00243FE0" w:rsidRDefault="00515D3F" w:rsidP="00515D3F">
      <w:pPr>
        <w:spacing w:after="0" w:line="360" w:lineRule="auto"/>
        <w:ind w:firstLine="709"/>
        <w:jc w:val="both"/>
        <w:rPr>
          <w:rFonts w:ascii="Times New Roman" w:hAnsi="Times New Roman"/>
          <w:bCs/>
          <w:sz w:val="24"/>
          <w:szCs w:val="24"/>
        </w:rPr>
      </w:pPr>
    </w:p>
    <w:p w14:paraId="5FB37F64" w14:textId="77777777" w:rsidR="00515D3F" w:rsidRDefault="00515D3F" w:rsidP="00515D3F">
      <w:pPr>
        <w:spacing w:after="0" w:line="240" w:lineRule="auto"/>
        <w:ind w:left="2268"/>
        <w:jc w:val="both"/>
        <w:rPr>
          <w:rFonts w:ascii="Times New Roman" w:hAnsi="Times New Roman"/>
          <w:bCs/>
        </w:rPr>
      </w:pPr>
      <w:r>
        <w:rPr>
          <w:rFonts w:ascii="Times New Roman" w:hAnsi="Times New Roman"/>
          <w:bCs/>
        </w:rPr>
        <w:t>[</w:t>
      </w:r>
      <w:r w:rsidRPr="00243FE0">
        <w:rPr>
          <w:rFonts w:ascii="Times New Roman" w:hAnsi="Times New Roman"/>
          <w:bCs/>
        </w:rPr>
        <w:t>...</w:t>
      </w:r>
      <w:r>
        <w:rPr>
          <w:rFonts w:ascii="Times New Roman" w:hAnsi="Times New Roman"/>
          <w:bCs/>
        </w:rPr>
        <w:t>]</w:t>
      </w:r>
      <w:r w:rsidRPr="00243FE0">
        <w:rPr>
          <w:rFonts w:ascii="Times New Roman" w:hAnsi="Times New Roman"/>
          <w:bCs/>
        </w:rPr>
        <w:t xml:space="preserve"> a Igreja Católica é a mais velha, a mais forte numericamente, e provavelmente também a mais poderosa representante do cristianismo. Há grande admiração pela vitalidade desta igreja de dois mil anos; por sua organização, que foi global antes de falar em globalização, e ao mesmo tempo eficaz na esfera local, por sua hierarquia estrita e a solidez de seus dogmas; por seu culto, rico em tradição e empolgante em seu esplendor; por suas realizações culturais indiscutíveis em construir e moldar o Ocidente.</w:t>
      </w:r>
    </w:p>
    <w:p w14:paraId="042B192A" w14:textId="77777777" w:rsidR="00515D3F" w:rsidRPr="005F596D" w:rsidRDefault="00515D3F" w:rsidP="00515D3F">
      <w:pPr>
        <w:spacing w:after="0" w:line="360" w:lineRule="auto"/>
        <w:ind w:left="2268"/>
        <w:jc w:val="both"/>
        <w:rPr>
          <w:rFonts w:ascii="Times New Roman" w:hAnsi="Times New Roman"/>
          <w:bCs/>
          <w:sz w:val="24"/>
          <w:szCs w:val="24"/>
        </w:rPr>
      </w:pPr>
    </w:p>
    <w:p w14:paraId="04712113" w14:textId="77777777" w:rsidR="00515D3F" w:rsidRDefault="00515D3F" w:rsidP="00515D3F">
      <w:pPr>
        <w:spacing w:after="0" w:line="360" w:lineRule="auto"/>
        <w:ind w:firstLine="709"/>
        <w:jc w:val="both"/>
        <w:rPr>
          <w:rFonts w:ascii="Times New Roman" w:hAnsi="Times New Roman"/>
          <w:bCs/>
          <w:sz w:val="24"/>
          <w:szCs w:val="24"/>
        </w:rPr>
      </w:pPr>
      <w:r w:rsidRPr="00883BE7">
        <w:rPr>
          <w:rFonts w:ascii="Times New Roman" w:hAnsi="Times New Roman"/>
          <w:bCs/>
          <w:sz w:val="24"/>
          <w:szCs w:val="24"/>
        </w:rPr>
        <w:t>O historiador eclesiástico O’Malley (2021, p.</w:t>
      </w:r>
      <w:r>
        <w:rPr>
          <w:rFonts w:ascii="Times New Roman" w:hAnsi="Times New Roman"/>
          <w:bCs/>
          <w:sz w:val="24"/>
          <w:szCs w:val="24"/>
        </w:rPr>
        <w:t xml:space="preserve"> </w:t>
      </w:r>
      <w:r w:rsidRPr="00883BE7">
        <w:rPr>
          <w:rFonts w:ascii="Times New Roman" w:hAnsi="Times New Roman"/>
          <w:bCs/>
          <w:sz w:val="24"/>
          <w:szCs w:val="24"/>
        </w:rPr>
        <w:t>10) também nos ajuda a compreender a complexidade e a relevância da Igreja Católica em diferentes séculos</w:t>
      </w:r>
      <w:r>
        <w:rPr>
          <w:rFonts w:ascii="Times New Roman" w:hAnsi="Times New Roman"/>
          <w:bCs/>
          <w:sz w:val="24"/>
          <w:szCs w:val="24"/>
        </w:rPr>
        <w:t>.</w:t>
      </w:r>
      <w:r w:rsidRPr="00883BE7">
        <w:rPr>
          <w:rFonts w:ascii="Times New Roman" w:hAnsi="Times New Roman"/>
          <w:bCs/>
          <w:sz w:val="24"/>
          <w:szCs w:val="24"/>
        </w:rPr>
        <w:t xml:space="preserve"> </w:t>
      </w:r>
      <w:r>
        <w:rPr>
          <w:rFonts w:ascii="Times New Roman" w:hAnsi="Times New Roman"/>
          <w:bCs/>
          <w:sz w:val="24"/>
          <w:szCs w:val="24"/>
        </w:rPr>
        <w:t>A</w:t>
      </w:r>
      <w:r w:rsidRPr="00883BE7">
        <w:rPr>
          <w:rFonts w:ascii="Times New Roman" w:hAnsi="Times New Roman"/>
          <w:bCs/>
          <w:sz w:val="24"/>
          <w:szCs w:val="24"/>
        </w:rPr>
        <w:t>o cumprir tal tarefa, ele demonstra o papel crucial que ela desempenhou ao longo da história:</w:t>
      </w:r>
    </w:p>
    <w:p w14:paraId="030E8DF4" w14:textId="77777777" w:rsidR="00515D3F" w:rsidRPr="00883BE7" w:rsidRDefault="00515D3F" w:rsidP="00515D3F">
      <w:pPr>
        <w:spacing w:after="0" w:line="360" w:lineRule="auto"/>
        <w:ind w:firstLine="709"/>
        <w:jc w:val="both"/>
        <w:rPr>
          <w:rFonts w:ascii="Times New Roman" w:hAnsi="Times New Roman"/>
          <w:bCs/>
          <w:sz w:val="24"/>
          <w:szCs w:val="24"/>
        </w:rPr>
      </w:pPr>
    </w:p>
    <w:p w14:paraId="60687805" w14:textId="77777777" w:rsidR="00515D3F" w:rsidRDefault="00515D3F" w:rsidP="00515D3F">
      <w:pPr>
        <w:spacing w:after="0" w:line="240" w:lineRule="auto"/>
        <w:ind w:left="2268"/>
        <w:jc w:val="both"/>
        <w:rPr>
          <w:rFonts w:ascii="Times New Roman" w:hAnsi="Times New Roman"/>
          <w:bCs/>
        </w:rPr>
      </w:pPr>
      <w:r w:rsidRPr="00883BE7">
        <w:rPr>
          <w:rFonts w:ascii="Times New Roman" w:hAnsi="Times New Roman"/>
          <w:bCs/>
        </w:rPr>
        <w:t>Nenhuma outra instituição em nosso mundo tem hoje uma história mais longa e contínua. Nenhuma instituição teve uma história mais rica ou mais complexa. Ela se estende por todas as culturas do antigo mundo helenístico centrado na bacia do Mediterrâneo para o mundo global e pós-moderno. A sua literatura está em todas as línguas, antigas e modernas. Sua arte e arquitetura incorporam uma infinidade de estilos, tanto ocidentais quanto outros. Seus membros têm sido grandes santos e pecadores. Suas reivindicações às vezes vão além da compreensão humana. Mas por outras vezes não poderiam ser mais humildes e humanas.</w:t>
      </w:r>
    </w:p>
    <w:p w14:paraId="22D1425E" w14:textId="77777777" w:rsidR="00515D3F" w:rsidRPr="005F596D" w:rsidRDefault="00515D3F" w:rsidP="00515D3F">
      <w:pPr>
        <w:spacing w:after="0" w:line="360" w:lineRule="auto"/>
        <w:ind w:left="2268"/>
        <w:jc w:val="both"/>
        <w:rPr>
          <w:rFonts w:ascii="Times New Roman" w:hAnsi="Times New Roman"/>
          <w:bCs/>
          <w:sz w:val="24"/>
          <w:szCs w:val="24"/>
        </w:rPr>
      </w:pPr>
    </w:p>
    <w:p w14:paraId="50EBE5DE" w14:textId="77777777" w:rsidR="00515D3F" w:rsidRDefault="00515D3F" w:rsidP="00515D3F">
      <w:pPr>
        <w:spacing w:after="0" w:line="360" w:lineRule="auto"/>
        <w:ind w:firstLine="709"/>
        <w:jc w:val="both"/>
        <w:rPr>
          <w:rFonts w:ascii="Times New Roman" w:hAnsi="Times New Roman"/>
          <w:sz w:val="24"/>
          <w:szCs w:val="24"/>
        </w:rPr>
      </w:pPr>
      <w:r w:rsidRPr="00883BE7">
        <w:rPr>
          <w:rFonts w:ascii="Times New Roman" w:hAnsi="Times New Roman"/>
          <w:sz w:val="24"/>
          <w:szCs w:val="24"/>
        </w:rPr>
        <w:t xml:space="preserve">Ao buscarmos recontar a sua trajetória, iremos verificar que ela é composta pelos mais diversos capítulos ao longo dos quais são registrados os mais variados fatos e eventos, que acabam dando </w:t>
      </w:r>
      <w:r>
        <w:rPr>
          <w:rFonts w:ascii="Times New Roman" w:hAnsi="Times New Roman"/>
          <w:sz w:val="24"/>
          <w:szCs w:val="24"/>
        </w:rPr>
        <w:t>à</w:t>
      </w:r>
      <w:r w:rsidRPr="00883BE7">
        <w:rPr>
          <w:rFonts w:ascii="Times New Roman" w:hAnsi="Times New Roman"/>
          <w:sz w:val="24"/>
          <w:szCs w:val="24"/>
        </w:rPr>
        <w:t xml:space="preserve"> sua trajetória ares de uma epopeia fantástica, como observou </w:t>
      </w:r>
      <w:proofErr w:type="spellStart"/>
      <w:r w:rsidRPr="00883BE7">
        <w:rPr>
          <w:rFonts w:ascii="Times New Roman" w:hAnsi="Times New Roman"/>
          <w:sz w:val="24"/>
          <w:szCs w:val="24"/>
        </w:rPr>
        <w:t>Libanio</w:t>
      </w:r>
      <w:proofErr w:type="spellEnd"/>
      <w:r w:rsidRPr="00883BE7">
        <w:rPr>
          <w:rFonts w:ascii="Times New Roman" w:hAnsi="Times New Roman"/>
          <w:sz w:val="24"/>
          <w:szCs w:val="24"/>
        </w:rPr>
        <w:t xml:space="preserve"> (2000, p.</w:t>
      </w:r>
      <w:r>
        <w:rPr>
          <w:rFonts w:ascii="Times New Roman" w:hAnsi="Times New Roman"/>
          <w:sz w:val="24"/>
          <w:szCs w:val="24"/>
        </w:rPr>
        <w:t xml:space="preserve"> </w:t>
      </w:r>
      <w:r w:rsidRPr="00883BE7">
        <w:rPr>
          <w:rFonts w:ascii="Times New Roman" w:hAnsi="Times New Roman"/>
          <w:sz w:val="24"/>
          <w:szCs w:val="24"/>
        </w:rPr>
        <w:t>9):</w:t>
      </w:r>
    </w:p>
    <w:p w14:paraId="04DE47B3" w14:textId="77777777" w:rsidR="00515D3F" w:rsidRPr="00883BE7" w:rsidRDefault="00515D3F" w:rsidP="00515D3F">
      <w:pPr>
        <w:spacing w:after="0" w:line="360" w:lineRule="auto"/>
        <w:ind w:firstLine="709"/>
        <w:jc w:val="both"/>
        <w:rPr>
          <w:rFonts w:ascii="Times New Roman" w:hAnsi="Times New Roman"/>
          <w:sz w:val="24"/>
          <w:szCs w:val="24"/>
        </w:rPr>
      </w:pPr>
    </w:p>
    <w:p w14:paraId="5E714D88" w14:textId="77777777" w:rsidR="00515D3F" w:rsidRDefault="00515D3F" w:rsidP="00515D3F">
      <w:pPr>
        <w:spacing w:after="0" w:line="240" w:lineRule="auto"/>
        <w:ind w:left="2268"/>
        <w:jc w:val="both"/>
        <w:rPr>
          <w:rFonts w:ascii="Times New Roman" w:hAnsi="Times New Roman"/>
        </w:rPr>
      </w:pPr>
      <w:r w:rsidRPr="00883BE7">
        <w:rPr>
          <w:rFonts w:ascii="Times New Roman" w:hAnsi="Times New Roman"/>
        </w:rPr>
        <w:lastRenderedPageBreak/>
        <w:t>A sua trajetória histórica, sob o simples olhar do historiador, revela-se epopeia fantástica. Desde a pregação de Jesus, aquele “judeu marginal”, à beira do lago de Genesaré a simples pescadores e a um povo humilde e pobre, até as viagens triunfais de João Paulo II, seu vigário na Terra, por todo o mundo, a Igreja vem trilhando um caminho de cruzes e glórias, de derrotas e vitórias, de fluxos e refluxos, de decadência e renovação, de perseguições e entronizações.</w:t>
      </w:r>
    </w:p>
    <w:p w14:paraId="3BB83A64" w14:textId="77777777" w:rsidR="00515D3F" w:rsidRPr="005F596D" w:rsidRDefault="00515D3F" w:rsidP="00515D3F">
      <w:pPr>
        <w:spacing w:after="0" w:line="360" w:lineRule="auto"/>
        <w:ind w:left="2268"/>
        <w:jc w:val="both"/>
        <w:rPr>
          <w:rFonts w:ascii="Times New Roman" w:hAnsi="Times New Roman"/>
          <w:sz w:val="24"/>
          <w:szCs w:val="24"/>
        </w:rPr>
      </w:pPr>
    </w:p>
    <w:p w14:paraId="25A4DBF5" w14:textId="77777777" w:rsidR="00515D3F" w:rsidRPr="00883BE7" w:rsidRDefault="00515D3F" w:rsidP="00515D3F">
      <w:pPr>
        <w:spacing w:after="0" w:line="360" w:lineRule="auto"/>
        <w:ind w:firstLine="709"/>
        <w:jc w:val="both"/>
        <w:rPr>
          <w:rFonts w:ascii="Times New Roman" w:hAnsi="Times New Roman"/>
          <w:sz w:val="24"/>
          <w:szCs w:val="24"/>
        </w:rPr>
      </w:pPr>
      <w:r w:rsidRPr="00883BE7">
        <w:rPr>
          <w:rFonts w:ascii="Times New Roman" w:hAnsi="Times New Roman"/>
          <w:sz w:val="24"/>
          <w:szCs w:val="24"/>
        </w:rPr>
        <w:t xml:space="preserve">Entre os recentes capítulos da rica trajetória da Igreja Católica, um em particular pode ser visto como um divisor de águas em sua história. Estamos nos referindo ao Concílio Ecumênico Vaticano II (1962-1965), evento convocado por João XXIII (1958-1963) e continuado por Paulo VI (1963-1978). </w:t>
      </w:r>
    </w:p>
    <w:p w14:paraId="40970060" w14:textId="77777777" w:rsidR="00515D3F" w:rsidRDefault="00515D3F" w:rsidP="00515D3F">
      <w:pPr>
        <w:spacing w:after="0" w:line="360" w:lineRule="auto"/>
        <w:ind w:firstLine="709"/>
        <w:jc w:val="both"/>
        <w:rPr>
          <w:rFonts w:ascii="Times New Roman" w:hAnsi="Times New Roman"/>
          <w:sz w:val="24"/>
          <w:szCs w:val="24"/>
        </w:rPr>
      </w:pPr>
      <w:r w:rsidRPr="00883BE7">
        <w:rPr>
          <w:rFonts w:ascii="Times New Roman" w:hAnsi="Times New Roman"/>
          <w:sz w:val="24"/>
          <w:szCs w:val="24"/>
        </w:rPr>
        <w:t>Es</w:t>
      </w:r>
      <w:r>
        <w:rPr>
          <w:rFonts w:ascii="Times New Roman" w:hAnsi="Times New Roman"/>
          <w:sz w:val="24"/>
          <w:szCs w:val="24"/>
        </w:rPr>
        <w:t>s</w:t>
      </w:r>
      <w:r w:rsidRPr="00883BE7">
        <w:rPr>
          <w:rFonts w:ascii="Times New Roman" w:hAnsi="Times New Roman"/>
          <w:sz w:val="24"/>
          <w:szCs w:val="24"/>
        </w:rPr>
        <w:t>e Concílio Ecumênico foi o mais importante evento do cristianismo realizado ao longo do século XX e foi responsável por introduzir a Igreja em uma nova etapa histórica, pastoral e teológica ou</w:t>
      </w:r>
      <w:r>
        <w:rPr>
          <w:rFonts w:ascii="Times New Roman" w:hAnsi="Times New Roman"/>
          <w:sz w:val="24"/>
          <w:szCs w:val="24"/>
        </w:rPr>
        <w:t>,</w:t>
      </w:r>
      <w:r w:rsidRPr="00883BE7">
        <w:rPr>
          <w:rFonts w:ascii="Times New Roman" w:hAnsi="Times New Roman"/>
          <w:sz w:val="24"/>
          <w:szCs w:val="24"/>
        </w:rPr>
        <w:t xml:space="preserve"> como salientou Küng (</w:t>
      </w:r>
      <w:r>
        <w:rPr>
          <w:rFonts w:ascii="Times New Roman" w:hAnsi="Times New Roman"/>
          <w:sz w:val="24"/>
          <w:szCs w:val="24"/>
        </w:rPr>
        <w:t>2002,</w:t>
      </w:r>
      <w:r w:rsidRPr="00883BE7">
        <w:rPr>
          <w:rFonts w:ascii="Times New Roman" w:hAnsi="Times New Roman"/>
          <w:sz w:val="24"/>
          <w:szCs w:val="24"/>
        </w:rPr>
        <w:t xml:space="preserve"> p.</w:t>
      </w:r>
      <w:r>
        <w:rPr>
          <w:rFonts w:ascii="Times New Roman" w:hAnsi="Times New Roman"/>
          <w:sz w:val="24"/>
          <w:szCs w:val="24"/>
        </w:rPr>
        <w:t xml:space="preserve"> </w:t>
      </w:r>
      <w:r w:rsidRPr="00883BE7">
        <w:rPr>
          <w:rFonts w:ascii="Times New Roman" w:hAnsi="Times New Roman"/>
          <w:sz w:val="24"/>
          <w:szCs w:val="24"/>
        </w:rPr>
        <w:t>226)</w:t>
      </w:r>
      <w:r>
        <w:rPr>
          <w:rFonts w:ascii="Times New Roman" w:hAnsi="Times New Roman"/>
          <w:sz w:val="24"/>
          <w:szCs w:val="24"/>
        </w:rPr>
        <w:t>,</w:t>
      </w:r>
      <w:r w:rsidRPr="00883BE7">
        <w:rPr>
          <w:rFonts w:ascii="Times New Roman" w:hAnsi="Times New Roman"/>
          <w:sz w:val="24"/>
          <w:szCs w:val="24"/>
        </w:rPr>
        <w:t xml:space="preserve"> “este concílio representou um ponto de virada irrevogável.”. </w:t>
      </w:r>
      <w:r>
        <w:rPr>
          <w:rFonts w:ascii="Times New Roman" w:hAnsi="Times New Roman"/>
          <w:sz w:val="24"/>
          <w:szCs w:val="24"/>
        </w:rPr>
        <w:t>Tal</w:t>
      </w:r>
      <w:r w:rsidRPr="00883BE7">
        <w:rPr>
          <w:rFonts w:ascii="Times New Roman" w:hAnsi="Times New Roman"/>
          <w:sz w:val="24"/>
          <w:szCs w:val="24"/>
        </w:rPr>
        <w:t xml:space="preserve"> virada históri</w:t>
      </w:r>
      <w:r>
        <w:rPr>
          <w:rFonts w:ascii="Times New Roman" w:hAnsi="Times New Roman"/>
          <w:sz w:val="24"/>
          <w:szCs w:val="24"/>
        </w:rPr>
        <w:t xml:space="preserve">ca </w:t>
      </w:r>
      <w:r w:rsidRPr="00883BE7">
        <w:rPr>
          <w:rFonts w:ascii="Times New Roman" w:hAnsi="Times New Roman"/>
          <w:sz w:val="24"/>
          <w:szCs w:val="24"/>
        </w:rPr>
        <w:t xml:space="preserve">pode ser caracterizada pela legitimação e </w:t>
      </w:r>
      <w:r>
        <w:rPr>
          <w:rFonts w:ascii="Times New Roman" w:hAnsi="Times New Roman"/>
          <w:sz w:val="24"/>
          <w:szCs w:val="24"/>
        </w:rPr>
        <w:t xml:space="preserve">pela </w:t>
      </w:r>
      <w:r w:rsidRPr="00883BE7">
        <w:rPr>
          <w:rFonts w:ascii="Times New Roman" w:hAnsi="Times New Roman"/>
          <w:sz w:val="24"/>
          <w:szCs w:val="24"/>
        </w:rPr>
        <w:t>incorporação oficial de tendências já existentes no interior da Igreja, o que contribuiu significativamente para a renovação de suas diferentes estruturas</w:t>
      </w:r>
      <w:r>
        <w:rPr>
          <w:rFonts w:ascii="Times New Roman" w:hAnsi="Times New Roman"/>
          <w:sz w:val="24"/>
          <w:szCs w:val="24"/>
        </w:rPr>
        <w:t>.</w:t>
      </w:r>
      <w:r w:rsidRPr="00883BE7">
        <w:rPr>
          <w:rFonts w:ascii="Times New Roman" w:hAnsi="Times New Roman"/>
          <w:sz w:val="24"/>
          <w:szCs w:val="24"/>
        </w:rPr>
        <w:t xml:space="preserve"> </w:t>
      </w:r>
      <w:r>
        <w:rPr>
          <w:rFonts w:ascii="Times New Roman" w:hAnsi="Times New Roman"/>
          <w:sz w:val="24"/>
          <w:szCs w:val="24"/>
        </w:rPr>
        <w:t>N</w:t>
      </w:r>
      <w:r w:rsidRPr="00883BE7">
        <w:rPr>
          <w:rFonts w:ascii="Times New Roman" w:hAnsi="Times New Roman"/>
          <w:sz w:val="24"/>
          <w:szCs w:val="24"/>
        </w:rPr>
        <w:t>es</w:t>
      </w:r>
      <w:r>
        <w:rPr>
          <w:rFonts w:ascii="Times New Roman" w:hAnsi="Times New Roman"/>
          <w:sz w:val="24"/>
          <w:szCs w:val="24"/>
        </w:rPr>
        <w:t>s</w:t>
      </w:r>
      <w:r w:rsidRPr="00883BE7">
        <w:rPr>
          <w:rFonts w:ascii="Times New Roman" w:hAnsi="Times New Roman"/>
          <w:sz w:val="24"/>
          <w:szCs w:val="24"/>
        </w:rPr>
        <w:t>a direção</w:t>
      </w:r>
      <w:r>
        <w:rPr>
          <w:rFonts w:ascii="Times New Roman" w:hAnsi="Times New Roman"/>
          <w:sz w:val="24"/>
          <w:szCs w:val="24"/>
        </w:rPr>
        <w:t>,</w:t>
      </w:r>
      <w:r w:rsidRPr="00883BE7">
        <w:rPr>
          <w:rFonts w:ascii="Times New Roman" w:hAnsi="Times New Roman"/>
          <w:sz w:val="24"/>
          <w:szCs w:val="24"/>
        </w:rPr>
        <w:t xml:space="preserve"> Mainwaring (2004, p.</w:t>
      </w:r>
      <w:r>
        <w:rPr>
          <w:rFonts w:ascii="Times New Roman" w:hAnsi="Times New Roman"/>
          <w:sz w:val="24"/>
          <w:szCs w:val="24"/>
        </w:rPr>
        <w:t xml:space="preserve"> </w:t>
      </w:r>
      <w:r w:rsidRPr="00883BE7">
        <w:rPr>
          <w:rFonts w:ascii="Times New Roman" w:hAnsi="Times New Roman"/>
          <w:sz w:val="24"/>
          <w:szCs w:val="24"/>
        </w:rPr>
        <w:t>63) afirma:</w:t>
      </w:r>
    </w:p>
    <w:p w14:paraId="7BF62974" w14:textId="77777777" w:rsidR="00515D3F" w:rsidRPr="00883BE7" w:rsidRDefault="00515D3F" w:rsidP="00515D3F">
      <w:pPr>
        <w:spacing w:after="0" w:line="360" w:lineRule="auto"/>
        <w:ind w:firstLine="709"/>
        <w:jc w:val="both"/>
        <w:rPr>
          <w:rFonts w:ascii="Times New Roman" w:hAnsi="Times New Roman"/>
          <w:sz w:val="24"/>
          <w:szCs w:val="24"/>
        </w:rPr>
      </w:pPr>
    </w:p>
    <w:p w14:paraId="2DA14B64" w14:textId="77777777" w:rsidR="00515D3F" w:rsidRDefault="00515D3F" w:rsidP="00515D3F">
      <w:pPr>
        <w:spacing w:after="0" w:line="240" w:lineRule="auto"/>
        <w:ind w:left="2268"/>
        <w:jc w:val="both"/>
        <w:rPr>
          <w:rFonts w:ascii="Times New Roman" w:hAnsi="Times New Roman"/>
        </w:rPr>
      </w:pPr>
      <w:r w:rsidRPr="00883BE7">
        <w:rPr>
          <w:rFonts w:ascii="Times New Roman" w:hAnsi="Times New Roman"/>
        </w:rPr>
        <w:t xml:space="preserve">Antes do Vaticano II e do papado de João XXIII, muitos teólogos, bispos e movimentos haviam trabalhado pela mudança na Igreja. Nesse sentido, as encíclicas apostólicas progressistas e o Vaticano II incorporaram e legitimaram tendências que já existiam ao invés de criar algo novo. Mas dentro de uma instituição hierárquica como a Igreja Romana, a legitimação de cima é muito importante. </w:t>
      </w:r>
      <w:r>
        <w:rPr>
          <w:rFonts w:ascii="Times New Roman" w:hAnsi="Times New Roman"/>
        </w:rPr>
        <w:t>[</w:t>
      </w:r>
      <w:r w:rsidRPr="00883BE7">
        <w:rPr>
          <w:rFonts w:ascii="Times New Roman" w:hAnsi="Times New Roman"/>
        </w:rPr>
        <w:t>...</w:t>
      </w:r>
      <w:r>
        <w:rPr>
          <w:rFonts w:ascii="Times New Roman" w:hAnsi="Times New Roman"/>
        </w:rPr>
        <w:t>]</w:t>
      </w:r>
      <w:r w:rsidRPr="00883BE7">
        <w:rPr>
          <w:rFonts w:ascii="Times New Roman" w:hAnsi="Times New Roman"/>
        </w:rPr>
        <w:t xml:space="preserve"> A mudança iniciou-se a partir da base, mas tomou impulso somente quando foi legitimada pela cúpula.</w:t>
      </w:r>
    </w:p>
    <w:p w14:paraId="1FD605BC" w14:textId="77777777" w:rsidR="00515D3F" w:rsidRPr="005F596D" w:rsidRDefault="00515D3F" w:rsidP="00515D3F">
      <w:pPr>
        <w:spacing w:after="0" w:line="360" w:lineRule="auto"/>
        <w:ind w:left="2268"/>
        <w:jc w:val="both"/>
        <w:rPr>
          <w:rFonts w:ascii="Times New Roman" w:hAnsi="Times New Roman"/>
          <w:sz w:val="24"/>
          <w:szCs w:val="24"/>
        </w:rPr>
      </w:pPr>
    </w:p>
    <w:p w14:paraId="70A6BEEE" w14:textId="77777777" w:rsidR="00515D3F" w:rsidRPr="00883BE7" w:rsidRDefault="00515D3F" w:rsidP="00515D3F">
      <w:pPr>
        <w:spacing w:after="0" w:line="360" w:lineRule="auto"/>
        <w:ind w:firstLine="709"/>
        <w:jc w:val="both"/>
        <w:rPr>
          <w:rFonts w:ascii="Times New Roman" w:hAnsi="Times New Roman"/>
          <w:sz w:val="24"/>
          <w:szCs w:val="24"/>
        </w:rPr>
      </w:pPr>
      <w:r w:rsidRPr="00883BE7">
        <w:rPr>
          <w:rFonts w:ascii="Times New Roman" w:hAnsi="Times New Roman"/>
          <w:sz w:val="24"/>
          <w:szCs w:val="24"/>
        </w:rPr>
        <w:t xml:space="preserve">Assim, </w:t>
      </w:r>
      <w:r>
        <w:rPr>
          <w:rFonts w:ascii="Times New Roman" w:hAnsi="Times New Roman"/>
          <w:sz w:val="24"/>
          <w:szCs w:val="24"/>
        </w:rPr>
        <w:t xml:space="preserve">segundo Torres </w:t>
      </w:r>
      <w:r w:rsidRPr="00883BE7">
        <w:rPr>
          <w:rFonts w:ascii="Times New Roman" w:hAnsi="Times New Roman"/>
          <w:sz w:val="24"/>
          <w:szCs w:val="24"/>
        </w:rPr>
        <w:t>Queiruga (201</w:t>
      </w:r>
      <w:r>
        <w:rPr>
          <w:rFonts w:ascii="Times New Roman" w:hAnsi="Times New Roman"/>
          <w:sz w:val="24"/>
          <w:szCs w:val="24"/>
        </w:rPr>
        <w:t>5</w:t>
      </w:r>
      <w:r w:rsidRPr="00883BE7">
        <w:rPr>
          <w:rFonts w:ascii="Times New Roman" w:hAnsi="Times New Roman"/>
          <w:sz w:val="24"/>
          <w:szCs w:val="24"/>
        </w:rPr>
        <w:t>, p.</w:t>
      </w:r>
      <w:r>
        <w:rPr>
          <w:rFonts w:ascii="Times New Roman" w:hAnsi="Times New Roman"/>
          <w:sz w:val="24"/>
          <w:szCs w:val="24"/>
        </w:rPr>
        <w:t xml:space="preserve"> </w:t>
      </w:r>
      <w:r w:rsidRPr="00883BE7">
        <w:rPr>
          <w:rFonts w:ascii="Times New Roman" w:hAnsi="Times New Roman"/>
          <w:sz w:val="24"/>
          <w:szCs w:val="24"/>
        </w:rPr>
        <w:t>16)</w:t>
      </w:r>
      <w:r>
        <w:rPr>
          <w:rFonts w:ascii="Times New Roman" w:hAnsi="Times New Roman"/>
          <w:sz w:val="24"/>
          <w:szCs w:val="24"/>
        </w:rPr>
        <w:t>,</w:t>
      </w:r>
      <w:r w:rsidRPr="00883BE7">
        <w:rPr>
          <w:rFonts w:ascii="Times New Roman" w:hAnsi="Times New Roman"/>
          <w:sz w:val="24"/>
          <w:szCs w:val="24"/>
        </w:rPr>
        <w:t xml:space="preserve"> “Se pessoalmente tivesse que resumir em um ponto apenas o papel histórico do Concílio, diria que consistiu em dar, de modo autorizado e oficial, saída livre aos impulsos de atualização longamente reprimidos”</w:t>
      </w:r>
      <w:r>
        <w:rPr>
          <w:rFonts w:ascii="Times New Roman" w:hAnsi="Times New Roman"/>
          <w:sz w:val="24"/>
          <w:szCs w:val="24"/>
        </w:rPr>
        <w:t>.</w:t>
      </w:r>
      <w:r w:rsidRPr="00883BE7">
        <w:rPr>
          <w:rFonts w:ascii="Times New Roman" w:hAnsi="Times New Roman"/>
          <w:sz w:val="24"/>
          <w:szCs w:val="24"/>
        </w:rPr>
        <w:t xml:space="preserve"> </w:t>
      </w:r>
      <w:r>
        <w:rPr>
          <w:rFonts w:ascii="Times New Roman" w:hAnsi="Times New Roman"/>
          <w:sz w:val="24"/>
          <w:szCs w:val="24"/>
        </w:rPr>
        <w:t>T</w:t>
      </w:r>
      <w:r w:rsidRPr="00883BE7">
        <w:rPr>
          <w:rFonts w:ascii="Times New Roman" w:hAnsi="Times New Roman"/>
          <w:sz w:val="24"/>
          <w:szCs w:val="24"/>
        </w:rPr>
        <w:t>al característica fez do Vaticano II um importante instrumento de legitimação e incorporação de tendências teológicas e pastorais já existentes no interior da Igreja</w:t>
      </w:r>
      <w:r>
        <w:rPr>
          <w:rFonts w:ascii="Times New Roman" w:hAnsi="Times New Roman"/>
          <w:sz w:val="24"/>
          <w:szCs w:val="24"/>
        </w:rPr>
        <w:t>. C</w:t>
      </w:r>
      <w:r w:rsidRPr="00883BE7">
        <w:rPr>
          <w:rFonts w:ascii="Times New Roman" w:hAnsi="Times New Roman"/>
          <w:sz w:val="24"/>
          <w:szCs w:val="24"/>
        </w:rPr>
        <w:t>om isso</w:t>
      </w:r>
      <w:r>
        <w:rPr>
          <w:rFonts w:ascii="Times New Roman" w:hAnsi="Times New Roman"/>
          <w:sz w:val="24"/>
          <w:szCs w:val="24"/>
        </w:rPr>
        <w:t>,</w:t>
      </w:r>
      <w:r w:rsidRPr="00883BE7">
        <w:rPr>
          <w:rFonts w:ascii="Times New Roman" w:hAnsi="Times New Roman"/>
          <w:sz w:val="24"/>
          <w:szCs w:val="24"/>
        </w:rPr>
        <w:t xml:space="preserve"> muitos teólogos que outrora sofreram com sanções por seus posicionamentos tidos como controvertidos foram reabilitados. Es</w:t>
      </w:r>
      <w:r>
        <w:rPr>
          <w:rFonts w:ascii="Times New Roman" w:hAnsi="Times New Roman"/>
          <w:sz w:val="24"/>
          <w:szCs w:val="24"/>
        </w:rPr>
        <w:t>s</w:t>
      </w:r>
      <w:r w:rsidRPr="00883BE7">
        <w:rPr>
          <w:rFonts w:ascii="Times New Roman" w:hAnsi="Times New Roman"/>
          <w:sz w:val="24"/>
          <w:szCs w:val="24"/>
        </w:rPr>
        <w:t xml:space="preserve">e mesmo gesto pode ser também observado em relação </w:t>
      </w:r>
      <w:r>
        <w:rPr>
          <w:rFonts w:ascii="Times New Roman" w:hAnsi="Times New Roman"/>
          <w:sz w:val="24"/>
          <w:szCs w:val="24"/>
        </w:rPr>
        <w:t>a</w:t>
      </w:r>
      <w:r w:rsidRPr="00883BE7">
        <w:rPr>
          <w:rFonts w:ascii="Times New Roman" w:hAnsi="Times New Roman"/>
          <w:sz w:val="24"/>
          <w:szCs w:val="24"/>
        </w:rPr>
        <w:t xml:space="preserve"> diferentes movimentos que nasceram nas bases da Igreja e que</w:t>
      </w:r>
      <w:r>
        <w:rPr>
          <w:rFonts w:ascii="Times New Roman" w:hAnsi="Times New Roman"/>
          <w:sz w:val="24"/>
          <w:szCs w:val="24"/>
        </w:rPr>
        <w:t>,</w:t>
      </w:r>
      <w:r w:rsidRPr="00883BE7">
        <w:rPr>
          <w:rFonts w:ascii="Times New Roman" w:hAnsi="Times New Roman"/>
          <w:sz w:val="24"/>
          <w:szCs w:val="24"/>
        </w:rPr>
        <w:t xml:space="preserve"> inicialmente</w:t>
      </w:r>
      <w:r>
        <w:rPr>
          <w:rFonts w:ascii="Times New Roman" w:hAnsi="Times New Roman"/>
          <w:sz w:val="24"/>
          <w:szCs w:val="24"/>
        </w:rPr>
        <w:t>,</w:t>
      </w:r>
      <w:r w:rsidRPr="00883BE7">
        <w:rPr>
          <w:rFonts w:ascii="Times New Roman" w:hAnsi="Times New Roman"/>
          <w:sz w:val="24"/>
          <w:szCs w:val="24"/>
        </w:rPr>
        <w:t xml:space="preserve"> eram vistos com certa desconfiança</w:t>
      </w:r>
      <w:r>
        <w:rPr>
          <w:rFonts w:ascii="Times New Roman" w:hAnsi="Times New Roman"/>
          <w:sz w:val="24"/>
          <w:szCs w:val="24"/>
        </w:rPr>
        <w:t>.</w:t>
      </w:r>
      <w:r w:rsidRPr="00883BE7">
        <w:rPr>
          <w:rFonts w:ascii="Times New Roman" w:hAnsi="Times New Roman"/>
          <w:sz w:val="24"/>
          <w:szCs w:val="24"/>
        </w:rPr>
        <w:t xml:space="preserve"> </w:t>
      </w:r>
      <w:r>
        <w:rPr>
          <w:rFonts w:ascii="Times New Roman" w:hAnsi="Times New Roman"/>
          <w:sz w:val="24"/>
          <w:szCs w:val="24"/>
        </w:rPr>
        <w:t>C</w:t>
      </w:r>
      <w:r w:rsidRPr="00883BE7">
        <w:rPr>
          <w:rFonts w:ascii="Times New Roman" w:hAnsi="Times New Roman"/>
          <w:sz w:val="24"/>
          <w:szCs w:val="24"/>
        </w:rPr>
        <w:t>ontudo</w:t>
      </w:r>
      <w:r>
        <w:rPr>
          <w:rFonts w:ascii="Times New Roman" w:hAnsi="Times New Roman"/>
          <w:sz w:val="24"/>
          <w:szCs w:val="24"/>
        </w:rPr>
        <w:t>,</w:t>
      </w:r>
      <w:r w:rsidRPr="00883BE7">
        <w:rPr>
          <w:rFonts w:ascii="Times New Roman" w:hAnsi="Times New Roman"/>
          <w:sz w:val="24"/>
          <w:szCs w:val="24"/>
        </w:rPr>
        <w:t xml:space="preserve"> em virtude do processo de legitimação e incorporação institucional</w:t>
      </w:r>
      <w:r>
        <w:rPr>
          <w:rFonts w:ascii="Times New Roman" w:hAnsi="Times New Roman"/>
          <w:sz w:val="24"/>
          <w:szCs w:val="24"/>
        </w:rPr>
        <w:t>,</w:t>
      </w:r>
      <w:r w:rsidRPr="00883BE7">
        <w:rPr>
          <w:rFonts w:ascii="Times New Roman" w:hAnsi="Times New Roman"/>
          <w:sz w:val="24"/>
          <w:szCs w:val="24"/>
        </w:rPr>
        <w:t xml:space="preserve"> acabaram recebendo o aval para o seu pleno funcionamento e desenvolvimento.</w:t>
      </w:r>
    </w:p>
    <w:p w14:paraId="47F7B529" w14:textId="77777777" w:rsidR="00515D3F" w:rsidRDefault="00515D3F" w:rsidP="00515D3F">
      <w:pPr>
        <w:spacing w:after="0" w:line="360" w:lineRule="auto"/>
        <w:ind w:firstLine="709"/>
        <w:jc w:val="both"/>
        <w:rPr>
          <w:rFonts w:ascii="Times New Roman" w:hAnsi="Times New Roman"/>
          <w:sz w:val="24"/>
          <w:szCs w:val="24"/>
        </w:rPr>
      </w:pPr>
      <w:r w:rsidRPr="00883BE7">
        <w:rPr>
          <w:rFonts w:ascii="Times New Roman" w:hAnsi="Times New Roman"/>
          <w:sz w:val="24"/>
          <w:szCs w:val="24"/>
        </w:rPr>
        <w:t xml:space="preserve">O Vaticano II significou um passo decisivo para o estabelecimento oficial do diálogo ecumênico e inter-religioso, além de representar um ponto decisivo para a superação institucional de uma antiga querela entre a Igreja e a modernidade, </w:t>
      </w:r>
      <w:r>
        <w:rPr>
          <w:rFonts w:ascii="Times New Roman" w:hAnsi="Times New Roman"/>
          <w:sz w:val="24"/>
          <w:szCs w:val="24"/>
        </w:rPr>
        <w:t>a qual,</w:t>
      </w:r>
      <w:r w:rsidRPr="00883BE7">
        <w:rPr>
          <w:rFonts w:ascii="Times New Roman" w:hAnsi="Times New Roman"/>
          <w:sz w:val="24"/>
          <w:szCs w:val="24"/>
        </w:rPr>
        <w:t xml:space="preserve"> durante muito tempo</w:t>
      </w:r>
      <w:r>
        <w:rPr>
          <w:rFonts w:ascii="Times New Roman" w:hAnsi="Times New Roman"/>
          <w:sz w:val="24"/>
          <w:szCs w:val="24"/>
        </w:rPr>
        <w:t>,</w:t>
      </w:r>
      <w:r w:rsidRPr="00883BE7">
        <w:rPr>
          <w:rFonts w:ascii="Times New Roman" w:hAnsi="Times New Roman"/>
          <w:sz w:val="24"/>
          <w:szCs w:val="24"/>
        </w:rPr>
        <w:t xml:space="preserve"> foi vista como uma perigosa ameaça</w:t>
      </w:r>
      <w:r>
        <w:rPr>
          <w:rFonts w:ascii="Times New Roman" w:hAnsi="Times New Roman"/>
          <w:sz w:val="24"/>
          <w:szCs w:val="24"/>
        </w:rPr>
        <w:t xml:space="preserve"> e</w:t>
      </w:r>
      <w:r w:rsidRPr="00883BE7">
        <w:rPr>
          <w:rFonts w:ascii="Times New Roman" w:hAnsi="Times New Roman"/>
          <w:sz w:val="24"/>
          <w:szCs w:val="24"/>
        </w:rPr>
        <w:t xml:space="preserve"> que</w:t>
      </w:r>
      <w:r>
        <w:rPr>
          <w:rFonts w:ascii="Times New Roman" w:hAnsi="Times New Roman"/>
          <w:sz w:val="24"/>
          <w:szCs w:val="24"/>
        </w:rPr>
        <w:t>, por isso,</w:t>
      </w:r>
      <w:r w:rsidRPr="00883BE7">
        <w:rPr>
          <w:rFonts w:ascii="Times New Roman" w:hAnsi="Times New Roman"/>
          <w:sz w:val="24"/>
          <w:szCs w:val="24"/>
        </w:rPr>
        <w:t xml:space="preserve"> deveria ser temida e combatida. </w:t>
      </w:r>
      <w:proofErr w:type="spellStart"/>
      <w:r w:rsidRPr="00883BE7">
        <w:rPr>
          <w:rFonts w:ascii="Times New Roman" w:hAnsi="Times New Roman"/>
          <w:sz w:val="24"/>
          <w:szCs w:val="24"/>
        </w:rPr>
        <w:t>Lib</w:t>
      </w:r>
      <w:r>
        <w:rPr>
          <w:rFonts w:ascii="Times New Roman" w:hAnsi="Times New Roman"/>
          <w:sz w:val="24"/>
          <w:szCs w:val="24"/>
        </w:rPr>
        <w:t>a</w:t>
      </w:r>
      <w:r w:rsidRPr="00883BE7">
        <w:rPr>
          <w:rFonts w:ascii="Times New Roman" w:hAnsi="Times New Roman"/>
          <w:sz w:val="24"/>
          <w:szCs w:val="24"/>
        </w:rPr>
        <w:t>nio</w:t>
      </w:r>
      <w:proofErr w:type="spellEnd"/>
      <w:r w:rsidRPr="00883BE7">
        <w:rPr>
          <w:rFonts w:ascii="Times New Roman" w:hAnsi="Times New Roman"/>
          <w:sz w:val="24"/>
          <w:szCs w:val="24"/>
        </w:rPr>
        <w:t xml:space="preserve"> (</w:t>
      </w:r>
      <w:r>
        <w:rPr>
          <w:rFonts w:ascii="Times New Roman" w:hAnsi="Times New Roman"/>
          <w:sz w:val="24"/>
          <w:szCs w:val="24"/>
        </w:rPr>
        <w:t>2000,</w:t>
      </w:r>
      <w:r w:rsidRPr="00883BE7">
        <w:rPr>
          <w:rFonts w:ascii="Times New Roman" w:hAnsi="Times New Roman"/>
          <w:sz w:val="24"/>
          <w:szCs w:val="24"/>
        </w:rPr>
        <w:t xml:space="preserve"> p.</w:t>
      </w:r>
      <w:r>
        <w:rPr>
          <w:rFonts w:ascii="Times New Roman" w:hAnsi="Times New Roman"/>
          <w:sz w:val="24"/>
          <w:szCs w:val="24"/>
        </w:rPr>
        <w:t xml:space="preserve"> </w:t>
      </w:r>
      <w:r w:rsidRPr="00883BE7">
        <w:rPr>
          <w:rFonts w:ascii="Times New Roman" w:hAnsi="Times New Roman"/>
          <w:sz w:val="24"/>
          <w:szCs w:val="24"/>
        </w:rPr>
        <w:t xml:space="preserve">13) nos ajuda a perceber o Vaticano II como o passaporte da Igreja para </w:t>
      </w:r>
      <w:r>
        <w:rPr>
          <w:rFonts w:ascii="Times New Roman" w:hAnsi="Times New Roman"/>
          <w:sz w:val="24"/>
          <w:szCs w:val="24"/>
        </w:rPr>
        <w:t>a</w:t>
      </w:r>
      <w:r w:rsidRPr="00883BE7">
        <w:rPr>
          <w:rFonts w:ascii="Times New Roman" w:hAnsi="Times New Roman"/>
          <w:sz w:val="24"/>
          <w:szCs w:val="24"/>
        </w:rPr>
        <w:t xml:space="preserve"> modernidade e </w:t>
      </w:r>
      <w:r>
        <w:rPr>
          <w:rFonts w:ascii="Times New Roman" w:hAnsi="Times New Roman"/>
          <w:sz w:val="24"/>
          <w:szCs w:val="24"/>
        </w:rPr>
        <w:t xml:space="preserve">a </w:t>
      </w:r>
      <w:r w:rsidRPr="00883BE7">
        <w:rPr>
          <w:rFonts w:ascii="Times New Roman" w:hAnsi="Times New Roman"/>
          <w:sz w:val="24"/>
          <w:szCs w:val="24"/>
        </w:rPr>
        <w:t>contemporaneidade: “A Igreja católica, na sua totalidade institucional, entrou de fato na Idade Moderna e Contemporânea com o Concílio Vaticano II.”. Nes</w:t>
      </w:r>
      <w:r>
        <w:rPr>
          <w:rFonts w:ascii="Times New Roman" w:hAnsi="Times New Roman"/>
          <w:sz w:val="24"/>
          <w:szCs w:val="24"/>
        </w:rPr>
        <w:t>s</w:t>
      </w:r>
      <w:r w:rsidRPr="00883BE7">
        <w:rPr>
          <w:rFonts w:ascii="Times New Roman" w:hAnsi="Times New Roman"/>
          <w:sz w:val="24"/>
          <w:szCs w:val="24"/>
        </w:rPr>
        <w:t>a mesma direção</w:t>
      </w:r>
      <w:r>
        <w:rPr>
          <w:rFonts w:ascii="Times New Roman" w:hAnsi="Times New Roman"/>
          <w:sz w:val="24"/>
          <w:szCs w:val="24"/>
        </w:rPr>
        <w:t>,</w:t>
      </w:r>
      <w:r w:rsidRPr="00883BE7">
        <w:rPr>
          <w:rFonts w:ascii="Times New Roman" w:hAnsi="Times New Roman"/>
          <w:sz w:val="24"/>
          <w:szCs w:val="24"/>
        </w:rPr>
        <w:t xml:space="preserve"> Brighenti (2021, p.</w:t>
      </w:r>
      <w:r>
        <w:rPr>
          <w:rFonts w:ascii="Times New Roman" w:hAnsi="Times New Roman"/>
          <w:sz w:val="24"/>
          <w:szCs w:val="24"/>
        </w:rPr>
        <w:t xml:space="preserve"> </w:t>
      </w:r>
      <w:r w:rsidRPr="00883BE7">
        <w:rPr>
          <w:rFonts w:ascii="Times New Roman" w:hAnsi="Times New Roman"/>
          <w:sz w:val="24"/>
          <w:szCs w:val="24"/>
        </w:rPr>
        <w:t>137) observou</w:t>
      </w:r>
      <w:r>
        <w:rPr>
          <w:rFonts w:ascii="Times New Roman" w:hAnsi="Times New Roman"/>
          <w:sz w:val="24"/>
          <w:szCs w:val="24"/>
        </w:rPr>
        <w:t xml:space="preserve"> que</w:t>
      </w:r>
    </w:p>
    <w:p w14:paraId="04EDB3C0" w14:textId="77777777" w:rsidR="00515D3F" w:rsidRPr="00883BE7" w:rsidRDefault="00515D3F" w:rsidP="00515D3F">
      <w:pPr>
        <w:spacing w:after="0" w:line="360" w:lineRule="auto"/>
        <w:ind w:firstLine="709"/>
        <w:jc w:val="both"/>
        <w:rPr>
          <w:rFonts w:ascii="Times New Roman" w:hAnsi="Times New Roman"/>
          <w:sz w:val="24"/>
          <w:szCs w:val="24"/>
        </w:rPr>
      </w:pPr>
    </w:p>
    <w:p w14:paraId="2E1575AA" w14:textId="77777777" w:rsidR="00515D3F" w:rsidRDefault="00515D3F" w:rsidP="00515D3F">
      <w:pPr>
        <w:spacing w:after="0" w:line="240" w:lineRule="auto"/>
        <w:ind w:left="2268"/>
        <w:jc w:val="both"/>
        <w:rPr>
          <w:rFonts w:ascii="Times New Roman" w:hAnsi="Times New Roman"/>
          <w:color w:val="000000"/>
        </w:rPr>
      </w:pPr>
      <w:r w:rsidRPr="00243FE0">
        <w:rPr>
          <w:rFonts w:ascii="Times New Roman" w:hAnsi="Times New Roman"/>
          <w:color w:val="000000"/>
        </w:rPr>
        <w:t xml:space="preserve">Foi com o Concílio que se passou da Cristandade à Modernidade, ainda que 500 anos depois de sua irrupção. Pode-se dizer que na Igreja há uma “antes” e um “depois” do Vaticano II, tamanhas foram as mudanças por ele operadas na teologia, na pastoral, na espiritualidade, na liturgia, na moral, na eclesiologia, na relação da Igreja com o mundo, inclusive nas estruturas da Igreja </w:t>
      </w:r>
      <w:r>
        <w:rPr>
          <w:rFonts w:ascii="Times New Roman" w:hAnsi="Times New Roman"/>
          <w:color w:val="000000"/>
        </w:rPr>
        <w:t>[</w:t>
      </w:r>
      <w:r w:rsidRPr="00243FE0">
        <w:rPr>
          <w:rFonts w:ascii="Times New Roman" w:hAnsi="Times New Roman"/>
          <w:color w:val="000000"/>
        </w:rPr>
        <w:t>...</w:t>
      </w:r>
      <w:r>
        <w:rPr>
          <w:rFonts w:ascii="Times New Roman" w:hAnsi="Times New Roman"/>
          <w:color w:val="000000"/>
        </w:rPr>
        <w:t>].</w:t>
      </w:r>
    </w:p>
    <w:p w14:paraId="084FB4FB" w14:textId="77777777" w:rsidR="00515D3F" w:rsidRPr="005F596D" w:rsidRDefault="00515D3F" w:rsidP="00515D3F">
      <w:pPr>
        <w:spacing w:after="0" w:line="360" w:lineRule="auto"/>
        <w:ind w:left="2268"/>
        <w:jc w:val="both"/>
        <w:rPr>
          <w:rFonts w:ascii="Times New Roman" w:hAnsi="Times New Roman"/>
          <w:color w:val="000000"/>
          <w:sz w:val="24"/>
          <w:szCs w:val="24"/>
        </w:rPr>
      </w:pPr>
    </w:p>
    <w:p w14:paraId="74DEB9D4" w14:textId="77777777" w:rsidR="00515D3F" w:rsidRDefault="00515D3F" w:rsidP="00515D3F">
      <w:pPr>
        <w:spacing w:after="0" w:line="360" w:lineRule="auto"/>
        <w:ind w:firstLine="709"/>
        <w:jc w:val="both"/>
        <w:rPr>
          <w:rFonts w:ascii="Times New Roman" w:hAnsi="Times New Roman"/>
          <w:color w:val="000000"/>
          <w:sz w:val="24"/>
          <w:szCs w:val="24"/>
        </w:rPr>
      </w:pPr>
      <w:r w:rsidRPr="00243FE0">
        <w:rPr>
          <w:rFonts w:ascii="Times New Roman" w:hAnsi="Times New Roman"/>
          <w:color w:val="000000"/>
          <w:sz w:val="24"/>
          <w:szCs w:val="24"/>
        </w:rPr>
        <w:t>Além de reformar as estruturas da Igreja, o Vaticano II foi responsável por derrubar de forma oficial uma série de mecanismos de defesa, que a distanciava</w:t>
      </w:r>
      <w:r>
        <w:rPr>
          <w:rFonts w:ascii="Times New Roman" w:hAnsi="Times New Roman"/>
          <w:color w:val="000000"/>
          <w:sz w:val="24"/>
          <w:szCs w:val="24"/>
        </w:rPr>
        <w:t>m</w:t>
      </w:r>
      <w:r w:rsidRPr="00243FE0">
        <w:rPr>
          <w:rFonts w:ascii="Times New Roman" w:hAnsi="Times New Roman"/>
          <w:color w:val="000000"/>
          <w:sz w:val="24"/>
          <w:szCs w:val="24"/>
        </w:rPr>
        <w:t xml:space="preserve"> e a “protegia</w:t>
      </w:r>
      <w:r>
        <w:rPr>
          <w:rFonts w:ascii="Times New Roman" w:hAnsi="Times New Roman"/>
          <w:color w:val="000000"/>
          <w:sz w:val="24"/>
          <w:szCs w:val="24"/>
        </w:rPr>
        <w:t>m</w:t>
      </w:r>
      <w:r w:rsidRPr="00243FE0">
        <w:rPr>
          <w:rFonts w:ascii="Times New Roman" w:hAnsi="Times New Roman"/>
          <w:color w:val="000000"/>
          <w:sz w:val="24"/>
          <w:szCs w:val="24"/>
        </w:rPr>
        <w:t>” do mundo e de seus “perigos”, enclausurando-a em si mesma</w:t>
      </w:r>
      <w:r>
        <w:rPr>
          <w:rFonts w:ascii="Times New Roman" w:hAnsi="Times New Roman"/>
          <w:color w:val="000000"/>
          <w:sz w:val="24"/>
          <w:szCs w:val="24"/>
        </w:rPr>
        <w:t>.</w:t>
      </w:r>
      <w:r w:rsidRPr="00243FE0">
        <w:rPr>
          <w:rFonts w:ascii="Times New Roman" w:hAnsi="Times New Roman"/>
          <w:color w:val="000000"/>
          <w:sz w:val="24"/>
          <w:szCs w:val="24"/>
        </w:rPr>
        <w:t xml:space="preserve"> </w:t>
      </w:r>
      <w:r>
        <w:rPr>
          <w:rFonts w:ascii="Times New Roman" w:hAnsi="Times New Roman"/>
          <w:color w:val="000000"/>
          <w:sz w:val="24"/>
          <w:szCs w:val="24"/>
        </w:rPr>
        <w:t>E</w:t>
      </w:r>
      <w:r w:rsidRPr="00243FE0">
        <w:rPr>
          <w:rFonts w:ascii="Times New Roman" w:hAnsi="Times New Roman"/>
          <w:color w:val="000000"/>
          <w:sz w:val="24"/>
          <w:szCs w:val="24"/>
        </w:rPr>
        <w:t>m vista disso</w:t>
      </w:r>
      <w:r>
        <w:rPr>
          <w:rFonts w:ascii="Times New Roman" w:hAnsi="Times New Roman"/>
          <w:color w:val="000000"/>
          <w:sz w:val="24"/>
          <w:szCs w:val="24"/>
        </w:rPr>
        <w:t>,</w:t>
      </w:r>
      <w:r w:rsidRPr="00243FE0">
        <w:rPr>
          <w:rFonts w:ascii="Times New Roman" w:hAnsi="Times New Roman"/>
          <w:color w:val="000000"/>
          <w:sz w:val="24"/>
          <w:szCs w:val="24"/>
        </w:rPr>
        <w:t xml:space="preserve"> Brighenti (2016, p.</w:t>
      </w:r>
      <w:r>
        <w:rPr>
          <w:rFonts w:ascii="Times New Roman" w:hAnsi="Times New Roman"/>
          <w:color w:val="000000"/>
          <w:sz w:val="24"/>
          <w:szCs w:val="24"/>
        </w:rPr>
        <w:t xml:space="preserve"> </w:t>
      </w:r>
      <w:r w:rsidRPr="00243FE0">
        <w:rPr>
          <w:rFonts w:ascii="Times New Roman" w:hAnsi="Times New Roman"/>
          <w:color w:val="000000"/>
          <w:sz w:val="24"/>
          <w:szCs w:val="24"/>
        </w:rPr>
        <w:t xml:space="preserve">17) afirma: </w:t>
      </w:r>
    </w:p>
    <w:p w14:paraId="1F8BE025" w14:textId="77777777" w:rsidR="00515D3F" w:rsidRPr="00243FE0" w:rsidRDefault="00515D3F" w:rsidP="00515D3F">
      <w:pPr>
        <w:spacing w:after="0" w:line="360" w:lineRule="auto"/>
        <w:ind w:firstLine="709"/>
        <w:jc w:val="both"/>
        <w:rPr>
          <w:rFonts w:ascii="Times New Roman" w:hAnsi="Times New Roman"/>
          <w:color w:val="000000"/>
          <w:sz w:val="24"/>
          <w:szCs w:val="24"/>
        </w:rPr>
      </w:pPr>
    </w:p>
    <w:p w14:paraId="5422B518" w14:textId="77777777" w:rsidR="00515D3F" w:rsidRDefault="00515D3F" w:rsidP="00515D3F">
      <w:pPr>
        <w:spacing w:after="0" w:line="240" w:lineRule="auto"/>
        <w:ind w:left="2268"/>
        <w:jc w:val="both"/>
        <w:rPr>
          <w:rFonts w:ascii="Times New Roman" w:hAnsi="Times New Roman"/>
          <w:color w:val="000000"/>
        </w:rPr>
      </w:pPr>
      <w:r w:rsidRPr="00243FE0">
        <w:rPr>
          <w:rFonts w:ascii="Times New Roman" w:hAnsi="Times New Roman"/>
          <w:color w:val="000000"/>
        </w:rPr>
        <w:t xml:space="preserve">Por falta de um discernimento mais analítico e sereno, consequência da postura de teólogos que se resignavam a repetir um magistério refugiado numa subcultura eclesiástica, a Igreja resolutamente se colocou à margem da emergência no novo projeto civilizacional em curso, imune à interpelação de “novos sinais dos tempos”, suscitados pelo Espírito. Sem entender bem o que estava se passando e com medo dos novos desafios, a Igreja refugiou-se em seu castelo, suspendeu as pontes levadiças e excomungou, em bloco, o mundo moderno. Da mesma forma como a Igreja havia excomungado a Reforma Protestante, também excomungou em bloco a Modernidade. </w:t>
      </w:r>
    </w:p>
    <w:p w14:paraId="528A48C3" w14:textId="77777777" w:rsidR="00515D3F" w:rsidRPr="005F596D" w:rsidRDefault="00515D3F" w:rsidP="00515D3F">
      <w:pPr>
        <w:spacing w:after="0" w:line="360" w:lineRule="auto"/>
        <w:ind w:left="2268"/>
        <w:jc w:val="both"/>
        <w:rPr>
          <w:rFonts w:ascii="Times New Roman" w:hAnsi="Times New Roman"/>
          <w:color w:val="000000"/>
          <w:sz w:val="24"/>
          <w:szCs w:val="24"/>
        </w:rPr>
      </w:pPr>
    </w:p>
    <w:p w14:paraId="1E164206" w14:textId="77777777" w:rsidR="00515D3F" w:rsidRDefault="00515D3F" w:rsidP="00515D3F">
      <w:pPr>
        <w:spacing w:after="0" w:line="360" w:lineRule="auto"/>
        <w:ind w:firstLine="709"/>
        <w:jc w:val="both"/>
        <w:rPr>
          <w:rFonts w:ascii="Times New Roman" w:hAnsi="Times New Roman"/>
          <w:color w:val="000000"/>
          <w:sz w:val="24"/>
          <w:szCs w:val="24"/>
        </w:rPr>
      </w:pPr>
      <w:r w:rsidRPr="00243FE0">
        <w:rPr>
          <w:rFonts w:ascii="Times New Roman" w:hAnsi="Times New Roman"/>
          <w:color w:val="000000"/>
          <w:sz w:val="24"/>
          <w:szCs w:val="24"/>
        </w:rPr>
        <w:t>O’Malley (</w:t>
      </w:r>
      <w:r>
        <w:rPr>
          <w:rFonts w:ascii="Times New Roman" w:hAnsi="Times New Roman"/>
          <w:color w:val="000000"/>
          <w:sz w:val="24"/>
          <w:szCs w:val="24"/>
        </w:rPr>
        <w:t>2021</w:t>
      </w:r>
      <w:r w:rsidRPr="00243FE0">
        <w:rPr>
          <w:rFonts w:ascii="Times New Roman" w:hAnsi="Times New Roman"/>
          <w:color w:val="000000"/>
          <w:sz w:val="24"/>
          <w:szCs w:val="24"/>
        </w:rPr>
        <w:t>, p.</w:t>
      </w:r>
      <w:r>
        <w:rPr>
          <w:rFonts w:ascii="Times New Roman" w:hAnsi="Times New Roman"/>
          <w:color w:val="000000"/>
          <w:sz w:val="24"/>
          <w:szCs w:val="24"/>
        </w:rPr>
        <w:t xml:space="preserve"> </w:t>
      </w:r>
      <w:r w:rsidRPr="00243FE0">
        <w:rPr>
          <w:rFonts w:ascii="Times New Roman" w:hAnsi="Times New Roman"/>
          <w:color w:val="000000"/>
          <w:sz w:val="24"/>
          <w:szCs w:val="24"/>
        </w:rPr>
        <w:t xml:space="preserve">110) nos faz perceber uma importante característica do Vaticano II que o diferencia de seus antecessores: </w:t>
      </w:r>
    </w:p>
    <w:p w14:paraId="56EFAA35" w14:textId="77777777" w:rsidR="00515D3F" w:rsidRPr="00243FE0" w:rsidRDefault="00515D3F" w:rsidP="00515D3F">
      <w:pPr>
        <w:spacing w:after="0" w:line="360" w:lineRule="auto"/>
        <w:ind w:firstLine="709"/>
        <w:jc w:val="both"/>
        <w:rPr>
          <w:rFonts w:ascii="Times New Roman" w:hAnsi="Times New Roman"/>
          <w:color w:val="000000"/>
          <w:sz w:val="24"/>
          <w:szCs w:val="24"/>
        </w:rPr>
      </w:pPr>
    </w:p>
    <w:p w14:paraId="43619EC7" w14:textId="77777777" w:rsidR="00515D3F" w:rsidRDefault="00515D3F" w:rsidP="00515D3F">
      <w:pPr>
        <w:spacing w:after="0" w:line="240" w:lineRule="auto"/>
        <w:ind w:left="2268"/>
        <w:jc w:val="both"/>
        <w:rPr>
          <w:rFonts w:ascii="Times New Roman" w:hAnsi="Times New Roman"/>
          <w:color w:val="000000"/>
        </w:rPr>
      </w:pPr>
      <w:r w:rsidRPr="00243FE0">
        <w:rPr>
          <w:rFonts w:ascii="Times New Roman" w:hAnsi="Times New Roman"/>
          <w:color w:val="000000"/>
        </w:rPr>
        <w:t>Uma característica que mais distingue o Vaticano II de todos os concílios anteriores é o novo estilo que formulou as suas promulgações. Ao contrário dos concílios anteriores, o Vaticano II não funcionou como um órgão legislativo e judicial no sentido tradicional desses termos. Estabeleceu certos princípios, mas não produziu, como nos concílios anteriores, um corpo de ordenanças prescrevendo ou proscrevendo modos de comportamento, com penalidades ligadas à sua não observância. Não julgou criminosos eclesiásticos e não emitiu vereditos de culpado ou inocente. Caracteristicamente empregou um vocabulário novo para os concílios, um vocabulário repleto de palavras que implicavam em colegialidade, reciprocidade, tolerância, amizade e busca de pontos em comum.</w:t>
      </w:r>
    </w:p>
    <w:p w14:paraId="131504DF" w14:textId="77777777" w:rsidR="00515D3F" w:rsidRPr="005F596D" w:rsidRDefault="00515D3F" w:rsidP="00515D3F">
      <w:pPr>
        <w:spacing w:after="0" w:line="360" w:lineRule="auto"/>
        <w:ind w:left="2268"/>
        <w:jc w:val="both"/>
        <w:rPr>
          <w:rFonts w:ascii="Times New Roman" w:hAnsi="Times New Roman"/>
          <w:color w:val="000000"/>
          <w:sz w:val="24"/>
          <w:szCs w:val="24"/>
        </w:rPr>
      </w:pPr>
    </w:p>
    <w:p w14:paraId="2868AAEA" w14:textId="77777777" w:rsidR="00515D3F" w:rsidRDefault="00515D3F" w:rsidP="00515D3F">
      <w:pPr>
        <w:spacing w:after="0" w:line="360" w:lineRule="auto"/>
        <w:ind w:firstLine="709"/>
        <w:jc w:val="both"/>
        <w:rPr>
          <w:rFonts w:ascii="Times New Roman" w:hAnsi="Times New Roman"/>
          <w:color w:val="000000"/>
          <w:sz w:val="24"/>
          <w:szCs w:val="24"/>
        </w:rPr>
      </w:pPr>
      <w:r w:rsidRPr="00243FE0">
        <w:rPr>
          <w:rFonts w:ascii="Times New Roman" w:hAnsi="Times New Roman"/>
          <w:color w:val="000000"/>
          <w:sz w:val="24"/>
          <w:szCs w:val="24"/>
        </w:rPr>
        <w:t>Nes</w:t>
      </w:r>
      <w:r>
        <w:rPr>
          <w:rFonts w:ascii="Times New Roman" w:hAnsi="Times New Roman"/>
          <w:color w:val="000000"/>
          <w:sz w:val="24"/>
          <w:szCs w:val="24"/>
        </w:rPr>
        <w:t>s</w:t>
      </w:r>
      <w:r w:rsidRPr="00243FE0">
        <w:rPr>
          <w:rFonts w:ascii="Times New Roman" w:hAnsi="Times New Roman"/>
          <w:color w:val="000000"/>
          <w:sz w:val="24"/>
          <w:szCs w:val="24"/>
        </w:rPr>
        <w:t>e mesmo sentido</w:t>
      </w:r>
      <w:r>
        <w:rPr>
          <w:rFonts w:ascii="Times New Roman" w:hAnsi="Times New Roman"/>
          <w:color w:val="000000"/>
          <w:sz w:val="24"/>
          <w:szCs w:val="24"/>
        </w:rPr>
        <w:t>,</w:t>
      </w:r>
      <w:r w:rsidRPr="00243FE0">
        <w:rPr>
          <w:rFonts w:ascii="Times New Roman" w:hAnsi="Times New Roman"/>
          <w:color w:val="000000"/>
          <w:sz w:val="24"/>
          <w:szCs w:val="24"/>
        </w:rPr>
        <w:t xml:space="preserve"> Theobald (2015, p.</w:t>
      </w:r>
      <w:r>
        <w:rPr>
          <w:rFonts w:ascii="Times New Roman" w:hAnsi="Times New Roman"/>
          <w:color w:val="000000"/>
          <w:sz w:val="24"/>
          <w:szCs w:val="24"/>
        </w:rPr>
        <w:t xml:space="preserve"> </w:t>
      </w:r>
      <w:r w:rsidRPr="00243FE0">
        <w:rPr>
          <w:rFonts w:ascii="Times New Roman" w:hAnsi="Times New Roman"/>
          <w:color w:val="000000"/>
          <w:sz w:val="24"/>
          <w:szCs w:val="24"/>
        </w:rPr>
        <w:t>35</w:t>
      </w:r>
      <w:r>
        <w:rPr>
          <w:rFonts w:ascii="Times New Roman" w:hAnsi="Times New Roman"/>
          <w:color w:val="000000"/>
          <w:sz w:val="24"/>
          <w:szCs w:val="24"/>
        </w:rPr>
        <w:t>-</w:t>
      </w:r>
      <w:r w:rsidRPr="00243FE0">
        <w:rPr>
          <w:rFonts w:ascii="Times New Roman" w:hAnsi="Times New Roman"/>
          <w:color w:val="000000"/>
          <w:sz w:val="24"/>
          <w:szCs w:val="24"/>
        </w:rPr>
        <w:t>36) nos ajuda a perceber o Vaticano II como um evento único e inovador na história dos concílios:</w:t>
      </w:r>
    </w:p>
    <w:p w14:paraId="5271ACEC" w14:textId="77777777" w:rsidR="00515D3F" w:rsidRPr="00243FE0" w:rsidRDefault="00515D3F" w:rsidP="00515D3F">
      <w:pPr>
        <w:spacing w:after="0" w:line="360" w:lineRule="auto"/>
        <w:ind w:firstLine="709"/>
        <w:jc w:val="both"/>
        <w:rPr>
          <w:rFonts w:ascii="Times New Roman" w:hAnsi="Times New Roman"/>
          <w:color w:val="000000"/>
          <w:sz w:val="24"/>
          <w:szCs w:val="24"/>
        </w:rPr>
      </w:pPr>
    </w:p>
    <w:p w14:paraId="6E03B25F" w14:textId="77777777" w:rsidR="00515D3F" w:rsidRDefault="00515D3F" w:rsidP="00515D3F">
      <w:pPr>
        <w:spacing w:after="0" w:line="240" w:lineRule="auto"/>
        <w:ind w:left="2268"/>
        <w:jc w:val="both"/>
        <w:rPr>
          <w:rFonts w:ascii="Times New Roman" w:hAnsi="Times New Roman"/>
          <w:color w:val="000000"/>
        </w:rPr>
      </w:pPr>
      <w:r w:rsidRPr="00243FE0">
        <w:rPr>
          <w:rFonts w:ascii="Times New Roman" w:hAnsi="Times New Roman"/>
          <w:color w:val="000000"/>
        </w:rPr>
        <w:t>Nunca na história do cristianismo fora registrada uma reunião de tal dimensão, e provavelmente se teria dificuldade de encontrar al</w:t>
      </w:r>
      <w:r>
        <w:rPr>
          <w:rFonts w:ascii="Times New Roman" w:hAnsi="Times New Roman"/>
          <w:color w:val="000000"/>
        </w:rPr>
        <w:t>g</w:t>
      </w:r>
      <w:r w:rsidRPr="00243FE0">
        <w:rPr>
          <w:rFonts w:ascii="Times New Roman" w:hAnsi="Times New Roman"/>
          <w:color w:val="000000"/>
        </w:rPr>
        <w:t>o comparável no resto da humanidade. Pela primeira vez, todos os povos da Terra e todas as tradições puderam se fazer ouvir na Igreja, já que o encontro entre os bispos busca também cruzar os caminhos históricos de cada uma de suas Igrejas.</w:t>
      </w:r>
    </w:p>
    <w:p w14:paraId="1EDEE225" w14:textId="77777777" w:rsidR="00515D3F" w:rsidRPr="005F596D" w:rsidRDefault="00515D3F" w:rsidP="00515D3F">
      <w:pPr>
        <w:spacing w:after="0" w:line="360" w:lineRule="auto"/>
        <w:ind w:left="2268"/>
        <w:jc w:val="both"/>
        <w:rPr>
          <w:rFonts w:ascii="Times New Roman" w:hAnsi="Times New Roman"/>
          <w:color w:val="000000"/>
          <w:sz w:val="24"/>
          <w:szCs w:val="24"/>
        </w:rPr>
      </w:pPr>
    </w:p>
    <w:p w14:paraId="67967430" w14:textId="77777777" w:rsidR="00515D3F" w:rsidRDefault="00515D3F" w:rsidP="00515D3F">
      <w:pPr>
        <w:spacing w:after="0" w:line="360" w:lineRule="auto"/>
        <w:ind w:firstLine="709"/>
        <w:jc w:val="both"/>
        <w:rPr>
          <w:rFonts w:ascii="Times New Roman" w:hAnsi="Times New Roman"/>
          <w:color w:val="000000"/>
          <w:sz w:val="24"/>
          <w:szCs w:val="24"/>
        </w:rPr>
      </w:pPr>
      <w:r w:rsidRPr="00243FE0">
        <w:rPr>
          <w:rFonts w:ascii="Times New Roman" w:hAnsi="Times New Roman"/>
          <w:color w:val="000000"/>
          <w:sz w:val="24"/>
          <w:szCs w:val="24"/>
        </w:rPr>
        <w:t>O Vaticano II representou efetivamente uma série de transições, transformações e inovações no interior da Igreja, o que conferiu a este que foi 21º Concílio Ecumênico grande importância</w:t>
      </w:r>
      <w:r>
        <w:rPr>
          <w:rFonts w:ascii="Times New Roman" w:hAnsi="Times New Roman"/>
          <w:color w:val="000000"/>
          <w:sz w:val="24"/>
          <w:szCs w:val="24"/>
        </w:rPr>
        <w:t>.</w:t>
      </w:r>
      <w:r w:rsidRPr="00243FE0">
        <w:rPr>
          <w:rFonts w:ascii="Times New Roman" w:hAnsi="Times New Roman"/>
          <w:color w:val="000000"/>
          <w:sz w:val="24"/>
          <w:szCs w:val="24"/>
        </w:rPr>
        <w:t xml:space="preserve"> </w:t>
      </w:r>
      <w:r>
        <w:rPr>
          <w:rFonts w:ascii="Times New Roman" w:hAnsi="Times New Roman"/>
          <w:color w:val="000000"/>
          <w:sz w:val="24"/>
          <w:szCs w:val="24"/>
        </w:rPr>
        <w:t>M</w:t>
      </w:r>
      <w:r w:rsidRPr="00243FE0">
        <w:rPr>
          <w:rFonts w:ascii="Times New Roman" w:hAnsi="Times New Roman"/>
          <w:color w:val="000000"/>
          <w:sz w:val="24"/>
          <w:szCs w:val="24"/>
        </w:rPr>
        <w:t xml:space="preserve">as o que é um concílio ecumênico? </w:t>
      </w:r>
      <w:proofErr w:type="spellStart"/>
      <w:r w:rsidRPr="00243FE0">
        <w:rPr>
          <w:rFonts w:ascii="Times New Roman" w:hAnsi="Times New Roman"/>
          <w:color w:val="000000"/>
          <w:sz w:val="24"/>
          <w:szCs w:val="24"/>
        </w:rPr>
        <w:t>Kloppe</w:t>
      </w:r>
      <w:r>
        <w:rPr>
          <w:rFonts w:ascii="Times New Roman" w:hAnsi="Times New Roman"/>
          <w:color w:val="000000"/>
          <w:sz w:val="24"/>
          <w:szCs w:val="24"/>
        </w:rPr>
        <w:t>n</w:t>
      </w:r>
      <w:r w:rsidRPr="00243FE0">
        <w:rPr>
          <w:rFonts w:ascii="Times New Roman" w:hAnsi="Times New Roman"/>
          <w:color w:val="000000"/>
          <w:sz w:val="24"/>
          <w:szCs w:val="24"/>
        </w:rPr>
        <w:t>burg</w:t>
      </w:r>
      <w:proofErr w:type="spellEnd"/>
      <w:r w:rsidRPr="00243FE0">
        <w:rPr>
          <w:rFonts w:ascii="Times New Roman" w:hAnsi="Times New Roman"/>
          <w:color w:val="000000"/>
          <w:sz w:val="24"/>
          <w:szCs w:val="24"/>
        </w:rPr>
        <w:t xml:space="preserve"> (1962, p.</w:t>
      </w:r>
      <w:r>
        <w:rPr>
          <w:rFonts w:ascii="Times New Roman" w:hAnsi="Times New Roman"/>
          <w:color w:val="000000"/>
          <w:sz w:val="24"/>
          <w:szCs w:val="24"/>
        </w:rPr>
        <w:t xml:space="preserve"> </w:t>
      </w:r>
      <w:r w:rsidRPr="00243FE0">
        <w:rPr>
          <w:rFonts w:ascii="Times New Roman" w:hAnsi="Times New Roman"/>
          <w:color w:val="000000"/>
          <w:sz w:val="24"/>
          <w:szCs w:val="24"/>
        </w:rPr>
        <w:t>7) nos ajuda a responder tal questionamento:</w:t>
      </w:r>
    </w:p>
    <w:p w14:paraId="11F451F9" w14:textId="77777777" w:rsidR="00515D3F" w:rsidRPr="00243FE0" w:rsidRDefault="00515D3F" w:rsidP="00515D3F">
      <w:pPr>
        <w:spacing w:after="0" w:line="360" w:lineRule="auto"/>
        <w:ind w:firstLine="709"/>
        <w:jc w:val="both"/>
        <w:rPr>
          <w:rFonts w:ascii="Times New Roman" w:hAnsi="Times New Roman"/>
          <w:color w:val="000000"/>
          <w:sz w:val="24"/>
          <w:szCs w:val="24"/>
        </w:rPr>
      </w:pPr>
    </w:p>
    <w:p w14:paraId="64F96C96" w14:textId="77777777" w:rsidR="00515D3F" w:rsidRDefault="00515D3F" w:rsidP="00515D3F">
      <w:pPr>
        <w:spacing w:after="0" w:line="240" w:lineRule="auto"/>
        <w:ind w:left="2268"/>
        <w:jc w:val="both"/>
        <w:rPr>
          <w:rFonts w:ascii="Times New Roman" w:hAnsi="Times New Roman"/>
          <w:color w:val="000000"/>
        </w:rPr>
      </w:pPr>
      <w:r w:rsidRPr="00243FE0">
        <w:rPr>
          <w:rFonts w:ascii="Times New Roman" w:hAnsi="Times New Roman"/>
          <w:color w:val="000000"/>
        </w:rPr>
        <w:t xml:space="preserve">O CONCÍLIO ECUMÊNICO NÃO é uma simples conferência ou reunião </w:t>
      </w:r>
      <w:r>
        <w:rPr>
          <w:rFonts w:ascii="Times New Roman" w:hAnsi="Times New Roman"/>
          <w:color w:val="000000"/>
        </w:rPr>
        <w:t>[</w:t>
      </w:r>
      <w:r w:rsidRPr="00243FE0">
        <w:rPr>
          <w:rFonts w:ascii="Times New Roman" w:hAnsi="Times New Roman"/>
          <w:color w:val="000000"/>
        </w:rPr>
        <w:t>...</w:t>
      </w:r>
      <w:r>
        <w:rPr>
          <w:rFonts w:ascii="Times New Roman" w:hAnsi="Times New Roman"/>
          <w:color w:val="000000"/>
        </w:rPr>
        <w:t>].</w:t>
      </w:r>
      <w:r w:rsidRPr="00243FE0">
        <w:rPr>
          <w:rFonts w:ascii="Times New Roman" w:hAnsi="Times New Roman"/>
          <w:color w:val="000000"/>
        </w:rPr>
        <w:t xml:space="preserve"> O Concílio Ecumênico também não dever ser imaginado como uma espécie de Congresso Internacional</w:t>
      </w:r>
      <w:r>
        <w:rPr>
          <w:rFonts w:ascii="Times New Roman" w:hAnsi="Times New Roman"/>
          <w:color w:val="000000"/>
        </w:rPr>
        <w:t xml:space="preserve"> [...].</w:t>
      </w:r>
      <w:r w:rsidRPr="00243FE0">
        <w:rPr>
          <w:rFonts w:ascii="Times New Roman" w:hAnsi="Times New Roman"/>
          <w:color w:val="000000"/>
        </w:rPr>
        <w:t xml:space="preserve"> O Concílio Ecumênico não é somente um “congresso de técnicos” </w:t>
      </w:r>
      <w:r>
        <w:rPr>
          <w:rFonts w:ascii="Times New Roman" w:hAnsi="Times New Roman"/>
          <w:color w:val="000000"/>
        </w:rPr>
        <w:t>[</w:t>
      </w:r>
      <w:r w:rsidRPr="00243FE0">
        <w:rPr>
          <w:rFonts w:ascii="Times New Roman" w:hAnsi="Times New Roman"/>
          <w:color w:val="000000"/>
        </w:rPr>
        <w:t>...</w:t>
      </w:r>
      <w:r>
        <w:rPr>
          <w:rFonts w:ascii="Times New Roman" w:hAnsi="Times New Roman"/>
          <w:color w:val="000000"/>
        </w:rPr>
        <w:t>].</w:t>
      </w:r>
      <w:r w:rsidRPr="00243FE0">
        <w:rPr>
          <w:rFonts w:ascii="Times New Roman" w:hAnsi="Times New Roman"/>
          <w:color w:val="000000"/>
        </w:rPr>
        <w:t xml:space="preserve"> O Conc</w:t>
      </w:r>
      <w:r>
        <w:rPr>
          <w:rFonts w:ascii="Times New Roman" w:hAnsi="Times New Roman"/>
          <w:color w:val="000000"/>
        </w:rPr>
        <w:t>í</w:t>
      </w:r>
      <w:r w:rsidRPr="00243FE0">
        <w:rPr>
          <w:rFonts w:ascii="Times New Roman" w:hAnsi="Times New Roman"/>
          <w:color w:val="000000"/>
        </w:rPr>
        <w:t xml:space="preserve">lio Ecumênico não é nem uma Academia, nem um Parlamento ou uma Constituinte </w:t>
      </w:r>
      <w:r>
        <w:rPr>
          <w:rFonts w:ascii="Times New Roman" w:hAnsi="Times New Roman"/>
          <w:color w:val="000000"/>
        </w:rPr>
        <w:t>[</w:t>
      </w:r>
      <w:r w:rsidRPr="00243FE0">
        <w:rPr>
          <w:rFonts w:ascii="Times New Roman" w:hAnsi="Times New Roman"/>
          <w:color w:val="000000"/>
        </w:rPr>
        <w:t>...</w:t>
      </w:r>
      <w:r>
        <w:rPr>
          <w:rFonts w:ascii="Times New Roman" w:hAnsi="Times New Roman"/>
          <w:color w:val="000000"/>
        </w:rPr>
        <w:t>].</w:t>
      </w:r>
      <w:r w:rsidRPr="00243FE0">
        <w:rPr>
          <w:rFonts w:ascii="Times New Roman" w:hAnsi="Times New Roman"/>
          <w:color w:val="000000"/>
        </w:rPr>
        <w:t xml:space="preserve"> O Concílio Ecumênico é, pois</w:t>
      </w:r>
      <w:r>
        <w:rPr>
          <w:rFonts w:ascii="Times New Roman" w:hAnsi="Times New Roman"/>
          <w:color w:val="000000"/>
        </w:rPr>
        <w:t>,</w:t>
      </w:r>
      <w:r w:rsidRPr="00243FE0">
        <w:rPr>
          <w:rFonts w:ascii="Times New Roman" w:hAnsi="Times New Roman"/>
          <w:color w:val="000000"/>
        </w:rPr>
        <w:t xml:space="preserve"> a </w:t>
      </w:r>
      <w:proofErr w:type="spellStart"/>
      <w:r w:rsidRPr="00243FE0">
        <w:rPr>
          <w:rFonts w:ascii="Times New Roman" w:hAnsi="Times New Roman"/>
          <w:color w:val="000000"/>
        </w:rPr>
        <w:t>assembléia</w:t>
      </w:r>
      <w:proofErr w:type="spellEnd"/>
      <w:r w:rsidRPr="00243FE0">
        <w:rPr>
          <w:rFonts w:ascii="Times New Roman" w:hAnsi="Times New Roman"/>
          <w:color w:val="000000"/>
        </w:rPr>
        <w:t xml:space="preserve"> dos Bispos da Igreja Católica e de outros Prelados que ao mesmo tempo têm direito de ser convocados, para estudarem e resolverem, juntamente com o Papa e sob sua autoridade, as mais importantes questões doutrinais e disciplinares que interessam a Igreja.</w:t>
      </w:r>
    </w:p>
    <w:p w14:paraId="4FC799FF" w14:textId="77777777" w:rsidR="00515D3F" w:rsidRPr="005F596D" w:rsidRDefault="00515D3F" w:rsidP="00515D3F">
      <w:pPr>
        <w:spacing w:after="0" w:line="360" w:lineRule="auto"/>
        <w:ind w:left="2268"/>
        <w:jc w:val="both"/>
        <w:rPr>
          <w:rFonts w:ascii="Times New Roman" w:hAnsi="Times New Roman"/>
          <w:color w:val="000000"/>
          <w:sz w:val="24"/>
          <w:szCs w:val="24"/>
        </w:rPr>
      </w:pPr>
    </w:p>
    <w:p w14:paraId="376BADDE" w14:textId="77777777" w:rsidR="00515D3F" w:rsidRPr="00243FE0" w:rsidRDefault="00515D3F" w:rsidP="00515D3F">
      <w:pPr>
        <w:spacing w:after="0" w:line="360" w:lineRule="auto"/>
        <w:ind w:firstLine="709"/>
        <w:jc w:val="both"/>
        <w:rPr>
          <w:rFonts w:ascii="Times New Roman" w:hAnsi="Times New Roman"/>
          <w:color w:val="000000"/>
        </w:rPr>
      </w:pPr>
      <w:r w:rsidRPr="00243FE0">
        <w:rPr>
          <w:rFonts w:ascii="Times New Roman" w:hAnsi="Times New Roman"/>
          <w:color w:val="000000"/>
          <w:sz w:val="24"/>
          <w:szCs w:val="24"/>
        </w:rPr>
        <w:t>Vemos</w:t>
      </w:r>
      <w:r>
        <w:rPr>
          <w:rFonts w:ascii="Times New Roman" w:hAnsi="Times New Roman"/>
          <w:color w:val="000000"/>
          <w:sz w:val="24"/>
          <w:szCs w:val="24"/>
        </w:rPr>
        <w:t>,</w:t>
      </w:r>
      <w:r w:rsidRPr="00243FE0">
        <w:rPr>
          <w:rFonts w:ascii="Times New Roman" w:hAnsi="Times New Roman"/>
          <w:color w:val="000000"/>
          <w:sz w:val="24"/>
          <w:szCs w:val="24"/>
        </w:rPr>
        <w:t xml:space="preserve"> assim</w:t>
      </w:r>
      <w:r>
        <w:rPr>
          <w:rFonts w:ascii="Times New Roman" w:hAnsi="Times New Roman"/>
          <w:color w:val="000000"/>
          <w:sz w:val="24"/>
          <w:szCs w:val="24"/>
        </w:rPr>
        <w:t>,</w:t>
      </w:r>
      <w:r w:rsidRPr="00243FE0">
        <w:rPr>
          <w:rFonts w:ascii="Times New Roman" w:hAnsi="Times New Roman"/>
          <w:color w:val="000000"/>
          <w:sz w:val="24"/>
          <w:szCs w:val="24"/>
        </w:rPr>
        <w:t xml:space="preserve"> claramente</w:t>
      </w:r>
      <w:r>
        <w:rPr>
          <w:rFonts w:ascii="Times New Roman" w:hAnsi="Times New Roman"/>
          <w:color w:val="000000"/>
          <w:sz w:val="24"/>
          <w:szCs w:val="24"/>
        </w:rPr>
        <w:t>,</w:t>
      </w:r>
      <w:r w:rsidRPr="00243FE0">
        <w:rPr>
          <w:rFonts w:ascii="Times New Roman" w:hAnsi="Times New Roman"/>
          <w:color w:val="000000"/>
          <w:sz w:val="24"/>
          <w:szCs w:val="24"/>
        </w:rPr>
        <w:t xml:space="preserve"> o que é e qual é a importância de um concílio para a vida da Igreja e para todo o Povo de Deus. Em um concílio</w:t>
      </w:r>
      <w:r>
        <w:rPr>
          <w:rFonts w:ascii="Times New Roman" w:hAnsi="Times New Roman"/>
          <w:color w:val="000000"/>
          <w:sz w:val="24"/>
          <w:szCs w:val="24"/>
        </w:rPr>
        <w:t>,</w:t>
      </w:r>
      <w:r w:rsidRPr="00243FE0">
        <w:rPr>
          <w:rFonts w:ascii="Times New Roman" w:hAnsi="Times New Roman"/>
          <w:color w:val="000000"/>
          <w:sz w:val="24"/>
          <w:szCs w:val="24"/>
        </w:rPr>
        <w:t xml:space="preserve"> temos Bispos vindos das mais diferentes partes do mundo que se reúnem sob a autoridade do Papa, o que acaba estreitando os laços entre os membros do colégio apostólico que se debruçam sobre diferentes questões doutrinais, disciplinares e pastorais pertinentes ao tempo no qual o concílio foi convocado e do qual ele é filho. </w:t>
      </w:r>
    </w:p>
    <w:p w14:paraId="38F9FC82" w14:textId="77777777" w:rsidR="00515D3F" w:rsidRPr="00243FE0" w:rsidRDefault="00515D3F" w:rsidP="00515D3F">
      <w:pPr>
        <w:spacing w:after="0" w:line="360" w:lineRule="auto"/>
        <w:ind w:firstLine="709"/>
        <w:jc w:val="both"/>
        <w:rPr>
          <w:rFonts w:ascii="Times New Roman" w:hAnsi="Times New Roman"/>
          <w:color w:val="000000"/>
          <w:sz w:val="24"/>
          <w:szCs w:val="24"/>
        </w:rPr>
      </w:pPr>
      <w:r w:rsidRPr="00243FE0">
        <w:rPr>
          <w:rFonts w:ascii="Times New Roman" w:hAnsi="Times New Roman"/>
          <w:color w:val="000000"/>
          <w:sz w:val="24"/>
          <w:szCs w:val="24"/>
        </w:rPr>
        <w:t xml:space="preserve"> O Vaticano II foi convocado e iniciado por João XXIII (1958-1963). Contudo, antes dele</w:t>
      </w:r>
      <w:r>
        <w:rPr>
          <w:rFonts w:ascii="Times New Roman" w:hAnsi="Times New Roman"/>
          <w:color w:val="000000"/>
          <w:sz w:val="24"/>
          <w:szCs w:val="24"/>
        </w:rPr>
        <w:t>,</w:t>
      </w:r>
      <w:r w:rsidRPr="00243FE0">
        <w:rPr>
          <w:rFonts w:ascii="Times New Roman" w:hAnsi="Times New Roman"/>
          <w:color w:val="000000"/>
          <w:sz w:val="24"/>
          <w:szCs w:val="24"/>
        </w:rPr>
        <w:t xml:space="preserve"> outros Pontífices sentiram o desejo de convocar um novo concílio para dar continuidade ao Vaticano I (1869-1870)</w:t>
      </w:r>
      <w:r>
        <w:rPr>
          <w:rFonts w:ascii="Times New Roman" w:hAnsi="Times New Roman"/>
          <w:color w:val="000000"/>
          <w:sz w:val="24"/>
          <w:szCs w:val="24"/>
        </w:rPr>
        <w:t>,</w:t>
      </w:r>
      <w:r w:rsidRPr="00243FE0">
        <w:rPr>
          <w:rFonts w:ascii="Times New Roman" w:hAnsi="Times New Roman"/>
          <w:color w:val="000000"/>
          <w:sz w:val="24"/>
          <w:szCs w:val="24"/>
        </w:rPr>
        <w:t xml:space="preserve"> inaugurado por Pio IX (1846-1878) e interrompido pela Guerra Franco-prussiana (1870-1871). Entre os sucessores de Pedro que pensaram em dar continuidade a tal evento</w:t>
      </w:r>
      <w:r>
        <w:rPr>
          <w:rFonts w:ascii="Times New Roman" w:hAnsi="Times New Roman"/>
          <w:color w:val="000000"/>
          <w:sz w:val="24"/>
          <w:szCs w:val="24"/>
        </w:rPr>
        <w:t>,</w:t>
      </w:r>
      <w:r w:rsidRPr="00243FE0">
        <w:rPr>
          <w:rFonts w:ascii="Times New Roman" w:hAnsi="Times New Roman"/>
          <w:color w:val="000000"/>
          <w:sz w:val="24"/>
          <w:szCs w:val="24"/>
        </w:rPr>
        <w:t xml:space="preserve"> temos Pio XI e Pio XII.</w:t>
      </w:r>
    </w:p>
    <w:p w14:paraId="6958DF6A" w14:textId="77777777" w:rsidR="00515D3F" w:rsidRDefault="00515D3F" w:rsidP="00515D3F">
      <w:pPr>
        <w:spacing w:after="0" w:line="360" w:lineRule="auto"/>
        <w:ind w:firstLine="709"/>
        <w:jc w:val="both"/>
        <w:rPr>
          <w:rFonts w:ascii="Times New Roman" w:hAnsi="Times New Roman"/>
          <w:color w:val="000000"/>
          <w:sz w:val="24"/>
          <w:szCs w:val="24"/>
        </w:rPr>
      </w:pPr>
      <w:r w:rsidRPr="00243FE0">
        <w:rPr>
          <w:rFonts w:ascii="Times New Roman" w:hAnsi="Times New Roman"/>
          <w:color w:val="000000"/>
          <w:sz w:val="24"/>
          <w:szCs w:val="24"/>
        </w:rPr>
        <w:t>Embora diferentes Papas tenham manifestado o desejo e</w:t>
      </w:r>
      <w:r>
        <w:rPr>
          <w:rFonts w:ascii="Times New Roman" w:hAnsi="Times New Roman"/>
          <w:color w:val="000000"/>
          <w:sz w:val="24"/>
          <w:szCs w:val="24"/>
        </w:rPr>
        <w:t>,</w:t>
      </w:r>
      <w:r w:rsidRPr="00243FE0">
        <w:rPr>
          <w:rFonts w:ascii="Times New Roman" w:hAnsi="Times New Roman"/>
          <w:color w:val="000000"/>
          <w:sz w:val="24"/>
          <w:szCs w:val="24"/>
        </w:rPr>
        <w:t xml:space="preserve"> até mesmo</w:t>
      </w:r>
      <w:r>
        <w:rPr>
          <w:rFonts w:ascii="Times New Roman" w:hAnsi="Times New Roman"/>
          <w:color w:val="000000"/>
          <w:sz w:val="24"/>
          <w:szCs w:val="24"/>
        </w:rPr>
        <w:t>,</w:t>
      </w:r>
      <w:r w:rsidRPr="00243FE0">
        <w:rPr>
          <w:rFonts w:ascii="Times New Roman" w:hAnsi="Times New Roman"/>
          <w:color w:val="000000"/>
          <w:sz w:val="24"/>
          <w:szCs w:val="24"/>
        </w:rPr>
        <w:t xml:space="preserve"> trabalhado para a realização de novo concílio, es</w:t>
      </w:r>
      <w:r>
        <w:rPr>
          <w:rFonts w:ascii="Times New Roman" w:hAnsi="Times New Roman"/>
          <w:color w:val="000000"/>
          <w:sz w:val="24"/>
          <w:szCs w:val="24"/>
        </w:rPr>
        <w:t>s</w:t>
      </w:r>
      <w:r w:rsidRPr="00243FE0">
        <w:rPr>
          <w:rFonts w:ascii="Times New Roman" w:hAnsi="Times New Roman"/>
          <w:color w:val="000000"/>
          <w:sz w:val="24"/>
          <w:szCs w:val="24"/>
        </w:rPr>
        <w:t>a tarefa foi realizada por João XXIII, o outrora Cardeal Ângelo Giuseppe Roncalli</w:t>
      </w:r>
      <w:r>
        <w:rPr>
          <w:rFonts w:ascii="Times New Roman" w:hAnsi="Times New Roman"/>
          <w:color w:val="000000"/>
          <w:sz w:val="24"/>
          <w:szCs w:val="24"/>
        </w:rPr>
        <w:t>,</w:t>
      </w:r>
      <w:r w:rsidRPr="00243FE0">
        <w:rPr>
          <w:rFonts w:ascii="Times New Roman" w:hAnsi="Times New Roman"/>
          <w:color w:val="000000"/>
          <w:sz w:val="24"/>
          <w:szCs w:val="24"/>
        </w:rPr>
        <w:t xml:space="preserve"> que foi e leito Bispo de Roma após a morte de Pio XII em 1958, cujo pontificado esteve inserido em uma conturbada conjuntura política, marcada pela ascensão de regimes totalitários na Europa (Fascismo e Nazismo) e pelos horrores da II Guerra Mundial (1939-1942).</w:t>
      </w:r>
      <w:r>
        <w:rPr>
          <w:rFonts w:ascii="Times New Roman" w:hAnsi="Times New Roman"/>
          <w:color w:val="000000"/>
          <w:sz w:val="24"/>
          <w:szCs w:val="24"/>
        </w:rPr>
        <w:t xml:space="preserve"> </w:t>
      </w:r>
      <w:r w:rsidRPr="00243FE0">
        <w:rPr>
          <w:rFonts w:ascii="Times New Roman" w:hAnsi="Times New Roman"/>
          <w:color w:val="000000"/>
          <w:sz w:val="24"/>
          <w:szCs w:val="24"/>
        </w:rPr>
        <w:t>A respeito da eleição de João XXIII</w:t>
      </w:r>
      <w:r>
        <w:rPr>
          <w:rFonts w:ascii="Times New Roman" w:hAnsi="Times New Roman"/>
          <w:color w:val="000000"/>
          <w:sz w:val="24"/>
          <w:szCs w:val="24"/>
        </w:rPr>
        <w:t>,</w:t>
      </w:r>
      <w:r w:rsidRPr="00243FE0">
        <w:rPr>
          <w:rFonts w:ascii="Times New Roman" w:hAnsi="Times New Roman"/>
          <w:color w:val="000000"/>
          <w:sz w:val="24"/>
          <w:szCs w:val="24"/>
        </w:rPr>
        <w:t xml:space="preserve"> </w:t>
      </w:r>
      <w:proofErr w:type="spellStart"/>
      <w:r w:rsidRPr="00243FE0">
        <w:rPr>
          <w:rFonts w:ascii="Times New Roman" w:hAnsi="Times New Roman"/>
          <w:color w:val="000000"/>
          <w:sz w:val="24"/>
          <w:szCs w:val="24"/>
        </w:rPr>
        <w:t>Alberigo</w:t>
      </w:r>
      <w:proofErr w:type="spellEnd"/>
      <w:r w:rsidRPr="00243FE0">
        <w:rPr>
          <w:rFonts w:ascii="Times New Roman" w:hAnsi="Times New Roman"/>
          <w:color w:val="000000"/>
          <w:sz w:val="24"/>
          <w:szCs w:val="24"/>
        </w:rPr>
        <w:t xml:space="preserve"> (2006, p.</w:t>
      </w:r>
      <w:r>
        <w:rPr>
          <w:rFonts w:ascii="Times New Roman" w:hAnsi="Times New Roman"/>
          <w:color w:val="000000"/>
          <w:sz w:val="24"/>
          <w:szCs w:val="24"/>
        </w:rPr>
        <w:t xml:space="preserve"> </w:t>
      </w:r>
      <w:r w:rsidRPr="00243FE0">
        <w:rPr>
          <w:rFonts w:ascii="Times New Roman" w:hAnsi="Times New Roman"/>
          <w:color w:val="000000"/>
          <w:sz w:val="24"/>
          <w:szCs w:val="24"/>
        </w:rPr>
        <w:t>18) afirma:</w:t>
      </w:r>
    </w:p>
    <w:p w14:paraId="117FDDB2" w14:textId="77777777" w:rsidR="00515D3F" w:rsidRPr="00243FE0" w:rsidRDefault="00515D3F" w:rsidP="00515D3F">
      <w:pPr>
        <w:spacing w:after="0" w:line="360" w:lineRule="auto"/>
        <w:ind w:firstLine="709"/>
        <w:jc w:val="both"/>
        <w:rPr>
          <w:rFonts w:ascii="Times New Roman" w:hAnsi="Times New Roman"/>
          <w:color w:val="000000"/>
          <w:sz w:val="24"/>
          <w:szCs w:val="24"/>
        </w:rPr>
      </w:pPr>
    </w:p>
    <w:p w14:paraId="7168B6A0" w14:textId="77777777" w:rsidR="00515D3F" w:rsidRDefault="00515D3F" w:rsidP="00515D3F">
      <w:pPr>
        <w:spacing w:after="0" w:line="240" w:lineRule="auto"/>
        <w:ind w:left="2268"/>
        <w:jc w:val="both"/>
        <w:rPr>
          <w:rFonts w:ascii="Times New Roman" w:hAnsi="Times New Roman"/>
          <w:color w:val="000000"/>
        </w:rPr>
      </w:pPr>
      <w:r w:rsidRPr="00243FE0">
        <w:rPr>
          <w:rFonts w:ascii="Times New Roman" w:hAnsi="Times New Roman"/>
          <w:color w:val="000000"/>
        </w:rPr>
        <w:t>No dia 28 de outubro de 1958, o conclave havia eleito papa o cardeal Ângelo Roncalli, bispo de Veneza, na perspectiva de um pontificado de transição, ou seja, curto e destinado a superar na tranquilidade os traumas do longo e dramático reinado de Pio XII. Seguramente ninguém esperava de um papa uma surpresa clamorosa, muito menos de um papa quase octogenário uma surpresa daquele alcance.</w:t>
      </w:r>
    </w:p>
    <w:p w14:paraId="59330478" w14:textId="77777777" w:rsidR="00515D3F" w:rsidRPr="005F596D" w:rsidRDefault="00515D3F" w:rsidP="00515D3F">
      <w:pPr>
        <w:spacing w:after="0" w:line="360" w:lineRule="auto"/>
        <w:ind w:left="2268"/>
        <w:jc w:val="both"/>
        <w:rPr>
          <w:rFonts w:ascii="Times New Roman" w:hAnsi="Times New Roman"/>
          <w:color w:val="000000"/>
          <w:sz w:val="24"/>
          <w:szCs w:val="24"/>
        </w:rPr>
      </w:pPr>
    </w:p>
    <w:p w14:paraId="153F629D" w14:textId="77777777" w:rsidR="00515D3F" w:rsidRDefault="00515D3F" w:rsidP="00515D3F">
      <w:pPr>
        <w:spacing w:after="0" w:line="360" w:lineRule="auto"/>
        <w:ind w:firstLine="709"/>
        <w:jc w:val="both"/>
        <w:rPr>
          <w:rFonts w:ascii="Times New Roman" w:hAnsi="Times New Roman"/>
          <w:color w:val="000000"/>
          <w:sz w:val="24"/>
          <w:szCs w:val="24"/>
        </w:rPr>
      </w:pPr>
      <w:r w:rsidRPr="00243FE0">
        <w:rPr>
          <w:rFonts w:ascii="Times New Roman" w:hAnsi="Times New Roman"/>
          <w:color w:val="000000"/>
          <w:sz w:val="24"/>
          <w:szCs w:val="24"/>
        </w:rPr>
        <w:t>Ao ser eleito Papa, o então Patriarca de Veneza tinha 77 anos, idade vista por muitos como avançada para assumir tal cargo, o que lhe rendeu o apelido de “O Papa de transição”</w:t>
      </w:r>
      <w:r>
        <w:rPr>
          <w:rFonts w:ascii="Times New Roman" w:hAnsi="Times New Roman"/>
          <w:color w:val="000000"/>
          <w:sz w:val="24"/>
          <w:szCs w:val="24"/>
        </w:rPr>
        <w:t xml:space="preserve">. Porém, como observou Küng (2002, p. 224), João XXIII “tornou-se o papa de uma transição revolucionária que libertou a Igreja Católica de sua rigidez interna.” </w:t>
      </w:r>
    </w:p>
    <w:p w14:paraId="3BB6CD8B" w14:textId="77777777" w:rsidR="00515D3F" w:rsidRPr="00243FE0" w:rsidRDefault="00515D3F" w:rsidP="00515D3F">
      <w:pPr>
        <w:spacing w:after="0" w:line="360" w:lineRule="auto"/>
        <w:ind w:firstLine="709"/>
        <w:jc w:val="both"/>
        <w:rPr>
          <w:rFonts w:ascii="Times New Roman" w:hAnsi="Times New Roman"/>
          <w:color w:val="000000"/>
          <w:sz w:val="24"/>
          <w:szCs w:val="24"/>
        </w:rPr>
      </w:pPr>
      <w:r w:rsidRPr="00243FE0">
        <w:rPr>
          <w:rFonts w:ascii="Times New Roman" w:hAnsi="Times New Roman"/>
          <w:color w:val="000000"/>
          <w:sz w:val="24"/>
          <w:szCs w:val="24"/>
        </w:rPr>
        <w:t>Visto como uma figura transitória, cujo pontificado seria breve, ele surpreendeu o mundo e a Igreja quando</w:t>
      </w:r>
      <w:r>
        <w:rPr>
          <w:rFonts w:ascii="Times New Roman" w:hAnsi="Times New Roman"/>
          <w:color w:val="000000"/>
          <w:sz w:val="24"/>
          <w:szCs w:val="24"/>
        </w:rPr>
        <w:t>,</w:t>
      </w:r>
      <w:r w:rsidRPr="00243FE0">
        <w:rPr>
          <w:rFonts w:ascii="Times New Roman" w:hAnsi="Times New Roman"/>
          <w:color w:val="000000"/>
          <w:sz w:val="24"/>
          <w:szCs w:val="24"/>
        </w:rPr>
        <w:t xml:space="preserve"> no dia 25 de janeiro de 1959, após a conclusão da Semana de Oração pela Unidade dos Cristãos, reuniu os cardeais no mosteiro beneditino</w:t>
      </w:r>
      <w:r>
        <w:rPr>
          <w:rFonts w:ascii="Times New Roman" w:hAnsi="Times New Roman"/>
          <w:color w:val="000000"/>
          <w:sz w:val="24"/>
          <w:szCs w:val="24"/>
        </w:rPr>
        <w:t>,</w:t>
      </w:r>
      <w:r w:rsidRPr="00243FE0">
        <w:rPr>
          <w:rFonts w:ascii="Times New Roman" w:hAnsi="Times New Roman"/>
          <w:color w:val="000000"/>
          <w:sz w:val="24"/>
          <w:szCs w:val="24"/>
        </w:rPr>
        <w:t xml:space="preserve"> junto </w:t>
      </w:r>
      <w:r>
        <w:rPr>
          <w:rFonts w:ascii="Times New Roman" w:hAnsi="Times New Roman"/>
          <w:color w:val="000000"/>
          <w:sz w:val="24"/>
          <w:szCs w:val="24"/>
        </w:rPr>
        <w:t>à</w:t>
      </w:r>
      <w:r w:rsidRPr="00243FE0">
        <w:rPr>
          <w:rFonts w:ascii="Times New Roman" w:hAnsi="Times New Roman"/>
          <w:color w:val="000000"/>
          <w:sz w:val="24"/>
          <w:szCs w:val="24"/>
        </w:rPr>
        <w:t xml:space="preserve"> Basílica de São Paulo Fora dos Muros</w:t>
      </w:r>
      <w:r>
        <w:rPr>
          <w:rFonts w:ascii="Times New Roman" w:hAnsi="Times New Roman"/>
          <w:color w:val="000000"/>
          <w:sz w:val="24"/>
          <w:szCs w:val="24"/>
        </w:rPr>
        <w:t>,</w:t>
      </w:r>
      <w:r w:rsidRPr="00243FE0">
        <w:rPr>
          <w:rFonts w:ascii="Times New Roman" w:hAnsi="Times New Roman"/>
          <w:color w:val="000000"/>
          <w:sz w:val="24"/>
          <w:szCs w:val="24"/>
        </w:rPr>
        <w:t xml:space="preserve"> e lhes comunicou o seu desejo de convocar um Concílio Ecumênico.</w:t>
      </w:r>
    </w:p>
    <w:p w14:paraId="6EF82349" w14:textId="77777777" w:rsidR="00515D3F" w:rsidRDefault="00515D3F" w:rsidP="00515D3F">
      <w:pPr>
        <w:spacing w:after="0" w:line="360" w:lineRule="auto"/>
        <w:ind w:firstLine="709"/>
        <w:jc w:val="both"/>
        <w:rPr>
          <w:rFonts w:ascii="Times New Roman" w:hAnsi="Times New Roman"/>
          <w:color w:val="000000"/>
          <w:sz w:val="24"/>
          <w:szCs w:val="24"/>
        </w:rPr>
      </w:pPr>
      <w:r w:rsidRPr="00243FE0">
        <w:rPr>
          <w:rFonts w:ascii="Times New Roman" w:hAnsi="Times New Roman"/>
          <w:color w:val="000000"/>
          <w:sz w:val="24"/>
          <w:szCs w:val="24"/>
        </w:rPr>
        <w:t>A convocação des</w:t>
      </w:r>
      <w:r>
        <w:rPr>
          <w:rFonts w:ascii="Times New Roman" w:hAnsi="Times New Roman"/>
          <w:color w:val="000000"/>
          <w:sz w:val="24"/>
          <w:szCs w:val="24"/>
        </w:rPr>
        <w:t>se</w:t>
      </w:r>
      <w:r w:rsidRPr="00243FE0">
        <w:rPr>
          <w:rFonts w:ascii="Times New Roman" w:hAnsi="Times New Roman"/>
          <w:color w:val="000000"/>
          <w:sz w:val="24"/>
          <w:szCs w:val="24"/>
        </w:rPr>
        <w:t xml:space="preserve"> importante evento para a história da Igreja pode ser vista como sinal da abertura de João XXIII à ação do Espírito Santo</w:t>
      </w:r>
      <w:r>
        <w:rPr>
          <w:rFonts w:ascii="Times New Roman" w:hAnsi="Times New Roman"/>
          <w:color w:val="000000"/>
          <w:sz w:val="24"/>
          <w:szCs w:val="24"/>
        </w:rPr>
        <w:t>,</w:t>
      </w:r>
      <w:r w:rsidRPr="00243FE0">
        <w:rPr>
          <w:rFonts w:ascii="Times New Roman" w:hAnsi="Times New Roman"/>
          <w:color w:val="000000"/>
          <w:sz w:val="24"/>
          <w:szCs w:val="24"/>
        </w:rPr>
        <w:t xml:space="preserve"> que lhe ajudou a ouvir e a interpretar os sinais dos tempos e os clamores do povo. Assim, es</w:t>
      </w:r>
      <w:r>
        <w:rPr>
          <w:rFonts w:ascii="Times New Roman" w:hAnsi="Times New Roman"/>
          <w:color w:val="000000"/>
          <w:sz w:val="24"/>
          <w:szCs w:val="24"/>
        </w:rPr>
        <w:t>s</w:t>
      </w:r>
      <w:r w:rsidRPr="00243FE0">
        <w:rPr>
          <w:rFonts w:ascii="Times New Roman" w:hAnsi="Times New Roman"/>
          <w:color w:val="000000"/>
          <w:sz w:val="24"/>
          <w:szCs w:val="24"/>
        </w:rPr>
        <w:t xml:space="preserve">e Concílio nasceu de uma convicção pessoal de João XXIII, como afirma </w:t>
      </w:r>
      <w:proofErr w:type="spellStart"/>
      <w:r w:rsidRPr="00243FE0">
        <w:rPr>
          <w:rFonts w:ascii="Times New Roman" w:hAnsi="Times New Roman"/>
          <w:color w:val="000000"/>
          <w:sz w:val="24"/>
          <w:szCs w:val="24"/>
        </w:rPr>
        <w:t>Alberigo</w:t>
      </w:r>
      <w:proofErr w:type="spellEnd"/>
      <w:r w:rsidRPr="00243FE0">
        <w:rPr>
          <w:rFonts w:ascii="Times New Roman" w:hAnsi="Times New Roman"/>
          <w:color w:val="000000"/>
          <w:sz w:val="24"/>
          <w:szCs w:val="24"/>
        </w:rPr>
        <w:t xml:space="preserve"> (</w:t>
      </w:r>
      <w:r>
        <w:rPr>
          <w:rFonts w:ascii="Times New Roman" w:hAnsi="Times New Roman"/>
          <w:color w:val="000000"/>
          <w:sz w:val="24"/>
          <w:szCs w:val="24"/>
        </w:rPr>
        <w:t>2006,</w:t>
      </w:r>
      <w:r w:rsidRPr="00243FE0">
        <w:rPr>
          <w:rFonts w:ascii="Times New Roman" w:hAnsi="Times New Roman"/>
          <w:color w:val="000000"/>
          <w:sz w:val="24"/>
          <w:szCs w:val="24"/>
        </w:rPr>
        <w:t xml:space="preserve"> p.</w:t>
      </w:r>
      <w:r>
        <w:rPr>
          <w:rFonts w:ascii="Times New Roman" w:hAnsi="Times New Roman"/>
          <w:color w:val="000000"/>
          <w:sz w:val="24"/>
          <w:szCs w:val="24"/>
        </w:rPr>
        <w:t xml:space="preserve"> </w:t>
      </w:r>
      <w:r w:rsidRPr="00243FE0">
        <w:rPr>
          <w:rFonts w:ascii="Times New Roman" w:hAnsi="Times New Roman"/>
          <w:color w:val="000000"/>
          <w:sz w:val="24"/>
          <w:szCs w:val="24"/>
        </w:rPr>
        <w:t xml:space="preserve">22): </w:t>
      </w:r>
    </w:p>
    <w:p w14:paraId="406EA6E6" w14:textId="77777777" w:rsidR="00515D3F" w:rsidRPr="00243FE0" w:rsidRDefault="00515D3F" w:rsidP="00515D3F">
      <w:pPr>
        <w:spacing w:after="0" w:line="360" w:lineRule="auto"/>
        <w:ind w:firstLine="709"/>
        <w:jc w:val="both"/>
        <w:rPr>
          <w:rFonts w:ascii="Times New Roman" w:hAnsi="Times New Roman"/>
          <w:color w:val="000000"/>
          <w:sz w:val="24"/>
          <w:szCs w:val="24"/>
        </w:rPr>
      </w:pPr>
    </w:p>
    <w:p w14:paraId="7005974D" w14:textId="77777777" w:rsidR="00515D3F" w:rsidRDefault="00515D3F" w:rsidP="00515D3F">
      <w:pPr>
        <w:spacing w:after="0" w:line="240" w:lineRule="auto"/>
        <w:ind w:left="2268"/>
        <w:jc w:val="both"/>
        <w:rPr>
          <w:rFonts w:ascii="Times New Roman" w:hAnsi="Times New Roman"/>
          <w:color w:val="000000"/>
        </w:rPr>
      </w:pPr>
      <w:r w:rsidRPr="00243FE0">
        <w:rPr>
          <w:rFonts w:ascii="Times New Roman" w:hAnsi="Times New Roman"/>
          <w:color w:val="000000"/>
        </w:rPr>
        <w:t>A convocação do novo concílio foi essencialmente fruto de uma convicção pessoal do papa, lentamente sedimentada em seu espírito, encorajada também por outros e, finalmente, tornada decisão autorizada e irrevogável no trimestre seguinte à eleição ao pontificado.</w:t>
      </w:r>
    </w:p>
    <w:p w14:paraId="218A4555" w14:textId="77777777" w:rsidR="00515D3F" w:rsidRPr="005F596D" w:rsidRDefault="00515D3F" w:rsidP="00515D3F">
      <w:pPr>
        <w:spacing w:after="0" w:line="360" w:lineRule="auto"/>
        <w:ind w:left="2268"/>
        <w:jc w:val="both"/>
        <w:rPr>
          <w:rFonts w:ascii="Times New Roman" w:hAnsi="Times New Roman"/>
          <w:color w:val="000000"/>
          <w:sz w:val="24"/>
          <w:szCs w:val="24"/>
        </w:rPr>
      </w:pPr>
    </w:p>
    <w:p w14:paraId="50929822" w14:textId="77777777" w:rsidR="00515D3F" w:rsidRDefault="00515D3F" w:rsidP="00515D3F">
      <w:pPr>
        <w:spacing w:after="0" w:line="360" w:lineRule="auto"/>
        <w:ind w:firstLine="709"/>
        <w:jc w:val="both"/>
        <w:rPr>
          <w:rFonts w:ascii="Times New Roman" w:hAnsi="Times New Roman"/>
          <w:color w:val="000000"/>
          <w:sz w:val="24"/>
          <w:szCs w:val="24"/>
        </w:rPr>
      </w:pPr>
      <w:r w:rsidRPr="00243FE0">
        <w:rPr>
          <w:rFonts w:ascii="Times New Roman" w:hAnsi="Times New Roman"/>
          <w:color w:val="000000"/>
          <w:sz w:val="24"/>
          <w:szCs w:val="24"/>
        </w:rPr>
        <w:t>Embora o maior feito de João XXIII tenha sido a convocação do Concílio Ecumênico Vaticano II, outros fatos realizados por ele merecem destaque e influenciaram e legitimaram os caminhos de renovação des</w:t>
      </w:r>
      <w:r>
        <w:rPr>
          <w:rFonts w:ascii="Times New Roman" w:hAnsi="Times New Roman"/>
          <w:color w:val="000000"/>
          <w:sz w:val="24"/>
          <w:szCs w:val="24"/>
        </w:rPr>
        <w:t>s</w:t>
      </w:r>
      <w:r w:rsidRPr="00243FE0">
        <w:rPr>
          <w:rFonts w:ascii="Times New Roman" w:hAnsi="Times New Roman"/>
          <w:color w:val="000000"/>
          <w:sz w:val="24"/>
          <w:szCs w:val="24"/>
        </w:rPr>
        <w:t xml:space="preserve">a instituição milenar, entre os quais podemos destacar a publicação de suas encíclicas sociais </w:t>
      </w:r>
      <w:proofErr w:type="spellStart"/>
      <w:r w:rsidRPr="00243FE0">
        <w:rPr>
          <w:rFonts w:ascii="Times New Roman" w:hAnsi="Times New Roman"/>
          <w:i/>
          <w:color w:val="000000"/>
          <w:sz w:val="24"/>
          <w:szCs w:val="24"/>
        </w:rPr>
        <w:t>Mater</w:t>
      </w:r>
      <w:proofErr w:type="spellEnd"/>
      <w:r w:rsidRPr="00243FE0">
        <w:rPr>
          <w:rFonts w:ascii="Times New Roman" w:hAnsi="Times New Roman"/>
          <w:i/>
          <w:color w:val="000000"/>
          <w:sz w:val="24"/>
          <w:szCs w:val="24"/>
        </w:rPr>
        <w:t xml:space="preserve"> et Magistra </w:t>
      </w:r>
      <w:r w:rsidRPr="00243FE0">
        <w:rPr>
          <w:rFonts w:ascii="Times New Roman" w:hAnsi="Times New Roman"/>
          <w:color w:val="000000"/>
          <w:sz w:val="24"/>
          <w:szCs w:val="24"/>
        </w:rPr>
        <w:t xml:space="preserve">(1961) e </w:t>
      </w:r>
      <w:proofErr w:type="spellStart"/>
      <w:r w:rsidRPr="00243FE0">
        <w:rPr>
          <w:rFonts w:ascii="Times New Roman" w:hAnsi="Times New Roman"/>
          <w:i/>
          <w:color w:val="000000"/>
          <w:sz w:val="24"/>
          <w:szCs w:val="24"/>
        </w:rPr>
        <w:t>Pacem</w:t>
      </w:r>
      <w:proofErr w:type="spellEnd"/>
      <w:r w:rsidRPr="00243FE0">
        <w:rPr>
          <w:rFonts w:ascii="Times New Roman" w:hAnsi="Times New Roman"/>
          <w:i/>
          <w:color w:val="000000"/>
          <w:sz w:val="24"/>
          <w:szCs w:val="24"/>
        </w:rPr>
        <w:t xml:space="preserve"> in </w:t>
      </w:r>
      <w:proofErr w:type="spellStart"/>
      <w:r w:rsidRPr="00243FE0">
        <w:rPr>
          <w:rFonts w:ascii="Times New Roman" w:hAnsi="Times New Roman"/>
          <w:i/>
          <w:color w:val="000000"/>
          <w:sz w:val="24"/>
          <w:szCs w:val="24"/>
        </w:rPr>
        <w:t>Terris</w:t>
      </w:r>
      <w:proofErr w:type="spellEnd"/>
      <w:r w:rsidRPr="00243FE0">
        <w:rPr>
          <w:rFonts w:ascii="Times New Roman" w:hAnsi="Times New Roman"/>
          <w:i/>
          <w:color w:val="000000"/>
          <w:sz w:val="24"/>
          <w:szCs w:val="24"/>
        </w:rPr>
        <w:t xml:space="preserve"> </w:t>
      </w:r>
      <w:r w:rsidRPr="00243FE0">
        <w:rPr>
          <w:rFonts w:ascii="Times New Roman" w:hAnsi="Times New Roman"/>
          <w:color w:val="000000"/>
          <w:sz w:val="24"/>
          <w:szCs w:val="24"/>
        </w:rPr>
        <w:t>(1963). Es</w:t>
      </w:r>
      <w:r>
        <w:rPr>
          <w:rFonts w:ascii="Times New Roman" w:hAnsi="Times New Roman"/>
          <w:color w:val="000000"/>
          <w:sz w:val="24"/>
          <w:szCs w:val="24"/>
        </w:rPr>
        <w:t>s</w:t>
      </w:r>
      <w:r w:rsidRPr="00243FE0">
        <w:rPr>
          <w:rFonts w:ascii="Times New Roman" w:hAnsi="Times New Roman"/>
          <w:color w:val="000000"/>
          <w:sz w:val="24"/>
          <w:szCs w:val="24"/>
        </w:rPr>
        <w:t>es documentos colaboraram profundamente para a mudança no pensamento oficial da Igreja, o que acabou contribuindo para o trabalho daqueles que já vinham se comprometendo com a justiça social, com o mundo do trabalho, bem como dialogando com a modernidade. Nes</w:t>
      </w:r>
      <w:r>
        <w:rPr>
          <w:rFonts w:ascii="Times New Roman" w:hAnsi="Times New Roman"/>
          <w:color w:val="000000"/>
          <w:sz w:val="24"/>
          <w:szCs w:val="24"/>
        </w:rPr>
        <w:t>s</w:t>
      </w:r>
      <w:r w:rsidRPr="00243FE0">
        <w:rPr>
          <w:rFonts w:ascii="Times New Roman" w:hAnsi="Times New Roman"/>
          <w:color w:val="000000"/>
          <w:sz w:val="24"/>
          <w:szCs w:val="24"/>
        </w:rPr>
        <w:t>e sentido</w:t>
      </w:r>
      <w:r>
        <w:rPr>
          <w:rFonts w:ascii="Times New Roman" w:hAnsi="Times New Roman"/>
          <w:color w:val="000000"/>
          <w:sz w:val="24"/>
          <w:szCs w:val="24"/>
        </w:rPr>
        <w:t>,</w:t>
      </w:r>
      <w:r w:rsidRPr="00243FE0">
        <w:rPr>
          <w:rFonts w:ascii="Times New Roman" w:hAnsi="Times New Roman"/>
          <w:color w:val="000000"/>
          <w:sz w:val="24"/>
          <w:szCs w:val="24"/>
        </w:rPr>
        <w:t xml:space="preserve"> </w:t>
      </w:r>
      <w:r>
        <w:rPr>
          <w:rFonts w:ascii="Times New Roman" w:hAnsi="Times New Roman"/>
          <w:color w:val="000000"/>
          <w:sz w:val="24"/>
          <w:szCs w:val="24"/>
        </w:rPr>
        <w:t xml:space="preserve">conforme </w:t>
      </w:r>
      <w:proofErr w:type="spellStart"/>
      <w:r w:rsidRPr="00243FE0">
        <w:rPr>
          <w:rFonts w:ascii="Times New Roman" w:hAnsi="Times New Roman"/>
          <w:color w:val="000000"/>
          <w:sz w:val="24"/>
          <w:szCs w:val="24"/>
        </w:rPr>
        <w:t>Libanio</w:t>
      </w:r>
      <w:proofErr w:type="spellEnd"/>
      <w:r w:rsidRPr="00243FE0">
        <w:rPr>
          <w:rFonts w:ascii="Times New Roman" w:hAnsi="Times New Roman"/>
          <w:color w:val="000000"/>
          <w:sz w:val="24"/>
          <w:szCs w:val="24"/>
        </w:rPr>
        <w:t xml:space="preserve"> (</w:t>
      </w:r>
      <w:r>
        <w:rPr>
          <w:rFonts w:ascii="Times New Roman" w:hAnsi="Times New Roman"/>
          <w:color w:val="000000"/>
          <w:sz w:val="24"/>
          <w:szCs w:val="24"/>
        </w:rPr>
        <w:t>2000</w:t>
      </w:r>
      <w:r w:rsidRPr="00243FE0">
        <w:rPr>
          <w:rFonts w:ascii="Times New Roman" w:hAnsi="Times New Roman"/>
          <w:color w:val="000000"/>
          <w:sz w:val="24"/>
          <w:szCs w:val="24"/>
        </w:rPr>
        <w:t>, p. 65)</w:t>
      </w:r>
      <w:r>
        <w:rPr>
          <w:rFonts w:ascii="Times New Roman" w:hAnsi="Times New Roman"/>
          <w:color w:val="000000"/>
          <w:sz w:val="24"/>
          <w:szCs w:val="24"/>
        </w:rPr>
        <w:t>:</w:t>
      </w:r>
    </w:p>
    <w:p w14:paraId="22E32A6B" w14:textId="77777777" w:rsidR="00515D3F" w:rsidRPr="00243FE0" w:rsidRDefault="00515D3F" w:rsidP="00515D3F">
      <w:pPr>
        <w:spacing w:after="0" w:line="360" w:lineRule="auto"/>
        <w:ind w:firstLine="709"/>
        <w:jc w:val="both"/>
        <w:rPr>
          <w:rFonts w:ascii="Times New Roman" w:hAnsi="Times New Roman"/>
          <w:color w:val="000000"/>
          <w:sz w:val="24"/>
          <w:szCs w:val="24"/>
        </w:rPr>
      </w:pPr>
    </w:p>
    <w:p w14:paraId="7FDF0B15" w14:textId="77777777" w:rsidR="00515D3F" w:rsidRDefault="00515D3F" w:rsidP="00515D3F">
      <w:pPr>
        <w:spacing w:after="0" w:line="240" w:lineRule="auto"/>
        <w:ind w:left="2268"/>
        <w:jc w:val="both"/>
        <w:rPr>
          <w:rFonts w:ascii="Times New Roman" w:hAnsi="Times New Roman"/>
          <w:color w:val="000000"/>
        </w:rPr>
      </w:pPr>
      <w:r w:rsidRPr="00243FE0">
        <w:rPr>
          <w:rFonts w:ascii="Times New Roman" w:hAnsi="Times New Roman"/>
          <w:color w:val="000000"/>
        </w:rPr>
        <w:t>Pequenos gestos simbólicos marcam a novidade criadora de João XXIII. Ao nomear novos cardeais, os eleitores do papa</w:t>
      </w:r>
      <w:r>
        <w:rPr>
          <w:rFonts w:ascii="Times New Roman" w:hAnsi="Times New Roman"/>
          <w:color w:val="000000"/>
        </w:rPr>
        <w:t>,</w:t>
      </w:r>
      <w:r w:rsidRPr="00243FE0">
        <w:rPr>
          <w:rFonts w:ascii="Times New Roman" w:hAnsi="Times New Roman"/>
          <w:color w:val="000000"/>
        </w:rPr>
        <w:t xml:space="preserve"> escolhe</w:t>
      </w:r>
      <w:r>
        <w:rPr>
          <w:rFonts w:ascii="Times New Roman" w:hAnsi="Times New Roman"/>
          <w:color w:val="000000"/>
        </w:rPr>
        <w:t>m</w:t>
      </w:r>
      <w:r w:rsidRPr="00243FE0">
        <w:rPr>
          <w:rFonts w:ascii="Times New Roman" w:hAnsi="Times New Roman"/>
          <w:color w:val="000000"/>
        </w:rPr>
        <w:t xml:space="preserve"> pela primeira vez um negro, um filipino, um japonês, internacionalizando o fechado círculo do colégio cardinalício, fortemente italiano e europeu. Inicia contatos ecumênicos com o arcebispo anglicano de Cantuária, o monge protestante de </w:t>
      </w:r>
      <w:proofErr w:type="spellStart"/>
      <w:r w:rsidRPr="00243FE0">
        <w:rPr>
          <w:rFonts w:ascii="Times New Roman" w:hAnsi="Times New Roman"/>
          <w:color w:val="000000"/>
        </w:rPr>
        <w:t>Taizé</w:t>
      </w:r>
      <w:proofErr w:type="spellEnd"/>
      <w:r w:rsidRPr="00243FE0">
        <w:rPr>
          <w:rFonts w:ascii="Times New Roman" w:hAnsi="Times New Roman"/>
          <w:color w:val="000000"/>
        </w:rPr>
        <w:t xml:space="preserve">, Roger Schutz, o patriarca ortodoxo </w:t>
      </w:r>
      <w:proofErr w:type="spellStart"/>
      <w:r w:rsidRPr="00243FE0">
        <w:rPr>
          <w:rFonts w:ascii="Times New Roman" w:hAnsi="Times New Roman"/>
          <w:color w:val="000000"/>
        </w:rPr>
        <w:t>Atenágoras</w:t>
      </w:r>
      <w:proofErr w:type="spellEnd"/>
      <w:r w:rsidRPr="00243FE0">
        <w:rPr>
          <w:rFonts w:ascii="Times New Roman" w:hAnsi="Times New Roman"/>
          <w:color w:val="000000"/>
        </w:rPr>
        <w:t>. Lança uma ponte de abertura ao mundo comunista.</w:t>
      </w:r>
    </w:p>
    <w:p w14:paraId="2AB91805" w14:textId="77777777" w:rsidR="00515D3F" w:rsidRPr="005F596D" w:rsidRDefault="00515D3F" w:rsidP="00515D3F">
      <w:pPr>
        <w:spacing w:after="0" w:line="360" w:lineRule="auto"/>
        <w:ind w:left="2268"/>
        <w:jc w:val="both"/>
        <w:rPr>
          <w:rFonts w:ascii="Times New Roman" w:hAnsi="Times New Roman"/>
          <w:color w:val="000000"/>
          <w:sz w:val="24"/>
          <w:szCs w:val="24"/>
        </w:rPr>
      </w:pPr>
    </w:p>
    <w:p w14:paraId="19DB472B" w14:textId="77777777" w:rsidR="00515D3F" w:rsidRDefault="00515D3F" w:rsidP="00515D3F">
      <w:pPr>
        <w:spacing w:after="0" w:line="360" w:lineRule="auto"/>
        <w:ind w:firstLine="709"/>
        <w:jc w:val="both"/>
        <w:rPr>
          <w:rFonts w:ascii="Times New Roman" w:hAnsi="Times New Roman"/>
          <w:color w:val="000000"/>
          <w:sz w:val="24"/>
          <w:szCs w:val="24"/>
        </w:rPr>
      </w:pPr>
      <w:r w:rsidRPr="00243FE0">
        <w:rPr>
          <w:rFonts w:ascii="Times New Roman" w:hAnsi="Times New Roman"/>
          <w:color w:val="000000"/>
          <w:sz w:val="24"/>
          <w:szCs w:val="24"/>
        </w:rPr>
        <w:t>Ainda no campo das novidades trazidas por João XXIII, Küng (</w:t>
      </w:r>
      <w:r>
        <w:rPr>
          <w:rFonts w:ascii="Times New Roman" w:hAnsi="Times New Roman"/>
          <w:color w:val="000000"/>
          <w:sz w:val="24"/>
          <w:szCs w:val="24"/>
        </w:rPr>
        <w:t>2002,</w:t>
      </w:r>
      <w:r w:rsidRPr="00243FE0">
        <w:rPr>
          <w:rFonts w:ascii="Times New Roman" w:hAnsi="Times New Roman"/>
          <w:color w:val="000000"/>
          <w:sz w:val="24"/>
          <w:szCs w:val="24"/>
        </w:rPr>
        <w:t xml:space="preserve"> p.</w:t>
      </w:r>
      <w:r>
        <w:rPr>
          <w:rFonts w:ascii="Times New Roman" w:hAnsi="Times New Roman"/>
          <w:color w:val="000000"/>
          <w:sz w:val="24"/>
          <w:szCs w:val="24"/>
        </w:rPr>
        <w:t xml:space="preserve"> </w:t>
      </w:r>
      <w:r w:rsidRPr="00243FE0">
        <w:rPr>
          <w:rFonts w:ascii="Times New Roman" w:hAnsi="Times New Roman"/>
          <w:color w:val="000000"/>
          <w:sz w:val="24"/>
          <w:szCs w:val="24"/>
        </w:rPr>
        <w:t xml:space="preserve">225) afirma: </w:t>
      </w:r>
    </w:p>
    <w:p w14:paraId="0C45FDD0" w14:textId="77777777" w:rsidR="00515D3F" w:rsidRPr="00243FE0" w:rsidRDefault="00515D3F" w:rsidP="00515D3F">
      <w:pPr>
        <w:spacing w:after="0" w:line="360" w:lineRule="auto"/>
        <w:ind w:firstLine="709"/>
        <w:jc w:val="both"/>
        <w:rPr>
          <w:rFonts w:ascii="Times New Roman" w:hAnsi="Times New Roman"/>
          <w:color w:val="000000"/>
          <w:sz w:val="24"/>
          <w:szCs w:val="24"/>
        </w:rPr>
      </w:pPr>
    </w:p>
    <w:p w14:paraId="7426C916" w14:textId="77777777" w:rsidR="00515D3F" w:rsidRDefault="00515D3F" w:rsidP="00515D3F">
      <w:pPr>
        <w:spacing w:after="0" w:line="240" w:lineRule="auto"/>
        <w:ind w:left="2268"/>
        <w:jc w:val="both"/>
        <w:rPr>
          <w:rFonts w:ascii="Times New Roman" w:hAnsi="Times New Roman"/>
          <w:color w:val="000000"/>
        </w:rPr>
      </w:pPr>
      <w:r w:rsidRPr="00243FE0">
        <w:rPr>
          <w:rFonts w:ascii="Times New Roman" w:hAnsi="Times New Roman"/>
          <w:color w:val="000000"/>
        </w:rPr>
        <w:t>Eleito papa em 1958, logo no ano seguinte fez algo que seu predecessor sempre se negara a fazer: nas intercessões da liturgia da Sexta-feira Santa, apagou a frase os “traiçoeiros judeus” numa oração tradicional (</w:t>
      </w:r>
      <w:r w:rsidRPr="00243FE0">
        <w:rPr>
          <w:rFonts w:ascii="Times New Roman" w:hAnsi="Times New Roman"/>
          <w:i/>
          <w:color w:val="000000"/>
        </w:rPr>
        <w:t xml:space="preserve">pro </w:t>
      </w:r>
      <w:proofErr w:type="spellStart"/>
      <w:r w:rsidRPr="00243FE0">
        <w:rPr>
          <w:rFonts w:ascii="Times New Roman" w:hAnsi="Times New Roman"/>
          <w:i/>
          <w:color w:val="000000"/>
        </w:rPr>
        <w:t>perfidis</w:t>
      </w:r>
      <w:proofErr w:type="spellEnd"/>
      <w:r w:rsidRPr="00243FE0">
        <w:rPr>
          <w:rFonts w:ascii="Times New Roman" w:hAnsi="Times New Roman"/>
          <w:i/>
          <w:color w:val="000000"/>
        </w:rPr>
        <w:t xml:space="preserve"> </w:t>
      </w:r>
      <w:proofErr w:type="spellStart"/>
      <w:r w:rsidRPr="00243FE0">
        <w:rPr>
          <w:rFonts w:ascii="Times New Roman" w:hAnsi="Times New Roman"/>
          <w:i/>
          <w:color w:val="000000"/>
        </w:rPr>
        <w:t>Judaeis</w:t>
      </w:r>
      <w:proofErr w:type="spellEnd"/>
      <w:r w:rsidRPr="00243FE0">
        <w:rPr>
          <w:rFonts w:ascii="Times New Roman" w:hAnsi="Times New Roman"/>
          <w:i/>
          <w:color w:val="000000"/>
        </w:rPr>
        <w:t xml:space="preserve">) </w:t>
      </w:r>
      <w:r w:rsidRPr="00243FE0">
        <w:rPr>
          <w:rFonts w:ascii="Times New Roman" w:hAnsi="Times New Roman"/>
          <w:color w:val="000000"/>
        </w:rPr>
        <w:t>em favor de intercessões simpáticas aos judeus. Pela primeira vez, recebeu um grupo de mais de 100 judeus americanos e saudou-os com as palavras do bíblico José no Egito: “Eu sou José, seu irmão!” E um dia, espontaneamente, mandou seu carro para</w:t>
      </w:r>
      <w:r>
        <w:rPr>
          <w:rFonts w:ascii="Times New Roman" w:hAnsi="Times New Roman"/>
          <w:color w:val="000000"/>
        </w:rPr>
        <w:t>r</w:t>
      </w:r>
      <w:r w:rsidRPr="00243FE0">
        <w:rPr>
          <w:rFonts w:ascii="Times New Roman" w:hAnsi="Times New Roman"/>
          <w:color w:val="000000"/>
        </w:rPr>
        <w:t xml:space="preserve"> na sinagoga de Roma para poder abençoar os judeus que saíam. </w:t>
      </w:r>
    </w:p>
    <w:p w14:paraId="0EFD377F" w14:textId="77777777" w:rsidR="00515D3F" w:rsidRPr="005F596D" w:rsidRDefault="00515D3F" w:rsidP="00515D3F">
      <w:pPr>
        <w:spacing w:after="0" w:line="360" w:lineRule="auto"/>
        <w:ind w:left="2268"/>
        <w:jc w:val="both"/>
        <w:rPr>
          <w:rFonts w:ascii="Times New Roman" w:hAnsi="Times New Roman"/>
          <w:color w:val="000000"/>
          <w:sz w:val="24"/>
          <w:szCs w:val="24"/>
        </w:rPr>
      </w:pPr>
    </w:p>
    <w:p w14:paraId="2346C932" w14:textId="77777777" w:rsidR="00515D3F" w:rsidRPr="00243FE0" w:rsidRDefault="00515D3F" w:rsidP="00515D3F">
      <w:pPr>
        <w:spacing w:after="0" w:line="360" w:lineRule="auto"/>
        <w:ind w:firstLine="709"/>
        <w:jc w:val="both"/>
        <w:rPr>
          <w:rFonts w:ascii="Times New Roman" w:hAnsi="Times New Roman"/>
          <w:color w:val="000000"/>
          <w:sz w:val="24"/>
          <w:szCs w:val="24"/>
        </w:rPr>
      </w:pPr>
      <w:r w:rsidRPr="00243FE0">
        <w:rPr>
          <w:rFonts w:ascii="Times New Roman" w:hAnsi="Times New Roman"/>
          <w:color w:val="000000"/>
          <w:sz w:val="24"/>
          <w:szCs w:val="24"/>
        </w:rPr>
        <w:t>O pontificado de João XXIII foi marcado pelo diálogo, pelo estabelecimento de pontes, onde outrora havia muros que distanciavam a Igreja do mundo. Os esforços inovadores de João XXI</w:t>
      </w:r>
      <w:r>
        <w:rPr>
          <w:rFonts w:ascii="Times New Roman" w:hAnsi="Times New Roman"/>
          <w:color w:val="000000"/>
          <w:sz w:val="24"/>
          <w:szCs w:val="24"/>
        </w:rPr>
        <w:t>I</w:t>
      </w:r>
      <w:r w:rsidRPr="00243FE0">
        <w:rPr>
          <w:rFonts w:ascii="Times New Roman" w:hAnsi="Times New Roman"/>
          <w:color w:val="000000"/>
          <w:sz w:val="24"/>
          <w:szCs w:val="24"/>
        </w:rPr>
        <w:t>I não ficaram sem respostas, tal como ocorreu poucos dias antes da morte do Papa Bom, como demonstrou K</w:t>
      </w:r>
      <w:r>
        <w:rPr>
          <w:rFonts w:ascii="Times New Roman" w:hAnsi="Times New Roman"/>
          <w:color w:val="000000"/>
          <w:sz w:val="24"/>
          <w:szCs w:val="24"/>
        </w:rPr>
        <w:t>ü</w:t>
      </w:r>
      <w:r w:rsidRPr="00243FE0">
        <w:rPr>
          <w:rFonts w:ascii="Times New Roman" w:hAnsi="Times New Roman"/>
          <w:color w:val="000000"/>
          <w:sz w:val="24"/>
          <w:szCs w:val="24"/>
        </w:rPr>
        <w:t>ng (</w:t>
      </w:r>
      <w:r>
        <w:rPr>
          <w:rFonts w:ascii="Times New Roman" w:hAnsi="Times New Roman"/>
          <w:color w:val="000000"/>
          <w:sz w:val="24"/>
          <w:szCs w:val="24"/>
        </w:rPr>
        <w:t>2002,</w:t>
      </w:r>
      <w:r w:rsidRPr="00243FE0">
        <w:rPr>
          <w:rFonts w:ascii="Times New Roman" w:hAnsi="Times New Roman"/>
          <w:color w:val="000000"/>
          <w:sz w:val="24"/>
          <w:szCs w:val="24"/>
        </w:rPr>
        <w:t xml:space="preserve"> p.</w:t>
      </w:r>
      <w:r>
        <w:rPr>
          <w:rFonts w:ascii="Times New Roman" w:hAnsi="Times New Roman"/>
          <w:color w:val="000000"/>
          <w:sz w:val="24"/>
          <w:szCs w:val="24"/>
        </w:rPr>
        <w:t xml:space="preserve"> </w:t>
      </w:r>
      <w:r w:rsidRPr="00243FE0">
        <w:rPr>
          <w:rFonts w:ascii="Times New Roman" w:hAnsi="Times New Roman"/>
          <w:color w:val="000000"/>
          <w:sz w:val="24"/>
          <w:szCs w:val="24"/>
        </w:rPr>
        <w:t>225): “Na véspera da morte deste papa, o rabino chefe de Roma foi com numerosos judeus rezar fielmente com os católicos”.</w:t>
      </w:r>
    </w:p>
    <w:p w14:paraId="6DA156A2" w14:textId="77777777" w:rsidR="00515D3F" w:rsidRPr="00243FE0" w:rsidRDefault="00515D3F" w:rsidP="00515D3F">
      <w:pPr>
        <w:spacing w:after="0" w:line="360" w:lineRule="auto"/>
        <w:ind w:firstLine="709"/>
        <w:jc w:val="both"/>
        <w:rPr>
          <w:rFonts w:ascii="Times New Roman" w:hAnsi="Times New Roman"/>
          <w:bCs/>
          <w:color w:val="000000"/>
          <w:sz w:val="24"/>
          <w:szCs w:val="24"/>
          <w:shd w:val="clear" w:color="auto" w:fill="FFFFFF"/>
        </w:rPr>
      </w:pPr>
      <w:r w:rsidRPr="00243FE0">
        <w:rPr>
          <w:rFonts w:ascii="Times New Roman" w:hAnsi="Times New Roman"/>
          <w:color w:val="000000"/>
          <w:sz w:val="24"/>
          <w:szCs w:val="24"/>
        </w:rPr>
        <w:t>Como podemos imaginar, um concílio é um evento que exige uma minuciosa preparação</w:t>
      </w:r>
      <w:r>
        <w:rPr>
          <w:rFonts w:ascii="Times New Roman" w:hAnsi="Times New Roman"/>
          <w:color w:val="000000"/>
          <w:sz w:val="24"/>
          <w:szCs w:val="24"/>
        </w:rPr>
        <w:t>.</w:t>
      </w:r>
      <w:r w:rsidRPr="00243FE0">
        <w:rPr>
          <w:rFonts w:ascii="Times New Roman" w:hAnsi="Times New Roman"/>
          <w:color w:val="000000"/>
          <w:sz w:val="24"/>
          <w:szCs w:val="24"/>
        </w:rPr>
        <w:t xml:space="preserve"> </w:t>
      </w:r>
      <w:r>
        <w:rPr>
          <w:rFonts w:ascii="Times New Roman" w:hAnsi="Times New Roman"/>
          <w:color w:val="000000"/>
          <w:sz w:val="24"/>
          <w:szCs w:val="24"/>
        </w:rPr>
        <w:t>D</w:t>
      </w:r>
      <w:r w:rsidRPr="00243FE0">
        <w:rPr>
          <w:rFonts w:ascii="Times New Roman" w:hAnsi="Times New Roman"/>
          <w:color w:val="000000"/>
          <w:sz w:val="24"/>
          <w:szCs w:val="24"/>
        </w:rPr>
        <w:t>es</w:t>
      </w:r>
      <w:r>
        <w:rPr>
          <w:rFonts w:ascii="Times New Roman" w:hAnsi="Times New Roman"/>
          <w:color w:val="000000"/>
          <w:sz w:val="24"/>
          <w:szCs w:val="24"/>
        </w:rPr>
        <w:t>s</w:t>
      </w:r>
      <w:r w:rsidRPr="00243FE0">
        <w:rPr>
          <w:rFonts w:ascii="Times New Roman" w:hAnsi="Times New Roman"/>
          <w:color w:val="000000"/>
          <w:sz w:val="24"/>
          <w:szCs w:val="24"/>
        </w:rPr>
        <w:t>a forma</w:t>
      </w:r>
      <w:r>
        <w:rPr>
          <w:rFonts w:ascii="Times New Roman" w:hAnsi="Times New Roman"/>
          <w:color w:val="000000"/>
          <w:sz w:val="24"/>
          <w:szCs w:val="24"/>
        </w:rPr>
        <w:t>,</w:t>
      </w:r>
      <w:r w:rsidRPr="00243FE0">
        <w:rPr>
          <w:rFonts w:ascii="Times New Roman" w:hAnsi="Times New Roman"/>
          <w:color w:val="000000"/>
          <w:sz w:val="24"/>
          <w:szCs w:val="24"/>
        </w:rPr>
        <w:t xml:space="preserve"> a realização do Vaticano II foi precedida por uma intensa jornada preparatória</w:t>
      </w:r>
      <w:r>
        <w:rPr>
          <w:rFonts w:ascii="Times New Roman" w:hAnsi="Times New Roman"/>
          <w:color w:val="000000"/>
          <w:sz w:val="24"/>
          <w:szCs w:val="24"/>
        </w:rPr>
        <w:t>,</w:t>
      </w:r>
      <w:r w:rsidRPr="00243FE0">
        <w:rPr>
          <w:rFonts w:ascii="Times New Roman" w:hAnsi="Times New Roman"/>
          <w:color w:val="000000"/>
          <w:sz w:val="24"/>
          <w:szCs w:val="24"/>
        </w:rPr>
        <w:t xml:space="preserve"> e</w:t>
      </w:r>
      <w:r>
        <w:rPr>
          <w:rFonts w:ascii="Times New Roman" w:hAnsi="Times New Roman"/>
          <w:color w:val="000000"/>
          <w:sz w:val="24"/>
          <w:szCs w:val="24"/>
        </w:rPr>
        <w:t>,</w:t>
      </w:r>
      <w:r w:rsidRPr="00243FE0">
        <w:rPr>
          <w:rFonts w:ascii="Times New Roman" w:hAnsi="Times New Roman"/>
          <w:color w:val="000000"/>
          <w:sz w:val="24"/>
          <w:szCs w:val="24"/>
        </w:rPr>
        <w:t xml:space="preserve"> ao analisarmos es</w:t>
      </w:r>
      <w:r>
        <w:rPr>
          <w:rFonts w:ascii="Times New Roman" w:hAnsi="Times New Roman"/>
          <w:color w:val="000000"/>
          <w:sz w:val="24"/>
          <w:szCs w:val="24"/>
        </w:rPr>
        <w:t>s</w:t>
      </w:r>
      <w:r w:rsidRPr="00243FE0">
        <w:rPr>
          <w:rFonts w:ascii="Times New Roman" w:hAnsi="Times New Roman"/>
          <w:color w:val="000000"/>
          <w:sz w:val="24"/>
          <w:szCs w:val="24"/>
        </w:rPr>
        <w:t>a fase</w:t>
      </w:r>
      <w:r>
        <w:rPr>
          <w:rFonts w:ascii="Times New Roman" w:hAnsi="Times New Roman"/>
          <w:color w:val="000000"/>
          <w:sz w:val="24"/>
          <w:szCs w:val="24"/>
        </w:rPr>
        <w:t>,</w:t>
      </w:r>
      <w:r w:rsidRPr="00243FE0">
        <w:rPr>
          <w:rFonts w:ascii="Times New Roman" w:hAnsi="Times New Roman"/>
          <w:color w:val="000000"/>
          <w:sz w:val="24"/>
          <w:szCs w:val="24"/>
        </w:rPr>
        <w:t xml:space="preserve"> podemos perceber que ela já apresentava umas das principais características do Concílio</w:t>
      </w:r>
      <w:r>
        <w:rPr>
          <w:rFonts w:ascii="Times New Roman" w:hAnsi="Times New Roman"/>
          <w:color w:val="000000"/>
          <w:sz w:val="24"/>
          <w:szCs w:val="24"/>
        </w:rPr>
        <w:t>:</w:t>
      </w:r>
      <w:r w:rsidRPr="00243FE0">
        <w:rPr>
          <w:rFonts w:ascii="Times New Roman" w:hAnsi="Times New Roman"/>
          <w:color w:val="000000"/>
          <w:sz w:val="24"/>
          <w:szCs w:val="24"/>
        </w:rPr>
        <w:t xml:space="preserve"> o diálogo. Tal afirmação se deve ao fato de que a comissão responsável pela preparação des</w:t>
      </w:r>
      <w:r>
        <w:rPr>
          <w:rFonts w:ascii="Times New Roman" w:hAnsi="Times New Roman"/>
          <w:color w:val="000000"/>
          <w:sz w:val="24"/>
          <w:szCs w:val="24"/>
        </w:rPr>
        <w:t>s</w:t>
      </w:r>
      <w:r w:rsidRPr="00243FE0">
        <w:rPr>
          <w:rFonts w:ascii="Times New Roman" w:hAnsi="Times New Roman"/>
          <w:color w:val="000000"/>
          <w:sz w:val="24"/>
          <w:szCs w:val="24"/>
        </w:rPr>
        <w:t>e evento decidiu enviar cartas consultivas aos Bispos de todo o mundo</w:t>
      </w:r>
      <w:r>
        <w:rPr>
          <w:rFonts w:ascii="Times New Roman" w:hAnsi="Times New Roman"/>
          <w:color w:val="000000"/>
          <w:sz w:val="24"/>
          <w:szCs w:val="24"/>
        </w:rPr>
        <w:t>,</w:t>
      </w:r>
      <w:r w:rsidRPr="00243FE0">
        <w:rPr>
          <w:rFonts w:ascii="Times New Roman" w:hAnsi="Times New Roman"/>
          <w:color w:val="000000"/>
          <w:sz w:val="24"/>
          <w:szCs w:val="24"/>
        </w:rPr>
        <w:t xml:space="preserve"> buscando sugestões de possíveis temas para serem debatidos pelo Concílio. Também foram enviadas cartas para os superiores de congregações religiosas, bem como para os reitores das universidades católicas e para os diferentes </w:t>
      </w:r>
      <w:r w:rsidRPr="00243FE0">
        <w:rPr>
          <w:rFonts w:ascii="Times New Roman" w:hAnsi="Times New Roman"/>
          <w:bCs/>
          <w:color w:val="000000"/>
          <w:sz w:val="24"/>
          <w:szCs w:val="24"/>
          <w:shd w:val="clear" w:color="auto" w:fill="FFFFFF"/>
        </w:rPr>
        <w:t xml:space="preserve">dicastérios. Ao refletir sobre a preparação para o Vaticano II, </w:t>
      </w:r>
      <w:proofErr w:type="spellStart"/>
      <w:r w:rsidRPr="00243FE0">
        <w:rPr>
          <w:rFonts w:ascii="Times New Roman" w:hAnsi="Times New Roman"/>
          <w:bCs/>
          <w:color w:val="000000"/>
          <w:sz w:val="24"/>
          <w:szCs w:val="24"/>
          <w:shd w:val="clear" w:color="auto" w:fill="FFFFFF"/>
        </w:rPr>
        <w:t>Alberigo</w:t>
      </w:r>
      <w:proofErr w:type="spellEnd"/>
      <w:r w:rsidRPr="00243FE0">
        <w:rPr>
          <w:rFonts w:ascii="Times New Roman" w:hAnsi="Times New Roman"/>
          <w:bCs/>
          <w:color w:val="000000"/>
          <w:sz w:val="24"/>
          <w:szCs w:val="24"/>
          <w:shd w:val="clear" w:color="auto" w:fill="FFFFFF"/>
        </w:rPr>
        <w:t xml:space="preserve"> (</w:t>
      </w:r>
      <w:r>
        <w:rPr>
          <w:rFonts w:ascii="Times New Roman" w:hAnsi="Times New Roman"/>
          <w:bCs/>
          <w:color w:val="000000"/>
          <w:sz w:val="24"/>
          <w:szCs w:val="24"/>
          <w:shd w:val="clear" w:color="auto" w:fill="FFFFFF"/>
        </w:rPr>
        <w:t>2006,</w:t>
      </w:r>
      <w:r w:rsidRPr="00243FE0">
        <w:rPr>
          <w:rFonts w:ascii="Times New Roman" w:hAnsi="Times New Roman"/>
          <w:bCs/>
          <w:color w:val="000000"/>
          <w:sz w:val="24"/>
          <w:szCs w:val="24"/>
          <w:shd w:val="clear" w:color="auto" w:fill="FFFFFF"/>
        </w:rPr>
        <w:t xml:space="preserve"> p.</w:t>
      </w:r>
      <w:r>
        <w:rPr>
          <w:rFonts w:ascii="Times New Roman" w:hAnsi="Times New Roman"/>
          <w:bCs/>
          <w:color w:val="000000"/>
          <w:sz w:val="24"/>
          <w:szCs w:val="24"/>
          <w:shd w:val="clear" w:color="auto" w:fill="FFFFFF"/>
        </w:rPr>
        <w:t xml:space="preserve"> </w:t>
      </w:r>
      <w:r w:rsidRPr="00243FE0">
        <w:rPr>
          <w:rFonts w:ascii="Times New Roman" w:hAnsi="Times New Roman"/>
          <w:bCs/>
          <w:color w:val="000000"/>
          <w:sz w:val="24"/>
          <w:szCs w:val="24"/>
          <w:shd w:val="clear" w:color="auto" w:fill="FFFFFF"/>
        </w:rPr>
        <w:t>44) assegura</w:t>
      </w:r>
      <w:r>
        <w:rPr>
          <w:rFonts w:ascii="Times New Roman" w:hAnsi="Times New Roman"/>
          <w:bCs/>
          <w:color w:val="000000"/>
          <w:sz w:val="24"/>
          <w:szCs w:val="24"/>
          <w:shd w:val="clear" w:color="auto" w:fill="FFFFFF"/>
        </w:rPr>
        <w:t xml:space="preserve"> que:</w:t>
      </w:r>
    </w:p>
    <w:p w14:paraId="61856C07" w14:textId="77777777" w:rsidR="00515D3F" w:rsidRPr="00243FE0" w:rsidRDefault="00515D3F" w:rsidP="00515D3F">
      <w:pPr>
        <w:spacing w:after="0" w:line="360" w:lineRule="auto"/>
        <w:ind w:firstLine="709"/>
        <w:jc w:val="both"/>
        <w:rPr>
          <w:rFonts w:ascii="Times New Roman" w:hAnsi="Times New Roman"/>
          <w:bCs/>
          <w:color w:val="000000"/>
          <w:sz w:val="24"/>
          <w:szCs w:val="24"/>
          <w:shd w:val="clear" w:color="auto" w:fill="FFFFFF"/>
        </w:rPr>
      </w:pPr>
    </w:p>
    <w:p w14:paraId="568E2707" w14:textId="77777777" w:rsidR="00515D3F" w:rsidRPr="00243FE0" w:rsidRDefault="00515D3F" w:rsidP="00515D3F">
      <w:pPr>
        <w:spacing w:after="0" w:line="240" w:lineRule="auto"/>
        <w:ind w:left="2268"/>
        <w:jc w:val="both"/>
        <w:rPr>
          <w:rFonts w:ascii="Times New Roman" w:hAnsi="Times New Roman"/>
          <w:bCs/>
          <w:color w:val="000000"/>
          <w:shd w:val="clear" w:color="auto" w:fill="FFFFFF"/>
        </w:rPr>
      </w:pPr>
      <w:r w:rsidRPr="00243FE0">
        <w:rPr>
          <w:rFonts w:ascii="Times New Roman" w:hAnsi="Times New Roman"/>
          <w:bCs/>
          <w:color w:val="000000"/>
          <w:shd w:val="clear" w:color="auto" w:fill="FFFFFF"/>
        </w:rPr>
        <w:t>A preparação para o Vaticano II foi exuberante. Não só perdurou muito além da celebração do concílio como tal, mas teve características institucionais muito relevantes. O papa foi moderador supremo, a cúria romana, a protagonista; o episcopado e os teólogos, sobretudo os europeus, foram sendo consideravelmente envolvidos de maneira progressiva.</w:t>
      </w:r>
    </w:p>
    <w:p w14:paraId="267C1342" w14:textId="77777777" w:rsidR="00515D3F" w:rsidRDefault="00515D3F" w:rsidP="00515D3F">
      <w:pPr>
        <w:spacing w:after="0" w:line="240" w:lineRule="auto"/>
        <w:ind w:left="2268"/>
        <w:jc w:val="both"/>
        <w:rPr>
          <w:rFonts w:ascii="Times New Roman" w:hAnsi="Times New Roman"/>
          <w:bCs/>
          <w:color w:val="000000"/>
          <w:shd w:val="clear" w:color="auto" w:fill="FFFFFF"/>
        </w:rPr>
      </w:pPr>
      <w:r w:rsidRPr="00243FE0">
        <w:rPr>
          <w:rFonts w:ascii="Times New Roman" w:hAnsi="Times New Roman"/>
          <w:bCs/>
          <w:color w:val="000000"/>
          <w:shd w:val="clear" w:color="auto" w:fill="FFFFFF"/>
        </w:rPr>
        <w:t>João XXIII, desejoso de abrir caminho para a celebração mesma do concílio num clima de plena liberdade, afirmara repetidamente que a preparação constituía um momento especial na vida da Igreja católica, bem distinto do governo ordinário de cada dia.  Aí estava um convite à cúria, muito velado, para que evitasse interferências.</w:t>
      </w:r>
    </w:p>
    <w:p w14:paraId="00FB8B0B" w14:textId="77777777" w:rsidR="00515D3F" w:rsidRPr="005F596D" w:rsidRDefault="00515D3F" w:rsidP="00515D3F">
      <w:pPr>
        <w:spacing w:after="0" w:line="360" w:lineRule="auto"/>
        <w:jc w:val="both"/>
        <w:rPr>
          <w:rFonts w:ascii="Times New Roman" w:hAnsi="Times New Roman"/>
          <w:bCs/>
          <w:color w:val="000000"/>
          <w:sz w:val="24"/>
          <w:szCs w:val="24"/>
          <w:shd w:val="clear" w:color="auto" w:fill="FFFFFF"/>
        </w:rPr>
      </w:pPr>
    </w:p>
    <w:p w14:paraId="4D11E416" w14:textId="77777777" w:rsidR="00515D3F" w:rsidRDefault="00515D3F" w:rsidP="00515D3F">
      <w:pPr>
        <w:spacing w:after="0" w:line="360" w:lineRule="auto"/>
        <w:ind w:firstLine="709"/>
        <w:jc w:val="both"/>
        <w:rPr>
          <w:rFonts w:ascii="Times New Roman" w:hAnsi="Times New Roman"/>
          <w:color w:val="000000"/>
          <w:sz w:val="24"/>
          <w:szCs w:val="24"/>
        </w:rPr>
      </w:pPr>
      <w:r w:rsidRPr="00243FE0">
        <w:rPr>
          <w:rFonts w:ascii="Times New Roman" w:hAnsi="Times New Roman"/>
          <w:color w:val="000000"/>
          <w:sz w:val="24"/>
          <w:szCs w:val="24"/>
        </w:rPr>
        <w:t>Após três anos de intensa preparação, em 11 de outubro de 1962, o mundo assistiu e testemunhou a abertura do Vaticano II, este que foi o mais ecumênico de todos os concílios, no qual estavam presentes bispos de todas as nacionalidades, como demonstra Renard (1968, p. 7</w:t>
      </w:r>
      <w:r>
        <w:rPr>
          <w:rFonts w:ascii="Times New Roman" w:hAnsi="Times New Roman"/>
          <w:color w:val="000000"/>
          <w:sz w:val="24"/>
          <w:szCs w:val="24"/>
        </w:rPr>
        <w:t>-</w:t>
      </w:r>
      <w:r w:rsidRPr="00243FE0">
        <w:rPr>
          <w:rFonts w:ascii="Times New Roman" w:hAnsi="Times New Roman"/>
          <w:color w:val="000000"/>
          <w:sz w:val="24"/>
          <w:szCs w:val="24"/>
        </w:rPr>
        <w:t>8):</w:t>
      </w:r>
    </w:p>
    <w:p w14:paraId="4267F796" w14:textId="77777777" w:rsidR="00515D3F" w:rsidRPr="00243FE0" w:rsidRDefault="00515D3F" w:rsidP="00515D3F">
      <w:pPr>
        <w:spacing w:after="0" w:line="360" w:lineRule="auto"/>
        <w:ind w:firstLine="709"/>
        <w:jc w:val="both"/>
        <w:rPr>
          <w:rFonts w:ascii="Times New Roman" w:hAnsi="Times New Roman"/>
          <w:color w:val="000000"/>
          <w:sz w:val="24"/>
          <w:szCs w:val="24"/>
        </w:rPr>
      </w:pPr>
    </w:p>
    <w:p w14:paraId="29920165" w14:textId="77777777" w:rsidR="00515D3F" w:rsidRDefault="00515D3F" w:rsidP="00515D3F">
      <w:pPr>
        <w:spacing w:after="0" w:line="240" w:lineRule="auto"/>
        <w:ind w:left="2268"/>
        <w:jc w:val="both"/>
        <w:rPr>
          <w:rFonts w:ascii="Times New Roman" w:hAnsi="Times New Roman"/>
          <w:color w:val="000000"/>
        </w:rPr>
      </w:pPr>
      <w:r w:rsidRPr="00243FE0">
        <w:rPr>
          <w:rFonts w:ascii="Times New Roman" w:hAnsi="Times New Roman"/>
          <w:color w:val="000000"/>
        </w:rPr>
        <w:t xml:space="preserve">No Vaticano II, todos os continentes estavam representados </w:t>
      </w:r>
      <w:r>
        <w:rPr>
          <w:rFonts w:ascii="Times New Roman" w:hAnsi="Times New Roman"/>
          <w:color w:val="000000"/>
        </w:rPr>
        <w:t>[</w:t>
      </w:r>
      <w:r w:rsidRPr="00243FE0">
        <w:rPr>
          <w:rFonts w:ascii="Times New Roman" w:hAnsi="Times New Roman"/>
          <w:color w:val="000000"/>
        </w:rPr>
        <w:t>...</w:t>
      </w:r>
      <w:r>
        <w:rPr>
          <w:rFonts w:ascii="Times New Roman" w:hAnsi="Times New Roman"/>
          <w:color w:val="000000"/>
        </w:rPr>
        <w:t>].</w:t>
      </w:r>
      <w:r w:rsidRPr="00243FE0">
        <w:rPr>
          <w:rFonts w:ascii="Times New Roman" w:hAnsi="Times New Roman"/>
          <w:color w:val="000000"/>
        </w:rPr>
        <w:t xml:space="preserve"> Contavam-se 69 bispos de raça negra e 150 de raça amarela. O Concílio era realmente a Igreja Católica, isto é, universal. Os bispos das antigas tradições cristãs, orientais e mediterrâneas, trabalhavam com os bispos de todas as jovens cristandades da Ásia e da África, dos quais alguns tinham sido mesmo convertidos do paganismo. </w:t>
      </w:r>
    </w:p>
    <w:p w14:paraId="614C599B" w14:textId="77777777" w:rsidR="00515D3F" w:rsidRPr="005F596D" w:rsidRDefault="00515D3F" w:rsidP="00515D3F">
      <w:pPr>
        <w:spacing w:after="0" w:line="360" w:lineRule="auto"/>
        <w:ind w:left="2268"/>
        <w:jc w:val="both"/>
        <w:rPr>
          <w:rFonts w:ascii="Times New Roman" w:hAnsi="Times New Roman"/>
          <w:color w:val="000000"/>
          <w:sz w:val="24"/>
          <w:szCs w:val="24"/>
        </w:rPr>
      </w:pPr>
    </w:p>
    <w:p w14:paraId="491667F3" w14:textId="77777777" w:rsidR="00515D3F" w:rsidRDefault="00515D3F" w:rsidP="00515D3F">
      <w:pPr>
        <w:spacing w:after="0" w:line="360" w:lineRule="auto"/>
        <w:ind w:firstLine="709"/>
        <w:rPr>
          <w:rFonts w:ascii="Times New Roman" w:hAnsi="Times New Roman"/>
          <w:color w:val="000000"/>
          <w:sz w:val="24"/>
          <w:szCs w:val="24"/>
        </w:rPr>
      </w:pPr>
      <w:r w:rsidRPr="00243FE0">
        <w:rPr>
          <w:rFonts w:ascii="Times New Roman" w:hAnsi="Times New Roman"/>
          <w:color w:val="000000"/>
          <w:sz w:val="24"/>
          <w:szCs w:val="24"/>
        </w:rPr>
        <w:t>Valentini (2011, p.</w:t>
      </w:r>
      <w:r>
        <w:rPr>
          <w:rFonts w:ascii="Times New Roman" w:hAnsi="Times New Roman"/>
          <w:color w:val="000000"/>
          <w:sz w:val="24"/>
          <w:szCs w:val="24"/>
        </w:rPr>
        <w:t xml:space="preserve"> </w:t>
      </w:r>
      <w:r w:rsidRPr="00243FE0">
        <w:rPr>
          <w:rFonts w:ascii="Times New Roman" w:hAnsi="Times New Roman"/>
          <w:color w:val="000000"/>
          <w:sz w:val="24"/>
          <w:szCs w:val="24"/>
        </w:rPr>
        <w:t>21) nos ajuda a reconstituir a abertura des</w:t>
      </w:r>
      <w:r>
        <w:rPr>
          <w:rFonts w:ascii="Times New Roman" w:hAnsi="Times New Roman"/>
          <w:color w:val="000000"/>
          <w:sz w:val="24"/>
          <w:szCs w:val="24"/>
        </w:rPr>
        <w:t>s</w:t>
      </w:r>
      <w:r w:rsidRPr="00243FE0">
        <w:rPr>
          <w:rFonts w:ascii="Times New Roman" w:hAnsi="Times New Roman"/>
          <w:color w:val="000000"/>
          <w:sz w:val="24"/>
          <w:szCs w:val="24"/>
        </w:rPr>
        <w:t>e importante evento:</w:t>
      </w:r>
    </w:p>
    <w:p w14:paraId="7B9EAA8B" w14:textId="77777777" w:rsidR="00515D3F" w:rsidRPr="00243FE0" w:rsidRDefault="00515D3F" w:rsidP="00515D3F">
      <w:pPr>
        <w:spacing w:after="0" w:line="360" w:lineRule="auto"/>
        <w:ind w:firstLine="709"/>
        <w:rPr>
          <w:rFonts w:ascii="Times New Roman" w:hAnsi="Times New Roman"/>
          <w:color w:val="000000"/>
          <w:sz w:val="24"/>
          <w:szCs w:val="24"/>
        </w:rPr>
      </w:pPr>
    </w:p>
    <w:p w14:paraId="11018B76" w14:textId="77777777" w:rsidR="00515D3F" w:rsidRDefault="00515D3F" w:rsidP="00515D3F">
      <w:pPr>
        <w:spacing w:after="0" w:line="240" w:lineRule="auto"/>
        <w:ind w:left="2268"/>
        <w:jc w:val="both"/>
        <w:rPr>
          <w:rFonts w:ascii="Times New Roman" w:hAnsi="Times New Roman"/>
          <w:color w:val="000000"/>
        </w:rPr>
      </w:pPr>
      <w:r w:rsidRPr="00243FE0">
        <w:rPr>
          <w:rFonts w:ascii="Times New Roman" w:hAnsi="Times New Roman"/>
          <w:color w:val="000000"/>
        </w:rPr>
        <w:t>As cerimônias de abertura do dia 11 de outubro foram marcadas pela grandiosidade. Os 2.500 bispos, acompanhados pelos superiores maiores de algumas ordens religiosas e pelos observadores de outras igrejas cristãs entraram em procissão na Basílica São Pedro. A expectativa do acontecimento tinha igualmente trazido para Roma muita gente e muitos jornalistas. Das 8 da manhã, as cerimônias se prolongaram até 1 hora da tarde. Afinal, era preciso começar de modo solene um acontecimento tão raro.</w:t>
      </w:r>
    </w:p>
    <w:p w14:paraId="034FF62D" w14:textId="77777777" w:rsidR="00515D3F" w:rsidRPr="005F596D" w:rsidRDefault="00515D3F" w:rsidP="00515D3F">
      <w:pPr>
        <w:spacing w:after="0" w:line="360" w:lineRule="auto"/>
        <w:ind w:left="2268"/>
        <w:jc w:val="both"/>
        <w:rPr>
          <w:rFonts w:ascii="Times New Roman" w:hAnsi="Times New Roman"/>
          <w:color w:val="000000"/>
          <w:sz w:val="24"/>
          <w:szCs w:val="24"/>
        </w:rPr>
      </w:pPr>
    </w:p>
    <w:p w14:paraId="2DA3DAB0" w14:textId="77777777" w:rsidR="00515D3F" w:rsidRDefault="00515D3F" w:rsidP="00515D3F">
      <w:pPr>
        <w:spacing w:after="0" w:line="360" w:lineRule="auto"/>
        <w:ind w:firstLine="709"/>
        <w:jc w:val="both"/>
        <w:rPr>
          <w:rFonts w:ascii="Times New Roman" w:hAnsi="Times New Roman"/>
          <w:sz w:val="24"/>
          <w:szCs w:val="24"/>
        </w:rPr>
      </w:pPr>
      <w:r w:rsidRPr="00243FE0">
        <w:rPr>
          <w:rFonts w:ascii="Times New Roman" w:hAnsi="Times New Roman"/>
          <w:sz w:val="24"/>
          <w:szCs w:val="24"/>
        </w:rPr>
        <w:t>Embora o Vaticano II tenha sido um concílio que contou com a presença de bispos e peritos de diferentes partes do mundo, foi na América Latina que as suas diretrizes encontraram solos férteis e produziram novas formas de eclesialidade</w:t>
      </w:r>
      <w:r>
        <w:rPr>
          <w:rFonts w:ascii="Times New Roman" w:hAnsi="Times New Roman"/>
          <w:sz w:val="24"/>
          <w:szCs w:val="24"/>
        </w:rPr>
        <w:t>.</w:t>
      </w:r>
      <w:r w:rsidRPr="00243FE0">
        <w:rPr>
          <w:rFonts w:ascii="Times New Roman" w:hAnsi="Times New Roman"/>
          <w:sz w:val="24"/>
          <w:szCs w:val="24"/>
        </w:rPr>
        <w:t xml:space="preserve"> </w:t>
      </w:r>
      <w:r>
        <w:rPr>
          <w:rFonts w:ascii="Times New Roman" w:hAnsi="Times New Roman"/>
          <w:sz w:val="24"/>
          <w:szCs w:val="24"/>
        </w:rPr>
        <w:t>C</w:t>
      </w:r>
      <w:r w:rsidRPr="00243FE0">
        <w:rPr>
          <w:rFonts w:ascii="Times New Roman" w:hAnsi="Times New Roman"/>
          <w:sz w:val="24"/>
          <w:szCs w:val="24"/>
        </w:rPr>
        <w:t>omo afirmou Beozzo (199</w:t>
      </w:r>
      <w:r>
        <w:rPr>
          <w:rFonts w:ascii="Times New Roman" w:hAnsi="Times New Roman"/>
          <w:sz w:val="24"/>
          <w:szCs w:val="24"/>
        </w:rPr>
        <w:t>3</w:t>
      </w:r>
      <w:r w:rsidRPr="00243FE0">
        <w:rPr>
          <w:rFonts w:ascii="Times New Roman" w:hAnsi="Times New Roman"/>
          <w:sz w:val="24"/>
          <w:szCs w:val="24"/>
        </w:rPr>
        <w:t>, p.</w:t>
      </w:r>
      <w:r>
        <w:rPr>
          <w:rFonts w:ascii="Times New Roman" w:hAnsi="Times New Roman"/>
          <w:sz w:val="24"/>
          <w:szCs w:val="24"/>
        </w:rPr>
        <w:t xml:space="preserve"> </w:t>
      </w:r>
      <w:r w:rsidRPr="00243FE0">
        <w:rPr>
          <w:rFonts w:ascii="Times New Roman" w:hAnsi="Times New Roman"/>
          <w:sz w:val="24"/>
          <w:szCs w:val="24"/>
        </w:rPr>
        <w:t>11)</w:t>
      </w:r>
      <w:r>
        <w:rPr>
          <w:rFonts w:ascii="Times New Roman" w:hAnsi="Times New Roman"/>
          <w:sz w:val="24"/>
          <w:szCs w:val="24"/>
        </w:rPr>
        <w:t>:</w:t>
      </w:r>
    </w:p>
    <w:p w14:paraId="02097094" w14:textId="77777777" w:rsidR="00515D3F" w:rsidRPr="005F596D" w:rsidRDefault="00515D3F" w:rsidP="00515D3F">
      <w:pPr>
        <w:spacing w:after="0" w:line="360" w:lineRule="auto"/>
        <w:ind w:firstLine="709"/>
        <w:jc w:val="both"/>
        <w:rPr>
          <w:rFonts w:ascii="Times New Roman" w:hAnsi="Times New Roman"/>
          <w:color w:val="333333"/>
          <w:sz w:val="24"/>
          <w:szCs w:val="24"/>
        </w:rPr>
      </w:pPr>
    </w:p>
    <w:p w14:paraId="3F3091B1" w14:textId="77777777" w:rsidR="00515D3F" w:rsidRPr="00243FE0" w:rsidRDefault="00515D3F" w:rsidP="00515D3F">
      <w:pPr>
        <w:pStyle w:val="NormalWeb"/>
        <w:spacing w:before="0" w:beforeAutospacing="0" w:after="0" w:afterAutospacing="0"/>
        <w:ind w:left="2268"/>
        <w:jc w:val="both"/>
        <w:rPr>
          <w:rStyle w:val="nfasis"/>
          <w:i w:val="0"/>
          <w:iCs w:val="0"/>
          <w:color w:val="000000"/>
          <w:sz w:val="22"/>
          <w:szCs w:val="22"/>
        </w:rPr>
      </w:pPr>
      <w:r w:rsidRPr="00243FE0">
        <w:rPr>
          <w:rStyle w:val="nfasis"/>
          <w:i w:val="0"/>
          <w:iCs w:val="0"/>
          <w:color w:val="000000"/>
          <w:sz w:val="22"/>
          <w:szCs w:val="22"/>
        </w:rPr>
        <w:t xml:space="preserve">João XXIII e, de modo particular, o Concílio foram para a Igreja do Brasil como se águas longamente represadas se houvessem soltado, correndo livremente, abrindo e aprofundando o próprio leito. O Concílio permitiu não só uma primavera inesperada, mas que novas formas de eclesialidade fossem sendo tecidas no chão da Igreja, como as comunidades eclesiais de base; nos corpos intermediários, como os conselhos paroquiais, conselhos diocesanos de pastoral e grandes assembleias diocesanas; nos regionais, com as assembleias das Igrejas; e, por fim, no corpo episcopal, com forte senso de colegialidade vivido pela CNBB, em plano regional e nacional. </w:t>
      </w:r>
    </w:p>
    <w:p w14:paraId="4552086C" w14:textId="77777777" w:rsidR="00515D3F" w:rsidRPr="005F596D" w:rsidRDefault="00515D3F" w:rsidP="00515D3F">
      <w:pPr>
        <w:pStyle w:val="NormalWeb"/>
        <w:spacing w:before="0" w:beforeAutospacing="0" w:after="0" w:afterAutospacing="0" w:line="360" w:lineRule="auto"/>
        <w:ind w:left="2268"/>
        <w:jc w:val="both"/>
        <w:rPr>
          <w:rStyle w:val="nfasis"/>
          <w:i w:val="0"/>
          <w:iCs w:val="0"/>
          <w:color w:val="000000"/>
        </w:rPr>
      </w:pPr>
    </w:p>
    <w:p w14:paraId="7719EEE6" w14:textId="77777777" w:rsidR="00515D3F" w:rsidRPr="00243FE0" w:rsidRDefault="00515D3F" w:rsidP="00515D3F">
      <w:pPr>
        <w:pStyle w:val="NormalWeb"/>
        <w:spacing w:before="0" w:beforeAutospacing="0" w:after="0" w:afterAutospacing="0" w:line="360" w:lineRule="auto"/>
        <w:ind w:firstLine="709"/>
        <w:jc w:val="both"/>
        <w:rPr>
          <w:color w:val="000000"/>
        </w:rPr>
      </w:pPr>
      <w:r w:rsidRPr="00243FE0">
        <w:rPr>
          <w:color w:val="000000"/>
        </w:rPr>
        <w:t>Des</w:t>
      </w:r>
      <w:r>
        <w:rPr>
          <w:color w:val="000000"/>
        </w:rPr>
        <w:t>s</w:t>
      </w:r>
      <w:r w:rsidRPr="00243FE0">
        <w:rPr>
          <w:color w:val="000000"/>
        </w:rPr>
        <w:t>a forma, percebemos concretamente o papel do </w:t>
      </w:r>
      <w:hyperlink r:id="rId6" w:tgtFrame="_blank" w:history="1">
        <w:r w:rsidRPr="00243FE0">
          <w:rPr>
            <w:rStyle w:val="Hipervnculo"/>
            <w:color w:val="000000"/>
            <w:u w:val="none"/>
          </w:rPr>
          <w:t>Vaticano II</w:t>
        </w:r>
      </w:hyperlink>
      <w:r w:rsidRPr="00243FE0">
        <w:rPr>
          <w:color w:val="000000"/>
        </w:rPr>
        <w:t> como um importante artesão que ajudou a modelar as atuais estruturas da </w:t>
      </w:r>
      <w:r w:rsidRPr="00243FE0">
        <w:rPr>
          <w:rStyle w:val="Textoennegrita"/>
          <w:b w:val="0"/>
          <w:bCs w:val="0"/>
          <w:color w:val="000000"/>
        </w:rPr>
        <w:t>Igreja no Brasil</w:t>
      </w:r>
      <w:r>
        <w:rPr>
          <w:rStyle w:val="Textoennegrita"/>
          <w:b w:val="0"/>
          <w:bCs w:val="0"/>
          <w:color w:val="000000"/>
        </w:rPr>
        <w:t>,</w:t>
      </w:r>
      <w:r w:rsidRPr="00243FE0">
        <w:rPr>
          <w:color w:val="000000"/>
        </w:rPr>
        <w:t xml:space="preserve"> gerando</w:t>
      </w:r>
      <w:r>
        <w:rPr>
          <w:color w:val="000000"/>
        </w:rPr>
        <w:t>,</w:t>
      </w:r>
      <w:r w:rsidRPr="00243FE0">
        <w:rPr>
          <w:color w:val="000000"/>
        </w:rPr>
        <w:t xml:space="preserve"> assim, mudanças substanciais nas relações entre os membros da hierarquia, que passaram a viver mais intensamente o espírito de colegialidade e de corresponsabilidade e</w:t>
      </w:r>
      <w:r>
        <w:rPr>
          <w:color w:val="000000"/>
        </w:rPr>
        <w:t>,</w:t>
      </w:r>
      <w:r w:rsidRPr="00243FE0">
        <w:rPr>
          <w:color w:val="000000"/>
        </w:rPr>
        <w:t xml:space="preserve"> com isso</w:t>
      </w:r>
      <w:r>
        <w:rPr>
          <w:color w:val="000000"/>
        </w:rPr>
        <w:t>,</w:t>
      </w:r>
      <w:r w:rsidRPr="00243FE0">
        <w:rPr>
          <w:color w:val="000000"/>
        </w:rPr>
        <w:t xml:space="preserve"> legitimaram</w:t>
      </w:r>
      <w:r>
        <w:rPr>
          <w:color w:val="000000"/>
        </w:rPr>
        <w:t xml:space="preserve"> e passaram a incentivar</w:t>
      </w:r>
      <w:r w:rsidRPr="00243FE0">
        <w:rPr>
          <w:color w:val="000000"/>
        </w:rPr>
        <w:t xml:space="preserve"> uma maior organização do povo em diferentes níveis.</w:t>
      </w:r>
    </w:p>
    <w:p w14:paraId="38EEDB53" w14:textId="77777777" w:rsidR="00515D3F" w:rsidRDefault="00515D3F" w:rsidP="00515D3F">
      <w:pPr>
        <w:spacing w:after="0" w:line="360" w:lineRule="auto"/>
        <w:ind w:firstLine="709"/>
        <w:jc w:val="both"/>
        <w:rPr>
          <w:rFonts w:ascii="Times New Roman" w:hAnsi="Times New Roman"/>
          <w:sz w:val="24"/>
          <w:szCs w:val="24"/>
        </w:rPr>
      </w:pPr>
      <w:r w:rsidRPr="00243FE0">
        <w:rPr>
          <w:rFonts w:ascii="Times New Roman" w:hAnsi="Times New Roman"/>
          <w:sz w:val="24"/>
          <w:szCs w:val="24"/>
        </w:rPr>
        <w:t xml:space="preserve">Em Virtude da busca pela consolidação e </w:t>
      </w:r>
      <w:r>
        <w:rPr>
          <w:rFonts w:ascii="Times New Roman" w:hAnsi="Times New Roman"/>
          <w:sz w:val="24"/>
          <w:szCs w:val="24"/>
        </w:rPr>
        <w:t xml:space="preserve">pela </w:t>
      </w:r>
      <w:r w:rsidRPr="00243FE0">
        <w:rPr>
          <w:rFonts w:ascii="Times New Roman" w:hAnsi="Times New Roman"/>
          <w:sz w:val="24"/>
          <w:szCs w:val="24"/>
        </w:rPr>
        <w:t>aplicação das diretrizes conciliares que implicam no</w:t>
      </w:r>
      <w:r>
        <w:rPr>
          <w:rFonts w:ascii="Times New Roman" w:hAnsi="Times New Roman"/>
          <w:b/>
          <w:bCs/>
          <w:sz w:val="24"/>
          <w:szCs w:val="24"/>
        </w:rPr>
        <w:t xml:space="preserve"> </w:t>
      </w:r>
      <w:r w:rsidRPr="00243FE0">
        <w:rPr>
          <w:rStyle w:val="Textoennegrita"/>
          <w:rFonts w:ascii="Times New Roman" w:hAnsi="Times New Roman"/>
          <w:b w:val="0"/>
          <w:bCs w:val="0"/>
          <w:sz w:val="24"/>
          <w:szCs w:val="24"/>
        </w:rPr>
        <w:t>anúncio da Boa Nova</w:t>
      </w:r>
      <w:r w:rsidRPr="00243FE0">
        <w:rPr>
          <w:rFonts w:ascii="Times New Roman" w:hAnsi="Times New Roman"/>
          <w:sz w:val="24"/>
          <w:szCs w:val="24"/>
        </w:rPr>
        <w:t>, na construção do Reino, na observância da</w:t>
      </w:r>
      <w:r>
        <w:rPr>
          <w:rFonts w:ascii="Times New Roman" w:hAnsi="Times New Roman"/>
          <w:b/>
          <w:bCs/>
          <w:sz w:val="24"/>
          <w:szCs w:val="24"/>
        </w:rPr>
        <w:t xml:space="preserve"> </w:t>
      </w:r>
      <w:r w:rsidRPr="00243FE0">
        <w:rPr>
          <w:rStyle w:val="Textoennegrita"/>
          <w:rFonts w:ascii="Times New Roman" w:hAnsi="Times New Roman"/>
          <w:b w:val="0"/>
          <w:bCs w:val="0"/>
          <w:sz w:val="24"/>
          <w:szCs w:val="24"/>
        </w:rPr>
        <w:t>Justiça Social</w:t>
      </w:r>
      <w:r w:rsidRPr="00243FE0">
        <w:rPr>
          <w:rFonts w:ascii="Times New Roman" w:hAnsi="Times New Roman"/>
          <w:b/>
          <w:bCs/>
          <w:sz w:val="24"/>
          <w:szCs w:val="24"/>
        </w:rPr>
        <w:t>,</w:t>
      </w:r>
      <w:r w:rsidRPr="00243FE0">
        <w:rPr>
          <w:rFonts w:ascii="Times New Roman" w:hAnsi="Times New Roman"/>
          <w:sz w:val="24"/>
          <w:szCs w:val="24"/>
        </w:rPr>
        <w:t xml:space="preserve"> no respeito à</w:t>
      </w:r>
      <w:r>
        <w:rPr>
          <w:rFonts w:ascii="Times New Roman" w:hAnsi="Times New Roman"/>
          <w:sz w:val="24"/>
          <w:szCs w:val="24"/>
        </w:rPr>
        <w:t xml:space="preserve"> </w:t>
      </w:r>
      <w:r w:rsidRPr="00243FE0">
        <w:rPr>
          <w:rStyle w:val="Textoennegrita"/>
          <w:rFonts w:ascii="Times New Roman" w:hAnsi="Times New Roman"/>
          <w:b w:val="0"/>
          <w:bCs w:val="0"/>
          <w:sz w:val="24"/>
          <w:szCs w:val="24"/>
        </w:rPr>
        <w:t>dignidade</w:t>
      </w:r>
      <w:r>
        <w:rPr>
          <w:rFonts w:ascii="Times New Roman" w:hAnsi="Times New Roman"/>
          <w:b/>
          <w:bCs/>
          <w:sz w:val="24"/>
          <w:szCs w:val="24"/>
        </w:rPr>
        <w:t xml:space="preserve"> </w:t>
      </w:r>
      <w:r w:rsidRPr="00243FE0">
        <w:rPr>
          <w:rFonts w:ascii="Times New Roman" w:hAnsi="Times New Roman"/>
          <w:sz w:val="24"/>
          <w:szCs w:val="24"/>
        </w:rPr>
        <w:t>do ser humano e na</w:t>
      </w:r>
      <w:r>
        <w:rPr>
          <w:rFonts w:ascii="Times New Roman" w:hAnsi="Times New Roman"/>
          <w:sz w:val="24"/>
          <w:szCs w:val="24"/>
        </w:rPr>
        <w:t xml:space="preserve"> </w:t>
      </w:r>
      <w:r w:rsidRPr="00243FE0">
        <w:rPr>
          <w:rStyle w:val="Textoennegrita"/>
          <w:rFonts w:ascii="Times New Roman" w:hAnsi="Times New Roman"/>
          <w:b w:val="0"/>
          <w:bCs w:val="0"/>
          <w:sz w:val="24"/>
          <w:szCs w:val="24"/>
        </w:rPr>
        <w:t>denúncia profética</w:t>
      </w:r>
      <w:r>
        <w:rPr>
          <w:rFonts w:ascii="Times New Roman" w:hAnsi="Times New Roman"/>
          <w:sz w:val="24"/>
          <w:szCs w:val="24"/>
        </w:rPr>
        <w:t xml:space="preserve"> </w:t>
      </w:r>
      <w:r w:rsidRPr="00243FE0">
        <w:rPr>
          <w:rFonts w:ascii="Times New Roman" w:hAnsi="Times New Roman"/>
          <w:sz w:val="24"/>
          <w:szCs w:val="24"/>
        </w:rPr>
        <w:t>das mais diferentes injustiças sociais, muitos membros da hierarquia, bem como um número significativo de leigos, foram perseguidos pelo governo militar brasileiro</w:t>
      </w:r>
      <w:r>
        <w:rPr>
          <w:rFonts w:ascii="Times New Roman" w:hAnsi="Times New Roman"/>
          <w:sz w:val="24"/>
          <w:szCs w:val="24"/>
        </w:rPr>
        <w:t xml:space="preserve">. Os militares chegaram ao poder após um golpe civil militar que contou com o apoio direto de diferentes </w:t>
      </w:r>
      <w:r w:rsidRPr="008016AE">
        <w:rPr>
          <w:rFonts w:ascii="Times New Roman" w:hAnsi="Times New Roman"/>
          <w:sz w:val="24"/>
          <w:szCs w:val="24"/>
        </w:rPr>
        <w:t>setores da sociedade, entre os quais podemos destacar membros do empresa</w:t>
      </w:r>
      <w:r>
        <w:rPr>
          <w:rFonts w:ascii="Times New Roman" w:hAnsi="Times New Roman"/>
          <w:sz w:val="24"/>
          <w:szCs w:val="24"/>
        </w:rPr>
        <w:t xml:space="preserve">riado nacional e internacional, </w:t>
      </w:r>
      <w:r w:rsidRPr="008016AE">
        <w:rPr>
          <w:rFonts w:ascii="Times New Roman" w:hAnsi="Times New Roman"/>
          <w:sz w:val="24"/>
          <w:szCs w:val="24"/>
        </w:rPr>
        <w:t>setores da imprensa</w:t>
      </w:r>
      <w:r>
        <w:rPr>
          <w:rFonts w:ascii="Times New Roman" w:hAnsi="Times New Roman"/>
          <w:sz w:val="24"/>
          <w:szCs w:val="24"/>
        </w:rPr>
        <w:t>, alas d</w:t>
      </w:r>
      <w:r w:rsidRPr="008016AE">
        <w:rPr>
          <w:rFonts w:ascii="Times New Roman" w:hAnsi="Times New Roman"/>
          <w:sz w:val="24"/>
          <w:szCs w:val="24"/>
        </w:rPr>
        <w:t>o alto escalão das forças armadas e membros da hierarquia católica. O conjunto des</w:t>
      </w:r>
      <w:r>
        <w:rPr>
          <w:rFonts w:ascii="Times New Roman" w:hAnsi="Times New Roman"/>
          <w:sz w:val="24"/>
          <w:szCs w:val="24"/>
        </w:rPr>
        <w:t>s</w:t>
      </w:r>
      <w:r w:rsidRPr="008016AE">
        <w:rPr>
          <w:rFonts w:ascii="Times New Roman" w:hAnsi="Times New Roman"/>
          <w:sz w:val="24"/>
          <w:szCs w:val="24"/>
        </w:rPr>
        <w:t>as</w:t>
      </w:r>
      <w:r>
        <w:rPr>
          <w:rFonts w:ascii="Times New Roman" w:hAnsi="Times New Roman"/>
          <w:sz w:val="24"/>
          <w:szCs w:val="24"/>
        </w:rPr>
        <w:t xml:space="preserve"> </w:t>
      </w:r>
      <w:r w:rsidRPr="008016AE">
        <w:rPr>
          <w:rFonts w:ascii="Times New Roman" w:hAnsi="Times New Roman"/>
          <w:sz w:val="24"/>
          <w:szCs w:val="24"/>
        </w:rPr>
        <w:t>forças articuladas acab</w:t>
      </w:r>
      <w:r>
        <w:rPr>
          <w:rFonts w:ascii="Times New Roman" w:hAnsi="Times New Roman"/>
          <w:sz w:val="24"/>
          <w:szCs w:val="24"/>
        </w:rPr>
        <w:t>ou</w:t>
      </w:r>
      <w:r w:rsidRPr="008016AE">
        <w:rPr>
          <w:rFonts w:ascii="Times New Roman" w:hAnsi="Times New Roman"/>
          <w:sz w:val="24"/>
          <w:szCs w:val="24"/>
        </w:rPr>
        <w:t xml:space="preserve"> desempenhando um papel estratégico para a articulação e </w:t>
      </w:r>
      <w:r>
        <w:rPr>
          <w:rFonts w:ascii="Times New Roman" w:hAnsi="Times New Roman"/>
          <w:sz w:val="24"/>
          <w:szCs w:val="24"/>
        </w:rPr>
        <w:t xml:space="preserve">a </w:t>
      </w:r>
      <w:r w:rsidRPr="008016AE">
        <w:rPr>
          <w:rFonts w:ascii="Times New Roman" w:hAnsi="Times New Roman"/>
          <w:sz w:val="24"/>
          <w:szCs w:val="24"/>
        </w:rPr>
        <w:t>legitimação da “intervenção” militar em nosso país.</w:t>
      </w:r>
    </w:p>
    <w:p w14:paraId="3E60DD0A" w14:textId="4E59B778" w:rsidR="00515D3F" w:rsidRDefault="00515D3F" w:rsidP="00515D3F">
      <w:pPr>
        <w:spacing w:after="0" w:line="360" w:lineRule="auto"/>
        <w:ind w:firstLine="709"/>
        <w:jc w:val="both"/>
        <w:rPr>
          <w:rFonts w:ascii="Times New Roman" w:hAnsi="Times New Roman"/>
          <w:sz w:val="24"/>
          <w:szCs w:val="24"/>
        </w:rPr>
      </w:pPr>
      <w:r>
        <w:rPr>
          <w:rFonts w:ascii="Times New Roman" w:hAnsi="Times New Roman"/>
          <w:sz w:val="24"/>
          <w:szCs w:val="24"/>
        </w:rPr>
        <w:t xml:space="preserve">O golpe civil militar de 1964 representou um divisor de águas na história das relações entre Igreja e Estado. Como observou </w:t>
      </w:r>
      <w:proofErr w:type="spellStart"/>
      <w:r>
        <w:rPr>
          <w:rFonts w:ascii="Times New Roman" w:hAnsi="Times New Roman"/>
          <w:sz w:val="24"/>
          <w:szCs w:val="24"/>
        </w:rPr>
        <w:t>Cancian</w:t>
      </w:r>
      <w:proofErr w:type="spellEnd"/>
      <w:r>
        <w:rPr>
          <w:rFonts w:ascii="Times New Roman" w:hAnsi="Times New Roman"/>
          <w:sz w:val="24"/>
          <w:szCs w:val="24"/>
        </w:rPr>
        <w:t xml:space="preserve"> (2001, p. 38): “O golpe militar de 1964 representou, porém, um “divisor de águas” na história da Igreja no Brasil, porque à medida que o Estado foi se militarizando, estabeleceu-se um conflito latente nas relações entre o governo e o clero católico. Nesse processo, a Igreja se transformou </w:t>
      </w:r>
      <w:proofErr w:type="spellStart"/>
      <w:r>
        <w:rPr>
          <w:rFonts w:ascii="Times New Roman" w:hAnsi="Times New Roman"/>
          <w:sz w:val="24"/>
          <w:szCs w:val="24"/>
        </w:rPr>
        <w:t>na</w:t>
      </w:r>
      <w:proofErr w:type="spellEnd"/>
      <w:r>
        <w:rPr>
          <w:rFonts w:ascii="Times New Roman" w:hAnsi="Times New Roman"/>
          <w:sz w:val="24"/>
          <w:szCs w:val="24"/>
        </w:rPr>
        <w:t xml:space="preserve"> principal força de oposição </w:t>
      </w:r>
      <w:proofErr w:type="spellStart"/>
      <w:r>
        <w:rPr>
          <w:rFonts w:ascii="Times New Roman" w:hAnsi="Times New Roman"/>
          <w:sz w:val="24"/>
          <w:szCs w:val="24"/>
        </w:rPr>
        <w:t>a</w:t>
      </w:r>
      <w:proofErr w:type="spellEnd"/>
      <w:r>
        <w:rPr>
          <w:rFonts w:ascii="Times New Roman" w:hAnsi="Times New Roman"/>
          <w:sz w:val="24"/>
          <w:szCs w:val="24"/>
        </w:rPr>
        <w:t xml:space="preserve"> ditadura.” Em virtude dessa nova postura adotada pela Igreja, sendo ela fruto do espírito conciliar, muitos membros da Igreja passaram a ser perseguidos por enfrentar o </w:t>
      </w:r>
      <w:r>
        <w:rPr>
          <w:rFonts w:ascii="Times New Roman" w:hAnsi="Times New Roman"/>
          <w:i/>
          <w:iCs/>
          <w:sz w:val="24"/>
          <w:szCs w:val="24"/>
        </w:rPr>
        <w:t xml:space="preserve">status quo </w:t>
      </w:r>
      <w:r>
        <w:rPr>
          <w:rFonts w:ascii="Times New Roman" w:hAnsi="Times New Roman"/>
          <w:sz w:val="24"/>
          <w:szCs w:val="24"/>
        </w:rPr>
        <w:t xml:space="preserve">da época. Autores como </w:t>
      </w:r>
      <w:r w:rsidRPr="00243FE0">
        <w:rPr>
          <w:rFonts w:ascii="Times New Roman" w:hAnsi="Times New Roman"/>
          <w:sz w:val="24"/>
          <w:szCs w:val="24"/>
        </w:rPr>
        <w:t>Serbin (</w:t>
      </w:r>
      <w:r>
        <w:rPr>
          <w:rFonts w:ascii="Times New Roman" w:hAnsi="Times New Roman"/>
          <w:sz w:val="24"/>
          <w:szCs w:val="24"/>
        </w:rPr>
        <w:t xml:space="preserve">2001, </w:t>
      </w:r>
      <w:r w:rsidRPr="00243FE0">
        <w:rPr>
          <w:rFonts w:ascii="Times New Roman" w:hAnsi="Times New Roman"/>
          <w:sz w:val="24"/>
          <w:szCs w:val="24"/>
        </w:rPr>
        <w:t>p.</w:t>
      </w:r>
      <w:r>
        <w:rPr>
          <w:rFonts w:ascii="Times New Roman" w:hAnsi="Times New Roman"/>
          <w:sz w:val="24"/>
          <w:szCs w:val="24"/>
        </w:rPr>
        <w:t xml:space="preserve"> </w:t>
      </w:r>
      <w:r w:rsidRPr="00243FE0">
        <w:rPr>
          <w:rFonts w:ascii="Times New Roman" w:hAnsi="Times New Roman"/>
          <w:sz w:val="24"/>
          <w:szCs w:val="24"/>
        </w:rPr>
        <w:t>24)</w:t>
      </w:r>
      <w:r>
        <w:rPr>
          <w:rFonts w:ascii="Times New Roman" w:hAnsi="Times New Roman"/>
          <w:sz w:val="24"/>
          <w:szCs w:val="24"/>
        </w:rPr>
        <w:t xml:space="preserve"> nos fazem perceber a escalada repressiva contra a Igreja: </w:t>
      </w:r>
      <w:r w:rsidRPr="00243FE0">
        <w:rPr>
          <w:rFonts w:ascii="Times New Roman" w:hAnsi="Times New Roman"/>
          <w:sz w:val="24"/>
          <w:szCs w:val="24"/>
        </w:rPr>
        <w:t xml:space="preserve">“Após o golpe, as Forças Armadas intensificaram progressivamente os ataques a militantes católicos que supostamente impediam os esforços dos militares em salvar a nação do comunismo”. </w:t>
      </w:r>
      <w:r>
        <w:rPr>
          <w:rFonts w:ascii="Times New Roman" w:hAnsi="Times New Roman"/>
          <w:sz w:val="24"/>
          <w:szCs w:val="24"/>
        </w:rPr>
        <w:t>Muitos B</w:t>
      </w:r>
      <w:r w:rsidRPr="00243FE0">
        <w:rPr>
          <w:rFonts w:ascii="Times New Roman" w:hAnsi="Times New Roman"/>
          <w:sz w:val="24"/>
          <w:szCs w:val="24"/>
        </w:rPr>
        <w:t xml:space="preserve">ispos, padres, freiras e leigos sofreram maus-tratos e até mesmo </w:t>
      </w:r>
      <w:r>
        <w:rPr>
          <w:rFonts w:ascii="Times New Roman" w:hAnsi="Times New Roman"/>
          <w:sz w:val="24"/>
          <w:szCs w:val="24"/>
        </w:rPr>
        <w:t xml:space="preserve">foram </w:t>
      </w:r>
      <w:r w:rsidRPr="00243FE0">
        <w:rPr>
          <w:rFonts w:ascii="Times New Roman" w:hAnsi="Times New Roman"/>
          <w:sz w:val="24"/>
          <w:szCs w:val="24"/>
        </w:rPr>
        <w:t>torturados por parte de integrantes das forças de segurança</w:t>
      </w:r>
      <w:r>
        <w:rPr>
          <w:rFonts w:ascii="Times New Roman" w:hAnsi="Times New Roman"/>
          <w:sz w:val="24"/>
          <w:szCs w:val="24"/>
        </w:rPr>
        <w:t xml:space="preserve">. Serbin ainda (2001, p. 109) revela dados </w:t>
      </w:r>
      <w:r w:rsidR="00BB2707">
        <w:rPr>
          <w:rFonts w:ascii="Times New Roman" w:hAnsi="Times New Roman"/>
          <w:sz w:val="24"/>
          <w:szCs w:val="24"/>
        </w:rPr>
        <w:t>estatísticos</w:t>
      </w:r>
      <w:r>
        <w:rPr>
          <w:rFonts w:ascii="Times New Roman" w:hAnsi="Times New Roman"/>
          <w:sz w:val="24"/>
          <w:szCs w:val="24"/>
        </w:rPr>
        <w:t xml:space="preserve"> que nos ajudam a dimensionar a repressão sofrida pela Igreja:</w:t>
      </w:r>
    </w:p>
    <w:p w14:paraId="250C92F7" w14:textId="77777777" w:rsidR="00515D3F" w:rsidRDefault="00515D3F" w:rsidP="00515D3F">
      <w:pPr>
        <w:spacing w:after="0" w:line="360" w:lineRule="auto"/>
        <w:ind w:firstLine="709"/>
        <w:jc w:val="both"/>
        <w:rPr>
          <w:rFonts w:ascii="Times New Roman" w:hAnsi="Times New Roman"/>
          <w:sz w:val="24"/>
          <w:szCs w:val="24"/>
        </w:rPr>
      </w:pPr>
    </w:p>
    <w:p w14:paraId="6E6EC866" w14:textId="77777777" w:rsidR="00515D3F" w:rsidRPr="005F596D" w:rsidRDefault="00515D3F" w:rsidP="00515D3F">
      <w:pPr>
        <w:spacing w:after="0" w:line="240" w:lineRule="auto"/>
        <w:ind w:left="2268"/>
        <w:jc w:val="both"/>
        <w:rPr>
          <w:rFonts w:ascii="Times New Roman" w:hAnsi="Times New Roman"/>
        </w:rPr>
      </w:pPr>
      <w:r w:rsidRPr="005F596D">
        <w:rPr>
          <w:rFonts w:ascii="Times New Roman" w:hAnsi="Times New Roman"/>
        </w:rPr>
        <w:t xml:space="preserve">Uma contagem parcial feita pela Igreja entre 1968 a 1978 documentou a prisão de mais de uma centena de padres, sete mortos e numerosos casos de tortura, expulsão de estrangeiros, invasão de edifícios, ameaças, indiciamentos, </w:t>
      </w:r>
      <w:proofErr w:type="spellStart"/>
      <w:r w:rsidRPr="005F596D">
        <w:rPr>
          <w:rFonts w:ascii="Times New Roman" w:hAnsi="Times New Roman"/>
        </w:rPr>
        <w:t>seqüestros</w:t>
      </w:r>
      <w:proofErr w:type="spellEnd"/>
      <w:r w:rsidRPr="005F596D">
        <w:rPr>
          <w:rFonts w:ascii="Times New Roman" w:hAnsi="Times New Roman"/>
        </w:rPr>
        <w:t xml:space="preserve">, infiltração de agentes do governo, censura, proibição de missas e encontros, além de vários documentos e publicações falsificados e forjados. Trinta bispos foram vítimas da repressão. Padres enfrentaram processos por causa de seus sermões e críticas ao governo, alegadas participações em organizações subversivas, por darem guarida a fugitivos, por defenderem os direitos humanos, por seu trabalho pastoral em movimentos populares e outras atividades. Além disso, a Igreja sofreu constantes ataques verbais de autoridades do regime, que iam desde reclamações </w:t>
      </w:r>
      <w:proofErr w:type="spellStart"/>
      <w:r w:rsidRPr="005F596D">
        <w:rPr>
          <w:rFonts w:ascii="Times New Roman" w:hAnsi="Times New Roman"/>
        </w:rPr>
        <w:t>contras</w:t>
      </w:r>
      <w:proofErr w:type="spellEnd"/>
      <w:r w:rsidRPr="005F596D">
        <w:rPr>
          <w:rFonts w:ascii="Times New Roman" w:hAnsi="Times New Roman"/>
        </w:rPr>
        <w:t xml:space="preserve"> suas atividades políticas até acusações de imoralidade sexual. “Comunista” era um dos adjetivos usados com mais </w:t>
      </w:r>
      <w:proofErr w:type="spellStart"/>
      <w:r w:rsidRPr="005F596D">
        <w:rPr>
          <w:rFonts w:ascii="Times New Roman" w:hAnsi="Times New Roman"/>
        </w:rPr>
        <w:t>freqüência</w:t>
      </w:r>
      <w:proofErr w:type="spellEnd"/>
      <w:r w:rsidRPr="005F596D">
        <w:rPr>
          <w:rFonts w:ascii="Times New Roman" w:hAnsi="Times New Roman"/>
        </w:rPr>
        <w:t>.</w:t>
      </w:r>
    </w:p>
    <w:p w14:paraId="2B0AD383" w14:textId="77777777" w:rsidR="00515D3F" w:rsidRDefault="00515D3F" w:rsidP="00515D3F">
      <w:pPr>
        <w:spacing w:after="0" w:line="360" w:lineRule="auto"/>
        <w:ind w:left="2268"/>
        <w:jc w:val="both"/>
        <w:rPr>
          <w:rFonts w:ascii="Times New Roman" w:hAnsi="Times New Roman"/>
          <w:sz w:val="24"/>
          <w:szCs w:val="24"/>
        </w:rPr>
      </w:pPr>
    </w:p>
    <w:p w14:paraId="59611624" w14:textId="77777777" w:rsidR="00515D3F" w:rsidRPr="00243FE0" w:rsidRDefault="00515D3F" w:rsidP="00515D3F">
      <w:pPr>
        <w:spacing w:after="0" w:line="360" w:lineRule="auto"/>
        <w:ind w:firstLine="709"/>
        <w:jc w:val="both"/>
        <w:rPr>
          <w:color w:val="000000"/>
        </w:rPr>
      </w:pPr>
      <w:r>
        <w:rPr>
          <w:rFonts w:ascii="Times New Roman" w:hAnsi="Times New Roman"/>
          <w:sz w:val="24"/>
          <w:szCs w:val="24"/>
        </w:rPr>
        <w:t xml:space="preserve">Mesmo diante desse intenso processo de repressão, a Igreja continuou a sua busca pela efetivação das diretrizes conciliares e assumiu de forma profética a opção preferencial pelos mais pobres e oprimidos, o que fez dela uma voz incômoda, que denunciava sem medo as mais duras realidades </w:t>
      </w:r>
      <w:proofErr w:type="spellStart"/>
      <w:r>
        <w:rPr>
          <w:rFonts w:ascii="Times New Roman" w:hAnsi="Times New Roman"/>
          <w:sz w:val="24"/>
          <w:szCs w:val="24"/>
        </w:rPr>
        <w:t>antievangélicas</w:t>
      </w:r>
      <w:proofErr w:type="spellEnd"/>
      <w:r>
        <w:rPr>
          <w:rFonts w:ascii="Times New Roman" w:hAnsi="Times New Roman"/>
          <w:sz w:val="24"/>
          <w:szCs w:val="24"/>
        </w:rPr>
        <w:t xml:space="preserve"> presentes no Brasil, tais como: o analfabetismo, a má distribuição de terras, a fome e a miséria. </w:t>
      </w:r>
    </w:p>
    <w:p w14:paraId="173D6086" w14:textId="77777777" w:rsidR="00515D3F" w:rsidRDefault="00515D3F" w:rsidP="00515D3F">
      <w:pPr>
        <w:pStyle w:val="NormalWeb"/>
        <w:spacing w:before="0" w:beforeAutospacing="0" w:after="0" w:afterAutospacing="0" w:line="360" w:lineRule="auto"/>
        <w:jc w:val="both"/>
        <w:rPr>
          <w:b/>
          <w:bCs/>
          <w:color w:val="000000"/>
        </w:rPr>
      </w:pPr>
    </w:p>
    <w:p w14:paraId="07E3743B" w14:textId="39FC184F" w:rsidR="00515D3F" w:rsidRDefault="00515D3F" w:rsidP="00515D3F">
      <w:pPr>
        <w:pStyle w:val="NormalWeb"/>
        <w:spacing w:before="0" w:beforeAutospacing="0" w:after="0" w:afterAutospacing="0" w:line="360" w:lineRule="auto"/>
        <w:jc w:val="both"/>
        <w:rPr>
          <w:b/>
          <w:bCs/>
          <w:color w:val="000000"/>
        </w:rPr>
      </w:pPr>
      <w:r w:rsidRPr="002443D7">
        <w:rPr>
          <w:b/>
          <w:bCs/>
          <w:color w:val="000000"/>
        </w:rPr>
        <w:t>Referências</w:t>
      </w:r>
    </w:p>
    <w:p w14:paraId="3BEEB893" w14:textId="77777777" w:rsidR="00515D3F" w:rsidRPr="002443D7" w:rsidRDefault="00515D3F" w:rsidP="00515D3F">
      <w:pPr>
        <w:pStyle w:val="NormalWeb"/>
        <w:spacing w:before="0" w:beforeAutospacing="0" w:after="0" w:afterAutospacing="0" w:line="360" w:lineRule="auto"/>
        <w:jc w:val="both"/>
        <w:rPr>
          <w:b/>
          <w:bCs/>
          <w:color w:val="000000"/>
        </w:rPr>
      </w:pPr>
    </w:p>
    <w:p w14:paraId="502BC1A2" w14:textId="77777777" w:rsidR="00515D3F" w:rsidRDefault="00515D3F" w:rsidP="00515D3F">
      <w:pPr>
        <w:pStyle w:val="NormalWeb"/>
        <w:spacing w:before="0" w:beforeAutospacing="0" w:afterLines="100" w:after="240" w:afterAutospacing="0"/>
        <w:jc w:val="both"/>
        <w:rPr>
          <w:color w:val="000000"/>
        </w:rPr>
      </w:pPr>
      <w:r>
        <w:rPr>
          <w:color w:val="000000"/>
        </w:rPr>
        <w:t xml:space="preserve">ALBERIGO, Giuseppe. </w:t>
      </w:r>
      <w:r w:rsidRPr="005F596D">
        <w:rPr>
          <w:b/>
          <w:bCs/>
          <w:color w:val="000000"/>
        </w:rPr>
        <w:t>Breve história do Concílio Vaticano II</w:t>
      </w:r>
      <w:r>
        <w:rPr>
          <w:color w:val="000000"/>
        </w:rPr>
        <w:t>. Aparecida: Editora Santuário, 2006.</w:t>
      </w:r>
    </w:p>
    <w:p w14:paraId="39B042B6" w14:textId="77777777" w:rsidR="00515D3F" w:rsidRDefault="00515D3F" w:rsidP="00515D3F">
      <w:pPr>
        <w:pStyle w:val="NormalWeb"/>
        <w:spacing w:before="0" w:beforeAutospacing="0" w:afterLines="100" w:after="240" w:afterAutospacing="0"/>
        <w:jc w:val="both"/>
        <w:rPr>
          <w:color w:val="000000"/>
        </w:rPr>
      </w:pPr>
      <w:r w:rsidRPr="00243FE0">
        <w:rPr>
          <w:color w:val="000000"/>
        </w:rPr>
        <w:t xml:space="preserve">ALVES, Márcio Moreira. </w:t>
      </w:r>
      <w:r w:rsidRPr="005F596D">
        <w:rPr>
          <w:b/>
          <w:bCs/>
          <w:color w:val="000000"/>
        </w:rPr>
        <w:t>A Igreja e a Política no Brasil</w:t>
      </w:r>
      <w:r w:rsidRPr="00243FE0">
        <w:rPr>
          <w:color w:val="000000"/>
        </w:rPr>
        <w:t xml:space="preserve">. São Paulo: </w:t>
      </w:r>
      <w:r>
        <w:rPr>
          <w:color w:val="000000"/>
        </w:rPr>
        <w:t>E</w:t>
      </w:r>
      <w:r w:rsidRPr="00243FE0">
        <w:rPr>
          <w:color w:val="000000"/>
        </w:rPr>
        <w:t xml:space="preserve">ditora </w:t>
      </w:r>
      <w:r>
        <w:rPr>
          <w:color w:val="000000"/>
        </w:rPr>
        <w:t>B</w:t>
      </w:r>
      <w:r w:rsidRPr="00243FE0">
        <w:rPr>
          <w:color w:val="000000"/>
        </w:rPr>
        <w:t>rasiliense, 1979.</w:t>
      </w:r>
    </w:p>
    <w:p w14:paraId="34AF0FF5" w14:textId="77777777" w:rsidR="00E44F8B" w:rsidRDefault="00E44F8B" w:rsidP="00E44F8B">
      <w:pPr>
        <w:pStyle w:val="NormalWeb"/>
        <w:spacing w:before="0" w:beforeAutospacing="0" w:afterLines="100" w:after="240" w:afterAutospacing="0"/>
        <w:jc w:val="both"/>
        <w:rPr>
          <w:color w:val="000000"/>
        </w:rPr>
      </w:pPr>
      <w:r>
        <w:rPr>
          <w:color w:val="000000"/>
        </w:rPr>
        <w:t xml:space="preserve">BRIGHENTI, Agenor. </w:t>
      </w:r>
      <w:r w:rsidRPr="005F596D">
        <w:rPr>
          <w:b/>
          <w:bCs/>
          <w:color w:val="000000"/>
        </w:rPr>
        <w:t>Em que o Vaticano II mudou a Igreja</w:t>
      </w:r>
      <w:r>
        <w:rPr>
          <w:color w:val="000000"/>
        </w:rPr>
        <w:t>. São Paulo: Paulinas, 2016.</w:t>
      </w:r>
    </w:p>
    <w:p w14:paraId="3B03E6D9" w14:textId="77777777" w:rsidR="00E44F8B" w:rsidRPr="00243FE0" w:rsidRDefault="00E44F8B" w:rsidP="00E44F8B">
      <w:pPr>
        <w:pStyle w:val="NormalWeb"/>
        <w:spacing w:before="0" w:beforeAutospacing="0" w:afterLines="100" w:after="240" w:afterAutospacing="0"/>
        <w:jc w:val="both"/>
        <w:rPr>
          <w:color w:val="000000"/>
        </w:rPr>
      </w:pPr>
      <w:r>
        <w:rPr>
          <w:color w:val="000000"/>
        </w:rPr>
        <w:t xml:space="preserve">______. </w:t>
      </w:r>
      <w:r w:rsidRPr="005F596D">
        <w:rPr>
          <w:b/>
          <w:bCs/>
          <w:color w:val="000000"/>
        </w:rPr>
        <w:t>O Novo Rosto do Clero</w:t>
      </w:r>
      <w:r>
        <w:rPr>
          <w:color w:val="000000"/>
        </w:rPr>
        <w:t>: Perfil dos padres novos no Brasil. Petrópolis: 2021.</w:t>
      </w:r>
    </w:p>
    <w:p w14:paraId="0487F5C9" w14:textId="77777777" w:rsidR="00E44F8B" w:rsidRDefault="00E44F8B" w:rsidP="00E44F8B">
      <w:pPr>
        <w:pStyle w:val="NormalWeb"/>
        <w:spacing w:before="0" w:beforeAutospacing="0" w:afterLines="100" w:after="240" w:afterAutospacing="0"/>
        <w:jc w:val="both"/>
        <w:rPr>
          <w:color w:val="000000"/>
        </w:rPr>
      </w:pPr>
      <w:r>
        <w:rPr>
          <w:color w:val="000000"/>
        </w:rPr>
        <w:t xml:space="preserve">KLOPPENBURG, Boaventura. </w:t>
      </w:r>
      <w:r w:rsidRPr="005F596D">
        <w:rPr>
          <w:b/>
          <w:bCs/>
          <w:color w:val="000000"/>
        </w:rPr>
        <w:t xml:space="preserve">Documentário </w:t>
      </w:r>
      <w:proofErr w:type="spellStart"/>
      <w:r w:rsidRPr="005F596D">
        <w:rPr>
          <w:b/>
          <w:bCs/>
          <w:color w:val="000000"/>
        </w:rPr>
        <w:t>Preconcilar</w:t>
      </w:r>
      <w:proofErr w:type="spellEnd"/>
      <w:r>
        <w:rPr>
          <w:color w:val="000000"/>
        </w:rPr>
        <w:t>. Petrópolis: Vozes, 1962. v. 1.</w:t>
      </w:r>
    </w:p>
    <w:p w14:paraId="41306C91" w14:textId="566856FC" w:rsidR="00E44F8B" w:rsidRDefault="00E44F8B" w:rsidP="00E44F8B">
      <w:pPr>
        <w:pStyle w:val="NormalWeb"/>
        <w:spacing w:before="0" w:beforeAutospacing="0" w:afterLines="100" w:after="240" w:afterAutospacing="0"/>
        <w:jc w:val="both"/>
        <w:rPr>
          <w:color w:val="000000"/>
        </w:rPr>
      </w:pPr>
      <w:r w:rsidRPr="00243FE0">
        <w:rPr>
          <w:color w:val="000000"/>
        </w:rPr>
        <w:t xml:space="preserve">LIBANIO, João Batista. </w:t>
      </w:r>
      <w:r w:rsidRPr="005F596D">
        <w:rPr>
          <w:b/>
          <w:bCs/>
          <w:color w:val="000000"/>
        </w:rPr>
        <w:t>Igreja contemporânea encontro com a modernidade</w:t>
      </w:r>
      <w:r w:rsidRPr="00243FE0">
        <w:rPr>
          <w:color w:val="000000"/>
        </w:rPr>
        <w:t>. São Paulo</w:t>
      </w:r>
      <w:r>
        <w:rPr>
          <w:color w:val="000000"/>
        </w:rPr>
        <w:t>:</w:t>
      </w:r>
      <w:r w:rsidRPr="00243FE0">
        <w:rPr>
          <w:color w:val="000000"/>
        </w:rPr>
        <w:t xml:space="preserve"> Edições Loyola, 2000.</w:t>
      </w:r>
    </w:p>
    <w:p w14:paraId="5295D26C" w14:textId="77777777" w:rsidR="00E44F8B" w:rsidRDefault="00E44F8B" w:rsidP="00E44F8B">
      <w:pPr>
        <w:pStyle w:val="NormalWeb"/>
        <w:spacing w:before="0" w:beforeAutospacing="0" w:afterLines="100" w:after="240" w:afterAutospacing="0"/>
        <w:jc w:val="both"/>
        <w:rPr>
          <w:color w:val="000000"/>
        </w:rPr>
      </w:pPr>
      <w:r w:rsidRPr="00243FE0">
        <w:rPr>
          <w:color w:val="000000"/>
        </w:rPr>
        <w:t xml:space="preserve">MAINWARING, Scott. </w:t>
      </w:r>
      <w:r w:rsidRPr="005F596D">
        <w:rPr>
          <w:b/>
          <w:bCs/>
          <w:color w:val="000000"/>
        </w:rPr>
        <w:t>Igreja Católica e política no Brasil 1916-1985</w:t>
      </w:r>
      <w:r w:rsidRPr="00243FE0">
        <w:rPr>
          <w:color w:val="000000"/>
        </w:rPr>
        <w:t xml:space="preserve">. São Paulo: </w:t>
      </w:r>
      <w:r>
        <w:rPr>
          <w:color w:val="000000"/>
        </w:rPr>
        <w:t>E</w:t>
      </w:r>
      <w:r w:rsidRPr="00243FE0">
        <w:rPr>
          <w:color w:val="000000"/>
        </w:rPr>
        <w:t xml:space="preserve">ditora </w:t>
      </w:r>
      <w:r>
        <w:rPr>
          <w:color w:val="000000"/>
        </w:rPr>
        <w:t>B</w:t>
      </w:r>
      <w:r w:rsidRPr="00243FE0">
        <w:rPr>
          <w:color w:val="000000"/>
        </w:rPr>
        <w:t>rasiliense</w:t>
      </w:r>
      <w:r>
        <w:rPr>
          <w:color w:val="000000"/>
        </w:rPr>
        <w:t>, 2004</w:t>
      </w:r>
      <w:r w:rsidRPr="00243FE0">
        <w:rPr>
          <w:color w:val="000000"/>
        </w:rPr>
        <w:t>.</w:t>
      </w:r>
    </w:p>
    <w:p w14:paraId="08E5BA43" w14:textId="328EBF93" w:rsidR="00E44F8B" w:rsidRDefault="00E44F8B" w:rsidP="00E44F8B">
      <w:pPr>
        <w:pStyle w:val="NormalWeb"/>
        <w:spacing w:before="0" w:beforeAutospacing="0" w:afterLines="100" w:after="240" w:afterAutospacing="0"/>
        <w:jc w:val="both"/>
        <w:rPr>
          <w:color w:val="000000"/>
        </w:rPr>
      </w:pPr>
      <w:r>
        <w:rPr>
          <w:color w:val="000000"/>
        </w:rPr>
        <w:t xml:space="preserve">O’MALLEY, John </w:t>
      </w:r>
      <w:r w:rsidRPr="0085483D">
        <w:rPr>
          <w:color w:val="000000"/>
        </w:rPr>
        <w:t>W.</w:t>
      </w:r>
      <w:r w:rsidRPr="005F596D">
        <w:rPr>
          <w:b/>
          <w:bCs/>
          <w:color w:val="000000"/>
        </w:rPr>
        <w:t xml:space="preserve"> História católica para a Igreja de hoje</w:t>
      </w:r>
      <w:r>
        <w:rPr>
          <w:color w:val="000000"/>
        </w:rPr>
        <w:t>: como o nosso passado ilumina o nosso presente. Petrópolis: Editora Vozes, 2021.</w:t>
      </w:r>
    </w:p>
    <w:p w14:paraId="29583628" w14:textId="65DCF569" w:rsidR="00E44F8B" w:rsidRDefault="00E44F8B" w:rsidP="00E44F8B">
      <w:pPr>
        <w:pStyle w:val="NormalWeb"/>
        <w:spacing w:before="0" w:beforeAutospacing="0" w:afterLines="100" w:after="240" w:afterAutospacing="0"/>
        <w:jc w:val="both"/>
      </w:pPr>
      <w:r w:rsidRPr="001F0F9B">
        <w:t xml:space="preserve">SERBIN, Kenneth P. </w:t>
      </w:r>
      <w:r w:rsidRPr="001F0F9B">
        <w:rPr>
          <w:b/>
          <w:bCs/>
        </w:rPr>
        <w:t>Diálogo na sombra</w:t>
      </w:r>
      <w:r>
        <w:t>:</w:t>
      </w:r>
      <w:r w:rsidRPr="001F0F9B">
        <w:t xml:space="preserve"> Bispos e militares, tortura e justiça social na ditadura. Tradução</w:t>
      </w:r>
      <w:r>
        <w:t>:</w:t>
      </w:r>
      <w:r w:rsidRPr="001F0F9B">
        <w:t xml:space="preserve"> Carlos Eduardo Lins da Silva. São Paulo: Companhia da</w:t>
      </w:r>
      <w:r>
        <w:t>s</w:t>
      </w:r>
      <w:r w:rsidRPr="001F0F9B">
        <w:t xml:space="preserve"> Letras, 2001</w:t>
      </w:r>
      <w:r>
        <w:t>.</w:t>
      </w:r>
    </w:p>
    <w:p w14:paraId="1C06F114" w14:textId="77777777" w:rsidR="00E44F8B" w:rsidRDefault="00E44F8B" w:rsidP="00E44F8B">
      <w:pPr>
        <w:pStyle w:val="NormalWeb"/>
        <w:spacing w:before="0" w:beforeAutospacing="0" w:afterLines="100" w:after="240" w:afterAutospacing="0"/>
        <w:jc w:val="both"/>
        <w:rPr>
          <w:color w:val="000000"/>
        </w:rPr>
      </w:pPr>
      <w:r>
        <w:rPr>
          <w:color w:val="000000"/>
        </w:rPr>
        <w:t xml:space="preserve">THEOBALD, Christoph. </w:t>
      </w:r>
      <w:r w:rsidRPr="005F596D">
        <w:rPr>
          <w:b/>
          <w:bCs/>
          <w:color w:val="000000"/>
        </w:rPr>
        <w:t>A Recepção do Concílio Vaticano II</w:t>
      </w:r>
      <w:r>
        <w:rPr>
          <w:color w:val="000000"/>
        </w:rPr>
        <w:t>. São Leopoldo: Ed. Unisinos, 2015. v. 1.</w:t>
      </w:r>
    </w:p>
    <w:p w14:paraId="515B57DE" w14:textId="77777777" w:rsidR="00E44F8B" w:rsidRDefault="00E44F8B" w:rsidP="00E44F8B">
      <w:pPr>
        <w:pStyle w:val="NormalWeb"/>
        <w:spacing w:before="0" w:beforeAutospacing="0" w:afterLines="100" w:after="240" w:afterAutospacing="0"/>
        <w:jc w:val="both"/>
        <w:rPr>
          <w:color w:val="000000"/>
        </w:rPr>
      </w:pPr>
      <w:r w:rsidRPr="00243FE0">
        <w:rPr>
          <w:color w:val="000000"/>
        </w:rPr>
        <w:t xml:space="preserve">TORRES QUEIRUGA, Andrés. </w:t>
      </w:r>
      <w:r w:rsidRPr="005F596D">
        <w:rPr>
          <w:b/>
          <w:bCs/>
          <w:color w:val="000000"/>
        </w:rPr>
        <w:t>A teologia depois do Vaticano II</w:t>
      </w:r>
      <w:r w:rsidRPr="00243FE0">
        <w:rPr>
          <w:color w:val="000000"/>
        </w:rPr>
        <w:t xml:space="preserve">: diagnóstico e propostas. Tradução: Afonso Maria </w:t>
      </w:r>
      <w:proofErr w:type="spellStart"/>
      <w:r w:rsidRPr="00243FE0">
        <w:rPr>
          <w:color w:val="000000"/>
        </w:rPr>
        <w:t>Ligorio</w:t>
      </w:r>
      <w:proofErr w:type="spellEnd"/>
      <w:r w:rsidRPr="00243FE0">
        <w:rPr>
          <w:color w:val="000000"/>
        </w:rPr>
        <w:t xml:space="preserve"> Soares. São Paulo: Paulinas, 2015</w:t>
      </w:r>
      <w:r>
        <w:rPr>
          <w:color w:val="000000"/>
        </w:rPr>
        <w:t>.</w:t>
      </w:r>
    </w:p>
    <w:p w14:paraId="5369A7C7" w14:textId="77777777" w:rsidR="00E44F8B" w:rsidRPr="00243FE0" w:rsidRDefault="00E44F8B" w:rsidP="00E44F8B">
      <w:pPr>
        <w:pStyle w:val="NormalWeb"/>
        <w:spacing w:before="0" w:beforeAutospacing="0" w:afterLines="100" w:after="240" w:afterAutospacing="0"/>
        <w:jc w:val="both"/>
        <w:rPr>
          <w:color w:val="000000"/>
        </w:rPr>
      </w:pPr>
      <w:r>
        <w:rPr>
          <w:color w:val="000000"/>
        </w:rPr>
        <w:t xml:space="preserve">VALETINI, Demétrio. </w:t>
      </w:r>
      <w:r w:rsidRPr="005F596D">
        <w:rPr>
          <w:b/>
          <w:bCs/>
          <w:color w:val="000000"/>
        </w:rPr>
        <w:t>Revisar o Concílio Vaticano II</w:t>
      </w:r>
      <w:r>
        <w:rPr>
          <w:color w:val="000000"/>
        </w:rPr>
        <w:t>. São Paulo: Paulinas, 2011.</w:t>
      </w:r>
    </w:p>
    <w:p w14:paraId="68BFAAC3" w14:textId="77777777" w:rsidR="00E44F8B" w:rsidRDefault="00E44F8B" w:rsidP="00E44F8B">
      <w:pPr>
        <w:pStyle w:val="NormalWeb"/>
        <w:spacing w:before="0" w:beforeAutospacing="0" w:afterLines="100" w:after="240" w:afterAutospacing="0"/>
        <w:jc w:val="both"/>
        <w:rPr>
          <w:color w:val="000000"/>
        </w:rPr>
      </w:pPr>
    </w:p>
    <w:p w14:paraId="7BDDD949" w14:textId="77777777" w:rsidR="00E44F8B" w:rsidRDefault="00E44F8B" w:rsidP="00E44F8B">
      <w:pPr>
        <w:pStyle w:val="NormalWeb"/>
        <w:spacing w:before="0" w:beforeAutospacing="0" w:afterLines="100" w:after="240" w:afterAutospacing="0"/>
        <w:jc w:val="both"/>
        <w:rPr>
          <w:color w:val="000000"/>
        </w:rPr>
      </w:pPr>
    </w:p>
    <w:p w14:paraId="23BCABA6" w14:textId="77777777" w:rsidR="00515D3F" w:rsidRDefault="00515D3F"/>
    <w:sectPr w:rsidR="00515D3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4A531" w14:textId="77777777" w:rsidR="002E3CE3" w:rsidRDefault="002E3CE3" w:rsidP="00BB2707">
      <w:pPr>
        <w:spacing w:after="0" w:line="240" w:lineRule="auto"/>
      </w:pPr>
      <w:r>
        <w:separator/>
      </w:r>
    </w:p>
  </w:endnote>
  <w:endnote w:type="continuationSeparator" w:id="0">
    <w:p w14:paraId="07063DE4" w14:textId="77777777" w:rsidR="002E3CE3" w:rsidRDefault="002E3CE3" w:rsidP="00BB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2D8BC" w14:textId="77777777" w:rsidR="002E3CE3" w:rsidRDefault="002E3CE3" w:rsidP="00BB2707">
      <w:pPr>
        <w:spacing w:after="0" w:line="240" w:lineRule="auto"/>
      </w:pPr>
      <w:r>
        <w:separator/>
      </w:r>
    </w:p>
  </w:footnote>
  <w:footnote w:type="continuationSeparator" w:id="0">
    <w:p w14:paraId="198C6C94" w14:textId="77777777" w:rsidR="002E3CE3" w:rsidRDefault="002E3CE3" w:rsidP="00BB2707">
      <w:pPr>
        <w:spacing w:after="0" w:line="240" w:lineRule="auto"/>
      </w:pPr>
      <w:r>
        <w:continuationSeparator/>
      </w:r>
    </w:p>
  </w:footnote>
  <w:footnote w:id="1">
    <w:p w14:paraId="288E17CD" w14:textId="33858380" w:rsidR="00BB2707" w:rsidRPr="00BB2707" w:rsidRDefault="00BB2707" w:rsidP="00BB2707">
      <w:pPr>
        <w:pStyle w:val="Textonotapie"/>
        <w:ind w:left="170" w:hanging="170"/>
        <w:jc w:val="both"/>
        <w:rPr>
          <w:rFonts w:ascii="Times New Roman" w:hAnsi="Times New Roman"/>
          <w:sz w:val="22"/>
          <w:szCs w:val="22"/>
        </w:rPr>
      </w:pPr>
      <w:r>
        <w:rPr>
          <w:rStyle w:val="Refdenotaalpie"/>
        </w:rPr>
        <w:footnoteRef/>
      </w:r>
      <w:r>
        <w:rPr>
          <w:rFonts w:ascii="Times New Roman" w:hAnsi="Times New Roman"/>
          <w:sz w:val="22"/>
          <w:szCs w:val="22"/>
        </w:rPr>
        <w:t xml:space="preserve"> Religioso de São Vicente de Paulo. </w:t>
      </w:r>
      <w:r w:rsidRPr="005F596D">
        <w:rPr>
          <w:rFonts w:ascii="Times New Roman" w:hAnsi="Times New Roman"/>
          <w:sz w:val="22"/>
          <w:szCs w:val="22"/>
        </w:rPr>
        <w:t>Graduado em História. Pós-graduado em Educação, Diversidade e Cidadania. Graduando em Teologia</w:t>
      </w:r>
      <w:r>
        <w:rPr>
          <w:rFonts w:ascii="Times New Roman" w:hAnsi="Times New Roman"/>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3F"/>
    <w:rsid w:val="000268CD"/>
    <w:rsid w:val="00165B03"/>
    <w:rsid w:val="002E3CE3"/>
    <w:rsid w:val="00515D3F"/>
    <w:rsid w:val="00A651F7"/>
    <w:rsid w:val="00BB2707"/>
    <w:rsid w:val="00E44F8B"/>
    <w:rsid w:val="00FF0B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E976"/>
  <w15:chartTrackingRefBased/>
  <w15:docId w15:val="{47AD50AA-9FA0-4A39-9A55-AC24BFC5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D3F"/>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515D3F"/>
    <w:rPr>
      <w:color w:val="0000FF"/>
      <w:u w:val="single"/>
    </w:rPr>
  </w:style>
  <w:style w:type="character" w:styleId="Textoennegrita">
    <w:name w:val="Strong"/>
    <w:uiPriority w:val="22"/>
    <w:qFormat/>
    <w:rsid w:val="00515D3F"/>
    <w:rPr>
      <w:b/>
      <w:bCs/>
    </w:rPr>
  </w:style>
  <w:style w:type="paragraph" w:styleId="NormalWeb">
    <w:name w:val="Normal (Web)"/>
    <w:basedOn w:val="Normal"/>
    <w:uiPriority w:val="99"/>
    <w:unhideWhenUsed/>
    <w:rsid w:val="00515D3F"/>
    <w:pPr>
      <w:spacing w:before="100" w:beforeAutospacing="1" w:after="100" w:afterAutospacing="1" w:line="240" w:lineRule="auto"/>
    </w:pPr>
    <w:rPr>
      <w:rFonts w:ascii="Times New Roman" w:eastAsia="Times New Roman" w:hAnsi="Times New Roman"/>
      <w:sz w:val="24"/>
      <w:szCs w:val="24"/>
      <w:lang w:eastAsia="pt-BR"/>
    </w:rPr>
  </w:style>
  <w:style w:type="character" w:styleId="nfasis">
    <w:name w:val="Emphasis"/>
    <w:uiPriority w:val="20"/>
    <w:qFormat/>
    <w:rsid w:val="00515D3F"/>
    <w:rPr>
      <w:i/>
      <w:iCs/>
    </w:rPr>
  </w:style>
  <w:style w:type="paragraph" w:styleId="Textonotapie">
    <w:name w:val="footnote text"/>
    <w:basedOn w:val="Normal"/>
    <w:link w:val="TextonotapieCar"/>
    <w:uiPriority w:val="99"/>
    <w:semiHidden/>
    <w:unhideWhenUsed/>
    <w:rsid w:val="00BB27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270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BB27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hu.unisinos.br/78-noticias/590454-o-concilio-ecumenico-vaticano-ii-uma-fonte-de-espiritualidade-para-os-tempos-atuai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3561</Words>
  <Characters>19586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dc:creator>
  <cp:keywords/>
  <dc:description/>
  <cp:lastModifiedBy>Rosario Hermano</cp:lastModifiedBy>
  <cp:revision>3</cp:revision>
  <dcterms:created xsi:type="dcterms:W3CDTF">2023-02-21T17:44:00Z</dcterms:created>
  <dcterms:modified xsi:type="dcterms:W3CDTF">2023-02-21T17:44:00Z</dcterms:modified>
</cp:coreProperties>
</file>