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3771" w14:textId="77777777" w:rsidR="00DF0CFF" w:rsidRPr="00DF0CFF" w:rsidRDefault="00DF0CFF" w:rsidP="00DF0CFF">
      <w:pPr>
        <w:shd w:val="clear" w:color="auto" w:fill="EEEE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val="es-UY" w:eastAsia="es-UY"/>
        </w:rPr>
      </w:pPr>
      <w:r w:rsidRPr="00DF0CFF"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val="es-UY" w:eastAsia="es-UY"/>
        </w:rPr>
        <w:t>PALABRA A VOLEO - HAMBRE</w:t>
      </w:r>
    </w:p>
    <w:p w14:paraId="2AB3D919" w14:textId="77777777" w:rsidR="00DF0CFF" w:rsidRPr="00DF0CFF" w:rsidRDefault="00DF0CFF" w:rsidP="00DF0CFF">
      <w:pPr>
        <w:shd w:val="clear" w:color="auto" w:fill="EEEEEE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1C1C1C"/>
          <w:lang w:val="es-UY" w:eastAsia="es-UY"/>
        </w:rPr>
      </w:pPr>
      <w:r w:rsidRPr="00DF0CFF">
        <w:rPr>
          <w:rFonts w:ascii="Trebuchet MS" w:eastAsia="Times New Roman" w:hAnsi="Trebuchet MS" w:cs="Times New Roman"/>
          <w:color w:val="1C1C1C"/>
          <w:lang w:val="es-UY" w:eastAsia="es-UY"/>
        </w:rPr>
        <w:t> </w:t>
      </w:r>
      <w:r w:rsidRPr="00DF0CFF">
        <w:rPr>
          <w:rFonts w:ascii="Cooper Black" w:eastAsia="Times New Roman" w:hAnsi="Cooper Black" w:cs="Times New Roman"/>
          <w:color w:val="1C1C1C"/>
          <w:sz w:val="36"/>
          <w:szCs w:val="36"/>
          <w:lang w:val="es-UY" w:eastAsia="es-UY"/>
        </w:rPr>
        <w:t>PALABRA A VOLEO: HAMBRE</w:t>
      </w:r>
    </w:p>
    <w:p w14:paraId="509C4F0D" w14:textId="77777777" w:rsidR="00DF0CFF" w:rsidRPr="00DF0CFF" w:rsidRDefault="00DF0CFF" w:rsidP="00DF0CFF">
      <w:pPr>
        <w:shd w:val="clear" w:color="auto" w:fill="EEEEEE"/>
        <w:spacing w:before="100" w:beforeAutospacing="1" w:after="0" w:afterAutospacing="1" w:line="240" w:lineRule="auto"/>
        <w:jc w:val="center"/>
        <w:rPr>
          <w:rFonts w:ascii="Trebuchet MS" w:eastAsia="Times New Roman" w:hAnsi="Trebuchet MS" w:cs="Times New Roman"/>
          <w:color w:val="1C1C1C"/>
          <w:lang w:val="es-UY" w:eastAsia="es-UY"/>
        </w:rPr>
      </w:pPr>
      <w:r w:rsidRPr="00DF0CFF">
        <w:rPr>
          <w:rFonts w:ascii="Times New Roman" w:eastAsia="Times New Roman" w:hAnsi="Times New Roman" w:cs="Times New Roman"/>
          <w:noProof/>
          <w:color w:val="48C948"/>
          <w:sz w:val="28"/>
          <w:szCs w:val="28"/>
          <w:lang w:val="es-UY" w:eastAsia="es-UY"/>
        </w:rPr>
        <w:drawing>
          <wp:inline distT="0" distB="0" distL="0" distR="0" wp14:anchorId="136C62B1" wp14:editId="4012DD4B">
            <wp:extent cx="3810000" cy="2152650"/>
            <wp:effectExtent l="0" t="0" r="0" b="0"/>
            <wp:docPr id="3" name="Imagen 3" descr="Mano de una persona&#10;&#10;Descripción generada automáticamente con confianza medi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Mano de una persona&#10;&#10;Descripción generada automáticamente con confianza medi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17DB1" w14:textId="77777777" w:rsidR="00DF0CFF" w:rsidRPr="00DF0CFF" w:rsidRDefault="00DF0CFF" w:rsidP="00DF0CFF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1C1C1C"/>
          <w:lang w:val="es-UY" w:eastAsia="es-UY"/>
        </w:rPr>
      </w:pPr>
      <w:r w:rsidRPr="00DF0CFF">
        <w:rPr>
          <w:rFonts w:ascii="Times New Roman" w:eastAsia="Times New Roman" w:hAnsi="Times New Roman" w:cs="Times New Roman"/>
          <w:color w:val="1C1C1C"/>
          <w:sz w:val="28"/>
          <w:szCs w:val="28"/>
          <w:lang w:val="es-UY" w:eastAsia="es-UY"/>
        </w:rPr>
        <w:t>Les  presentamos  hoy  la  información  del organismo  de la  ONU  que  se ocupa  de  la  alimentación  o  falta  de  alimentación  de los  seres  humanos  en  el  mundo  entero. Piensen  como  no es  lo  mismo  tener  hambre  que  tener  </w:t>
      </w:r>
      <w:r w:rsidRPr="00DF0CF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val="es-UY" w:eastAsia="es-UY"/>
        </w:rPr>
        <w:t>HAMBRE</w:t>
      </w:r>
      <w:r w:rsidRPr="00DF0CFF">
        <w:rPr>
          <w:rFonts w:ascii="Times New Roman" w:eastAsia="Times New Roman" w:hAnsi="Times New Roman" w:cs="Times New Roman"/>
          <w:color w:val="1C1C1C"/>
          <w:sz w:val="28"/>
          <w:szCs w:val="28"/>
          <w:lang w:val="es-UY" w:eastAsia="es-UY"/>
        </w:rPr>
        <w:t>.  es  distinto  el niño  que  cuando   se queja de hambre  enseguida  la  mamá le  da  un pan  o  tortilla  de maíz  acompañada de  chocolate, chorizo...  que  el  pequeño  que  se queja de hambre  y  en  la  casa  no  hay nada  para  saciarla...  Los  informes  de la  ONU  son  duros</w:t>
      </w:r>
    </w:p>
    <w:p w14:paraId="438FAC38" w14:textId="77777777" w:rsidR="00DF0CFF" w:rsidRPr="00DF0CFF" w:rsidRDefault="00DF0CFF" w:rsidP="00DF0CFF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1C1C1C"/>
          <w:lang w:val="es-UY" w:eastAsia="es-UY"/>
        </w:rPr>
      </w:pPr>
      <w:r w:rsidRPr="00DF0CF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val="es-UY" w:eastAsia="es-UY"/>
        </w:rPr>
        <w:t>ONU advierte sobre crisis de hambruna en el mundo</w:t>
      </w:r>
      <w:r w:rsidRPr="00DF0CFF">
        <w:rPr>
          <w:rFonts w:ascii="Times New Roman" w:eastAsia="Times New Roman" w:hAnsi="Times New Roman" w:cs="Times New Roman"/>
          <w:color w:val="1C1C1C"/>
          <w:sz w:val="28"/>
          <w:szCs w:val="28"/>
          <w:lang w:val="es-UY" w:eastAsia="es-UY"/>
        </w:rPr>
        <w:t> </w:t>
      </w:r>
    </w:p>
    <w:p w14:paraId="79CEADAB" w14:textId="77777777" w:rsidR="00DF0CFF" w:rsidRPr="00DF0CFF" w:rsidRDefault="00DF0CFF" w:rsidP="00DF0CFF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1C1C1C"/>
          <w:lang w:val="es-UY" w:eastAsia="es-UY"/>
        </w:rPr>
      </w:pPr>
      <w:bookmarkStart w:id="0" w:name="more"/>
      <w:bookmarkEnd w:id="0"/>
      <w:r w:rsidRPr="00DF0CFF">
        <w:rPr>
          <w:rFonts w:ascii="Times New Roman" w:eastAsia="Times New Roman" w:hAnsi="Times New Roman" w:cs="Times New Roman"/>
          <w:color w:val="1C1C1C"/>
          <w:sz w:val="28"/>
          <w:szCs w:val="28"/>
          <w:lang w:val="es-UY" w:eastAsia="es-UY"/>
        </w:rPr>
        <w:t>Desde el Programa Mundial de Alimentos advirtieron que la actual crisis global de los alimentos aún no ha llegado a su pico. | Foto: @FAOnews</w:t>
      </w:r>
    </w:p>
    <w:p w14:paraId="08E96459" w14:textId="77777777" w:rsidR="00DF0CFF" w:rsidRPr="00DF0CFF" w:rsidRDefault="00DF0CFF" w:rsidP="00DF0CFF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1C1C1C"/>
          <w:lang w:val="es-UY" w:eastAsia="es-UY"/>
        </w:rPr>
      </w:pPr>
      <w:r w:rsidRPr="00DF0CFF">
        <w:rPr>
          <w:rFonts w:ascii="Times New Roman" w:eastAsia="Times New Roman" w:hAnsi="Times New Roman" w:cs="Times New Roman"/>
          <w:color w:val="1C1C1C"/>
          <w:sz w:val="28"/>
          <w:szCs w:val="28"/>
          <w:lang w:val="es-UY" w:eastAsia="es-UY"/>
        </w:rPr>
        <w:t>La FAO reveló que en el mundo hay 345 millones de personas hambrientas y cada cuatro segundos hay un muerto a causa de hambre.</w:t>
      </w:r>
    </w:p>
    <w:p w14:paraId="7CBB5B1B" w14:textId="77777777" w:rsidR="00DF0CFF" w:rsidRPr="00DF0CFF" w:rsidRDefault="00DF0CFF" w:rsidP="00DF0CFF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1C1C1C"/>
          <w:lang w:val="es-UY" w:eastAsia="es-UY"/>
        </w:rPr>
      </w:pPr>
      <w:r w:rsidRPr="00DF0CFF">
        <w:rPr>
          <w:rFonts w:ascii="Times New Roman" w:eastAsia="Times New Roman" w:hAnsi="Times New Roman" w:cs="Times New Roman"/>
          <w:color w:val="1C1C1C"/>
          <w:sz w:val="28"/>
          <w:szCs w:val="28"/>
          <w:lang w:val="es-UY" w:eastAsia="es-UY"/>
        </w:rPr>
        <w:t>La Organización de las Naciones Unidas para la Alimentación y la Agricultura (FAO) alertó recientemente sobre el agravamiento del hambre que sufren hoy millones de personas en el mundo y las consecuencias de no renovar la excepción alimentaria entre Rusia, Ucrania y Turquía.</w:t>
      </w:r>
    </w:p>
    <w:p w14:paraId="3AA32487" w14:textId="77777777" w:rsidR="00DF0CFF" w:rsidRPr="00DF0CFF" w:rsidRDefault="00DF0CFF" w:rsidP="00DF0CFF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1C1C1C"/>
          <w:lang w:val="es-UY" w:eastAsia="es-UY"/>
        </w:rPr>
      </w:pPr>
      <w:r w:rsidRPr="00DF0CFF">
        <w:rPr>
          <w:rFonts w:ascii="Times New Roman" w:eastAsia="Times New Roman" w:hAnsi="Times New Roman" w:cs="Times New Roman"/>
          <w:color w:val="1C1C1C"/>
          <w:sz w:val="28"/>
          <w:szCs w:val="28"/>
          <w:lang w:val="es-UY" w:eastAsia="es-UY"/>
        </w:rPr>
        <w:t>A propósito del Día Mundial de la Alimentación este 16 de octubre, la FAO aportó datos que revelan a 345 millones de personas hambrientas en el planeta y la muerte de una de ellas cada cuatro segundos por esta causa.</w:t>
      </w:r>
    </w:p>
    <w:p w14:paraId="1FBD237D" w14:textId="77777777" w:rsidR="00DF0CFF" w:rsidRPr="00DF0CFF" w:rsidRDefault="00DF0CFF" w:rsidP="00DF0CFF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1C1C1C"/>
          <w:lang w:val="es-UY" w:eastAsia="es-UY"/>
        </w:rPr>
      </w:pPr>
      <w:r w:rsidRPr="00DF0CFF">
        <w:rPr>
          <w:rFonts w:ascii="Times New Roman" w:eastAsia="Times New Roman" w:hAnsi="Times New Roman" w:cs="Times New Roman"/>
          <w:color w:val="1C1C1C"/>
          <w:sz w:val="28"/>
          <w:szCs w:val="28"/>
          <w:lang w:val="es-UY" w:eastAsia="es-UY"/>
        </w:rPr>
        <w:lastRenderedPageBreak/>
        <w:t>“Nos enfrentamos a una crisis alimentaria mundial sin precedentes y todos los signos sugieren que aún no hemos visto lo peor”, aseguró el director ejecutivo del Programa Mundial de Alimentos (PMA), David Beasley.</w:t>
      </w:r>
    </w:p>
    <w:p w14:paraId="36074116" w14:textId="77777777" w:rsidR="00DF0CFF" w:rsidRPr="00DF0CFF" w:rsidRDefault="00DF0CFF" w:rsidP="00DF0CFF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1C1C1C"/>
          <w:lang w:val="es-UY" w:eastAsia="es-UY"/>
        </w:rPr>
      </w:pPr>
      <w:r w:rsidRPr="00DF0CFF">
        <w:rPr>
          <w:rFonts w:ascii="Times New Roman" w:eastAsia="Times New Roman" w:hAnsi="Times New Roman" w:cs="Times New Roman"/>
          <w:color w:val="1C1C1C"/>
          <w:sz w:val="28"/>
          <w:szCs w:val="28"/>
          <w:lang w:val="es-UY" w:eastAsia="es-UY"/>
        </w:rPr>
        <w:t>Permítanme ser claro, agregó Beasley, las cosas pueden empeorar y empeorarán a menos que haya un esfuerzo coordinado a gran escala para abordar las causas profundas de esta crisis. No podemos tener otro año de hambre récord, sentenció.</w:t>
      </w:r>
    </w:p>
    <w:p w14:paraId="4F58B831" w14:textId="77777777" w:rsidR="00DF0CFF" w:rsidRPr="00DF0CFF" w:rsidRDefault="00DF0CFF" w:rsidP="00DF0CFF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1C1C1C"/>
          <w:lang w:val="es-UY" w:eastAsia="es-UY"/>
        </w:rPr>
      </w:pPr>
      <w:r w:rsidRPr="00DF0CFF">
        <w:rPr>
          <w:rFonts w:ascii="Times New Roman" w:eastAsia="Times New Roman" w:hAnsi="Times New Roman" w:cs="Times New Roman"/>
          <w:color w:val="1C1C1C"/>
          <w:sz w:val="28"/>
          <w:szCs w:val="28"/>
          <w:lang w:val="es-UY" w:eastAsia="es-UY"/>
        </w:rPr>
        <w:t xml:space="preserve">La crisis global de los </w:t>
      </w:r>
      <w:proofErr w:type="gramStart"/>
      <w:r w:rsidRPr="00DF0CFF">
        <w:rPr>
          <w:rFonts w:ascii="Times New Roman" w:eastAsia="Times New Roman" w:hAnsi="Times New Roman" w:cs="Times New Roman"/>
          <w:color w:val="1C1C1C"/>
          <w:sz w:val="28"/>
          <w:szCs w:val="28"/>
          <w:lang w:val="es-UY" w:eastAsia="es-UY"/>
        </w:rPr>
        <w:t>alimentos,</w:t>
      </w:r>
      <w:proofErr w:type="gramEnd"/>
      <w:r w:rsidRPr="00DF0CFF">
        <w:rPr>
          <w:rFonts w:ascii="Times New Roman" w:eastAsia="Times New Roman" w:hAnsi="Times New Roman" w:cs="Times New Roman"/>
          <w:color w:val="1C1C1C"/>
          <w:sz w:val="28"/>
          <w:szCs w:val="28"/>
          <w:lang w:val="es-UY" w:eastAsia="es-UY"/>
        </w:rPr>
        <w:t xml:space="preserve"> señala el PMA, aún no ha llegado a su pico y en el 2023 continuará su ascenso, una situación agravada por la pandemia, el cambio climático, la crisis económica y de seguridad internacional.</w:t>
      </w:r>
    </w:p>
    <w:p w14:paraId="199F096B" w14:textId="77777777" w:rsidR="00DF0CFF" w:rsidRPr="00DF0CFF" w:rsidRDefault="00DF0CFF" w:rsidP="00DF0CFF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1C1C1C"/>
          <w:lang w:val="es-UY" w:eastAsia="es-UY"/>
        </w:rPr>
      </w:pPr>
      <w:r w:rsidRPr="00DF0CFF">
        <w:rPr>
          <w:rFonts w:ascii="Times New Roman" w:eastAsia="Times New Roman" w:hAnsi="Times New Roman" w:cs="Times New Roman"/>
          <w:color w:val="1C1C1C"/>
          <w:sz w:val="28"/>
          <w:szCs w:val="28"/>
          <w:lang w:val="es-UY" w:eastAsia="es-UY"/>
        </w:rPr>
        <w:t>En consecuencia, la FAO llamó a renovar el acuerdo alimentario alcanzado en julio con Rusia, Ucrania y Turquía, de vencimiento en noviembre, y así disminuir las tensiones en el suministro de granos y fertilizantes hacia los mercados internacionales.</w:t>
      </w:r>
    </w:p>
    <w:p w14:paraId="05390AA4" w14:textId="77777777" w:rsidR="00DF0CFF" w:rsidRPr="00DF0CFF" w:rsidRDefault="00DF0CFF" w:rsidP="00DF0CFF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1C1C1C"/>
          <w:lang w:val="es-UY" w:eastAsia="es-UY"/>
        </w:rPr>
      </w:pPr>
      <w:r w:rsidRPr="00DF0CFF">
        <w:rPr>
          <w:rFonts w:ascii="Times New Roman" w:eastAsia="Times New Roman" w:hAnsi="Times New Roman" w:cs="Times New Roman"/>
          <w:color w:val="1C1C1C"/>
          <w:sz w:val="28"/>
          <w:szCs w:val="28"/>
          <w:lang w:val="es-UY" w:eastAsia="es-UY"/>
        </w:rPr>
        <w:t>“No renovar esto puede provocar que en un año existan entre 13 y 20 millones más de personas con hambre”, declaró a la prensa el director adjunto de la División de Economía Agroalimentaria de la FAO, Marco Sánchez.</w:t>
      </w:r>
    </w:p>
    <w:p w14:paraId="7859F4F7" w14:textId="77777777" w:rsidR="00DF0CFF" w:rsidRPr="00DF0CFF" w:rsidRDefault="00DF0CFF" w:rsidP="00DF0CFF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1C1C1C"/>
          <w:lang w:val="es-UY" w:eastAsia="es-UY"/>
        </w:rPr>
      </w:pPr>
      <w:r w:rsidRPr="00DF0CFF">
        <w:rPr>
          <w:rFonts w:ascii="Times New Roman" w:eastAsia="Times New Roman" w:hAnsi="Times New Roman" w:cs="Times New Roman"/>
          <w:color w:val="1C1C1C"/>
          <w:sz w:val="28"/>
          <w:szCs w:val="28"/>
          <w:lang w:val="es-UY" w:eastAsia="es-UY"/>
        </w:rPr>
        <w:t> “Las cadenas de abastecimiento no se pueden detener porque uno de los principales problemas es que los más pobres y vulnerables se quedarían sin alimentación”, enfatizó el funcionario.</w:t>
      </w:r>
    </w:p>
    <w:p w14:paraId="2E179B32" w14:textId="77777777" w:rsidR="00DF0CFF" w:rsidRPr="00DF0CFF" w:rsidRDefault="00DF0CFF" w:rsidP="00DF0CFF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1C1C1C"/>
          <w:lang w:val="es-UY" w:eastAsia="es-UY"/>
        </w:rPr>
      </w:pPr>
    </w:p>
    <w:p w14:paraId="5AA9A38E" w14:textId="77777777" w:rsidR="00DF0CFF" w:rsidRPr="00DF0CFF" w:rsidRDefault="00DF0CFF" w:rsidP="00DF0CFF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1C1C1C"/>
          <w:lang w:val="es-UY" w:eastAsia="es-UY"/>
        </w:rPr>
      </w:pPr>
      <w:r w:rsidRPr="00DF0CFF">
        <w:rPr>
          <w:rFonts w:ascii="Trebuchet MS" w:eastAsia="Times New Roman" w:hAnsi="Trebuchet MS" w:cs="Times New Roman"/>
          <w:color w:val="1C1C1C"/>
          <w:lang w:val="es-UY" w:eastAsia="es-UY"/>
        </w:rPr>
        <w:t>                              </w:t>
      </w:r>
      <w:r w:rsidRPr="00DF0CFF">
        <w:rPr>
          <w:rFonts w:ascii="Trebuchet MS" w:eastAsia="Times New Roman" w:hAnsi="Trebuchet MS" w:cs="Times New Roman"/>
          <w:noProof/>
          <w:color w:val="48C948"/>
          <w:lang w:val="es-UY" w:eastAsia="es-UY"/>
        </w:rPr>
        <w:drawing>
          <wp:inline distT="0" distB="0" distL="0" distR="0" wp14:anchorId="2EC05A8B" wp14:editId="245E473C">
            <wp:extent cx="3810000" cy="2139950"/>
            <wp:effectExtent l="0" t="0" r="0" b="0"/>
            <wp:docPr id="4" name="Imagen 4" descr="Mujer con fruta en la mano&#10;&#10;Descripción generada automáticamente con confianza medi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Mujer con fruta en la mano&#10;&#10;Descripción generada automáticamente con confianza medi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468FC" w14:textId="77777777" w:rsidR="00DF0CFF" w:rsidRPr="00DF0CFF" w:rsidRDefault="00DF0CFF" w:rsidP="00DF0CFF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1C1C1C"/>
          <w:lang w:val="es-UY" w:eastAsia="es-UY"/>
        </w:rPr>
      </w:pPr>
      <w:r w:rsidRPr="00DF0CFF">
        <w:rPr>
          <w:rFonts w:ascii="Times New Roman" w:eastAsia="Times New Roman" w:hAnsi="Times New Roman" w:cs="Times New Roman"/>
          <w:color w:val="1C1C1C"/>
          <w:sz w:val="28"/>
          <w:szCs w:val="28"/>
          <w:lang w:val="es-UY" w:eastAsia="es-UY"/>
        </w:rPr>
        <w:t>Desde el Programa Mundial de Alimentos advirtieron que la actual crisis global de los alimentos aún no ha llegado a su pico. | Foto: @FAOnews</w:t>
      </w:r>
    </w:p>
    <w:p w14:paraId="3BAA940D" w14:textId="2AE3DFD9" w:rsidR="002E2F5B" w:rsidRDefault="00DF0CFF">
      <w:hyperlink r:id="rId8" w:history="1">
        <w:r w:rsidRPr="008B1CFC">
          <w:rPr>
            <w:rStyle w:val="Hipervnculo"/>
          </w:rPr>
          <w:t>http://www.todos-uno.org/2022/10/palabra-voleo-hambre.html</w:t>
        </w:r>
      </w:hyperlink>
    </w:p>
    <w:p w14:paraId="05FD2BF9" w14:textId="77777777" w:rsidR="00DF0CFF" w:rsidRDefault="00DF0CFF"/>
    <w:sectPr w:rsidR="00DF0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FF"/>
    <w:rsid w:val="002E2F5B"/>
    <w:rsid w:val="00D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AFC7"/>
  <w15:chartTrackingRefBased/>
  <w15:docId w15:val="{9D9615E0-52D5-45B3-B9E6-774D5B72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0C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0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dos-uno.org/2022/10/palabra-voleo-hambre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ger.googleusercontent.com/img/b/R29vZ2xl/AVvXsEjKOE1iyquG1rgztWwJRm9FV6K2tD2E_GjrO7RoiED5Z59Cn22R_taF2N4KsxXsR2fSo5RJWaT4Uws4cj4IzcE6rg4yryHwV-K1LjdsDNIxLd0640ZITnLrcUdxKKb3FgayhWO3pgGWrKrcBEQpCu3hOqBBPjkn2aDRai2cImbkjKzI2gQRSdxbazI2kg/s600/onu-advierte-crisis-hambruna-mundo.jpg_1718483347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2.bp.blogspot.com/-hgfL3P-q0KQ/W2GuUHdgg7I/AAAAAAAAG-A/IqXGFeAIzNE87tXe9gw4vyhhp-TcrzWCgCLcBGAs/s1600/voleo%2B1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2022-10-23T21:58:00Z</dcterms:created>
  <dcterms:modified xsi:type="dcterms:W3CDTF">2022-10-23T21:59:00Z</dcterms:modified>
</cp:coreProperties>
</file>