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2457F" w14:textId="77777777" w:rsidR="00DC1B88" w:rsidRPr="00DC1B88" w:rsidRDefault="00DC1B88" w:rsidP="00DC1B88">
      <w:pPr>
        <w:shd w:val="clear" w:color="auto" w:fill="FFFFFF"/>
        <w:spacing w:after="195" w:line="240" w:lineRule="auto"/>
        <w:jc w:val="center"/>
        <w:outlineLvl w:val="0"/>
        <w:rPr>
          <w:rFonts w:ascii="Georgia" w:eastAsia="Times New Roman" w:hAnsi="Georgia" w:cs="Helvetica"/>
          <w:b/>
          <w:bCs/>
          <w:color w:val="333333"/>
          <w:kern w:val="36"/>
          <w:sz w:val="40"/>
          <w:szCs w:val="40"/>
          <w:lang w:val="es-UY" w:eastAsia="es-UY"/>
        </w:rPr>
      </w:pPr>
      <w:proofErr w:type="spellStart"/>
      <w:r w:rsidRPr="00DC1B88">
        <w:rPr>
          <w:rFonts w:ascii="Georgia" w:eastAsia="Times New Roman" w:hAnsi="Georgia" w:cs="Helvetica"/>
          <w:b/>
          <w:bCs/>
          <w:color w:val="333333"/>
          <w:kern w:val="36"/>
          <w:sz w:val="40"/>
          <w:szCs w:val="40"/>
          <w:lang w:val="es-UY" w:eastAsia="es-UY"/>
        </w:rPr>
        <w:t>Guterres</w:t>
      </w:r>
      <w:proofErr w:type="spellEnd"/>
      <w:r w:rsidRPr="00DC1B88">
        <w:rPr>
          <w:rFonts w:ascii="Georgia" w:eastAsia="Times New Roman" w:hAnsi="Georgia" w:cs="Helvetica"/>
          <w:b/>
          <w:bCs/>
          <w:color w:val="333333"/>
          <w:kern w:val="36"/>
          <w:sz w:val="40"/>
          <w:szCs w:val="40"/>
          <w:lang w:val="es-UY" w:eastAsia="es-UY"/>
        </w:rPr>
        <w:t>: El racismo sigue intoxicando las instituciones y nuestras sociedades</w:t>
      </w:r>
    </w:p>
    <w:p w14:paraId="2B20F347" w14:textId="77777777" w:rsidR="00DC1B88" w:rsidRPr="00DC1B88" w:rsidRDefault="00DC1B88" w:rsidP="00DC1B88">
      <w:pPr>
        <w:shd w:val="clear" w:color="auto" w:fill="FFFFFF"/>
        <w:spacing w:after="0" w:line="240" w:lineRule="auto"/>
        <w:rPr>
          <w:rFonts w:ascii="Helvetica" w:eastAsia="Times New Roman" w:hAnsi="Helvetica" w:cs="Helvetica"/>
          <w:color w:val="333333"/>
          <w:sz w:val="24"/>
          <w:szCs w:val="24"/>
          <w:lang w:val="es-UY" w:eastAsia="es-UY"/>
        </w:rPr>
      </w:pPr>
      <w:r w:rsidRPr="00DC1B88">
        <w:rPr>
          <w:rFonts w:ascii="Helvetica" w:eastAsia="Times New Roman" w:hAnsi="Helvetica" w:cs="Helvetica"/>
          <w:noProof/>
          <w:color w:val="333333"/>
          <w:sz w:val="24"/>
          <w:szCs w:val="24"/>
          <w:lang w:val="es-UY" w:eastAsia="es-UY"/>
        </w:rPr>
        <w:drawing>
          <wp:inline distT="0" distB="0" distL="0" distR="0" wp14:anchorId="398D4D38" wp14:editId="7A4F38B3">
            <wp:extent cx="5016500" cy="2269836"/>
            <wp:effectExtent l="0" t="0" r="0" b="0"/>
            <wp:docPr id="1" name="Imagen 1" descr="Manifestación contra la discriminación racial en el Estado de Carolina del Norte, en Estados U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ifestación contra la discriminación racial en el Estado de Carolina del Norte, en Estados Unido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34044" cy="2277774"/>
                    </a:xfrm>
                    <a:prstGeom prst="rect">
                      <a:avLst/>
                    </a:prstGeom>
                    <a:noFill/>
                    <a:ln>
                      <a:noFill/>
                    </a:ln>
                  </pic:spPr>
                </pic:pic>
              </a:graphicData>
            </a:graphic>
          </wp:inline>
        </w:drawing>
      </w:r>
    </w:p>
    <w:p w14:paraId="2A21B1FA" w14:textId="77777777" w:rsidR="00DC1B88" w:rsidRPr="00DC1B88" w:rsidRDefault="00DC1B88" w:rsidP="00DC1B88">
      <w:pPr>
        <w:shd w:val="clear" w:color="auto" w:fill="FFFFFF"/>
        <w:spacing w:after="0" w:line="240" w:lineRule="auto"/>
        <w:rPr>
          <w:rFonts w:ascii="Helvetica" w:eastAsia="Times New Roman" w:hAnsi="Helvetica" w:cs="Helvetica"/>
          <w:b/>
          <w:bCs/>
          <w:color w:val="000000"/>
          <w:sz w:val="24"/>
          <w:szCs w:val="24"/>
          <w:lang w:val="es-UY" w:eastAsia="es-UY"/>
        </w:rPr>
      </w:pPr>
      <w:proofErr w:type="spellStart"/>
      <w:r w:rsidRPr="00DC1B88">
        <w:rPr>
          <w:rFonts w:ascii="Helvetica" w:eastAsia="Times New Roman" w:hAnsi="Helvetica" w:cs="Helvetica"/>
          <w:b/>
          <w:bCs/>
          <w:color w:val="000000"/>
          <w:sz w:val="24"/>
          <w:szCs w:val="24"/>
          <w:lang w:val="es-UY" w:eastAsia="es-UY"/>
        </w:rPr>
        <w:t>Unsplash</w:t>
      </w:r>
      <w:proofErr w:type="spellEnd"/>
      <w:r w:rsidRPr="00DC1B88">
        <w:rPr>
          <w:rFonts w:ascii="Helvetica" w:eastAsia="Times New Roman" w:hAnsi="Helvetica" w:cs="Helvetica"/>
          <w:b/>
          <w:bCs/>
          <w:color w:val="000000"/>
          <w:sz w:val="24"/>
          <w:szCs w:val="24"/>
          <w:lang w:val="es-UY" w:eastAsia="es-UY"/>
        </w:rPr>
        <w:t>/</w:t>
      </w:r>
      <w:proofErr w:type="spellStart"/>
      <w:r w:rsidRPr="00DC1B88">
        <w:rPr>
          <w:rFonts w:ascii="Helvetica" w:eastAsia="Times New Roman" w:hAnsi="Helvetica" w:cs="Helvetica"/>
          <w:b/>
          <w:bCs/>
          <w:color w:val="000000"/>
          <w:sz w:val="24"/>
          <w:szCs w:val="24"/>
          <w:lang w:val="es-UY" w:eastAsia="es-UY"/>
        </w:rPr>
        <w:t>Clay</w:t>
      </w:r>
      <w:proofErr w:type="spellEnd"/>
      <w:r w:rsidRPr="00DC1B88">
        <w:rPr>
          <w:rFonts w:ascii="Helvetica" w:eastAsia="Times New Roman" w:hAnsi="Helvetica" w:cs="Helvetica"/>
          <w:b/>
          <w:bCs/>
          <w:color w:val="000000"/>
          <w:sz w:val="24"/>
          <w:szCs w:val="24"/>
          <w:lang w:val="es-UY" w:eastAsia="es-UY"/>
        </w:rPr>
        <w:t xml:space="preserve"> Banks</w:t>
      </w:r>
    </w:p>
    <w:p w14:paraId="69B58CB9" w14:textId="77777777" w:rsidR="00DC1B88" w:rsidRPr="00DC1B88" w:rsidRDefault="00DC1B88" w:rsidP="00DC1B88">
      <w:pPr>
        <w:shd w:val="clear" w:color="auto" w:fill="FFFFFF"/>
        <w:spacing w:line="240" w:lineRule="auto"/>
        <w:rPr>
          <w:rFonts w:ascii="Helvetica" w:eastAsia="Times New Roman" w:hAnsi="Helvetica" w:cs="Helvetica"/>
          <w:color w:val="666666"/>
          <w:sz w:val="24"/>
          <w:szCs w:val="24"/>
          <w:lang w:val="es-UY" w:eastAsia="es-UY"/>
        </w:rPr>
      </w:pPr>
      <w:r w:rsidRPr="00DC1B88">
        <w:rPr>
          <w:rFonts w:ascii="Helvetica" w:eastAsia="Times New Roman" w:hAnsi="Helvetica" w:cs="Helvetica"/>
          <w:color w:val="666666"/>
          <w:sz w:val="24"/>
          <w:szCs w:val="24"/>
          <w:lang w:val="es-UY" w:eastAsia="es-UY"/>
        </w:rPr>
        <w:t>Manifestación contra la discriminación racial en el Estado de Carolina del Norte, en Estados Unidos</w:t>
      </w:r>
    </w:p>
    <w:p w14:paraId="74E48B4B" w14:textId="77777777" w:rsidR="00DC1B88" w:rsidRPr="00DC1B88" w:rsidRDefault="00DC1B88" w:rsidP="00DC1B88">
      <w:pPr>
        <w:shd w:val="clear" w:color="auto" w:fill="FFFFFF"/>
        <w:spacing w:after="0" w:line="240" w:lineRule="auto"/>
        <w:rPr>
          <w:rFonts w:ascii="Helvetica" w:eastAsia="Times New Roman" w:hAnsi="Helvetica" w:cs="Helvetica"/>
          <w:color w:val="333333"/>
          <w:sz w:val="24"/>
          <w:szCs w:val="24"/>
          <w:lang w:val="es-UY" w:eastAsia="es-UY"/>
        </w:rPr>
      </w:pPr>
      <w:r w:rsidRPr="00DC1B88">
        <w:rPr>
          <w:rFonts w:ascii="Helvetica" w:eastAsia="Times New Roman" w:hAnsi="Helvetica" w:cs="Helvetica"/>
          <w:color w:val="333333"/>
          <w:sz w:val="24"/>
          <w:szCs w:val="24"/>
          <w:lang w:val="es-UY" w:eastAsia="es-UY"/>
        </w:rPr>
        <w:t>    </w:t>
      </w:r>
    </w:p>
    <w:p w14:paraId="7EC0A046" w14:textId="77777777" w:rsidR="00DC1B88" w:rsidRPr="00DC1B88" w:rsidRDefault="00DC1B88" w:rsidP="00DC1B88">
      <w:pPr>
        <w:shd w:val="clear" w:color="auto" w:fill="FFFFFF"/>
        <w:spacing w:after="0" w:line="240" w:lineRule="auto"/>
        <w:rPr>
          <w:rFonts w:ascii="Helvetica" w:eastAsia="Times New Roman" w:hAnsi="Helvetica" w:cs="Helvetica"/>
          <w:color w:val="333333"/>
          <w:sz w:val="24"/>
          <w:szCs w:val="24"/>
          <w:lang w:val="es-UY" w:eastAsia="es-UY"/>
        </w:rPr>
      </w:pPr>
      <w:r w:rsidRPr="00DC1B88">
        <w:rPr>
          <w:rFonts w:ascii="Helvetica" w:eastAsia="Times New Roman" w:hAnsi="Helvetica" w:cs="Helvetica"/>
          <w:b/>
          <w:bCs/>
          <w:color w:val="737373"/>
          <w:sz w:val="27"/>
          <w:szCs w:val="27"/>
          <w:lang w:val="es-UY" w:eastAsia="es-UY"/>
        </w:rPr>
        <w:t>18 Marzo 2022</w:t>
      </w:r>
    </w:p>
    <w:p w14:paraId="3ED18A27" w14:textId="77777777" w:rsidR="00DC1B88" w:rsidRPr="00DC1B88" w:rsidRDefault="00DC1B88" w:rsidP="00DC1B88">
      <w:pPr>
        <w:shd w:val="clear" w:color="auto" w:fill="FFFFFF"/>
        <w:spacing w:after="0" w:line="240" w:lineRule="auto"/>
        <w:rPr>
          <w:rFonts w:ascii="Helvetica" w:eastAsia="Times New Roman" w:hAnsi="Helvetica" w:cs="Helvetica"/>
          <w:color w:val="333333"/>
          <w:sz w:val="24"/>
          <w:szCs w:val="24"/>
          <w:lang w:val="es-UY" w:eastAsia="es-UY"/>
        </w:rPr>
      </w:pPr>
      <w:hyperlink r:id="rId5" w:history="1">
        <w:r w:rsidRPr="00DC1B88">
          <w:rPr>
            <w:rFonts w:ascii="Helvetica" w:eastAsia="Times New Roman" w:hAnsi="Helvetica" w:cs="Helvetica"/>
            <w:b/>
            <w:bCs/>
            <w:color w:val="1B75BB"/>
            <w:sz w:val="27"/>
            <w:szCs w:val="27"/>
            <w:u w:val="single"/>
            <w:lang w:val="es-UY" w:eastAsia="es-UY"/>
          </w:rPr>
          <w:t>Derechos humanos</w:t>
        </w:r>
      </w:hyperlink>
    </w:p>
    <w:p w14:paraId="07ADC33A" w14:textId="77777777" w:rsidR="00DC1B88" w:rsidRPr="00DC1B88" w:rsidRDefault="00DC1B88" w:rsidP="00DC1B88">
      <w:pPr>
        <w:shd w:val="clear" w:color="auto" w:fill="F5F5F5"/>
        <w:spacing w:line="240" w:lineRule="auto"/>
        <w:jc w:val="both"/>
        <w:rPr>
          <w:rFonts w:ascii="Helvetica" w:eastAsia="Times New Roman" w:hAnsi="Helvetica" w:cs="Helvetica"/>
          <w:b/>
          <w:bCs/>
          <w:color w:val="4D4D4D"/>
          <w:sz w:val="24"/>
          <w:szCs w:val="24"/>
          <w:lang w:val="es-UY" w:eastAsia="es-UY"/>
        </w:rPr>
      </w:pPr>
      <w:r w:rsidRPr="00DC1B88">
        <w:rPr>
          <w:rFonts w:ascii="Helvetica" w:eastAsia="Times New Roman" w:hAnsi="Helvetica" w:cs="Helvetica"/>
          <w:b/>
          <w:bCs/>
          <w:color w:val="4D4D4D"/>
          <w:sz w:val="24"/>
          <w:szCs w:val="24"/>
          <w:lang w:val="es-UY" w:eastAsia="es-UY"/>
        </w:rPr>
        <w:t xml:space="preserve">El máximo responsable de las Naciones Unidas destaca que ese tipo de discriminación afecta todos los países, destruye las democracias y deteriora a los gobiernos. António </w:t>
      </w:r>
      <w:proofErr w:type="spellStart"/>
      <w:r w:rsidRPr="00DC1B88">
        <w:rPr>
          <w:rFonts w:ascii="Helvetica" w:eastAsia="Times New Roman" w:hAnsi="Helvetica" w:cs="Helvetica"/>
          <w:b/>
          <w:bCs/>
          <w:color w:val="4D4D4D"/>
          <w:sz w:val="24"/>
          <w:szCs w:val="24"/>
          <w:lang w:val="es-UY" w:eastAsia="es-UY"/>
        </w:rPr>
        <w:t>Guterres</w:t>
      </w:r>
      <w:proofErr w:type="spellEnd"/>
      <w:r w:rsidRPr="00DC1B88">
        <w:rPr>
          <w:rFonts w:ascii="Helvetica" w:eastAsia="Times New Roman" w:hAnsi="Helvetica" w:cs="Helvetica"/>
          <w:b/>
          <w:bCs/>
          <w:color w:val="4D4D4D"/>
          <w:sz w:val="24"/>
          <w:szCs w:val="24"/>
          <w:lang w:val="es-UY" w:eastAsia="es-UY"/>
        </w:rPr>
        <w:t xml:space="preserve"> llama a todos los Estados miembros a adoptar medidas concretas para combatir el racismo tanto a nivel nacional como mundial.</w:t>
      </w:r>
    </w:p>
    <w:p w14:paraId="30273F5E" w14:textId="77777777" w:rsidR="00DC1B88" w:rsidRPr="00DC1B88" w:rsidRDefault="00DC1B88" w:rsidP="00DC1B88">
      <w:pPr>
        <w:shd w:val="clear" w:color="auto" w:fill="FFFFFF"/>
        <w:spacing w:after="195" w:line="240" w:lineRule="auto"/>
        <w:jc w:val="both"/>
        <w:rPr>
          <w:rFonts w:ascii="Helvetica" w:eastAsia="Times New Roman" w:hAnsi="Helvetica" w:cs="Helvetica"/>
          <w:color w:val="333333"/>
          <w:sz w:val="24"/>
          <w:szCs w:val="24"/>
          <w:lang w:val="es-UY" w:eastAsia="es-UY"/>
        </w:rPr>
      </w:pPr>
      <w:r w:rsidRPr="00DC1B88">
        <w:rPr>
          <w:rFonts w:ascii="Helvetica" w:eastAsia="Times New Roman" w:hAnsi="Helvetica" w:cs="Helvetica"/>
          <w:color w:val="333333"/>
          <w:sz w:val="24"/>
          <w:szCs w:val="24"/>
          <w:lang w:val="es-UY" w:eastAsia="es-UY"/>
        </w:rPr>
        <w:t>El racismo continúa envenenando las instituciones, las estructuras sociales y la vida cotidiana en todas las sociedades, afirmó este viernes el </w:t>
      </w:r>
      <w:hyperlink r:id="rId6" w:history="1">
        <w:r w:rsidRPr="00DC1B88">
          <w:rPr>
            <w:rFonts w:ascii="Helvetica" w:eastAsia="Times New Roman" w:hAnsi="Helvetica" w:cs="Helvetica"/>
            <w:color w:val="008FD5"/>
            <w:sz w:val="24"/>
            <w:szCs w:val="24"/>
            <w:u w:val="single"/>
            <w:lang w:val="es-UY" w:eastAsia="es-UY"/>
          </w:rPr>
          <w:t>Secretario General</w:t>
        </w:r>
      </w:hyperlink>
      <w:r w:rsidRPr="00DC1B88">
        <w:rPr>
          <w:rFonts w:ascii="Helvetica" w:eastAsia="Times New Roman" w:hAnsi="Helvetica" w:cs="Helvetica"/>
          <w:color w:val="333333"/>
          <w:sz w:val="24"/>
          <w:szCs w:val="24"/>
          <w:lang w:val="es-UY" w:eastAsia="es-UY"/>
        </w:rPr>
        <w:t> de la ONU en la </w:t>
      </w:r>
      <w:hyperlink r:id="rId7" w:history="1">
        <w:r w:rsidRPr="00DC1B88">
          <w:rPr>
            <w:rFonts w:ascii="Helvetica" w:eastAsia="Times New Roman" w:hAnsi="Helvetica" w:cs="Helvetica"/>
            <w:color w:val="008FD5"/>
            <w:sz w:val="24"/>
            <w:szCs w:val="24"/>
            <w:u w:val="single"/>
            <w:lang w:val="es-UY" w:eastAsia="es-UY"/>
          </w:rPr>
          <w:t>Asamblea General</w:t>
        </w:r>
      </w:hyperlink>
      <w:r w:rsidRPr="00DC1B88">
        <w:rPr>
          <w:rFonts w:ascii="Helvetica" w:eastAsia="Times New Roman" w:hAnsi="Helvetica" w:cs="Helvetica"/>
          <w:color w:val="333333"/>
          <w:sz w:val="24"/>
          <w:szCs w:val="24"/>
          <w:lang w:val="es-UY" w:eastAsia="es-UY"/>
        </w:rPr>
        <w:t>.</w:t>
      </w:r>
    </w:p>
    <w:p w14:paraId="6CB6D4EF" w14:textId="77777777" w:rsidR="00DC1B88" w:rsidRPr="00DC1B88" w:rsidRDefault="00DC1B88" w:rsidP="00DC1B88">
      <w:pPr>
        <w:shd w:val="clear" w:color="auto" w:fill="FFFFFF"/>
        <w:spacing w:after="195" w:line="240" w:lineRule="auto"/>
        <w:jc w:val="both"/>
        <w:rPr>
          <w:rFonts w:ascii="Helvetica" w:eastAsia="Times New Roman" w:hAnsi="Helvetica" w:cs="Helvetica"/>
          <w:color w:val="333333"/>
          <w:sz w:val="24"/>
          <w:szCs w:val="24"/>
          <w:lang w:val="es-UY" w:eastAsia="es-UY"/>
        </w:rPr>
      </w:pPr>
      <w:r w:rsidRPr="00DC1B88">
        <w:rPr>
          <w:rFonts w:ascii="Helvetica" w:eastAsia="Times New Roman" w:hAnsi="Helvetica" w:cs="Helvetica"/>
          <w:color w:val="333333"/>
          <w:sz w:val="24"/>
          <w:szCs w:val="24"/>
          <w:lang w:val="es-UY" w:eastAsia="es-UY"/>
        </w:rPr>
        <w:t>En un evento por el Día </w:t>
      </w:r>
      <w:hyperlink r:id="rId8" w:history="1">
        <w:r w:rsidRPr="00DC1B88">
          <w:rPr>
            <w:rFonts w:ascii="Helvetica" w:eastAsia="Times New Roman" w:hAnsi="Helvetica" w:cs="Helvetica"/>
            <w:color w:val="008FD5"/>
            <w:sz w:val="24"/>
            <w:szCs w:val="24"/>
            <w:u w:val="single"/>
            <w:lang w:val="es-UY" w:eastAsia="es-UY"/>
          </w:rPr>
          <w:t>Internacional de la Eliminación de la Discriminación Racial</w:t>
        </w:r>
      </w:hyperlink>
      <w:r w:rsidRPr="00DC1B88">
        <w:rPr>
          <w:rFonts w:ascii="Helvetica" w:eastAsia="Times New Roman" w:hAnsi="Helvetica" w:cs="Helvetica"/>
          <w:color w:val="333333"/>
          <w:sz w:val="24"/>
          <w:szCs w:val="24"/>
          <w:lang w:val="es-UY" w:eastAsia="es-UY"/>
        </w:rPr>
        <w:t xml:space="preserve">, que se celebra oficialmente el próximo lunes, António </w:t>
      </w:r>
      <w:proofErr w:type="spellStart"/>
      <w:r w:rsidRPr="00DC1B88">
        <w:rPr>
          <w:rFonts w:ascii="Helvetica" w:eastAsia="Times New Roman" w:hAnsi="Helvetica" w:cs="Helvetica"/>
          <w:color w:val="333333"/>
          <w:sz w:val="24"/>
          <w:szCs w:val="24"/>
          <w:lang w:val="es-UY" w:eastAsia="es-UY"/>
        </w:rPr>
        <w:t>Guterres</w:t>
      </w:r>
      <w:proofErr w:type="spellEnd"/>
      <w:r w:rsidRPr="00DC1B88">
        <w:rPr>
          <w:rFonts w:ascii="Helvetica" w:eastAsia="Times New Roman" w:hAnsi="Helvetica" w:cs="Helvetica"/>
          <w:color w:val="333333"/>
          <w:sz w:val="24"/>
          <w:szCs w:val="24"/>
          <w:lang w:val="es-UY" w:eastAsia="es-UY"/>
        </w:rPr>
        <w:t xml:space="preserve"> destacó que esta ideología continúa siendo el “motor permanente de la desigualdad” y que “continúa negando a las personas sus derechos humanos fundamentales”.</w:t>
      </w:r>
    </w:p>
    <w:p w14:paraId="3D13C238" w14:textId="77777777" w:rsidR="00DC1B88" w:rsidRPr="00DC1B88" w:rsidRDefault="00DC1B88" w:rsidP="00DC1B88">
      <w:pPr>
        <w:shd w:val="clear" w:color="auto" w:fill="FFFFFF"/>
        <w:spacing w:after="195" w:line="240" w:lineRule="auto"/>
        <w:jc w:val="both"/>
        <w:rPr>
          <w:rFonts w:ascii="Helvetica" w:eastAsia="Times New Roman" w:hAnsi="Helvetica" w:cs="Helvetica"/>
          <w:color w:val="333333"/>
          <w:sz w:val="24"/>
          <w:szCs w:val="24"/>
          <w:lang w:val="es-UY" w:eastAsia="es-UY"/>
        </w:rPr>
      </w:pPr>
      <w:r w:rsidRPr="00DC1B88">
        <w:rPr>
          <w:rFonts w:ascii="Helvetica" w:eastAsia="Times New Roman" w:hAnsi="Helvetica" w:cs="Helvetica"/>
          <w:color w:val="333333"/>
          <w:sz w:val="24"/>
          <w:szCs w:val="24"/>
          <w:lang w:val="es-UY" w:eastAsia="es-UY"/>
        </w:rPr>
        <w:t>“Desestabiliza las sociedades, socava las democracias, erosiona la legitimidad de los gobiernos y obstaculiza una recuperación inclusiva y sostenible de la </w:t>
      </w:r>
      <w:hyperlink r:id="rId9" w:history="1">
        <w:r w:rsidRPr="00DC1B88">
          <w:rPr>
            <w:rFonts w:ascii="Helvetica" w:eastAsia="Times New Roman" w:hAnsi="Helvetica" w:cs="Helvetica"/>
            <w:color w:val="008FD5"/>
            <w:sz w:val="24"/>
            <w:szCs w:val="24"/>
            <w:u w:val="single"/>
            <w:lang w:val="es-UY" w:eastAsia="es-UY"/>
          </w:rPr>
          <w:t>COVID-19</w:t>
        </w:r>
      </w:hyperlink>
      <w:r w:rsidRPr="00DC1B88">
        <w:rPr>
          <w:rFonts w:ascii="Helvetica" w:eastAsia="Times New Roman" w:hAnsi="Helvetica" w:cs="Helvetica"/>
          <w:color w:val="333333"/>
          <w:sz w:val="24"/>
          <w:szCs w:val="24"/>
          <w:lang w:val="es-UY" w:eastAsia="es-UY"/>
        </w:rPr>
        <w:t>”, destacó y añadió que también es “un elemento catalizador del discurso público que normaliza el odio, niega la dignidad y estimula la violencia”.</w:t>
      </w:r>
    </w:p>
    <w:p w14:paraId="3A0EBFAD" w14:textId="77777777" w:rsidR="00DC1B88" w:rsidRPr="00DC1B88" w:rsidRDefault="00DC1B88" w:rsidP="00DC1B88">
      <w:pPr>
        <w:shd w:val="clear" w:color="auto" w:fill="FFFFFF"/>
        <w:spacing w:after="195" w:line="240" w:lineRule="auto"/>
        <w:jc w:val="both"/>
        <w:rPr>
          <w:rFonts w:ascii="Helvetica" w:eastAsia="Times New Roman" w:hAnsi="Helvetica" w:cs="Helvetica"/>
          <w:color w:val="333333"/>
          <w:sz w:val="24"/>
          <w:szCs w:val="24"/>
          <w:lang w:val="es-UY" w:eastAsia="es-UY"/>
        </w:rPr>
      </w:pPr>
      <w:r w:rsidRPr="00DC1B88">
        <w:rPr>
          <w:rFonts w:ascii="Helvetica" w:eastAsia="Times New Roman" w:hAnsi="Helvetica" w:cs="Helvetica"/>
          <w:color w:val="333333"/>
          <w:sz w:val="24"/>
          <w:szCs w:val="24"/>
          <w:lang w:val="es-UY" w:eastAsia="es-UY"/>
        </w:rPr>
        <w:t>Un flagelo que además se encuentra inequívocamente ligado a la desigualdad de género que se materializa en la discriminación que sufren las mujeres de color y los grupos minoritarios.</w:t>
      </w:r>
    </w:p>
    <w:p w14:paraId="62DC27D0" w14:textId="77777777" w:rsidR="00DC1B88" w:rsidRPr="00DC1B88" w:rsidRDefault="00DC1B88" w:rsidP="00DC1B88">
      <w:pPr>
        <w:shd w:val="clear" w:color="auto" w:fill="FFFFFF"/>
        <w:spacing w:after="195" w:line="240" w:lineRule="auto"/>
        <w:jc w:val="both"/>
        <w:rPr>
          <w:rFonts w:ascii="Helvetica" w:eastAsia="Times New Roman" w:hAnsi="Helvetica" w:cs="Helvetica"/>
          <w:color w:val="333333"/>
          <w:sz w:val="24"/>
          <w:szCs w:val="24"/>
          <w:lang w:val="es-UY" w:eastAsia="es-UY"/>
        </w:rPr>
      </w:pPr>
      <w:r w:rsidRPr="00DC1B88">
        <w:rPr>
          <w:rFonts w:ascii="Helvetica" w:eastAsia="Times New Roman" w:hAnsi="Helvetica" w:cs="Helvetica"/>
          <w:color w:val="333333"/>
          <w:sz w:val="24"/>
          <w:szCs w:val="24"/>
          <w:lang w:val="es-UY" w:eastAsia="es-UY"/>
        </w:rPr>
        <w:t>“</w:t>
      </w:r>
      <w:r w:rsidRPr="00DC1B88">
        <w:rPr>
          <w:rFonts w:ascii="Helvetica" w:eastAsia="Times New Roman" w:hAnsi="Helvetica" w:cs="Helvetica"/>
          <w:b/>
          <w:bCs/>
          <w:color w:val="333333"/>
          <w:sz w:val="24"/>
          <w:szCs w:val="24"/>
          <w:lang w:val="es-UY" w:eastAsia="es-UY"/>
        </w:rPr>
        <w:t>Ningún país es inmune a la intolerancia, ni está libre del odio. </w:t>
      </w:r>
      <w:r w:rsidRPr="00DC1B88">
        <w:rPr>
          <w:rFonts w:ascii="Helvetica" w:eastAsia="Times New Roman" w:hAnsi="Helvetica" w:cs="Helvetica"/>
          <w:color w:val="333333"/>
          <w:sz w:val="24"/>
          <w:szCs w:val="24"/>
          <w:lang w:val="es-UY" w:eastAsia="es-UY"/>
        </w:rPr>
        <w:t xml:space="preserve">Los africanos y los afrodescendientes, los asiáticos y los afrodescendientes, las comunidades minoritarias, los pueblos indígenas, los migrantes, los refugiados y tantos otros, </w:t>
      </w:r>
      <w:r w:rsidRPr="00DC1B88">
        <w:rPr>
          <w:rFonts w:ascii="Helvetica" w:eastAsia="Times New Roman" w:hAnsi="Helvetica" w:cs="Helvetica"/>
          <w:color w:val="333333"/>
          <w:sz w:val="24"/>
          <w:szCs w:val="24"/>
          <w:lang w:val="es-UY" w:eastAsia="es-UY"/>
        </w:rPr>
        <w:lastRenderedPageBreak/>
        <w:t>siguen enfrentándose a la estigmatización, la búsqueda de chivos expiatorios, la discriminación y la violencia”, resaltó.</w:t>
      </w:r>
    </w:p>
    <w:p w14:paraId="32F039D8" w14:textId="77777777" w:rsidR="00DC1B88" w:rsidRPr="00DC1B88" w:rsidRDefault="00DC1B88" w:rsidP="00DC1B88">
      <w:pPr>
        <w:shd w:val="clear" w:color="auto" w:fill="FFFFFF"/>
        <w:spacing w:after="0" w:line="240" w:lineRule="auto"/>
        <w:rPr>
          <w:rFonts w:ascii="Helvetica" w:eastAsia="Times New Roman" w:hAnsi="Helvetica" w:cs="Helvetica"/>
          <w:color w:val="333333"/>
          <w:sz w:val="24"/>
          <w:szCs w:val="24"/>
          <w:lang w:val="es-UY" w:eastAsia="es-UY"/>
        </w:rPr>
      </w:pPr>
      <w:r w:rsidRPr="00DC1B88">
        <w:rPr>
          <w:rFonts w:ascii="Helvetica" w:eastAsia="Times New Roman" w:hAnsi="Helvetica" w:cs="Helvetica"/>
          <w:noProof/>
          <w:color w:val="333333"/>
          <w:sz w:val="24"/>
          <w:szCs w:val="24"/>
          <w:lang w:val="es-UY" w:eastAsia="es-UY"/>
        </w:rPr>
        <w:drawing>
          <wp:inline distT="0" distB="0" distL="0" distR="0" wp14:anchorId="0D3A1E37" wp14:editId="5C8B2EE2">
            <wp:extent cx="5200650" cy="2353159"/>
            <wp:effectExtent l="0" t="0" r="0" b="9525"/>
            <wp:docPr id="2" name="Imagen 2" descr="La pobreza y la sequía causaron una aumento grave del hambre en el sur de Madagas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pobreza y la sequía causaron una aumento grave del hambre en el sur de Madagasc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1037" cy="2357859"/>
                    </a:xfrm>
                    <a:prstGeom prst="rect">
                      <a:avLst/>
                    </a:prstGeom>
                    <a:noFill/>
                    <a:ln>
                      <a:noFill/>
                    </a:ln>
                  </pic:spPr>
                </pic:pic>
              </a:graphicData>
            </a:graphic>
          </wp:inline>
        </w:drawing>
      </w:r>
    </w:p>
    <w:p w14:paraId="44E7E0CB" w14:textId="77777777" w:rsidR="00DC1B88" w:rsidRPr="00DC1B88" w:rsidRDefault="00DC1B88" w:rsidP="00DC1B88">
      <w:pPr>
        <w:shd w:val="clear" w:color="auto" w:fill="FFFFFF"/>
        <w:spacing w:after="0" w:line="240" w:lineRule="auto"/>
        <w:rPr>
          <w:rFonts w:ascii="Helvetica" w:eastAsia="Times New Roman" w:hAnsi="Helvetica" w:cs="Helvetica"/>
          <w:b/>
          <w:bCs/>
          <w:color w:val="000000"/>
          <w:sz w:val="24"/>
          <w:szCs w:val="24"/>
          <w:lang w:val="es-UY" w:eastAsia="es-UY"/>
        </w:rPr>
      </w:pPr>
      <w:r w:rsidRPr="00DC1B88">
        <w:rPr>
          <w:rFonts w:ascii="Helvetica" w:eastAsia="Times New Roman" w:hAnsi="Helvetica" w:cs="Helvetica"/>
          <w:b/>
          <w:bCs/>
          <w:color w:val="000000"/>
          <w:sz w:val="24"/>
          <w:szCs w:val="24"/>
          <w:lang w:val="es-UY" w:eastAsia="es-UY"/>
        </w:rPr>
        <w:t>© PMA/</w:t>
      </w:r>
      <w:proofErr w:type="spellStart"/>
      <w:r w:rsidRPr="00DC1B88">
        <w:rPr>
          <w:rFonts w:ascii="Helvetica" w:eastAsia="Times New Roman" w:hAnsi="Helvetica" w:cs="Helvetica"/>
          <w:b/>
          <w:bCs/>
          <w:color w:val="000000"/>
          <w:sz w:val="24"/>
          <w:szCs w:val="24"/>
          <w:lang w:val="es-UY" w:eastAsia="es-UY"/>
        </w:rPr>
        <w:t>Tsiory</w:t>
      </w:r>
      <w:proofErr w:type="spellEnd"/>
      <w:r w:rsidRPr="00DC1B88">
        <w:rPr>
          <w:rFonts w:ascii="Helvetica" w:eastAsia="Times New Roman" w:hAnsi="Helvetica" w:cs="Helvetica"/>
          <w:b/>
          <w:bCs/>
          <w:color w:val="000000"/>
          <w:sz w:val="24"/>
          <w:szCs w:val="24"/>
          <w:lang w:val="es-UY" w:eastAsia="es-UY"/>
        </w:rPr>
        <w:t xml:space="preserve"> </w:t>
      </w:r>
      <w:proofErr w:type="spellStart"/>
      <w:r w:rsidRPr="00DC1B88">
        <w:rPr>
          <w:rFonts w:ascii="Helvetica" w:eastAsia="Times New Roman" w:hAnsi="Helvetica" w:cs="Helvetica"/>
          <w:b/>
          <w:bCs/>
          <w:color w:val="000000"/>
          <w:sz w:val="24"/>
          <w:szCs w:val="24"/>
          <w:lang w:val="es-UY" w:eastAsia="es-UY"/>
        </w:rPr>
        <w:t>Andriantsoarana</w:t>
      </w:r>
      <w:proofErr w:type="spellEnd"/>
    </w:p>
    <w:p w14:paraId="0EA7B6F9" w14:textId="77777777" w:rsidR="00DC1B88" w:rsidRPr="00DC1B88" w:rsidRDefault="00DC1B88" w:rsidP="00DC1B88">
      <w:pPr>
        <w:shd w:val="clear" w:color="auto" w:fill="FFFFFF"/>
        <w:spacing w:line="240" w:lineRule="auto"/>
        <w:rPr>
          <w:rFonts w:ascii="Helvetica" w:eastAsia="Times New Roman" w:hAnsi="Helvetica" w:cs="Helvetica"/>
          <w:color w:val="666666"/>
          <w:sz w:val="24"/>
          <w:szCs w:val="24"/>
          <w:lang w:val="es-UY" w:eastAsia="es-UY"/>
        </w:rPr>
      </w:pPr>
      <w:r w:rsidRPr="00DC1B88">
        <w:rPr>
          <w:rFonts w:ascii="Helvetica" w:eastAsia="Times New Roman" w:hAnsi="Helvetica" w:cs="Helvetica"/>
          <w:color w:val="666666"/>
          <w:sz w:val="24"/>
          <w:szCs w:val="24"/>
          <w:lang w:val="es-UY" w:eastAsia="es-UY"/>
        </w:rPr>
        <w:t>La pobreza y la sequía causaron una aumento grave del hambre en el sur de Madagascar.</w:t>
      </w:r>
    </w:p>
    <w:p w14:paraId="53231F29" w14:textId="77777777" w:rsidR="00DC1B88" w:rsidRPr="00DC1B88" w:rsidRDefault="00DC1B88" w:rsidP="00DC1B88">
      <w:pPr>
        <w:shd w:val="clear" w:color="auto" w:fill="FFFFFF"/>
        <w:spacing w:before="390" w:after="195" w:line="240" w:lineRule="auto"/>
        <w:jc w:val="both"/>
        <w:outlineLvl w:val="1"/>
        <w:rPr>
          <w:rFonts w:ascii="Helvetica" w:eastAsia="Times New Roman" w:hAnsi="Helvetica" w:cs="Helvetica"/>
          <w:b/>
          <w:bCs/>
          <w:color w:val="0072BB"/>
          <w:sz w:val="40"/>
          <w:szCs w:val="40"/>
          <w:lang w:val="es-UY" w:eastAsia="es-UY"/>
        </w:rPr>
      </w:pPr>
      <w:r w:rsidRPr="00DC1B88">
        <w:rPr>
          <w:rFonts w:ascii="Helvetica" w:eastAsia="Times New Roman" w:hAnsi="Helvetica" w:cs="Helvetica"/>
          <w:b/>
          <w:bCs/>
          <w:color w:val="0072BB"/>
          <w:sz w:val="40"/>
          <w:szCs w:val="40"/>
          <w:lang w:val="es-UY" w:eastAsia="es-UY"/>
        </w:rPr>
        <w:t>Hace falta un nuevo contrato social que aborde la pobreza y la exclusión</w:t>
      </w:r>
    </w:p>
    <w:p w14:paraId="056F4449" w14:textId="77777777" w:rsidR="00DC1B88" w:rsidRPr="00DC1B88" w:rsidRDefault="00DC1B88" w:rsidP="00DC1B88">
      <w:pPr>
        <w:shd w:val="clear" w:color="auto" w:fill="FFFFFF"/>
        <w:spacing w:after="195" w:line="240" w:lineRule="auto"/>
        <w:jc w:val="both"/>
        <w:rPr>
          <w:rFonts w:ascii="Helvetica" w:eastAsia="Times New Roman" w:hAnsi="Helvetica" w:cs="Helvetica"/>
          <w:color w:val="333333"/>
          <w:sz w:val="24"/>
          <w:szCs w:val="24"/>
          <w:lang w:val="es-UY" w:eastAsia="es-UY"/>
        </w:rPr>
      </w:pPr>
      <w:r w:rsidRPr="00DC1B88">
        <w:rPr>
          <w:rFonts w:ascii="Helvetica" w:eastAsia="Times New Roman" w:hAnsi="Helvetica" w:cs="Helvetica"/>
          <w:color w:val="333333"/>
          <w:sz w:val="24"/>
          <w:szCs w:val="24"/>
          <w:lang w:val="es-UY" w:eastAsia="es-UY"/>
        </w:rPr>
        <w:t xml:space="preserve">El tema de este año “voces por la acción contra el racismo” demanda, en opinión de </w:t>
      </w:r>
      <w:proofErr w:type="spellStart"/>
      <w:r w:rsidRPr="00DC1B88">
        <w:rPr>
          <w:rFonts w:ascii="Helvetica" w:eastAsia="Times New Roman" w:hAnsi="Helvetica" w:cs="Helvetica"/>
          <w:color w:val="333333"/>
          <w:sz w:val="24"/>
          <w:szCs w:val="24"/>
          <w:lang w:val="es-UY" w:eastAsia="es-UY"/>
        </w:rPr>
        <w:t>Guterres</w:t>
      </w:r>
      <w:proofErr w:type="spellEnd"/>
      <w:r w:rsidRPr="00DC1B88">
        <w:rPr>
          <w:rFonts w:ascii="Helvetica" w:eastAsia="Times New Roman" w:hAnsi="Helvetica" w:cs="Helvetica"/>
          <w:color w:val="333333"/>
          <w:sz w:val="24"/>
          <w:szCs w:val="24"/>
          <w:lang w:val="es-UY" w:eastAsia="es-UY"/>
        </w:rPr>
        <w:t>, escuchar atentamente, hablar en voz alta, actuar con decisión y mostrar nuestra solidaridad con todas las personas que huyen de conflictos o de la persecución, sin discriminación alguna por motivos de raza, religión o etnia.</w:t>
      </w:r>
    </w:p>
    <w:p w14:paraId="189B5693" w14:textId="77777777" w:rsidR="00DC1B88" w:rsidRPr="00DC1B88" w:rsidRDefault="00DC1B88" w:rsidP="00DC1B88">
      <w:pPr>
        <w:shd w:val="clear" w:color="auto" w:fill="FFFFFF"/>
        <w:spacing w:after="195" w:line="240" w:lineRule="auto"/>
        <w:jc w:val="both"/>
        <w:rPr>
          <w:rFonts w:ascii="Helvetica" w:eastAsia="Times New Roman" w:hAnsi="Helvetica" w:cs="Helvetica"/>
          <w:color w:val="333333"/>
          <w:sz w:val="24"/>
          <w:szCs w:val="24"/>
          <w:lang w:val="es-UY" w:eastAsia="es-UY"/>
        </w:rPr>
      </w:pPr>
      <w:r w:rsidRPr="00DC1B88">
        <w:rPr>
          <w:rFonts w:ascii="Helvetica" w:eastAsia="Times New Roman" w:hAnsi="Helvetica" w:cs="Helvetica"/>
          <w:color w:val="333333"/>
          <w:sz w:val="24"/>
          <w:szCs w:val="24"/>
          <w:lang w:val="es-UY" w:eastAsia="es-UY"/>
        </w:rPr>
        <w:t>Al mismo tiempo, pidió un nuevo contrato social centrado “en los derechos y las oportunidades para todos, para abordar la pobreza y la exclusión, invertir en educación y reconstruir la confianza y la cohesión social”, y destacó la importancia de la justicia reparadora para compensar el legado de siglos de esclavitud y colonialismo.</w:t>
      </w:r>
    </w:p>
    <w:p w14:paraId="1A5505C5" w14:textId="77777777" w:rsidR="00DC1B88" w:rsidRPr="00DC1B88" w:rsidRDefault="00DC1B88" w:rsidP="00DC1B88">
      <w:pPr>
        <w:shd w:val="clear" w:color="auto" w:fill="FFFFFF"/>
        <w:spacing w:after="195" w:line="240" w:lineRule="auto"/>
        <w:jc w:val="both"/>
        <w:rPr>
          <w:rFonts w:ascii="Helvetica" w:eastAsia="Times New Roman" w:hAnsi="Helvetica" w:cs="Helvetica"/>
          <w:color w:val="333333"/>
          <w:sz w:val="24"/>
          <w:szCs w:val="24"/>
          <w:lang w:val="es-UY" w:eastAsia="es-UY"/>
        </w:rPr>
      </w:pPr>
      <w:r w:rsidRPr="00DC1B88">
        <w:rPr>
          <w:rFonts w:ascii="Helvetica" w:eastAsia="Times New Roman" w:hAnsi="Helvetica" w:cs="Helvetica"/>
          <w:color w:val="333333"/>
          <w:sz w:val="24"/>
          <w:szCs w:val="24"/>
          <w:lang w:val="es-UY" w:eastAsia="es-UY"/>
        </w:rPr>
        <w:t>Finalmente, solicitó a los Estados miembros que muestren una mayor voluntad política para acelerar la acción en favor de la justicia y la igualdad raciales y destacó que los modelos a seguir para conseguirlo están delineados en la Declaración y el Programa de Acción de Durban; en la Convención Internacional sobre la Eliminación de todas las Formas de Discriminación Racial; y en la Agenda de Cuatro Puntos Para un Cambio Transformador en Favor de la Justicia y la Igualdad Raciales.</w:t>
      </w:r>
    </w:p>
    <w:p w14:paraId="4ACB0B2A" w14:textId="77777777" w:rsidR="00DC1B88" w:rsidRPr="00DC1B88" w:rsidRDefault="00DC1B88" w:rsidP="00DC1B88">
      <w:pPr>
        <w:shd w:val="clear" w:color="auto" w:fill="FFFFFF"/>
        <w:spacing w:after="195" w:line="240" w:lineRule="auto"/>
        <w:jc w:val="both"/>
        <w:rPr>
          <w:rFonts w:ascii="Helvetica" w:eastAsia="Times New Roman" w:hAnsi="Helvetica" w:cs="Helvetica"/>
          <w:color w:val="333333"/>
          <w:sz w:val="24"/>
          <w:szCs w:val="24"/>
          <w:lang w:val="es-UY" w:eastAsia="es-UY"/>
        </w:rPr>
      </w:pPr>
      <w:r w:rsidRPr="00DC1B88">
        <w:rPr>
          <w:rFonts w:ascii="Helvetica" w:eastAsia="Times New Roman" w:hAnsi="Helvetica" w:cs="Helvetica"/>
          <w:color w:val="333333"/>
          <w:sz w:val="24"/>
          <w:szCs w:val="24"/>
          <w:lang w:val="es-UY" w:eastAsia="es-UY"/>
        </w:rPr>
        <w:t>“</w:t>
      </w:r>
      <w:r w:rsidRPr="00DC1B88">
        <w:rPr>
          <w:rFonts w:ascii="Helvetica" w:eastAsia="Times New Roman" w:hAnsi="Helvetica" w:cs="Helvetica"/>
          <w:b/>
          <w:bCs/>
          <w:color w:val="333333"/>
          <w:sz w:val="24"/>
          <w:szCs w:val="24"/>
          <w:lang w:val="es-UY" w:eastAsia="es-UY"/>
        </w:rPr>
        <w:t>Llamo a todos los Estados miembros a que adopten medidas concretas </w:t>
      </w:r>
      <w:r w:rsidRPr="00DC1B88">
        <w:rPr>
          <w:rFonts w:ascii="Helvetica" w:eastAsia="Times New Roman" w:hAnsi="Helvetica" w:cs="Helvetica"/>
          <w:color w:val="333333"/>
          <w:sz w:val="24"/>
          <w:szCs w:val="24"/>
          <w:lang w:val="es-UY" w:eastAsia="es-UY"/>
        </w:rPr>
        <w:t>-entre ellas, medidas políticas, legislación y una recopilación de datos más detallada- en apoyo de estos esfuerzos a nivel nacional y mundial”, demandó.</w:t>
      </w:r>
    </w:p>
    <w:p w14:paraId="6A7837BA" w14:textId="77777777" w:rsidR="00DC1B88" w:rsidRPr="00DC1B88" w:rsidRDefault="00DC1B88" w:rsidP="00DC1B88">
      <w:pPr>
        <w:shd w:val="clear" w:color="auto" w:fill="FFFFFF"/>
        <w:spacing w:after="195" w:line="240" w:lineRule="auto"/>
        <w:jc w:val="both"/>
        <w:rPr>
          <w:rFonts w:ascii="Helvetica" w:eastAsia="Times New Roman" w:hAnsi="Helvetica" w:cs="Helvetica"/>
          <w:color w:val="333333"/>
          <w:sz w:val="24"/>
          <w:szCs w:val="24"/>
          <w:lang w:val="es-UY" w:eastAsia="es-UY"/>
        </w:rPr>
      </w:pPr>
      <w:r w:rsidRPr="00DC1B88">
        <w:rPr>
          <w:rFonts w:ascii="Helvetica" w:eastAsia="Times New Roman" w:hAnsi="Helvetica" w:cs="Helvetica"/>
          <w:color w:val="333333"/>
          <w:sz w:val="24"/>
          <w:szCs w:val="24"/>
          <w:lang w:val="es-UY" w:eastAsia="es-UY"/>
        </w:rPr>
        <w:t>Igualmente, destacó que las Naciones Unidas ya cuentan con su Plan de Acción Estratégico para Abordar el Racismo, en el que se definen las acciones concretas para hacer frente al racismo en el lugar de trabajo mediante la rendición de cuentas.</w:t>
      </w:r>
    </w:p>
    <w:p w14:paraId="20FEC2DF" w14:textId="77777777" w:rsidR="00DC1B88" w:rsidRPr="00DC1B88" w:rsidRDefault="00DC1B88" w:rsidP="00DC1B88">
      <w:pPr>
        <w:shd w:val="clear" w:color="auto" w:fill="FFFFFF"/>
        <w:spacing w:after="195" w:line="240" w:lineRule="auto"/>
        <w:jc w:val="both"/>
        <w:rPr>
          <w:rFonts w:ascii="Helvetica" w:eastAsia="Times New Roman" w:hAnsi="Helvetica" w:cs="Helvetica"/>
          <w:color w:val="333333"/>
          <w:sz w:val="24"/>
          <w:szCs w:val="24"/>
          <w:lang w:val="es-UY" w:eastAsia="es-UY"/>
        </w:rPr>
      </w:pPr>
      <w:r w:rsidRPr="00DC1B88">
        <w:rPr>
          <w:rFonts w:ascii="Helvetica" w:eastAsia="Times New Roman" w:hAnsi="Helvetica" w:cs="Helvetica"/>
          <w:color w:val="333333"/>
          <w:sz w:val="24"/>
          <w:szCs w:val="24"/>
          <w:lang w:val="es-UY" w:eastAsia="es-UY"/>
        </w:rPr>
        <w:t>Además, indicó que próximamente nombrará a un asesor especial y que establecerá un grupo directivo para supervisar la aplicación de este plan.</w:t>
      </w:r>
    </w:p>
    <w:p w14:paraId="6886B8DB" w14:textId="77777777" w:rsidR="00DC1B88" w:rsidRPr="00DC1B88" w:rsidRDefault="00DC1B88" w:rsidP="00DC1B88">
      <w:pPr>
        <w:shd w:val="clear" w:color="auto" w:fill="FFFFFF"/>
        <w:spacing w:after="0" w:line="240" w:lineRule="auto"/>
        <w:jc w:val="both"/>
        <w:rPr>
          <w:rFonts w:ascii="Helvetica" w:eastAsia="Times New Roman" w:hAnsi="Helvetica" w:cs="Helvetica"/>
          <w:color w:val="333333"/>
          <w:sz w:val="24"/>
          <w:szCs w:val="24"/>
          <w:lang w:val="es-UY" w:eastAsia="es-UY"/>
        </w:rPr>
      </w:pPr>
      <w:r w:rsidRPr="00DC1B88">
        <w:rPr>
          <w:rFonts w:ascii="Helvetica" w:eastAsia="Times New Roman" w:hAnsi="Helvetica" w:cs="Helvetica"/>
          <w:noProof/>
          <w:color w:val="333333"/>
          <w:sz w:val="24"/>
          <w:szCs w:val="24"/>
          <w:lang w:val="es-UY" w:eastAsia="es-UY"/>
        </w:rPr>
        <w:drawing>
          <wp:inline distT="0" distB="0" distL="0" distR="0" wp14:anchorId="3C585D61" wp14:editId="38231071">
            <wp:extent cx="5353050" cy="2422116"/>
            <wp:effectExtent l="0" t="0" r="0" b="0"/>
            <wp:docPr id="3" name="Imagen 3" descr="Una protesta en Nueva York contra el racismo y la violencia policial, tras la muerte del ciudadano estadounidense afrodescendiente George Flo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a protesta en Nueva York contra el racismo y la violencia policial, tras la muerte del ciudadano estadounidense afrodescendiente George Floy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0303" cy="2429923"/>
                    </a:xfrm>
                    <a:prstGeom prst="rect">
                      <a:avLst/>
                    </a:prstGeom>
                    <a:noFill/>
                    <a:ln>
                      <a:noFill/>
                    </a:ln>
                  </pic:spPr>
                </pic:pic>
              </a:graphicData>
            </a:graphic>
          </wp:inline>
        </w:drawing>
      </w:r>
    </w:p>
    <w:p w14:paraId="136E8D37" w14:textId="77777777" w:rsidR="00DC1B88" w:rsidRPr="00DC1B88" w:rsidRDefault="00DC1B88" w:rsidP="00DC1B88">
      <w:pPr>
        <w:shd w:val="clear" w:color="auto" w:fill="FFFFFF"/>
        <w:spacing w:after="0" w:line="240" w:lineRule="auto"/>
        <w:rPr>
          <w:rFonts w:ascii="Helvetica" w:eastAsia="Times New Roman" w:hAnsi="Helvetica" w:cs="Helvetica"/>
          <w:b/>
          <w:bCs/>
          <w:color w:val="000000"/>
          <w:sz w:val="24"/>
          <w:szCs w:val="24"/>
          <w:lang w:val="es-UY" w:eastAsia="es-UY"/>
        </w:rPr>
      </w:pPr>
      <w:r w:rsidRPr="00DC1B88">
        <w:rPr>
          <w:rFonts w:ascii="Helvetica" w:eastAsia="Times New Roman" w:hAnsi="Helvetica" w:cs="Helvetica"/>
          <w:b/>
          <w:bCs/>
          <w:color w:val="000000"/>
          <w:sz w:val="24"/>
          <w:szCs w:val="24"/>
          <w:lang w:val="es-UY" w:eastAsia="es-UY"/>
        </w:rPr>
        <w:t>ONU/Evan Schneider</w:t>
      </w:r>
    </w:p>
    <w:p w14:paraId="132C40CA" w14:textId="77777777" w:rsidR="00DC1B88" w:rsidRPr="00DC1B88" w:rsidRDefault="00DC1B88" w:rsidP="00DC1B88">
      <w:pPr>
        <w:shd w:val="clear" w:color="auto" w:fill="FFFFFF"/>
        <w:spacing w:line="240" w:lineRule="auto"/>
        <w:rPr>
          <w:rFonts w:ascii="Helvetica" w:eastAsia="Times New Roman" w:hAnsi="Helvetica" w:cs="Helvetica"/>
          <w:color w:val="666666"/>
          <w:sz w:val="24"/>
          <w:szCs w:val="24"/>
          <w:lang w:val="es-UY" w:eastAsia="es-UY"/>
        </w:rPr>
      </w:pPr>
      <w:r w:rsidRPr="00DC1B88">
        <w:rPr>
          <w:rFonts w:ascii="Helvetica" w:eastAsia="Times New Roman" w:hAnsi="Helvetica" w:cs="Helvetica"/>
          <w:color w:val="666666"/>
          <w:sz w:val="24"/>
          <w:szCs w:val="24"/>
          <w:lang w:val="es-UY" w:eastAsia="es-UY"/>
        </w:rPr>
        <w:t>Una protesta en Nueva York contra el racismo y la violencia policial, tras la muerte del ciudadano estadounidense afrodescendiente George Floyd.</w:t>
      </w:r>
    </w:p>
    <w:p w14:paraId="23BE35A4" w14:textId="77777777" w:rsidR="00DC1B88" w:rsidRPr="00DC1B88" w:rsidRDefault="00DC1B88" w:rsidP="00DC1B88">
      <w:pPr>
        <w:shd w:val="clear" w:color="auto" w:fill="FFFFFF"/>
        <w:spacing w:before="390" w:after="195" w:line="240" w:lineRule="auto"/>
        <w:jc w:val="both"/>
        <w:outlineLvl w:val="1"/>
        <w:rPr>
          <w:rFonts w:ascii="Helvetica" w:eastAsia="Times New Roman" w:hAnsi="Helvetica" w:cs="Helvetica"/>
          <w:b/>
          <w:bCs/>
          <w:color w:val="0072BB"/>
          <w:sz w:val="40"/>
          <w:szCs w:val="40"/>
          <w:lang w:val="es-UY" w:eastAsia="es-UY"/>
        </w:rPr>
      </w:pPr>
      <w:r w:rsidRPr="00DC1B88">
        <w:rPr>
          <w:rFonts w:ascii="Helvetica" w:eastAsia="Times New Roman" w:hAnsi="Helvetica" w:cs="Helvetica"/>
          <w:b/>
          <w:bCs/>
          <w:color w:val="0072BB"/>
          <w:sz w:val="40"/>
          <w:szCs w:val="40"/>
          <w:lang w:val="es-UY" w:eastAsia="es-UY"/>
        </w:rPr>
        <w:t>La lucha contra el racismo nos atañe a todos</w:t>
      </w:r>
    </w:p>
    <w:p w14:paraId="531C8727" w14:textId="77777777" w:rsidR="00DC1B88" w:rsidRPr="00DC1B88" w:rsidRDefault="00DC1B88" w:rsidP="00DC1B88">
      <w:pPr>
        <w:shd w:val="clear" w:color="auto" w:fill="FFFFFF"/>
        <w:spacing w:after="195" w:line="240" w:lineRule="auto"/>
        <w:jc w:val="both"/>
        <w:rPr>
          <w:rFonts w:ascii="Helvetica" w:eastAsia="Times New Roman" w:hAnsi="Helvetica" w:cs="Helvetica"/>
          <w:color w:val="333333"/>
          <w:sz w:val="24"/>
          <w:szCs w:val="24"/>
          <w:lang w:val="es-UY" w:eastAsia="es-UY"/>
        </w:rPr>
      </w:pPr>
      <w:r w:rsidRPr="00DC1B88">
        <w:rPr>
          <w:rFonts w:ascii="Helvetica" w:eastAsia="Times New Roman" w:hAnsi="Helvetica" w:cs="Helvetica"/>
          <w:color w:val="333333"/>
          <w:sz w:val="24"/>
          <w:szCs w:val="24"/>
          <w:lang w:val="es-UY" w:eastAsia="es-UY"/>
        </w:rPr>
        <w:t xml:space="preserve">Previamente, el presidente de la Asamblea General, </w:t>
      </w:r>
      <w:proofErr w:type="spellStart"/>
      <w:r w:rsidRPr="00DC1B88">
        <w:rPr>
          <w:rFonts w:ascii="Helvetica" w:eastAsia="Times New Roman" w:hAnsi="Helvetica" w:cs="Helvetica"/>
          <w:color w:val="333333"/>
          <w:sz w:val="24"/>
          <w:szCs w:val="24"/>
          <w:lang w:val="es-UY" w:eastAsia="es-UY"/>
        </w:rPr>
        <w:t>Abdulla</w:t>
      </w:r>
      <w:proofErr w:type="spellEnd"/>
      <w:r w:rsidRPr="00DC1B88">
        <w:rPr>
          <w:rFonts w:ascii="Helvetica" w:eastAsia="Times New Roman" w:hAnsi="Helvetica" w:cs="Helvetica"/>
          <w:color w:val="333333"/>
          <w:sz w:val="24"/>
          <w:szCs w:val="24"/>
          <w:lang w:val="es-UY" w:eastAsia="es-UY"/>
        </w:rPr>
        <w:t xml:space="preserve"> </w:t>
      </w:r>
      <w:proofErr w:type="spellStart"/>
      <w:r w:rsidRPr="00DC1B88">
        <w:rPr>
          <w:rFonts w:ascii="Helvetica" w:eastAsia="Times New Roman" w:hAnsi="Helvetica" w:cs="Helvetica"/>
          <w:color w:val="333333"/>
          <w:sz w:val="24"/>
          <w:szCs w:val="24"/>
          <w:lang w:val="es-UY" w:eastAsia="es-UY"/>
        </w:rPr>
        <w:t>Shahid</w:t>
      </w:r>
      <w:proofErr w:type="spellEnd"/>
      <w:r w:rsidRPr="00DC1B88">
        <w:rPr>
          <w:rFonts w:ascii="Helvetica" w:eastAsia="Times New Roman" w:hAnsi="Helvetica" w:cs="Helvetica"/>
          <w:color w:val="333333"/>
          <w:sz w:val="24"/>
          <w:szCs w:val="24"/>
          <w:lang w:val="es-UY" w:eastAsia="es-UY"/>
        </w:rPr>
        <w:t>, destacó que la discriminación racial constituye un estereotipo y un prejuicio evidente que proviene del discurso y la propaganda del odio.</w:t>
      </w:r>
    </w:p>
    <w:p w14:paraId="0879D450" w14:textId="77777777" w:rsidR="00DC1B88" w:rsidRPr="00DC1B88" w:rsidRDefault="00DC1B88" w:rsidP="00DC1B88">
      <w:pPr>
        <w:shd w:val="clear" w:color="auto" w:fill="FFFFFF"/>
        <w:spacing w:after="195" w:line="240" w:lineRule="auto"/>
        <w:jc w:val="both"/>
        <w:rPr>
          <w:rFonts w:ascii="Helvetica" w:eastAsia="Times New Roman" w:hAnsi="Helvetica" w:cs="Helvetica"/>
          <w:color w:val="333333"/>
          <w:sz w:val="24"/>
          <w:szCs w:val="24"/>
          <w:lang w:val="es-UY" w:eastAsia="es-UY"/>
        </w:rPr>
      </w:pPr>
      <w:r w:rsidRPr="00DC1B88">
        <w:rPr>
          <w:rFonts w:ascii="Helvetica" w:eastAsia="Times New Roman" w:hAnsi="Helvetica" w:cs="Helvetica"/>
          <w:color w:val="333333"/>
          <w:sz w:val="24"/>
          <w:szCs w:val="24"/>
          <w:lang w:val="es-UY" w:eastAsia="es-UY"/>
        </w:rPr>
        <w:t>“¿No hemos aprendido nada del sufrimiento y la pérdida innecesarios de tantos?  El sufrimiento de los niños cuyos padres murieron a costa del odio y la violencia, o el dolor y la injusticia de perder a seres queridos porque la sociedad sólo los reconocía por su color”, reflexionó.</w:t>
      </w:r>
    </w:p>
    <w:p w14:paraId="44D2BF2E" w14:textId="77777777" w:rsidR="00DC1B88" w:rsidRPr="00DC1B88" w:rsidRDefault="00DC1B88" w:rsidP="00DC1B88">
      <w:pPr>
        <w:shd w:val="clear" w:color="auto" w:fill="FFFFFF"/>
        <w:spacing w:after="195" w:line="240" w:lineRule="auto"/>
        <w:jc w:val="both"/>
        <w:rPr>
          <w:rFonts w:ascii="Helvetica" w:eastAsia="Times New Roman" w:hAnsi="Helvetica" w:cs="Helvetica"/>
          <w:color w:val="333333"/>
          <w:sz w:val="24"/>
          <w:szCs w:val="24"/>
          <w:lang w:val="es-UY" w:eastAsia="es-UY"/>
        </w:rPr>
      </w:pPr>
      <w:proofErr w:type="spellStart"/>
      <w:r w:rsidRPr="00DC1B88">
        <w:rPr>
          <w:rFonts w:ascii="Helvetica" w:eastAsia="Times New Roman" w:hAnsi="Helvetica" w:cs="Helvetica"/>
          <w:color w:val="333333"/>
          <w:sz w:val="24"/>
          <w:szCs w:val="24"/>
          <w:lang w:val="es-UY" w:eastAsia="es-UY"/>
        </w:rPr>
        <w:t>Shahid</w:t>
      </w:r>
      <w:proofErr w:type="spellEnd"/>
      <w:r w:rsidRPr="00DC1B88">
        <w:rPr>
          <w:rFonts w:ascii="Helvetica" w:eastAsia="Times New Roman" w:hAnsi="Helvetica" w:cs="Helvetica"/>
          <w:color w:val="333333"/>
          <w:sz w:val="24"/>
          <w:szCs w:val="24"/>
          <w:lang w:val="es-UY" w:eastAsia="es-UY"/>
        </w:rPr>
        <w:t xml:space="preserve"> indicó que “podemos y debemos hacerlo mejor” y que estamos obligados moralmente a combatir el racismo en todas sus formas ya que “no reconoce la belleza de la diversidad. Da lugar a la violencia y refuerza las desigualdades”.</w:t>
      </w:r>
    </w:p>
    <w:p w14:paraId="63FD1170" w14:textId="77777777" w:rsidR="00DC1B88" w:rsidRPr="00DC1B88" w:rsidRDefault="00DC1B88" w:rsidP="00DC1B88">
      <w:pPr>
        <w:shd w:val="clear" w:color="auto" w:fill="FFFFFF"/>
        <w:spacing w:before="390" w:after="195" w:line="240" w:lineRule="auto"/>
        <w:jc w:val="both"/>
        <w:outlineLvl w:val="1"/>
        <w:rPr>
          <w:rFonts w:ascii="Helvetica" w:eastAsia="Times New Roman" w:hAnsi="Helvetica" w:cs="Helvetica"/>
          <w:b/>
          <w:bCs/>
          <w:color w:val="0072BB"/>
          <w:sz w:val="40"/>
          <w:szCs w:val="40"/>
          <w:lang w:val="es-UY" w:eastAsia="es-UY"/>
        </w:rPr>
      </w:pPr>
      <w:r w:rsidRPr="00DC1B88">
        <w:rPr>
          <w:rFonts w:ascii="Helvetica" w:eastAsia="Times New Roman" w:hAnsi="Helvetica" w:cs="Helvetica"/>
          <w:b/>
          <w:bCs/>
          <w:color w:val="0072BB"/>
          <w:sz w:val="40"/>
          <w:szCs w:val="40"/>
          <w:lang w:val="es-UY" w:eastAsia="es-UY"/>
        </w:rPr>
        <w:t>Colombia: Negar el derecho a la salud o la educación sustenta el racismo</w:t>
      </w:r>
    </w:p>
    <w:p w14:paraId="7E92EBB2" w14:textId="77777777" w:rsidR="00DC1B88" w:rsidRPr="00DC1B88" w:rsidRDefault="00DC1B88" w:rsidP="00DC1B88">
      <w:pPr>
        <w:shd w:val="clear" w:color="auto" w:fill="FFFFFF"/>
        <w:spacing w:after="195" w:line="240" w:lineRule="auto"/>
        <w:jc w:val="both"/>
        <w:rPr>
          <w:rFonts w:ascii="Helvetica" w:eastAsia="Times New Roman" w:hAnsi="Helvetica" w:cs="Helvetica"/>
          <w:color w:val="333333"/>
          <w:sz w:val="24"/>
          <w:szCs w:val="24"/>
          <w:lang w:val="es-UY" w:eastAsia="es-UY"/>
        </w:rPr>
      </w:pPr>
      <w:r w:rsidRPr="00DC1B88">
        <w:rPr>
          <w:rFonts w:ascii="Helvetica" w:eastAsia="Times New Roman" w:hAnsi="Helvetica" w:cs="Helvetica"/>
          <w:color w:val="333333"/>
          <w:sz w:val="24"/>
          <w:szCs w:val="24"/>
          <w:lang w:val="es-UY" w:eastAsia="es-UY"/>
        </w:rPr>
        <w:t xml:space="preserve">Por su parte, el integrante de la Comisión de la Verdad en Colombia, </w:t>
      </w:r>
      <w:proofErr w:type="spellStart"/>
      <w:r w:rsidRPr="00DC1B88">
        <w:rPr>
          <w:rFonts w:ascii="Helvetica" w:eastAsia="Times New Roman" w:hAnsi="Helvetica" w:cs="Helvetica"/>
          <w:color w:val="333333"/>
          <w:sz w:val="24"/>
          <w:szCs w:val="24"/>
          <w:lang w:val="es-UY" w:eastAsia="es-UY"/>
        </w:rPr>
        <w:t>Leyner</w:t>
      </w:r>
      <w:proofErr w:type="spellEnd"/>
      <w:r w:rsidRPr="00DC1B88">
        <w:rPr>
          <w:rFonts w:ascii="Helvetica" w:eastAsia="Times New Roman" w:hAnsi="Helvetica" w:cs="Helvetica"/>
          <w:color w:val="333333"/>
          <w:sz w:val="24"/>
          <w:szCs w:val="24"/>
          <w:lang w:val="es-UY" w:eastAsia="es-UY"/>
        </w:rPr>
        <w:t xml:space="preserve"> Palacios Asprilla, afirmó que en el conflicto de ese país recientemente “encontramos atisbos muy fuertes de la existencia del racismo”.</w:t>
      </w:r>
    </w:p>
    <w:p w14:paraId="65690F16" w14:textId="77777777" w:rsidR="00DC1B88" w:rsidRPr="00DC1B88" w:rsidRDefault="00DC1B88" w:rsidP="00DC1B88">
      <w:pPr>
        <w:shd w:val="clear" w:color="auto" w:fill="FFFFFF"/>
        <w:spacing w:after="195" w:line="240" w:lineRule="auto"/>
        <w:jc w:val="both"/>
        <w:rPr>
          <w:rFonts w:ascii="Helvetica" w:eastAsia="Times New Roman" w:hAnsi="Helvetica" w:cs="Helvetica"/>
          <w:color w:val="333333"/>
          <w:sz w:val="24"/>
          <w:szCs w:val="24"/>
          <w:lang w:val="es-UY" w:eastAsia="es-UY"/>
        </w:rPr>
      </w:pPr>
      <w:r w:rsidRPr="00DC1B88">
        <w:rPr>
          <w:rFonts w:ascii="Helvetica" w:eastAsia="Times New Roman" w:hAnsi="Helvetica" w:cs="Helvetica"/>
          <w:color w:val="333333"/>
          <w:sz w:val="24"/>
          <w:szCs w:val="24"/>
          <w:lang w:val="es-UY" w:eastAsia="es-UY"/>
        </w:rPr>
        <w:t>Palacios añadió que las comunidades negras y afrodescendientes fueron las que sufrieron la violencia más desproporcionada ya que los actores armados consideraban que eran las que tenían menos derechos.</w:t>
      </w:r>
    </w:p>
    <w:p w14:paraId="0A74AFEA" w14:textId="77777777" w:rsidR="00DC1B88" w:rsidRPr="00DC1B88" w:rsidRDefault="00DC1B88" w:rsidP="00DC1B88">
      <w:pPr>
        <w:shd w:val="clear" w:color="auto" w:fill="FFFFFF"/>
        <w:spacing w:after="195" w:line="240" w:lineRule="auto"/>
        <w:jc w:val="both"/>
        <w:rPr>
          <w:rFonts w:ascii="Helvetica" w:eastAsia="Times New Roman" w:hAnsi="Helvetica" w:cs="Helvetica"/>
          <w:color w:val="333333"/>
          <w:sz w:val="24"/>
          <w:szCs w:val="24"/>
          <w:lang w:val="es-UY" w:eastAsia="es-UY"/>
        </w:rPr>
      </w:pPr>
      <w:r w:rsidRPr="00DC1B88">
        <w:rPr>
          <w:rFonts w:ascii="Helvetica" w:eastAsia="Times New Roman" w:hAnsi="Helvetica" w:cs="Helvetica"/>
          <w:color w:val="333333"/>
          <w:sz w:val="24"/>
          <w:szCs w:val="24"/>
          <w:lang w:val="es-UY" w:eastAsia="es-UY"/>
        </w:rPr>
        <w:t>“En Colombia todavía mantenemos el racismo cuando nos negamos en la oportunidad de posibilitar derechos en salud, en educación, en vivienda, en servicios, en agua potable que tanto necesitan nuestros niños y nuestras niñas” y añadió que también se vulneran más los derechos de las mujeres rurales ya que “no hay posibilidades” para denunciarlos.</w:t>
      </w:r>
    </w:p>
    <w:p w14:paraId="393F34DC" w14:textId="7D9E6BA0" w:rsidR="002E2F5B" w:rsidRDefault="00DC1B88" w:rsidP="00DC1B88">
      <w:pPr>
        <w:jc w:val="both"/>
      </w:pPr>
      <w:hyperlink r:id="rId12" w:history="1">
        <w:r w:rsidRPr="00F44148">
          <w:rPr>
            <w:rStyle w:val="Hipervnculo"/>
          </w:rPr>
          <w:t>https://news.un.org/es/story/2022/03/1505802</w:t>
        </w:r>
      </w:hyperlink>
    </w:p>
    <w:p w14:paraId="5DBB3BE2" w14:textId="77777777" w:rsidR="00DC1B88" w:rsidRDefault="00DC1B88" w:rsidP="00DC1B88">
      <w:pPr>
        <w:jc w:val="both"/>
      </w:pPr>
    </w:p>
    <w:sectPr w:rsidR="00DC1B8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B88"/>
    <w:rsid w:val="002E2F5B"/>
    <w:rsid w:val="00DC1B88"/>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A575B"/>
  <w15:chartTrackingRefBased/>
  <w15:docId w15:val="{E31B7322-A1CE-45E0-9D33-8B4B2D60E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C1B88"/>
    <w:rPr>
      <w:color w:val="0563C1" w:themeColor="hyperlink"/>
      <w:u w:val="single"/>
    </w:rPr>
  </w:style>
  <w:style w:type="character" w:styleId="Mencinsinresolver">
    <w:name w:val="Unresolved Mention"/>
    <w:basedOn w:val="Fuentedeprrafopredeter"/>
    <w:uiPriority w:val="99"/>
    <w:semiHidden/>
    <w:unhideWhenUsed/>
    <w:rsid w:val="00DC1B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630023">
      <w:bodyDiv w:val="1"/>
      <w:marLeft w:val="0"/>
      <w:marRight w:val="0"/>
      <w:marTop w:val="0"/>
      <w:marBottom w:val="0"/>
      <w:divBdr>
        <w:top w:val="none" w:sz="0" w:space="0" w:color="auto"/>
        <w:left w:val="none" w:sz="0" w:space="0" w:color="auto"/>
        <w:bottom w:val="none" w:sz="0" w:space="0" w:color="auto"/>
        <w:right w:val="none" w:sz="0" w:space="0" w:color="auto"/>
      </w:divBdr>
      <w:divsChild>
        <w:div w:id="1855848902">
          <w:marLeft w:val="-180"/>
          <w:marRight w:val="-195"/>
          <w:marTop w:val="0"/>
          <w:marBottom w:val="0"/>
          <w:divBdr>
            <w:top w:val="none" w:sz="0" w:space="0" w:color="auto"/>
            <w:left w:val="none" w:sz="0" w:space="0" w:color="auto"/>
            <w:bottom w:val="none" w:sz="0" w:space="0" w:color="auto"/>
            <w:right w:val="none" w:sz="0" w:space="0" w:color="auto"/>
          </w:divBdr>
          <w:divsChild>
            <w:div w:id="1941064315">
              <w:marLeft w:val="0"/>
              <w:marRight w:val="0"/>
              <w:marTop w:val="0"/>
              <w:marBottom w:val="0"/>
              <w:divBdr>
                <w:top w:val="none" w:sz="0" w:space="0" w:color="auto"/>
                <w:left w:val="none" w:sz="0" w:space="0" w:color="auto"/>
                <w:bottom w:val="none" w:sz="0" w:space="0" w:color="auto"/>
                <w:right w:val="none" w:sz="0" w:space="0" w:color="auto"/>
              </w:divBdr>
              <w:divsChild>
                <w:div w:id="1769958655">
                  <w:marLeft w:val="0"/>
                  <w:marRight w:val="0"/>
                  <w:marTop w:val="0"/>
                  <w:marBottom w:val="0"/>
                  <w:divBdr>
                    <w:top w:val="none" w:sz="0" w:space="0" w:color="auto"/>
                    <w:left w:val="none" w:sz="0" w:space="0" w:color="auto"/>
                    <w:bottom w:val="none" w:sz="0" w:space="0" w:color="auto"/>
                    <w:right w:val="none" w:sz="0" w:space="0" w:color="auto"/>
                  </w:divBdr>
                  <w:divsChild>
                    <w:div w:id="2012486486">
                      <w:marLeft w:val="0"/>
                      <w:marRight w:val="0"/>
                      <w:marTop w:val="0"/>
                      <w:marBottom w:val="0"/>
                      <w:divBdr>
                        <w:top w:val="none" w:sz="0" w:space="0" w:color="auto"/>
                        <w:left w:val="none" w:sz="0" w:space="0" w:color="auto"/>
                        <w:bottom w:val="none" w:sz="0" w:space="0" w:color="auto"/>
                        <w:right w:val="none" w:sz="0" w:space="0" w:color="auto"/>
                      </w:divBdr>
                      <w:divsChild>
                        <w:div w:id="873542796">
                          <w:marLeft w:val="0"/>
                          <w:marRight w:val="0"/>
                          <w:marTop w:val="0"/>
                          <w:marBottom w:val="0"/>
                          <w:divBdr>
                            <w:top w:val="none" w:sz="0" w:space="0" w:color="auto"/>
                            <w:left w:val="none" w:sz="0" w:space="0" w:color="auto"/>
                            <w:bottom w:val="none" w:sz="0" w:space="0" w:color="auto"/>
                            <w:right w:val="none" w:sz="0" w:space="0" w:color="auto"/>
                          </w:divBdr>
                          <w:divsChild>
                            <w:div w:id="744113635">
                              <w:marLeft w:val="0"/>
                              <w:marRight w:val="0"/>
                              <w:marTop w:val="0"/>
                              <w:marBottom w:val="0"/>
                              <w:divBdr>
                                <w:top w:val="none" w:sz="0" w:space="0" w:color="auto"/>
                                <w:left w:val="none" w:sz="0" w:space="0" w:color="auto"/>
                                <w:bottom w:val="none" w:sz="0" w:space="0" w:color="auto"/>
                                <w:right w:val="none" w:sz="0" w:space="0" w:color="auto"/>
                              </w:divBdr>
                              <w:divsChild>
                                <w:div w:id="58368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26302">
                      <w:marLeft w:val="0"/>
                      <w:marRight w:val="90"/>
                      <w:marTop w:val="0"/>
                      <w:marBottom w:val="0"/>
                      <w:divBdr>
                        <w:top w:val="none" w:sz="0" w:space="0" w:color="auto"/>
                        <w:left w:val="none" w:sz="0" w:space="0" w:color="auto"/>
                        <w:bottom w:val="none" w:sz="0" w:space="0" w:color="auto"/>
                        <w:right w:val="none" w:sz="0" w:space="0" w:color="auto"/>
                      </w:divBdr>
                    </w:div>
                    <w:div w:id="1396971768">
                      <w:marLeft w:val="0"/>
                      <w:marRight w:val="0"/>
                      <w:marTop w:val="0"/>
                      <w:marBottom w:val="225"/>
                      <w:divBdr>
                        <w:top w:val="none" w:sz="0" w:space="0" w:color="auto"/>
                        <w:left w:val="none" w:sz="0" w:space="0" w:color="auto"/>
                        <w:bottom w:val="none" w:sz="0" w:space="0" w:color="auto"/>
                        <w:right w:val="none" w:sz="0" w:space="0" w:color="auto"/>
                      </w:divBdr>
                    </w:div>
                  </w:divsChild>
                </w:div>
                <w:div w:id="68860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78647">
          <w:marLeft w:val="-180"/>
          <w:marRight w:val="-195"/>
          <w:marTop w:val="720"/>
          <w:marBottom w:val="0"/>
          <w:divBdr>
            <w:top w:val="none" w:sz="0" w:space="0" w:color="auto"/>
            <w:left w:val="none" w:sz="0" w:space="0" w:color="auto"/>
            <w:bottom w:val="none" w:sz="0" w:space="0" w:color="auto"/>
            <w:right w:val="none" w:sz="0" w:space="0" w:color="auto"/>
          </w:divBdr>
          <w:divsChild>
            <w:div w:id="584846071">
              <w:marLeft w:val="0"/>
              <w:marRight w:val="0"/>
              <w:marTop w:val="0"/>
              <w:marBottom w:val="0"/>
              <w:divBdr>
                <w:top w:val="none" w:sz="0" w:space="0" w:color="auto"/>
                <w:left w:val="none" w:sz="0" w:space="0" w:color="auto"/>
                <w:bottom w:val="none" w:sz="0" w:space="0" w:color="auto"/>
                <w:right w:val="none" w:sz="0" w:space="0" w:color="auto"/>
              </w:divBdr>
              <w:divsChild>
                <w:div w:id="1665737184">
                  <w:marLeft w:val="0"/>
                  <w:marRight w:val="0"/>
                  <w:marTop w:val="0"/>
                  <w:marBottom w:val="0"/>
                  <w:divBdr>
                    <w:top w:val="none" w:sz="0" w:space="0" w:color="auto"/>
                    <w:left w:val="none" w:sz="0" w:space="0" w:color="auto"/>
                    <w:bottom w:val="none" w:sz="0" w:space="0" w:color="auto"/>
                    <w:right w:val="none" w:sz="0" w:space="0" w:color="auto"/>
                  </w:divBdr>
                  <w:divsChild>
                    <w:div w:id="1500458970">
                      <w:marLeft w:val="0"/>
                      <w:marRight w:val="0"/>
                      <w:marTop w:val="0"/>
                      <w:marBottom w:val="0"/>
                      <w:divBdr>
                        <w:top w:val="none" w:sz="0" w:space="0" w:color="auto"/>
                        <w:left w:val="none" w:sz="0" w:space="0" w:color="auto"/>
                        <w:bottom w:val="none" w:sz="0" w:space="0" w:color="auto"/>
                        <w:right w:val="none" w:sz="0" w:space="0" w:color="auto"/>
                      </w:divBdr>
                      <w:divsChild>
                        <w:div w:id="72316084">
                          <w:marLeft w:val="0"/>
                          <w:marRight w:val="0"/>
                          <w:marTop w:val="0"/>
                          <w:marBottom w:val="0"/>
                          <w:divBdr>
                            <w:top w:val="none" w:sz="0" w:space="0" w:color="auto"/>
                            <w:left w:val="none" w:sz="0" w:space="0" w:color="auto"/>
                            <w:bottom w:val="none" w:sz="0" w:space="0" w:color="auto"/>
                            <w:right w:val="none" w:sz="0" w:space="0" w:color="auto"/>
                          </w:divBdr>
                          <w:divsChild>
                            <w:div w:id="15279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3756">
                      <w:marLeft w:val="0"/>
                      <w:marRight w:val="0"/>
                      <w:marTop w:val="0"/>
                      <w:marBottom w:val="0"/>
                      <w:divBdr>
                        <w:top w:val="none" w:sz="0" w:space="0" w:color="auto"/>
                        <w:left w:val="none" w:sz="0" w:space="0" w:color="auto"/>
                        <w:bottom w:val="none" w:sz="0" w:space="0" w:color="auto"/>
                        <w:right w:val="none" w:sz="0" w:space="0" w:color="auto"/>
                      </w:divBdr>
                      <w:divsChild>
                        <w:div w:id="1803687740">
                          <w:marLeft w:val="0"/>
                          <w:marRight w:val="0"/>
                          <w:marTop w:val="0"/>
                          <w:marBottom w:val="0"/>
                          <w:divBdr>
                            <w:top w:val="none" w:sz="0" w:space="0" w:color="auto"/>
                            <w:left w:val="none" w:sz="0" w:space="0" w:color="auto"/>
                            <w:bottom w:val="none" w:sz="0" w:space="0" w:color="auto"/>
                            <w:right w:val="none" w:sz="0" w:space="0" w:color="auto"/>
                          </w:divBdr>
                          <w:divsChild>
                            <w:div w:id="143631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09761">
                      <w:marLeft w:val="0"/>
                      <w:marRight w:val="0"/>
                      <w:marTop w:val="336"/>
                      <w:marBottom w:val="336"/>
                      <w:divBdr>
                        <w:top w:val="none" w:sz="0" w:space="0" w:color="auto"/>
                        <w:left w:val="none" w:sz="0" w:space="0" w:color="auto"/>
                        <w:bottom w:val="none" w:sz="0" w:space="0" w:color="auto"/>
                        <w:right w:val="none" w:sz="0" w:space="0" w:color="auto"/>
                      </w:divBdr>
                      <w:divsChild>
                        <w:div w:id="279798301">
                          <w:marLeft w:val="0"/>
                          <w:marRight w:val="0"/>
                          <w:marTop w:val="0"/>
                          <w:marBottom w:val="0"/>
                          <w:divBdr>
                            <w:top w:val="none" w:sz="0" w:space="0" w:color="auto"/>
                            <w:left w:val="none" w:sz="0" w:space="0" w:color="auto"/>
                            <w:bottom w:val="none" w:sz="0" w:space="0" w:color="auto"/>
                            <w:right w:val="none" w:sz="0" w:space="0" w:color="auto"/>
                          </w:divBdr>
                          <w:divsChild>
                            <w:div w:id="174661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33675">
                      <w:marLeft w:val="0"/>
                      <w:marRight w:val="0"/>
                      <w:marTop w:val="0"/>
                      <w:marBottom w:val="0"/>
                      <w:divBdr>
                        <w:top w:val="none" w:sz="0" w:space="0" w:color="auto"/>
                        <w:left w:val="none" w:sz="0" w:space="0" w:color="auto"/>
                        <w:bottom w:val="none" w:sz="0" w:space="0" w:color="auto"/>
                        <w:right w:val="none" w:sz="0" w:space="0" w:color="auto"/>
                      </w:divBdr>
                      <w:divsChild>
                        <w:div w:id="483132346">
                          <w:marLeft w:val="0"/>
                          <w:marRight w:val="0"/>
                          <w:marTop w:val="0"/>
                          <w:marBottom w:val="0"/>
                          <w:divBdr>
                            <w:top w:val="none" w:sz="0" w:space="0" w:color="auto"/>
                            <w:left w:val="none" w:sz="0" w:space="0" w:color="auto"/>
                            <w:bottom w:val="none" w:sz="0" w:space="0" w:color="auto"/>
                            <w:right w:val="none" w:sz="0" w:space="0" w:color="auto"/>
                          </w:divBdr>
                          <w:divsChild>
                            <w:div w:id="1153251980">
                              <w:marLeft w:val="0"/>
                              <w:marRight w:val="0"/>
                              <w:marTop w:val="0"/>
                              <w:marBottom w:val="0"/>
                              <w:divBdr>
                                <w:top w:val="none" w:sz="0" w:space="0" w:color="auto"/>
                                <w:left w:val="none" w:sz="0" w:space="0" w:color="auto"/>
                                <w:bottom w:val="none" w:sz="0" w:space="0" w:color="auto"/>
                                <w:right w:val="none" w:sz="0" w:space="0" w:color="auto"/>
                              </w:divBdr>
                              <w:divsChild>
                                <w:div w:id="587157158">
                                  <w:marLeft w:val="0"/>
                                  <w:marRight w:val="0"/>
                                  <w:marTop w:val="0"/>
                                  <w:marBottom w:val="0"/>
                                  <w:divBdr>
                                    <w:top w:val="none" w:sz="0" w:space="0" w:color="auto"/>
                                    <w:left w:val="none" w:sz="0" w:space="0" w:color="auto"/>
                                    <w:bottom w:val="none" w:sz="0" w:space="0" w:color="auto"/>
                                    <w:right w:val="none" w:sz="0" w:space="0" w:color="auto"/>
                                  </w:divBdr>
                                  <w:divsChild>
                                    <w:div w:id="443697975">
                                      <w:marLeft w:val="0"/>
                                      <w:marRight w:val="0"/>
                                      <w:marTop w:val="0"/>
                                      <w:marBottom w:val="0"/>
                                      <w:divBdr>
                                        <w:top w:val="none" w:sz="0" w:space="0" w:color="auto"/>
                                        <w:left w:val="none" w:sz="0" w:space="0" w:color="auto"/>
                                        <w:bottom w:val="none" w:sz="0" w:space="0" w:color="auto"/>
                                        <w:right w:val="none" w:sz="0" w:space="0" w:color="auto"/>
                                      </w:divBdr>
                                      <w:divsChild>
                                        <w:div w:id="645546920">
                                          <w:marLeft w:val="0"/>
                                          <w:marRight w:val="0"/>
                                          <w:marTop w:val="0"/>
                                          <w:marBottom w:val="0"/>
                                          <w:divBdr>
                                            <w:top w:val="none" w:sz="0" w:space="0" w:color="auto"/>
                                            <w:left w:val="none" w:sz="0" w:space="0" w:color="auto"/>
                                            <w:bottom w:val="none" w:sz="0" w:space="0" w:color="auto"/>
                                            <w:right w:val="none" w:sz="0" w:space="0" w:color="auto"/>
                                          </w:divBdr>
                                          <w:divsChild>
                                            <w:div w:id="2095734882">
                                              <w:marLeft w:val="0"/>
                                              <w:marRight w:val="0"/>
                                              <w:marTop w:val="0"/>
                                              <w:marBottom w:val="0"/>
                                              <w:divBdr>
                                                <w:top w:val="none" w:sz="0" w:space="0" w:color="auto"/>
                                                <w:left w:val="none" w:sz="0" w:space="0" w:color="auto"/>
                                                <w:bottom w:val="none" w:sz="0" w:space="0" w:color="auto"/>
                                                <w:right w:val="none" w:sz="0" w:space="0" w:color="auto"/>
                                              </w:divBdr>
                                              <w:divsChild>
                                                <w:div w:id="2027826369">
                                                  <w:marLeft w:val="0"/>
                                                  <w:marRight w:val="0"/>
                                                  <w:marTop w:val="0"/>
                                                  <w:marBottom w:val="0"/>
                                                  <w:divBdr>
                                                    <w:top w:val="none" w:sz="0" w:space="0" w:color="auto"/>
                                                    <w:left w:val="none" w:sz="0" w:space="0" w:color="auto"/>
                                                    <w:bottom w:val="none" w:sz="0" w:space="0" w:color="auto"/>
                                                    <w:right w:val="none" w:sz="0" w:space="0" w:color="auto"/>
                                                  </w:divBdr>
                                                  <w:divsChild>
                                                    <w:div w:id="271208434">
                                                      <w:marLeft w:val="0"/>
                                                      <w:marRight w:val="0"/>
                                                      <w:marTop w:val="0"/>
                                                      <w:marBottom w:val="0"/>
                                                      <w:divBdr>
                                                        <w:top w:val="none" w:sz="0" w:space="0" w:color="auto"/>
                                                        <w:left w:val="none" w:sz="0" w:space="0" w:color="auto"/>
                                                        <w:bottom w:val="none" w:sz="0" w:space="0" w:color="auto"/>
                                                        <w:right w:val="none" w:sz="0" w:space="0" w:color="auto"/>
                                                      </w:divBdr>
                                                      <w:divsChild>
                                                        <w:div w:id="1832792375">
                                                          <w:marLeft w:val="0"/>
                                                          <w:marRight w:val="0"/>
                                                          <w:marTop w:val="0"/>
                                                          <w:marBottom w:val="0"/>
                                                          <w:divBdr>
                                                            <w:top w:val="none" w:sz="0" w:space="0" w:color="auto"/>
                                                            <w:left w:val="none" w:sz="0" w:space="0" w:color="auto"/>
                                                            <w:bottom w:val="none" w:sz="0" w:space="0" w:color="auto"/>
                                                            <w:right w:val="none" w:sz="0" w:space="0" w:color="auto"/>
                                                          </w:divBdr>
                                                          <w:divsChild>
                                                            <w:div w:id="2087604485">
                                                              <w:marLeft w:val="0"/>
                                                              <w:marRight w:val="90"/>
                                                              <w:marTop w:val="0"/>
                                                              <w:marBottom w:val="0"/>
                                                              <w:divBdr>
                                                                <w:top w:val="none" w:sz="0" w:space="0" w:color="auto"/>
                                                                <w:left w:val="none" w:sz="0" w:space="0" w:color="auto"/>
                                                                <w:bottom w:val="none" w:sz="0" w:space="0" w:color="auto"/>
                                                                <w:right w:val="none" w:sz="0" w:space="0" w:color="auto"/>
                                                              </w:divBdr>
                                                            </w:div>
                                                            <w:div w:id="14746383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33198084">
                                                      <w:marLeft w:val="0"/>
                                                      <w:marRight w:val="0"/>
                                                      <w:marTop w:val="0"/>
                                                      <w:marBottom w:val="0"/>
                                                      <w:divBdr>
                                                        <w:top w:val="none" w:sz="0" w:space="0" w:color="auto"/>
                                                        <w:left w:val="none" w:sz="0" w:space="0" w:color="auto"/>
                                                        <w:bottom w:val="none" w:sz="0" w:space="0" w:color="auto"/>
                                                        <w:right w:val="none" w:sz="0" w:space="0" w:color="auto"/>
                                                      </w:divBdr>
                                                      <w:divsChild>
                                                        <w:div w:id="1798328463">
                                                          <w:marLeft w:val="0"/>
                                                          <w:marRight w:val="0"/>
                                                          <w:marTop w:val="0"/>
                                                          <w:marBottom w:val="0"/>
                                                          <w:divBdr>
                                                            <w:top w:val="none" w:sz="0" w:space="0" w:color="auto"/>
                                                            <w:left w:val="none" w:sz="0" w:space="0" w:color="auto"/>
                                                            <w:bottom w:val="none" w:sz="0" w:space="0" w:color="auto"/>
                                                            <w:right w:val="none" w:sz="0" w:space="0" w:color="auto"/>
                                                          </w:divBdr>
                                                          <w:divsChild>
                                                            <w:div w:id="675420996">
                                                              <w:marLeft w:val="0"/>
                                                              <w:marRight w:val="90"/>
                                                              <w:marTop w:val="0"/>
                                                              <w:marBottom w:val="0"/>
                                                              <w:divBdr>
                                                                <w:top w:val="none" w:sz="0" w:space="0" w:color="auto"/>
                                                                <w:left w:val="none" w:sz="0" w:space="0" w:color="auto"/>
                                                                <w:bottom w:val="none" w:sz="0" w:space="0" w:color="auto"/>
                                                                <w:right w:val="none" w:sz="0" w:space="0" w:color="auto"/>
                                                              </w:divBdr>
                                                            </w:div>
                                                            <w:div w:id="5756345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org/es/observances/end-racism-day"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news.un.org/es/events/unga75" TargetMode="External"/><Relationship Id="rId12" Type="http://schemas.openxmlformats.org/officeDocument/2006/relationships/hyperlink" Target="https://news.un.org/es/story/2022/03/1505802"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un.org/sg/es" TargetMode="External"/><Relationship Id="rId11" Type="http://schemas.openxmlformats.org/officeDocument/2006/relationships/image" Target="media/image3.jpeg"/><Relationship Id="rId5" Type="http://schemas.openxmlformats.org/officeDocument/2006/relationships/hyperlink" Target="https://news.un.org/es/news/topic/human-rights" TargetMode="External"/><Relationship Id="rId10"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hyperlink" Target="https://news.un.org/es/events/cobertura-especial-de-noticias-onu-sobre-el-coronavirus"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929</Words>
  <Characters>5110</Characters>
  <Application>Microsoft Office Word</Application>
  <DocSecurity>0</DocSecurity>
  <Lines>42</Lines>
  <Paragraphs>12</Paragraphs>
  <ScaleCrop>false</ScaleCrop>
  <Company/>
  <LinksUpToDate>false</LinksUpToDate>
  <CharactersWithSpaces>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2022-04-07T12:31:00Z</dcterms:created>
  <dcterms:modified xsi:type="dcterms:W3CDTF">2022-04-07T12:33:00Z</dcterms:modified>
</cp:coreProperties>
</file>