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8C08" w14:textId="77777777" w:rsidR="00D3153F" w:rsidRPr="00D3153F" w:rsidRDefault="00D3153F" w:rsidP="00D315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s-UY" w:eastAsia="es-UY"/>
        </w:rPr>
      </w:pPr>
    </w:p>
    <w:p w14:paraId="420F0285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32"/>
          <w:szCs w:val="32"/>
          <w:lang w:val="es-UY" w:eastAsia="es-UY"/>
        </w:rPr>
      </w:pPr>
      <w:r w:rsidRPr="00D3153F">
        <w:rPr>
          <w:rFonts w:ascii="Helvetica" w:eastAsia="Times New Roman" w:hAnsi="Helvetica" w:cs="Helvetica"/>
          <w:b/>
          <w:bCs/>
          <w:color w:val="26282A"/>
          <w:sz w:val="32"/>
          <w:szCs w:val="32"/>
          <w:lang w:val="es-UY" w:eastAsia="es-UY"/>
        </w:rPr>
        <w:t>                  CARTA  ABERTA A ARTHUR DO VAL</w:t>
      </w:r>
    </w:p>
    <w:p w14:paraId="4A26D8EE" w14:textId="77777777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                  </w:t>
      </w:r>
    </w:p>
    <w:p w14:paraId="54E08CA5" w14:textId="4F5CEE10" w:rsidR="00D3153F" w:rsidRPr="00D3153F" w:rsidRDefault="00D3153F" w:rsidP="00D3153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Júlio</w:t>
      </w:r>
      <w:proofErr w:type="spellEnd"/>
      <w:r w:rsidRPr="00D3153F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 xml:space="preserve"> Lázaro </w:t>
      </w:r>
      <w:proofErr w:type="spellStart"/>
      <w:r w:rsidRPr="00D3153F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Torma</w:t>
      </w:r>
      <w:proofErr w:type="spellEnd"/>
    </w:p>
    <w:p w14:paraId="3B25C038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45807819" w14:textId="324BE71B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 Caro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senhor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Arthur Moledo do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Val,venho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através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expressar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repúdio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declarações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sobre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Cidadãs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Ucranianas.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dos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milhares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HOMENS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BRASILEIROS,que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pactua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declarações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ridículas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imaturas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sobre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ucranianas.</w:t>
      </w:r>
    </w:p>
    <w:p w14:paraId="24EDCA95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6C8C2EF8" w14:textId="51816C74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Primeiramente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toda a MULHER diferente de etnia ,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nacionalidade,religião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classe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social merece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respeito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importa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físico se é considera dentro dos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padrões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beleza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nós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ocidentais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temos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Como ser humano  toda  a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pessoa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merece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respeito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pela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dignidade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6D2A6C10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8F2E2C4" w14:textId="0F809E6C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Mesmo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estivesse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empolgado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numa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roda de amigos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grupo privado das redes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sociais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Whats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App.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tens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nenhum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direito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falar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falastes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sobre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ucranianas da mesma forma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nenhuma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pode ser em Kiev,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Varsóvia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Paris ,Pelotas,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Petrópolis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, São Paulo e Rio de Janeiro...</w:t>
      </w:r>
    </w:p>
    <w:p w14:paraId="544A4B68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8F27103" w14:textId="413BBB22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Como deputado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estadual,político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tens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respeitar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decoro parlamentar da mesma forma que es representante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daqueles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votaram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ti,entre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teus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eleitores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mulheres,homens,comunidade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lgbtq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+.</w:t>
      </w:r>
    </w:p>
    <w:p w14:paraId="2B86E5D6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7E66AF1" w14:textId="712C1E74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Teus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comentários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sexistas, ridículos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seja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influência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opinião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pública,mesmo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teus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eleitores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seguidores no canal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youtube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44992E91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DA153ED" w14:textId="439C5634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Alguém,um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grande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sábio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assim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falou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; " A boca fala o que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coração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está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cheio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" ( Mt 12:34),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você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falou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que realmente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pensa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relação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visão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sobre as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extratos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vulneráveis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sociedade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brasileira.</w:t>
      </w:r>
    </w:p>
    <w:p w14:paraId="5FA3E773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11D83AA" w14:textId="2DF30976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Usando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fragilidade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indefesa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qual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tornam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objeto do machismo </w:t>
      </w:r>
      <w:proofErr w:type="gram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sexismo.</w:t>
      </w:r>
    </w:p>
    <w:p w14:paraId="5FBEAFCF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450DF10" w14:textId="316B7E07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Hoje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ucranianas "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fáceis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porque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pobres". Querer  usar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por causa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vulnerabilidade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social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mesmo  tempo emocional, psicológico em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foram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submetidas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pelos horrores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guerra que é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loucura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como  toda forma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violência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conflito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bélico, onde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sofre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pobres,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doentes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crianças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3CEA69E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D8A152C" w14:textId="29DAA73C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gram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delas</w:t>
      </w:r>
      <w:proofErr w:type="gram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mães,esposas,filhas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perderam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casas,empregos,filhos,esposos,pais,irmãos,namorados,estão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desamparadas. E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precisam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ajuda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neste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momento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dor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serem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tratadas de formas  machistas </w:t>
      </w:r>
      <w:proofErr w:type="gram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misóginos.</w:t>
      </w:r>
    </w:p>
    <w:p w14:paraId="444E663D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55B00D8" w14:textId="0EB509E8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viagem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espectador do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sofrimento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alheio,pago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dinheiro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contribuinte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brasileiro.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Poderias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ter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feito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algo pelos ucranianos, como parlamentar mesmo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fosse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conversar e pedir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solução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pacífica, as tropas </w:t>
      </w: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lastRenderedPageBreak/>
        <w:t xml:space="preserve">em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conflito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ir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front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Kiev para solucionar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dor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sofrimento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povo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gram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martirizado..</w:t>
      </w:r>
      <w:proofErr w:type="gramEnd"/>
    </w:p>
    <w:p w14:paraId="5249B14B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F3C195D" w14:textId="702363EF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Quero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lhe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dizer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pedir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desculpa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pelo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cometido contra a honra e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dignidade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vai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resolver.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ofender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ucraniana,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você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ofendeu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honra e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dignidade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todas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todos os continentes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está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atitude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machista, misógina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mesmo tempo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mostra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carátismo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justificar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violência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sexual.</w:t>
      </w:r>
    </w:p>
    <w:p w14:paraId="18BDB1ED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FA5D5C9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Faça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atitude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útil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homem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valente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sociedade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brasileira renuncie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mandato de deputado estadual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saia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redes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sociais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digitais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o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youtube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vez. Nada justifica o erro </w:t>
      </w:r>
      <w:proofErr w:type="gram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comentários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cometestes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8074110" w14:textId="405F8C5E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Mas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demonstras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tens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maturidade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estar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exercendo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  cargo e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cadeira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ocupas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Assembleia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Legislativa do Estado de São Paulo. </w:t>
      </w:r>
    </w:p>
    <w:p w14:paraId="2C98BFA0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1957A967" w14:textId="7AFC2FEB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Você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queria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ser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novo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política, más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és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verdade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há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nefasta, repugnante, representas 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velha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política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machismo,,</w:t>
      </w:r>
      <w:proofErr w:type="gram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sexismo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preconceito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relação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as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mulheres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pobres.</w:t>
      </w:r>
    </w:p>
    <w:p w14:paraId="37C73F8F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30A9CCC" w14:textId="71DE2E15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Mamãe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Falei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aquilo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há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sórdido  no ser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humano,erra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melhor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ter ficado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calado,pois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demostra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es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sepulcro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caiado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falso moralismo que te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elegeu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739AD35D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92E29C8" w14:textId="15AB7AD1" w:rsid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Melhor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fazer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é ficar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calado,pois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tua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desculpa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convence </w:t>
      </w:r>
      <w:proofErr w:type="spellStart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ninguém</w:t>
      </w:r>
      <w:proofErr w:type="spellEnd"/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6E936A48" w14:textId="77777777" w:rsidR="00D3153F" w:rsidRPr="00D3153F" w:rsidRDefault="00D3153F" w:rsidP="00D315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B05B82B" w14:textId="28613B80" w:rsidR="00D3153F" w:rsidRPr="00D3153F" w:rsidRDefault="00D3153F" w:rsidP="00D315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TODO O RESPEITO AS MULHERES!  SOLIDARIEDADE A TODAS AS MULHERES VÍTIMAS DE VIOLÊNCIA E  PRECONCEITO!</w:t>
      </w:r>
    </w:p>
    <w:p w14:paraId="057733A6" w14:textId="77777777" w:rsidR="00D3153F" w:rsidRPr="00D3153F" w:rsidRDefault="00D3153F" w:rsidP="00D31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 </w:t>
      </w:r>
    </w:p>
    <w:p w14:paraId="49051B9B" w14:textId="77777777" w:rsidR="00D3153F" w:rsidRPr="00D3153F" w:rsidRDefault="00D3153F" w:rsidP="00D31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D3153F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      </w:t>
      </w:r>
    </w:p>
    <w:p w14:paraId="6400DAE7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3F"/>
    <w:rsid w:val="002E2F5B"/>
    <w:rsid w:val="00D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08F"/>
  <w15:chartTrackingRefBased/>
  <w15:docId w15:val="{4C7D3313-333E-4843-B39C-B19D0FC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2022-03-09T12:34:00Z</dcterms:created>
  <dcterms:modified xsi:type="dcterms:W3CDTF">2022-03-09T12:36:00Z</dcterms:modified>
</cp:coreProperties>
</file>