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2912" w14:textId="77777777" w:rsidR="00B25063" w:rsidRDefault="00B25063" w:rsidP="00B25063">
      <w:r w:rsidRPr="00E324FD">
        <w:rPr>
          <w:noProof/>
        </w:rPr>
        <w:drawing>
          <wp:inline distT="0" distB="0" distL="0" distR="0" wp14:anchorId="61503C38" wp14:editId="5E2318DE">
            <wp:extent cx="2981325" cy="8667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26" t="2050" r="2813" b="4684"/>
                    <a:stretch/>
                  </pic:blipFill>
                  <pic:spPr bwMode="auto">
                    <a:xfrm>
                      <a:off x="0" y="0"/>
                      <a:ext cx="2981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B45368" w14:textId="77777777" w:rsidR="00B25063" w:rsidRDefault="00B25063" w:rsidP="00B25063"/>
    <w:p w14:paraId="19F09BA5" w14:textId="77777777" w:rsidR="00B25063" w:rsidRDefault="00B25063" w:rsidP="00B25063"/>
    <w:p w14:paraId="3E8FBAC5" w14:textId="77777777" w:rsidR="00B25063" w:rsidRDefault="00B25063" w:rsidP="00B25063"/>
    <w:p w14:paraId="2AFCE964" w14:textId="77777777" w:rsidR="00B25063" w:rsidRDefault="00B25063" w:rsidP="00B25063">
      <w:pPr>
        <w:jc w:val="right"/>
      </w:pPr>
      <w:r>
        <w:t>Formosa, 10 de marzo de 2022</w:t>
      </w:r>
    </w:p>
    <w:p w14:paraId="4392624B" w14:textId="77777777" w:rsidR="00B25063" w:rsidRDefault="00B25063" w:rsidP="00B25063"/>
    <w:p w14:paraId="61D19D3A" w14:textId="77777777" w:rsidR="00B25063" w:rsidRPr="00036024" w:rsidRDefault="00B25063" w:rsidP="00B25063">
      <w:pPr>
        <w:jc w:val="right"/>
        <w:rPr>
          <w:b/>
          <w:bCs/>
          <w:i/>
          <w:iCs/>
        </w:rPr>
      </w:pPr>
      <w:r w:rsidRPr="00CB12A2">
        <w:rPr>
          <w:sz w:val="16"/>
          <w:szCs w:val="16"/>
        </w:rPr>
        <w:t>&lt;&lt;</w:t>
      </w:r>
      <w:r>
        <w:t xml:space="preserve"> </w:t>
      </w:r>
      <w:r w:rsidRPr="00036024">
        <w:rPr>
          <w:b/>
          <w:bCs/>
          <w:i/>
          <w:iCs/>
          <w:sz w:val="24"/>
          <w:szCs w:val="24"/>
        </w:rPr>
        <w:t>Yo soy la Resurrección y la Vida</w:t>
      </w:r>
      <w:r w:rsidRPr="00036024">
        <w:rPr>
          <w:b/>
          <w:bCs/>
          <w:i/>
          <w:iCs/>
        </w:rPr>
        <w:t>.</w:t>
      </w:r>
    </w:p>
    <w:p w14:paraId="4189ACF0" w14:textId="77777777" w:rsidR="00B25063" w:rsidRPr="00036024" w:rsidRDefault="00B25063" w:rsidP="00B25063">
      <w:pPr>
        <w:jc w:val="right"/>
        <w:rPr>
          <w:b/>
          <w:bCs/>
          <w:i/>
          <w:iCs/>
        </w:rPr>
      </w:pPr>
      <w:r w:rsidRPr="00036024">
        <w:rPr>
          <w:b/>
          <w:bCs/>
          <w:i/>
          <w:iCs/>
        </w:rPr>
        <w:t>El que cree en mí, aunque muera, vivirá;</w:t>
      </w:r>
    </w:p>
    <w:p w14:paraId="59BC381F" w14:textId="77777777" w:rsidR="00B25063" w:rsidRPr="00036024" w:rsidRDefault="00B25063" w:rsidP="00B25063">
      <w:pPr>
        <w:jc w:val="center"/>
        <w:rPr>
          <w:b/>
          <w:bCs/>
          <w:i/>
          <w:iCs/>
        </w:rPr>
      </w:pPr>
      <w:r w:rsidRPr="00036024">
        <w:rPr>
          <w:b/>
          <w:bCs/>
          <w:i/>
          <w:iCs/>
        </w:rPr>
        <w:t xml:space="preserve">                                                                                  y todo el que vive y cree en mí,</w:t>
      </w:r>
    </w:p>
    <w:p w14:paraId="24C1DB4C" w14:textId="77777777" w:rsidR="00B25063" w:rsidRDefault="00B25063" w:rsidP="00B25063">
      <w:pPr>
        <w:jc w:val="center"/>
      </w:pPr>
      <w:r w:rsidRPr="00036024">
        <w:rPr>
          <w:b/>
          <w:bCs/>
          <w:i/>
          <w:iCs/>
        </w:rPr>
        <w:t xml:space="preserve">                                                                                     no morirá jamás</w:t>
      </w:r>
      <w:r>
        <w:rPr>
          <w:i/>
          <w:iCs/>
        </w:rPr>
        <w:t xml:space="preserve"> </w:t>
      </w:r>
      <w:r w:rsidRPr="00CB12A2">
        <w:rPr>
          <w:sz w:val="16"/>
          <w:szCs w:val="16"/>
        </w:rPr>
        <w:t>&gt;&gt;</w:t>
      </w:r>
      <w:r>
        <w:rPr>
          <w:sz w:val="16"/>
          <w:szCs w:val="16"/>
        </w:rPr>
        <w:t xml:space="preserve"> </w:t>
      </w:r>
      <w:r w:rsidRPr="002F6FD6">
        <w:t xml:space="preserve"> (</w:t>
      </w:r>
      <w:r w:rsidRPr="002F6FD6">
        <w:rPr>
          <w:i/>
          <w:iCs/>
        </w:rPr>
        <w:t xml:space="preserve">Jn </w:t>
      </w:r>
      <w:r w:rsidRPr="002F6FD6">
        <w:t>11, 25-26)</w:t>
      </w:r>
      <w:r>
        <w:t>.</w:t>
      </w:r>
    </w:p>
    <w:p w14:paraId="3C06CAE0" w14:textId="77777777" w:rsidR="00B25063" w:rsidRDefault="00B25063" w:rsidP="00B25063">
      <w:pPr>
        <w:jc w:val="center"/>
      </w:pPr>
    </w:p>
    <w:p w14:paraId="6BA1CC2A" w14:textId="77777777" w:rsidR="00B25063" w:rsidRDefault="00B25063" w:rsidP="00B25063">
      <w:pPr>
        <w:jc w:val="center"/>
      </w:pPr>
    </w:p>
    <w:p w14:paraId="39224A77" w14:textId="77777777" w:rsidR="00B25063" w:rsidRDefault="00B25063" w:rsidP="00B25063">
      <w:pPr>
        <w:rPr>
          <w:sz w:val="24"/>
          <w:szCs w:val="24"/>
        </w:rPr>
      </w:pPr>
      <w:r w:rsidRPr="002F6FD6">
        <w:rPr>
          <w:sz w:val="24"/>
          <w:szCs w:val="24"/>
        </w:rPr>
        <w:t>Queridos hermanos</w:t>
      </w:r>
      <w:r>
        <w:rPr>
          <w:sz w:val="24"/>
          <w:szCs w:val="24"/>
        </w:rPr>
        <w:t>:</w:t>
      </w:r>
    </w:p>
    <w:p w14:paraId="738F7D96" w14:textId="77777777" w:rsidR="00B25063" w:rsidRDefault="00B25063" w:rsidP="00B25063">
      <w:pPr>
        <w:rPr>
          <w:sz w:val="24"/>
          <w:szCs w:val="24"/>
        </w:rPr>
      </w:pPr>
    </w:p>
    <w:p w14:paraId="62D1D2D5" w14:textId="77777777" w:rsidR="00B25063" w:rsidRDefault="00B25063" w:rsidP="00B25063">
      <w:pPr>
        <w:rPr>
          <w:sz w:val="24"/>
          <w:szCs w:val="24"/>
        </w:rPr>
      </w:pPr>
      <w:r w:rsidRPr="002F6FD6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2F6FD6">
        <w:rPr>
          <w:sz w:val="24"/>
          <w:szCs w:val="24"/>
        </w:rPr>
        <w:t xml:space="preserve"> primeras horas del día de hoy, jueves 10 de marzo, nuestro hermano </w:t>
      </w:r>
      <w:r w:rsidRPr="002F6FD6">
        <w:rPr>
          <w:b/>
          <w:bCs/>
          <w:sz w:val="24"/>
          <w:szCs w:val="24"/>
        </w:rPr>
        <w:t>Francisco Ernesto Naz</w:t>
      </w:r>
      <w:r>
        <w:rPr>
          <w:b/>
          <w:bCs/>
          <w:sz w:val="24"/>
          <w:szCs w:val="24"/>
        </w:rPr>
        <w:t>ar</w:t>
      </w:r>
      <w:r w:rsidRPr="002F6FD6">
        <w:rPr>
          <w:sz w:val="24"/>
          <w:szCs w:val="24"/>
        </w:rPr>
        <w:t xml:space="preserve">, </w:t>
      </w:r>
      <w:r w:rsidRPr="002F6FD6">
        <w:rPr>
          <w:i/>
          <w:iCs/>
          <w:sz w:val="24"/>
          <w:szCs w:val="24"/>
        </w:rPr>
        <w:t>Presbítero y Vicario Episcopal para los Pueblos Originarios</w:t>
      </w:r>
      <w:r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ha partido para la Casa del Padre Dios.</w:t>
      </w:r>
    </w:p>
    <w:p w14:paraId="26923296" w14:textId="77777777" w:rsidR="00B25063" w:rsidRDefault="00B25063" w:rsidP="00B25063">
      <w:pPr>
        <w:rPr>
          <w:sz w:val="24"/>
          <w:szCs w:val="24"/>
        </w:rPr>
      </w:pPr>
    </w:p>
    <w:p w14:paraId="51AB6BF9" w14:textId="77777777" w:rsidR="00B25063" w:rsidRDefault="00B25063" w:rsidP="00B25063">
      <w:pPr>
        <w:rPr>
          <w:i/>
          <w:iCs/>
          <w:sz w:val="24"/>
          <w:szCs w:val="24"/>
        </w:rPr>
      </w:pPr>
      <w:r>
        <w:rPr>
          <w:sz w:val="24"/>
          <w:szCs w:val="24"/>
        </w:rPr>
        <w:t>Su cuerpo será velado en la Iglesia Catedral de Formosa</w:t>
      </w:r>
      <w:r w:rsidRPr="002F6FD6">
        <w:rPr>
          <w:i/>
          <w:iCs/>
          <w:sz w:val="24"/>
          <w:szCs w:val="24"/>
        </w:rPr>
        <w:t>, Nuestra Señora del Carmen</w:t>
      </w:r>
      <w:r>
        <w:rPr>
          <w:i/>
          <w:iCs/>
          <w:sz w:val="24"/>
          <w:szCs w:val="24"/>
        </w:rPr>
        <w:t>.</w:t>
      </w:r>
    </w:p>
    <w:p w14:paraId="385A143D" w14:textId="77777777" w:rsidR="00B25063" w:rsidRDefault="00B25063" w:rsidP="00B25063">
      <w:pPr>
        <w:rPr>
          <w:sz w:val="24"/>
          <w:szCs w:val="24"/>
        </w:rPr>
      </w:pPr>
      <w:r>
        <w:rPr>
          <w:sz w:val="24"/>
          <w:szCs w:val="24"/>
        </w:rPr>
        <w:t>Después de conversar con sus Familiares y el Presbiterio se les comunicará oportunamente el horario de la Eucaristía Exequial.</w:t>
      </w:r>
    </w:p>
    <w:p w14:paraId="72C72766" w14:textId="77777777" w:rsidR="00B25063" w:rsidRDefault="00B25063" w:rsidP="00B25063">
      <w:pPr>
        <w:rPr>
          <w:sz w:val="24"/>
          <w:szCs w:val="24"/>
        </w:rPr>
      </w:pPr>
    </w:p>
    <w:p w14:paraId="5D3F5995" w14:textId="77777777" w:rsidR="00B25063" w:rsidRDefault="00B25063" w:rsidP="00B25063">
      <w:pPr>
        <w:rPr>
          <w:sz w:val="24"/>
          <w:szCs w:val="24"/>
        </w:rPr>
      </w:pPr>
      <w:r>
        <w:rPr>
          <w:sz w:val="24"/>
          <w:szCs w:val="24"/>
        </w:rPr>
        <w:t>Oremos por su eterno descanso. Confiamos siempre en la infinita Misericordia de Dios y creemos en la Vida eterna, prometida por Jesucristo, Nuestro Señor.</w:t>
      </w:r>
    </w:p>
    <w:p w14:paraId="625C87C3" w14:textId="77777777" w:rsidR="00B25063" w:rsidRDefault="00B25063" w:rsidP="00B25063">
      <w:pPr>
        <w:rPr>
          <w:sz w:val="24"/>
          <w:szCs w:val="24"/>
        </w:rPr>
      </w:pPr>
    </w:p>
    <w:p w14:paraId="12D12D7E" w14:textId="77777777" w:rsidR="00B25063" w:rsidRDefault="00B25063" w:rsidP="00B25063">
      <w:pPr>
        <w:rPr>
          <w:sz w:val="24"/>
          <w:szCs w:val="24"/>
        </w:rPr>
      </w:pPr>
    </w:p>
    <w:p w14:paraId="7DCAF297" w14:textId="77777777" w:rsidR="00B25063" w:rsidRDefault="00B25063" w:rsidP="00B25063">
      <w:pPr>
        <w:rPr>
          <w:sz w:val="24"/>
          <w:szCs w:val="24"/>
        </w:rPr>
      </w:pPr>
    </w:p>
    <w:p w14:paraId="6DC9976B" w14:textId="77777777" w:rsidR="00B25063" w:rsidRDefault="00B25063" w:rsidP="00B25063">
      <w:pPr>
        <w:rPr>
          <w:sz w:val="24"/>
          <w:szCs w:val="24"/>
        </w:rPr>
      </w:pPr>
    </w:p>
    <w:p w14:paraId="69C2DAC8" w14:textId="77777777" w:rsidR="00B25063" w:rsidRDefault="00B25063" w:rsidP="00B25063">
      <w:pPr>
        <w:jc w:val="right"/>
        <w:rPr>
          <w:i/>
          <w:iCs/>
          <w:sz w:val="24"/>
          <w:szCs w:val="24"/>
        </w:rPr>
      </w:pPr>
      <w:r w:rsidRPr="00036024">
        <w:rPr>
          <w:i/>
          <w:iCs/>
          <w:sz w:val="24"/>
          <w:szCs w:val="24"/>
        </w:rPr>
        <w:t>+José Vicente Conejero Gallego</w:t>
      </w:r>
    </w:p>
    <w:p w14:paraId="73500EAF" w14:textId="77777777" w:rsidR="00B25063" w:rsidRPr="00036024" w:rsidRDefault="00B25063" w:rsidP="00B2506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Obispo de Formosa</w:t>
      </w:r>
    </w:p>
    <w:p w14:paraId="5F73F06C" w14:textId="227CCD9B" w:rsidR="00036024" w:rsidRPr="00B25063" w:rsidRDefault="00036024" w:rsidP="00B25063"/>
    <w:sectPr w:rsidR="00036024" w:rsidRPr="00B250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A2"/>
    <w:rsid w:val="00036024"/>
    <w:rsid w:val="000460AF"/>
    <w:rsid w:val="002F6FD6"/>
    <w:rsid w:val="00341302"/>
    <w:rsid w:val="0036672E"/>
    <w:rsid w:val="00382FBB"/>
    <w:rsid w:val="00B25063"/>
    <w:rsid w:val="00CB12A2"/>
    <w:rsid w:val="00D0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0B66"/>
  <w15:chartTrackingRefBased/>
  <w15:docId w15:val="{8B887AE0-1010-4192-9A86-5D6473F8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302"/>
  </w:style>
  <w:style w:type="paragraph" w:styleId="Ttulo1">
    <w:name w:val="heading 1"/>
    <w:basedOn w:val="Normal"/>
    <w:next w:val="Normal"/>
    <w:link w:val="Ttulo1Car"/>
    <w:uiPriority w:val="9"/>
    <w:qFormat/>
    <w:rsid w:val="00341302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13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13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13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13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13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13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13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130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1302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1302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1302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1302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130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1302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1302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1302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1302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41302"/>
    <w:rPr>
      <w:b/>
      <w:bCs/>
      <w:smallCaps/>
      <w:color w:val="4472C4" w:themeColor="accent1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341302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41302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41302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341302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sid w:val="00341302"/>
    <w:rPr>
      <w:b/>
      <w:bCs/>
    </w:rPr>
  </w:style>
  <w:style w:type="character" w:styleId="nfasis">
    <w:name w:val="Emphasis"/>
    <w:basedOn w:val="Fuentedeprrafopredeter"/>
    <w:uiPriority w:val="20"/>
    <w:qFormat/>
    <w:rsid w:val="00341302"/>
    <w:rPr>
      <w:i/>
      <w:iCs/>
    </w:rPr>
  </w:style>
  <w:style w:type="paragraph" w:styleId="Sinespaciado">
    <w:name w:val="No Spacing"/>
    <w:uiPriority w:val="1"/>
    <w:qFormat/>
    <w:rsid w:val="00341302"/>
  </w:style>
  <w:style w:type="paragraph" w:styleId="Cita">
    <w:name w:val="Quote"/>
    <w:basedOn w:val="Normal"/>
    <w:next w:val="Normal"/>
    <w:link w:val="CitaCar"/>
    <w:uiPriority w:val="29"/>
    <w:qFormat/>
    <w:rsid w:val="00341302"/>
    <w:pPr>
      <w:spacing w:before="120"/>
      <w:ind w:left="720" w:right="720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341302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130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1302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341302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341302"/>
    <w:rPr>
      <w:b w:val="0"/>
      <w:bCs w:val="0"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341302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341302"/>
    <w:rPr>
      <w:b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341302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4130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Rosario Hermano</cp:lastModifiedBy>
  <cp:revision>2</cp:revision>
  <dcterms:created xsi:type="dcterms:W3CDTF">2022-03-10T11:14:00Z</dcterms:created>
  <dcterms:modified xsi:type="dcterms:W3CDTF">2022-03-10T11:14:00Z</dcterms:modified>
</cp:coreProperties>
</file>