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8EC5" w14:textId="05933B0D" w:rsidR="00367EDE" w:rsidRPr="006B1757" w:rsidRDefault="00CE7020" w:rsidP="00FE3EB7">
      <w:pPr>
        <w:shd w:val="clear" w:color="auto" w:fill="F7CAAC" w:themeFill="accent2" w:themeFillTint="66"/>
        <w:jc w:val="center"/>
        <w:rPr>
          <w:sz w:val="32"/>
          <w:szCs w:val="32"/>
          <w:lang w:val="es-SV"/>
        </w:rPr>
      </w:pPr>
      <w:r>
        <w:rPr>
          <w:sz w:val="32"/>
          <w:szCs w:val="32"/>
          <w:lang w:val="es-SV"/>
        </w:rPr>
        <w:t>Cuarto</w:t>
      </w:r>
      <w:r w:rsidR="006B1757" w:rsidRPr="006B1757">
        <w:rPr>
          <w:sz w:val="32"/>
          <w:szCs w:val="32"/>
          <w:lang w:val="es-SV"/>
        </w:rPr>
        <w:t xml:space="preserve"> domingo de adviento</w:t>
      </w:r>
      <w:r w:rsidR="00EF71F2" w:rsidRPr="006B1757">
        <w:rPr>
          <w:sz w:val="32"/>
          <w:szCs w:val="32"/>
          <w:lang w:val="es-SV"/>
        </w:rPr>
        <w:t xml:space="preserve"> </w:t>
      </w:r>
      <w:r w:rsidR="00367EDE" w:rsidRPr="006B1757">
        <w:rPr>
          <w:sz w:val="32"/>
          <w:szCs w:val="32"/>
          <w:lang w:val="es-SV"/>
        </w:rPr>
        <w:t xml:space="preserve">  </w:t>
      </w:r>
      <w:r w:rsidR="00F249F8" w:rsidRPr="006B1757">
        <w:rPr>
          <w:sz w:val="32"/>
          <w:szCs w:val="32"/>
          <w:lang w:val="es-SV"/>
        </w:rPr>
        <w:t xml:space="preserve">  -  </w:t>
      </w:r>
      <w:r w:rsidR="006B1757">
        <w:rPr>
          <w:sz w:val="32"/>
          <w:szCs w:val="32"/>
          <w:lang w:val="es-SV"/>
        </w:rPr>
        <w:t xml:space="preserve">C </w:t>
      </w:r>
      <w:r w:rsidR="00F249F8" w:rsidRPr="006B1757">
        <w:rPr>
          <w:sz w:val="32"/>
          <w:szCs w:val="32"/>
          <w:lang w:val="es-SV"/>
        </w:rPr>
        <w:t xml:space="preserve"> -  </w:t>
      </w:r>
      <w:r w:rsidR="00367EDE" w:rsidRPr="006B1757">
        <w:rPr>
          <w:sz w:val="32"/>
          <w:szCs w:val="32"/>
          <w:lang w:val="es-SV"/>
        </w:rPr>
        <w:t xml:space="preserve">     </w:t>
      </w:r>
      <w:proofErr w:type="spellStart"/>
      <w:r w:rsidR="006B1757">
        <w:rPr>
          <w:sz w:val="32"/>
          <w:szCs w:val="32"/>
          <w:lang w:val="es-SV"/>
        </w:rPr>
        <w:t>Lc</w:t>
      </w:r>
      <w:proofErr w:type="spellEnd"/>
      <w:r w:rsidR="006B1757">
        <w:rPr>
          <w:sz w:val="32"/>
          <w:szCs w:val="32"/>
          <w:lang w:val="es-SV"/>
        </w:rPr>
        <w:t xml:space="preserve"> </w:t>
      </w:r>
      <w:r>
        <w:rPr>
          <w:sz w:val="32"/>
          <w:szCs w:val="32"/>
          <w:lang w:val="es-SV"/>
        </w:rPr>
        <w:t xml:space="preserve">1,39-45           </w:t>
      </w:r>
      <w:r w:rsidR="00454C96">
        <w:rPr>
          <w:sz w:val="32"/>
          <w:szCs w:val="32"/>
          <w:lang w:val="es-SV"/>
        </w:rPr>
        <w:t>1</w:t>
      </w:r>
      <w:r>
        <w:rPr>
          <w:sz w:val="32"/>
          <w:szCs w:val="32"/>
          <w:lang w:val="es-SV"/>
        </w:rPr>
        <w:t>9</w:t>
      </w:r>
      <w:r w:rsidR="006B1757">
        <w:rPr>
          <w:sz w:val="32"/>
          <w:szCs w:val="32"/>
          <w:lang w:val="es-SV"/>
        </w:rPr>
        <w:t xml:space="preserve"> </w:t>
      </w:r>
      <w:proofErr w:type="spellStart"/>
      <w:r w:rsidR="006B1757">
        <w:rPr>
          <w:sz w:val="32"/>
          <w:szCs w:val="32"/>
          <w:lang w:val="es-SV"/>
        </w:rPr>
        <w:t>dec</w:t>
      </w:r>
      <w:proofErr w:type="spellEnd"/>
      <w:r w:rsidR="006B1757">
        <w:rPr>
          <w:sz w:val="32"/>
          <w:szCs w:val="32"/>
          <w:lang w:val="es-SV"/>
        </w:rPr>
        <w:t xml:space="preserve"> 20</w:t>
      </w:r>
      <w:r w:rsidR="004305C5" w:rsidRPr="006B1757">
        <w:rPr>
          <w:sz w:val="32"/>
          <w:szCs w:val="32"/>
          <w:lang w:val="es-SV"/>
        </w:rPr>
        <w:t>21</w:t>
      </w:r>
    </w:p>
    <w:p w14:paraId="2DA9F864" w14:textId="46A6FF2D" w:rsidR="00F249F8" w:rsidRPr="00555728" w:rsidRDefault="006B1757" w:rsidP="00F249F8">
      <w:pPr>
        <w:jc w:val="both"/>
        <w:rPr>
          <w:rFonts w:ascii="Calibri Light" w:hAnsi="Calibri Light" w:cs="Calibri Light"/>
          <w:lang w:val="es-SV"/>
        </w:rPr>
      </w:pPr>
      <w:r w:rsidRPr="00555728">
        <w:rPr>
          <w:rFonts w:ascii="Calibri Light" w:hAnsi="Calibri Light" w:cs="Calibri Light"/>
          <w:lang w:val="es-SV"/>
        </w:rPr>
        <w:t>Qué dice</w:t>
      </w:r>
      <w:r w:rsidR="00F4245F" w:rsidRPr="00555728">
        <w:rPr>
          <w:rStyle w:val="Refdenotaalpie"/>
          <w:rFonts w:ascii="Calibri Light" w:hAnsi="Calibri Light" w:cs="Calibri Light"/>
        </w:rPr>
        <w:footnoteReference w:id="1"/>
      </w:r>
      <w:r w:rsidR="00F249F8" w:rsidRPr="00555728">
        <w:rPr>
          <w:rFonts w:ascii="Calibri Light" w:hAnsi="Calibri Light" w:cs="Calibri Light"/>
          <w:lang w:val="es-SV"/>
        </w:rPr>
        <w:t xml:space="preserve"> M</w:t>
      </w:r>
      <w:r w:rsidRPr="00555728">
        <w:rPr>
          <w:rFonts w:ascii="Calibri Light" w:hAnsi="Calibri Light" w:cs="Calibri Light"/>
          <w:lang w:val="es-SV"/>
        </w:rPr>
        <w:t xml:space="preserve">ons. </w:t>
      </w:r>
      <w:r w:rsidR="00F249F8" w:rsidRPr="00555728">
        <w:rPr>
          <w:rFonts w:ascii="Calibri Light" w:hAnsi="Calibri Light" w:cs="Calibri Light"/>
          <w:lang w:val="es-SV"/>
        </w:rPr>
        <w:t xml:space="preserve">Romero </w:t>
      </w:r>
      <w:r w:rsidRPr="00555728">
        <w:rPr>
          <w:rFonts w:ascii="Calibri Light" w:hAnsi="Calibri Light" w:cs="Calibri Light"/>
          <w:lang w:val="es-SV"/>
        </w:rPr>
        <w:t xml:space="preserve">de </w:t>
      </w:r>
      <w:r w:rsidR="00A80D28">
        <w:rPr>
          <w:rFonts w:ascii="Calibri Light" w:hAnsi="Calibri Light" w:cs="Calibri Light"/>
          <w:lang w:val="es-SV"/>
        </w:rPr>
        <w:t xml:space="preserve">a partir de este </w:t>
      </w:r>
      <w:r w:rsidRPr="00555728">
        <w:rPr>
          <w:rFonts w:ascii="Calibri Light" w:hAnsi="Calibri Light" w:cs="Calibri Light"/>
          <w:lang w:val="es-SV"/>
        </w:rPr>
        <w:t xml:space="preserve">texto: </w:t>
      </w:r>
    </w:p>
    <w:p w14:paraId="3ADD4142" w14:textId="4DC3F471" w:rsidR="00CE7020" w:rsidRDefault="00A80D28" w:rsidP="00A80D28">
      <w:pPr>
        <w:pStyle w:val="Prrafodelista"/>
        <w:numPr>
          <w:ilvl w:val="0"/>
          <w:numId w:val="7"/>
        </w:numPr>
        <w:jc w:val="both"/>
        <w:rPr>
          <w:rFonts w:ascii="Calibri Light" w:hAnsi="Calibri Light" w:cs="Calibri Light"/>
          <w:lang w:val="es-SV"/>
        </w:rPr>
      </w:pPr>
      <w:r>
        <w:rPr>
          <w:rFonts w:ascii="Calibri Light" w:hAnsi="Calibri Light" w:cs="Calibri Light"/>
          <w:lang w:val="es-SV"/>
        </w:rPr>
        <w:t>La fe consiste en reaccionar frente a Dios como María: no lo entiendo Señor, pero “hágase en mí según tu voluntad.</w:t>
      </w:r>
    </w:p>
    <w:p w14:paraId="71857893" w14:textId="35F43C80" w:rsidR="004B50F7" w:rsidRDefault="004B50F7" w:rsidP="00A80D28">
      <w:pPr>
        <w:pStyle w:val="Prrafodelista"/>
        <w:numPr>
          <w:ilvl w:val="0"/>
          <w:numId w:val="7"/>
        </w:numPr>
        <w:jc w:val="both"/>
        <w:rPr>
          <w:rFonts w:ascii="Calibri Light" w:hAnsi="Calibri Light" w:cs="Calibri Light"/>
          <w:lang w:val="es-SV"/>
        </w:rPr>
      </w:pPr>
      <w:r>
        <w:rPr>
          <w:rFonts w:ascii="Calibri Light" w:hAnsi="Calibri Light" w:cs="Calibri Light"/>
          <w:lang w:val="es-SV"/>
        </w:rPr>
        <w:t>Aquel “</w:t>
      </w:r>
      <w:proofErr w:type="spellStart"/>
      <w:r w:rsidRPr="004B50F7">
        <w:rPr>
          <w:rFonts w:ascii="Calibri Light" w:hAnsi="Calibri Light" w:cs="Calibri Light"/>
          <w:i/>
          <w:iCs/>
          <w:lang w:val="es-SV"/>
        </w:rPr>
        <w:t>fiat</w:t>
      </w:r>
      <w:proofErr w:type="spellEnd"/>
      <w:r w:rsidR="005A5260">
        <w:rPr>
          <w:rStyle w:val="Refdenotaalpie"/>
          <w:rFonts w:ascii="Calibri Light" w:hAnsi="Calibri Light" w:cs="Calibri Light"/>
          <w:i/>
          <w:iCs/>
          <w:lang w:val="es-SV"/>
        </w:rPr>
        <w:footnoteReference w:id="2"/>
      </w:r>
      <w:r>
        <w:rPr>
          <w:rFonts w:ascii="Calibri Light" w:hAnsi="Calibri Light" w:cs="Calibri Light"/>
          <w:lang w:val="es-SV"/>
        </w:rPr>
        <w:t xml:space="preserve">”, “hágase en mí según tu palabra”, no es solo de aquella muchacha de Nazaret, es la voz de angustia de todos los pueblos que necesitan redención. </w:t>
      </w:r>
    </w:p>
    <w:p w14:paraId="4D1617EF" w14:textId="337985FE" w:rsidR="00A80D28" w:rsidRPr="00A80D28" w:rsidRDefault="00A80D28" w:rsidP="00A80D28">
      <w:pPr>
        <w:pStyle w:val="Prrafodelista"/>
        <w:numPr>
          <w:ilvl w:val="0"/>
          <w:numId w:val="7"/>
        </w:numPr>
        <w:jc w:val="both"/>
        <w:rPr>
          <w:rFonts w:ascii="Calibri Light" w:hAnsi="Calibri Light" w:cs="Calibri Light"/>
          <w:lang w:val="es-SV"/>
        </w:rPr>
      </w:pPr>
      <w:r>
        <w:rPr>
          <w:rFonts w:ascii="Calibri Light" w:hAnsi="Calibri Light" w:cs="Calibri Light"/>
          <w:lang w:val="es-SV"/>
        </w:rPr>
        <w:t>“Dichosa porque has creído, porque lo que te ha dicho el Señor se cumplirá”. ¿Qué le ha dicho del Señor a María? Le ha revelado el proyecto de salvación.</w:t>
      </w:r>
    </w:p>
    <w:p w14:paraId="4E9257AD" w14:textId="6FAA4E37" w:rsidR="00771DA7" w:rsidRPr="00771DA7" w:rsidRDefault="00771DA7" w:rsidP="00771DA7">
      <w:pPr>
        <w:jc w:val="both"/>
        <w:rPr>
          <w:rFonts w:ascii="Calibri Light" w:hAnsi="Calibri Light" w:cs="Calibri Light"/>
          <w:lang w:val="es-SV"/>
        </w:rPr>
      </w:pPr>
      <w:r>
        <w:rPr>
          <w:rFonts w:ascii="Calibri Light" w:hAnsi="Calibri Light" w:cs="Calibri Light"/>
          <w:lang w:val="es-SV"/>
        </w:rPr>
        <w:t>Después de</w:t>
      </w:r>
      <w:r w:rsidRPr="00771DA7">
        <w:rPr>
          <w:rFonts w:ascii="Calibri Light" w:hAnsi="Calibri Light" w:cs="Calibri Light"/>
          <w:lang w:val="es-SV"/>
        </w:rPr>
        <w:t xml:space="preserve"> su respuesta verbal (vs 38) a su llamada, María tiene una curiosa reacción. Se levanta, prepara </w:t>
      </w:r>
      <w:r w:rsidR="006D308B">
        <w:rPr>
          <w:rFonts w:ascii="Calibri Light" w:hAnsi="Calibri Light" w:cs="Calibri Light"/>
          <w:lang w:val="es-SV"/>
        </w:rPr>
        <w:t xml:space="preserve">sus </w:t>
      </w:r>
      <w:r w:rsidRPr="00771DA7">
        <w:rPr>
          <w:rFonts w:ascii="Calibri Light" w:hAnsi="Calibri Light" w:cs="Calibri Light"/>
          <w:lang w:val="es-SV"/>
        </w:rPr>
        <w:t>cosas</w:t>
      </w:r>
      <w:r w:rsidR="006D308B">
        <w:rPr>
          <w:rFonts w:ascii="Calibri Light" w:hAnsi="Calibri Light" w:cs="Calibri Light"/>
          <w:lang w:val="es-SV"/>
        </w:rPr>
        <w:t xml:space="preserve"> para llevar</w:t>
      </w:r>
      <w:r w:rsidRPr="00771DA7">
        <w:rPr>
          <w:rFonts w:ascii="Calibri Light" w:hAnsi="Calibri Light" w:cs="Calibri Light"/>
          <w:lang w:val="es-SV"/>
        </w:rPr>
        <w:t xml:space="preserve"> </w:t>
      </w:r>
      <w:r>
        <w:rPr>
          <w:rFonts w:ascii="Calibri Light" w:hAnsi="Calibri Light" w:cs="Calibri Light"/>
          <w:lang w:val="es-SV"/>
        </w:rPr>
        <w:t>y va de</w:t>
      </w:r>
      <w:r w:rsidRPr="00771DA7">
        <w:rPr>
          <w:rFonts w:ascii="Calibri Light" w:hAnsi="Calibri Light" w:cs="Calibri Light"/>
          <w:lang w:val="es-SV"/>
        </w:rPr>
        <w:t xml:space="preserve"> camino, por las montañas de Judá, para asistir a su anciana pariente durante los tres últimos meses de su embarazo.  En uno de los momentos </w:t>
      </w:r>
      <w:r>
        <w:rPr>
          <w:rFonts w:ascii="Calibri Light" w:hAnsi="Calibri Light" w:cs="Calibri Light"/>
          <w:lang w:val="es-SV"/>
        </w:rPr>
        <w:t>de envío</w:t>
      </w:r>
      <w:r w:rsidRPr="00771DA7">
        <w:rPr>
          <w:rFonts w:ascii="Calibri Light" w:hAnsi="Calibri Light" w:cs="Calibri Light"/>
          <w:lang w:val="es-SV"/>
        </w:rPr>
        <w:t xml:space="preserve"> de las comunidades eclesiales de base en El Salvador, el </w:t>
      </w:r>
      <w:r>
        <w:rPr>
          <w:rFonts w:ascii="Calibri Light" w:hAnsi="Calibri Light" w:cs="Calibri Light"/>
          <w:lang w:val="es-SV"/>
        </w:rPr>
        <w:t>Padre Pedro</w:t>
      </w:r>
      <w:r w:rsidRPr="00771DA7">
        <w:rPr>
          <w:rFonts w:ascii="Calibri Light" w:hAnsi="Calibri Light" w:cs="Calibri Light"/>
          <w:lang w:val="es-SV"/>
        </w:rPr>
        <w:t xml:space="preserve"> </w:t>
      </w:r>
      <w:proofErr w:type="spellStart"/>
      <w:r w:rsidRPr="00771DA7">
        <w:rPr>
          <w:rFonts w:ascii="Calibri Light" w:hAnsi="Calibri Light" w:cs="Calibri Light"/>
          <w:lang w:val="es-SV"/>
        </w:rPr>
        <w:t>Declercq</w:t>
      </w:r>
      <w:proofErr w:type="spellEnd"/>
      <w:r w:rsidRPr="00771DA7">
        <w:rPr>
          <w:rFonts w:ascii="Calibri Light" w:hAnsi="Calibri Light" w:cs="Calibri Light"/>
          <w:lang w:val="es-SV"/>
        </w:rPr>
        <w:t xml:space="preserve"> habló de este momento de decisión en la vida de María</w:t>
      </w:r>
      <w:r w:rsidR="005A5260">
        <w:rPr>
          <w:rFonts w:ascii="Calibri Light" w:hAnsi="Calibri Light" w:cs="Calibri Light"/>
          <w:lang w:val="es-SV"/>
        </w:rPr>
        <w:t>: n</w:t>
      </w:r>
      <w:r w:rsidRPr="00771DA7">
        <w:rPr>
          <w:rFonts w:ascii="Calibri Light" w:hAnsi="Calibri Light" w:cs="Calibri Light"/>
          <w:lang w:val="es-SV"/>
        </w:rPr>
        <w:t xml:space="preserve">o </w:t>
      </w:r>
      <w:r>
        <w:rPr>
          <w:rFonts w:ascii="Calibri Light" w:hAnsi="Calibri Light" w:cs="Calibri Light"/>
          <w:lang w:val="es-SV"/>
        </w:rPr>
        <w:t xml:space="preserve">se limitó a </w:t>
      </w:r>
      <w:r w:rsidRPr="00771DA7">
        <w:rPr>
          <w:rFonts w:ascii="Calibri Light" w:hAnsi="Calibri Light" w:cs="Calibri Light"/>
          <w:lang w:val="es-SV"/>
        </w:rPr>
        <w:t xml:space="preserve">un "amén" verbal, o </w:t>
      </w:r>
      <w:r>
        <w:rPr>
          <w:rFonts w:ascii="Calibri Light" w:hAnsi="Calibri Light" w:cs="Calibri Light"/>
          <w:lang w:val="es-SV"/>
        </w:rPr>
        <w:t>un “</w:t>
      </w:r>
      <w:r w:rsidRPr="00771DA7">
        <w:rPr>
          <w:rFonts w:ascii="Calibri Light" w:hAnsi="Calibri Light" w:cs="Calibri Light"/>
          <w:lang w:val="es-SV"/>
        </w:rPr>
        <w:t>estoy de acuerdo</w:t>
      </w:r>
      <w:r>
        <w:rPr>
          <w:rFonts w:ascii="Calibri Light" w:hAnsi="Calibri Light" w:cs="Calibri Light"/>
          <w:lang w:val="es-SV"/>
        </w:rPr>
        <w:t>”</w:t>
      </w:r>
      <w:r w:rsidRPr="00771DA7">
        <w:rPr>
          <w:rFonts w:ascii="Calibri Light" w:hAnsi="Calibri Light" w:cs="Calibri Light"/>
          <w:lang w:val="es-SV"/>
        </w:rPr>
        <w:t xml:space="preserve">, sino que salió a servir. Ese es el meollo de la cuestión.  María no lo entendió todo, pero dio el primer paso para hacer posible la voluntad de Dios en su vida.  </w:t>
      </w:r>
    </w:p>
    <w:p w14:paraId="5F3A753E" w14:textId="0F81D430"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 xml:space="preserve">En los círculos eclesiásticos seguimos actuando con tanta facilidad como si fuera tan obvio creer en Dios, participar en una serie de ritos socialmente reconocidos como el bautismo, la confirmación, la primera comunión, el entierro, el matrimonio.  Mientras no </w:t>
      </w:r>
      <w:r>
        <w:rPr>
          <w:rFonts w:ascii="Calibri Light" w:hAnsi="Calibri Light" w:cs="Calibri Light"/>
          <w:lang w:val="es-SV"/>
        </w:rPr>
        <w:t>veíamos</w:t>
      </w:r>
      <w:r w:rsidRPr="00771DA7">
        <w:rPr>
          <w:rFonts w:ascii="Calibri Light" w:hAnsi="Calibri Light" w:cs="Calibri Light"/>
          <w:lang w:val="es-SV"/>
        </w:rPr>
        <w:t xml:space="preserve"> y no vemos que más gente ya no se interesa por ella, actuamos dentro de la iglesia como si no hubiera ningún problema: </w:t>
      </w:r>
      <w:r w:rsidR="005A5260">
        <w:rPr>
          <w:rFonts w:ascii="Calibri Light" w:hAnsi="Calibri Light" w:cs="Calibri Light"/>
          <w:lang w:val="es-SV"/>
        </w:rPr>
        <w:t xml:space="preserve">los </w:t>
      </w:r>
      <w:r w:rsidRPr="00771DA7">
        <w:rPr>
          <w:rFonts w:ascii="Calibri Light" w:hAnsi="Calibri Light" w:cs="Calibri Light"/>
          <w:lang w:val="es-SV"/>
        </w:rPr>
        <w:t xml:space="preserve">mismos sermones, </w:t>
      </w:r>
      <w:r w:rsidR="005A5260">
        <w:rPr>
          <w:rFonts w:ascii="Calibri Light" w:hAnsi="Calibri Light" w:cs="Calibri Light"/>
          <w:lang w:val="es-SV"/>
        </w:rPr>
        <w:t xml:space="preserve">los </w:t>
      </w:r>
      <w:r w:rsidRPr="00771DA7">
        <w:rPr>
          <w:rFonts w:ascii="Calibri Light" w:hAnsi="Calibri Light" w:cs="Calibri Light"/>
          <w:lang w:val="es-SV"/>
        </w:rPr>
        <w:t xml:space="preserve">mismos textos, </w:t>
      </w:r>
      <w:r w:rsidR="005A5260">
        <w:rPr>
          <w:rFonts w:ascii="Calibri Light" w:hAnsi="Calibri Light" w:cs="Calibri Light"/>
          <w:lang w:val="es-SV"/>
        </w:rPr>
        <w:t xml:space="preserve">las mismas </w:t>
      </w:r>
      <w:r w:rsidRPr="00771DA7">
        <w:rPr>
          <w:rFonts w:ascii="Calibri Light" w:hAnsi="Calibri Light" w:cs="Calibri Light"/>
          <w:lang w:val="es-SV"/>
        </w:rPr>
        <w:t xml:space="preserve">canciones antiguas, </w:t>
      </w:r>
      <w:r w:rsidR="005A5260">
        <w:rPr>
          <w:rFonts w:ascii="Calibri Light" w:hAnsi="Calibri Light" w:cs="Calibri Light"/>
          <w:lang w:val="es-SV"/>
        </w:rPr>
        <w:t xml:space="preserve">los </w:t>
      </w:r>
      <w:r w:rsidRPr="00771DA7">
        <w:rPr>
          <w:rFonts w:ascii="Calibri Light" w:hAnsi="Calibri Light" w:cs="Calibri Light"/>
          <w:lang w:val="es-SV"/>
        </w:rPr>
        <w:t xml:space="preserve">mismos rituales, </w:t>
      </w:r>
      <w:r w:rsidR="005A5260">
        <w:rPr>
          <w:rFonts w:ascii="Calibri Light" w:hAnsi="Calibri Light" w:cs="Calibri Light"/>
          <w:lang w:val="es-SV"/>
        </w:rPr>
        <w:t xml:space="preserve">las </w:t>
      </w:r>
      <w:r w:rsidRPr="00771DA7">
        <w:rPr>
          <w:rFonts w:ascii="Calibri Light" w:hAnsi="Calibri Light" w:cs="Calibri Light"/>
          <w:lang w:val="es-SV"/>
        </w:rPr>
        <w:t xml:space="preserve">mismas actividades, </w:t>
      </w:r>
      <w:r w:rsidR="006D308B">
        <w:rPr>
          <w:rFonts w:ascii="Calibri Light" w:hAnsi="Calibri Light" w:cs="Calibri Light"/>
          <w:lang w:val="es-SV"/>
        </w:rPr>
        <w:t>el mismo lenguaje</w:t>
      </w:r>
      <w:r w:rsidRPr="00771DA7">
        <w:rPr>
          <w:rFonts w:ascii="Calibri Light" w:hAnsi="Calibri Light" w:cs="Calibri Light"/>
          <w:lang w:val="es-SV"/>
        </w:rPr>
        <w:t xml:space="preserve">.... </w:t>
      </w:r>
      <w:r w:rsidR="005A5260">
        <w:rPr>
          <w:rFonts w:ascii="Calibri Light" w:hAnsi="Calibri Light" w:cs="Calibri Light"/>
          <w:lang w:val="es-SV"/>
        </w:rPr>
        <w:t>y observamos que</w:t>
      </w:r>
      <w:r w:rsidRPr="00771DA7">
        <w:rPr>
          <w:rFonts w:ascii="Calibri Light" w:hAnsi="Calibri Light" w:cs="Calibri Light"/>
          <w:lang w:val="es-SV"/>
        </w:rPr>
        <w:t xml:space="preserve"> la gente la Iglesia sólo tiene </w:t>
      </w:r>
      <w:r w:rsidR="005A5260">
        <w:rPr>
          <w:rFonts w:ascii="Calibri Light" w:hAnsi="Calibri Light" w:cs="Calibri Light"/>
          <w:lang w:val="es-SV"/>
        </w:rPr>
        <w:t>poco</w:t>
      </w:r>
      <w:r w:rsidRPr="00771DA7">
        <w:rPr>
          <w:rFonts w:ascii="Calibri Light" w:hAnsi="Calibri Light" w:cs="Calibri Light"/>
          <w:lang w:val="es-SV"/>
        </w:rPr>
        <w:t xml:space="preserve"> interés y un compromiso limitado con los grandes problemas de nuestro mundo: la economía injusta, la destrucción de la naturaleza y el cambio climático, los refugiados de la violencia y </w:t>
      </w:r>
      <w:r w:rsidR="006D308B">
        <w:rPr>
          <w:rFonts w:ascii="Calibri Light" w:hAnsi="Calibri Light" w:cs="Calibri Light"/>
          <w:lang w:val="es-SV"/>
        </w:rPr>
        <w:t xml:space="preserve">de </w:t>
      </w:r>
      <w:r w:rsidRPr="00771DA7">
        <w:rPr>
          <w:rFonts w:ascii="Calibri Light" w:hAnsi="Calibri Light" w:cs="Calibri Light"/>
          <w:lang w:val="es-SV"/>
        </w:rPr>
        <w:t xml:space="preserve">las catástrofes naturales, etc. Algunas reuniones masivas de gente de la Iglesia (en las visitas papales, en las jornadas de la juventud, en la plaza de San Pedro de Roma o en algunos lugares de peregrinación, etc.) son más bien </w:t>
      </w:r>
      <w:r>
        <w:rPr>
          <w:rFonts w:ascii="Calibri Light" w:hAnsi="Calibri Light" w:cs="Calibri Light"/>
          <w:lang w:val="es-SV"/>
        </w:rPr>
        <w:t xml:space="preserve">llamaradas de </w:t>
      </w:r>
      <w:r w:rsidR="005A5260">
        <w:rPr>
          <w:rFonts w:ascii="Calibri Light" w:hAnsi="Calibri Light" w:cs="Calibri Light"/>
          <w:lang w:val="es-SV"/>
        </w:rPr>
        <w:t>tusa</w:t>
      </w:r>
      <w:r w:rsidRPr="00771DA7">
        <w:rPr>
          <w:rFonts w:ascii="Calibri Light" w:hAnsi="Calibri Light" w:cs="Calibri Light"/>
          <w:lang w:val="es-SV"/>
        </w:rPr>
        <w:t xml:space="preserve"> que se apagan rápidamente.  Nuestro actual discurso eclesiástico sobre Dios parece tener (demasiado) pocos puntos de contacto con lo que ocurre realmente en esta tierra y en esta historia.  Qué diferencia con lo que el Evangelio testimonia hoy sobre María: ella reza para que se haga su voluntad en ella, y se levanta para servir.  Nuestro discurso sobre Dios se disuelve si no se vive en el servicio a las personas vulnerables y heridas.  </w:t>
      </w:r>
    </w:p>
    <w:p w14:paraId="3059FCF9" w14:textId="33CAED16"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Como segunda reflexión, Mons. Romero nos dice que la oración de María "que se haga tu voluntad" es al mismo tiempo el grito de todos los pueblos y de todas las personas necesitadas: "</w:t>
      </w:r>
      <w:r w:rsidRPr="00771DA7">
        <w:rPr>
          <w:rFonts w:ascii="Calibri Light" w:hAnsi="Calibri Light" w:cs="Calibri Light"/>
          <w:i/>
          <w:iCs/>
          <w:lang w:val="es-SV"/>
        </w:rPr>
        <w:t xml:space="preserve">la voz de la angustia de todos los pueblos necesitados de salvación".   </w:t>
      </w:r>
      <w:r w:rsidRPr="00771DA7">
        <w:rPr>
          <w:rFonts w:ascii="Calibri Light" w:hAnsi="Calibri Light" w:cs="Calibri Light"/>
          <w:lang w:val="es-SV"/>
        </w:rPr>
        <w:t>¿Cuántos millones de personas viven con miedo permanente, en soledad, con hambre, humillados, excluidos, etc.?   ¿No es su grito y oración</w:t>
      </w:r>
      <w:r w:rsidR="006D308B">
        <w:rPr>
          <w:rFonts w:ascii="Calibri Light" w:hAnsi="Calibri Light" w:cs="Calibri Light"/>
          <w:lang w:val="es-SV"/>
        </w:rPr>
        <w:t>,</w:t>
      </w:r>
      <w:r w:rsidRPr="00771DA7">
        <w:rPr>
          <w:rFonts w:ascii="Calibri Light" w:hAnsi="Calibri Light" w:cs="Calibri Light"/>
          <w:lang w:val="es-SV"/>
        </w:rPr>
        <w:t xml:space="preserve"> probablemente </w:t>
      </w:r>
      <w:r>
        <w:rPr>
          <w:rFonts w:ascii="Calibri Light" w:hAnsi="Calibri Light" w:cs="Calibri Light"/>
          <w:lang w:val="es-SV"/>
        </w:rPr>
        <w:t>no pronunciada</w:t>
      </w:r>
      <w:r w:rsidR="006D308B">
        <w:rPr>
          <w:rFonts w:ascii="Calibri Light" w:hAnsi="Calibri Light" w:cs="Calibri Light"/>
          <w:lang w:val="es-SV"/>
        </w:rPr>
        <w:t>,</w:t>
      </w:r>
      <w:r w:rsidRPr="00771DA7">
        <w:rPr>
          <w:rFonts w:ascii="Calibri Light" w:hAnsi="Calibri Light" w:cs="Calibri Light"/>
          <w:lang w:val="es-SV"/>
        </w:rPr>
        <w:t xml:space="preserve"> "que se haga </w:t>
      </w:r>
      <w:r>
        <w:rPr>
          <w:rFonts w:ascii="Calibri Light" w:hAnsi="Calibri Light" w:cs="Calibri Light"/>
          <w:lang w:val="es-SV"/>
        </w:rPr>
        <w:t>T</w:t>
      </w:r>
      <w:r w:rsidRPr="00771DA7">
        <w:rPr>
          <w:rFonts w:ascii="Calibri Light" w:hAnsi="Calibri Light" w:cs="Calibri Light"/>
          <w:lang w:val="es-SV"/>
        </w:rPr>
        <w:t>u voluntad en nosotros" en este mundo?  Se trata de su grito de salvación.  Como cristianos, debemos ser precursores para dar voz a ese grito y oración de los "pobres", de los "crucificados" de hoy.  Que el "</w:t>
      </w:r>
      <w:proofErr w:type="spellStart"/>
      <w:r w:rsidRPr="00771DA7">
        <w:rPr>
          <w:rFonts w:ascii="Calibri Light" w:hAnsi="Calibri Light" w:cs="Calibri Light"/>
          <w:lang w:val="es-SV"/>
        </w:rPr>
        <w:t>fiat</w:t>
      </w:r>
      <w:proofErr w:type="spellEnd"/>
      <w:r w:rsidRPr="00771DA7">
        <w:rPr>
          <w:rFonts w:ascii="Calibri Light" w:hAnsi="Calibri Light" w:cs="Calibri Light"/>
          <w:lang w:val="es-SV"/>
        </w:rPr>
        <w:t>" de María se convierta en nuestro "</w:t>
      </w:r>
      <w:proofErr w:type="spellStart"/>
      <w:r w:rsidRPr="00771DA7">
        <w:rPr>
          <w:rFonts w:ascii="Calibri Light" w:hAnsi="Calibri Light" w:cs="Calibri Light"/>
          <w:lang w:val="es-SV"/>
        </w:rPr>
        <w:t>fiat</w:t>
      </w:r>
      <w:proofErr w:type="spellEnd"/>
      <w:r w:rsidRPr="00771DA7">
        <w:rPr>
          <w:rFonts w:ascii="Calibri Light" w:hAnsi="Calibri Light" w:cs="Calibri Light"/>
          <w:lang w:val="es-SV"/>
        </w:rPr>
        <w:t xml:space="preserve">" para que también nosotros nos levantemos a servir, </w:t>
      </w:r>
      <w:r w:rsidR="00F82F7E">
        <w:rPr>
          <w:rFonts w:ascii="Calibri Light" w:hAnsi="Calibri Light" w:cs="Calibri Light"/>
          <w:lang w:val="es-SV"/>
        </w:rPr>
        <w:t>y en</w:t>
      </w:r>
      <w:r w:rsidRPr="00771DA7">
        <w:rPr>
          <w:rFonts w:ascii="Calibri Light" w:hAnsi="Calibri Light" w:cs="Calibri Light"/>
          <w:lang w:val="es-SV"/>
        </w:rPr>
        <w:t xml:space="preserve"> contra </w:t>
      </w:r>
      <w:r w:rsidR="00F82F7E">
        <w:rPr>
          <w:rFonts w:ascii="Calibri Light" w:hAnsi="Calibri Light" w:cs="Calibri Light"/>
          <w:lang w:val="es-SV"/>
        </w:rPr>
        <w:t xml:space="preserve"> de </w:t>
      </w:r>
      <w:r w:rsidRPr="00771DA7">
        <w:rPr>
          <w:rFonts w:ascii="Calibri Light" w:hAnsi="Calibri Light" w:cs="Calibri Light"/>
          <w:lang w:val="es-SV"/>
        </w:rPr>
        <w:t>la injusticia y la exclusión de las personas, cercanas y lejanas.</w:t>
      </w:r>
    </w:p>
    <w:p w14:paraId="074AA78A" w14:textId="20F3FC01"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Hace unas semanas pude (por primera vez, aunque sea vergonzoso</w:t>
      </w:r>
      <w:r>
        <w:rPr>
          <w:rFonts w:ascii="Calibri Light" w:hAnsi="Calibri Light" w:cs="Calibri Light"/>
          <w:lang w:val="es-SV"/>
        </w:rPr>
        <w:t xml:space="preserve"> reconocerlo</w:t>
      </w:r>
      <w:r w:rsidRPr="00771DA7">
        <w:rPr>
          <w:rFonts w:ascii="Calibri Light" w:hAnsi="Calibri Light" w:cs="Calibri Light"/>
          <w:lang w:val="es-SV"/>
        </w:rPr>
        <w:t xml:space="preserve">) </w:t>
      </w:r>
      <w:r>
        <w:rPr>
          <w:rFonts w:ascii="Calibri Light" w:hAnsi="Calibri Light" w:cs="Calibri Light"/>
          <w:lang w:val="es-SV"/>
        </w:rPr>
        <w:t xml:space="preserve">encontrarme con personas detrás de las </w:t>
      </w:r>
      <w:r w:rsidRPr="00771DA7">
        <w:rPr>
          <w:rFonts w:ascii="Calibri Light" w:hAnsi="Calibri Light" w:cs="Calibri Light"/>
          <w:lang w:val="es-SV"/>
        </w:rPr>
        <w:t xml:space="preserve">rejas, en la cárcel. Fueron privados de su libertad por un acto incorrecto (delito), por el sufrimiento (profundo) causado a otras personas. Pero en el sistema penitenciario, suelen estar pegados </w:t>
      </w:r>
      <w:r>
        <w:rPr>
          <w:rFonts w:ascii="Calibri Light" w:hAnsi="Calibri Light" w:cs="Calibri Light"/>
          <w:lang w:val="es-SV"/>
        </w:rPr>
        <w:t>sobre</w:t>
      </w:r>
      <w:r w:rsidRPr="00771DA7">
        <w:rPr>
          <w:rFonts w:ascii="Calibri Light" w:hAnsi="Calibri Light" w:cs="Calibri Light"/>
          <w:lang w:val="es-SV"/>
        </w:rPr>
        <w:t xml:space="preserve"> su delito, humillados y tratados como no - personas, totalmente dependientes de la buena voluntad de abogados, jueces, fiscales, carceleros, directores,...  Afortunadamente, por supuesto, hay excepciones de personas con un corazón cálido, incluyendo, en primer lugar, a los capellanes.  La presencia, la atención a las pequeñas cosas, la escucha y </w:t>
      </w:r>
      <w:r>
        <w:rPr>
          <w:rFonts w:ascii="Calibri Light" w:hAnsi="Calibri Light" w:cs="Calibri Light"/>
          <w:lang w:val="es-SV"/>
        </w:rPr>
        <w:t>palabras</w:t>
      </w:r>
      <w:r w:rsidRPr="00771DA7">
        <w:rPr>
          <w:rFonts w:ascii="Calibri Light" w:hAnsi="Calibri Light" w:cs="Calibri Light"/>
          <w:lang w:val="es-SV"/>
        </w:rPr>
        <w:t xml:space="preserve"> suavemente </w:t>
      </w:r>
      <w:r>
        <w:rPr>
          <w:rFonts w:ascii="Calibri Light" w:hAnsi="Calibri Light" w:cs="Calibri Light"/>
          <w:lang w:val="es-SV"/>
        </w:rPr>
        <w:t>animadoras</w:t>
      </w:r>
      <w:r w:rsidRPr="00771DA7">
        <w:rPr>
          <w:rFonts w:ascii="Calibri Light" w:hAnsi="Calibri Light" w:cs="Calibri Light"/>
          <w:lang w:val="es-SV"/>
        </w:rPr>
        <w:t xml:space="preserve"> de estas personas </w:t>
      </w:r>
      <w:r>
        <w:rPr>
          <w:rFonts w:ascii="Calibri Light" w:hAnsi="Calibri Light" w:cs="Calibri Light"/>
          <w:lang w:val="es-SV"/>
        </w:rPr>
        <w:t>son</w:t>
      </w:r>
      <w:r w:rsidRPr="00771DA7">
        <w:rPr>
          <w:rFonts w:ascii="Calibri Light" w:hAnsi="Calibri Light" w:cs="Calibri Light"/>
          <w:lang w:val="es-SV"/>
        </w:rPr>
        <w:t xml:space="preserve"> un ejemplo concreto del "</w:t>
      </w:r>
      <w:proofErr w:type="spellStart"/>
      <w:r w:rsidRPr="00771DA7">
        <w:rPr>
          <w:rFonts w:ascii="Calibri Light" w:hAnsi="Calibri Light" w:cs="Calibri Light"/>
          <w:lang w:val="es-SV"/>
        </w:rPr>
        <w:t>fiat</w:t>
      </w:r>
      <w:proofErr w:type="spellEnd"/>
      <w:r w:rsidRPr="00771DA7">
        <w:rPr>
          <w:rFonts w:ascii="Calibri Light" w:hAnsi="Calibri Light" w:cs="Calibri Light"/>
          <w:lang w:val="es-SV"/>
        </w:rPr>
        <w:t xml:space="preserve">" de María: que se haga tu voluntad en ellos y en mí.  Mantienen las brasas encendidas bajo las cenizas: la esperanza de que la vida y la </w:t>
      </w:r>
      <w:r w:rsidRPr="00771DA7">
        <w:rPr>
          <w:rFonts w:ascii="Calibri Light" w:hAnsi="Calibri Light" w:cs="Calibri Light"/>
          <w:lang w:val="es-SV"/>
        </w:rPr>
        <w:lastRenderedPageBreak/>
        <w:t xml:space="preserve">felicidad </w:t>
      </w:r>
      <w:r w:rsidR="00F82F7E">
        <w:rPr>
          <w:rFonts w:ascii="Calibri Light" w:hAnsi="Calibri Light" w:cs="Calibri Light"/>
          <w:lang w:val="es-SV"/>
        </w:rPr>
        <w:t xml:space="preserve">aún </w:t>
      </w:r>
      <w:r w:rsidRPr="00771DA7">
        <w:rPr>
          <w:rFonts w:ascii="Calibri Light" w:hAnsi="Calibri Light" w:cs="Calibri Light"/>
          <w:lang w:val="es-SV"/>
        </w:rPr>
        <w:t xml:space="preserve">sigan siendo posibles, limitadas tras las rejas y </w:t>
      </w:r>
      <w:r w:rsidR="006D308B">
        <w:rPr>
          <w:rFonts w:ascii="Calibri Light" w:hAnsi="Calibri Light" w:cs="Calibri Light"/>
          <w:lang w:val="es-SV"/>
        </w:rPr>
        <w:t>luego afuera</w:t>
      </w:r>
      <w:r w:rsidR="00F82F7E">
        <w:rPr>
          <w:rFonts w:ascii="Calibri Light" w:hAnsi="Calibri Light" w:cs="Calibri Light"/>
          <w:lang w:val="es-SV"/>
        </w:rPr>
        <w:t xml:space="preserve"> con más horizonte</w:t>
      </w:r>
      <w:r w:rsidRPr="00771DA7">
        <w:rPr>
          <w:rFonts w:ascii="Calibri Light" w:hAnsi="Calibri Light" w:cs="Calibri Light"/>
          <w:lang w:val="es-SV"/>
        </w:rPr>
        <w:t>.  También estas personas pertenecen a los "pobres" de los que habló Jesús, también ellos tienen hambre y sed de "humanidad". Que les quit</w:t>
      </w:r>
      <w:r w:rsidR="00F82F7E">
        <w:rPr>
          <w:rFonts w:ascii="Calibri Light" w:hAnsi="Calibri Light" w:cs="Calibri Light"/>
          <w:lang w:val="es-SV"/>
        </w:rPr>
        <w:t>a</w:t>
      </w:r>
      <w:r w:rsidRPr="00771DA7">
        <w:rPr>
          <w:rFonts w:ascii="Calibri Light" w:hAnsi="Calibri Light" w:cs="Calibri Light"/>
          <w:lang w:val="es-SV"/>
        </w:rPr>
        <w:t xml:space="preserve">n la libertad </w:t>
      </w:r>
      <w:r w:rsidR="00F82F7E">
        <w:rPr>
          <w:rFonts w:ascii="Calibri Light" w:hAnsi="Calibri Light" w:cs="Calibri Light"/>
          <w:lang w:val="es-SV"/>
        </w:rPr>
        <w:t xml:space="preserve">ya </w:t>
      </w:r>
      <w:r w:rsidRPr="00771DA7">
        <w:rPr>
          <w:rFonts w:ascii="Calibri Light" w:hAnsi="Calibri Light" w:cs="Calibri Light"/>
          <w:lang w:val="es-SV"/>
        </w:rPr>
        <w:t>es un duro castigo.  "Estuve en la cárcel y me visitast</w:t>
      </w:r>
      <w:r>
        <w:rPr>
          <w:rFonts w:ascii="Calibri Light" w:hAnsi="Calibri Light" w:cs="Calibri Light"/>
          <w:lang w:val="es-SV"/>
        </w:rPr>
        <w:t>e</w:t>
      </w:r>
      <w:r w:rsidRPr="00771DA7">
        <w:rPr>
          <w:rFonts w:ascii="Calibri Light" w:hAnsi="Calibri Light" w:cs="Calibri Light"/>
          <w:lang w:val="es-SV"/>
        </w:rPr>
        <w:t>": estas palabras de Jesús (Mt 25,36.43) socavan nuestros sentimientos religiosos superficiales.   No basta con cantar el "</w:t>
      </w:r>
      <w:proofErr w:type="spellStart"/>
      <w:r w:rsidRPr="00771DA7">
        <w:rPr>
          <w:rFonts w:ascii="Calibri Light" w:hAnsi="Calibri Light" w:cs="Calibri Light"/>
          <w:lang w:val="es-SV"/>
        </w:rPr>
        <w:t>fiat</w:t>
      </w:r>
      <w:proofErr w:type="spellEnd"/>
      <w:r w:rsidRPr="00771DA7">
        <w:rPr>
          <w:rFonts w:ascii="Calibri Light" w:hAnsi="Calibri Light" w:cs="Calibri Light"/>
          <w:lang w:val="es-SV"/>
        </w:rPr>
        <w:t>" de María, sino que hay que hacerlo.</w:t>
      </w:r>
    </w:p>
    <w:p w14:paraId="4493EC4F" w14:textId="47C37824"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 xml:space="preserve">El tercer tema que Mons. Romero aborda con este texto evangélico es la pregunta "¿Qué le dijo el Señor a María?".  Isabel le dice: "Dichosa tú porque has creído, porque se cumplirá lo que el Señor te ha dicho".  </w:t>
      </w:r>
      <w:proofErr w:type="gramStart"/>
      <w:r w:rsidRPr="00771DA7">
        <w:rPr>
          <w:rFonts w:ascii="Calibri Light" w:hAnsi="Calibri Light" w:cs="Calibri Light"/>
          <w:lang w:val="es-SV"/>
        </w:rPr>
        <w:t>Pero,</w:t>
      </w:r>
      <w:proofErr w:type="gramEnd"/>
      <w:r w:rsidRPr="00771DA7">
        <w:rPr>
          <w:rFonts w:ascii="Calibri Light" w:hAnsi="Calibri Light" w:cs="Calibri Light"/>
          <w:lang w:val="es-SV"/>
        </w:rPr>
        <w:t xml:space="preserve"> ¿de qué se trata realmente?  </w:t>
      </w:r>
      <w:r>
        <w:rPr>
          <w:rFonts w:ascii="Calibri Light" w:hAnsi="Calibri Light" w:cs="Calibri Light"/>
          <w:lang w:val="es-SV"/>
        </w:rPr>
        <w:t>Monseñor</w:t>
      </w:r>
      <w:r w:rsidRPr="00771DA7">
        <w:rPr>
          <w:rFonts w:ascii="Calibri Light" w:hAnsi="Calibri Light" w:cs="Calibri Light"/>
          <w:lang w:val="es-SV"/>
        </w:rPr>
        <w:t xml:space="preserve"> nos dice que el Señor le ha confiado el plan de redención: La acción liberadora, redentora y misericordiosa de Dios.</w:t>
      </w:r>
    </w:p>
    <w:p w14:paraId="79DD6844" w14:textId="65139CBF"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 xml:space="preserve">Si nos remontamos en nuestra tradición bíblica a Abraham, hablamos </w:t>
      </w:r>
      <w:r>
        <w:rPr>
          <w:rFonts w:ascii="Calibri Light" w:hAnsi="Calibri Light" w:cs="Calibri Light"/>
          <w:lang w:val="es-SV"/>
        </w:rPr>
        <w:t xml:space="preserve">que durante </w:t>
      </w:r>
      <w:r w:rsidRPr="00771DA7">
        <w:rPr>
          <w:rFonts w:ascii="Calibri Light" w:hAnsi="Calibri Light" w:cs="Calibri Light"/>
          <w:lang w:val="es-SV"/>
        </w:rPr>
        <w:t xml:space="preserve"> casi 4.000 años </w:t>
      </w:r>
      <w:proofErr w:type="gramStart"/>
      <w:r w:rsidR="006D308B">
        <w:rPr>
          <w:rFonts w:ascii="Calibri Light" w:hAnsi="Calibri Light" w:cs="Calibri Light"/>
          <w:lang w:val="es-SV"/>
        </w:rPr>
        <w:t>han</w:t>
      </w:r>
      <w:proofErr w:type="gramEnd"/>
      <w:r w:rsidR="006D308B">
        <w:rPr>
          <w:rFonts w:ascii="Calibri Light" w:hAnsi="Calibri Light" w:cs="Calibri Light"/>
          <w:lang w:val="es-SV"/>
        </w:rPr>
        <w:t xml:space="preserve"> habido </w:t>
      </w:r>
      <w:r w:rsidRPr="00771DA7">
        <w:rPr>
          <w:rFonts w:ascii="Calibri Light" w:hAnsi="Calibri Light" w:cs="Calibri Light"/>
          <w:lang w:val="es-SV"/>
        </w:rPr>
        <w:t xml:space="preserve">personas que se </w:t>
      </w:r>
      <w:r>
        <w:rPr>
          <w:rFonts w:ascii="Calibri Light" w:hAnsi="Calibri Light" w:cs="Calibri Light"/>
          <w:lang w:val="es-SV"/>
        </w:rPr>
        <w:t xml:space="preserve">levantaron </w:t>
      </w:r>
      <w:r w:rsidRPr="00771DA7">
        <w:rPr>
          <w:rFonts w:ascii="Calibri Light" w:hAnsi="Calibri Light" w:cs="Calibri Light"/>
          <w:lang w:val="es-SV"/>
        </w:rPr>
        <w:t>contra la injusticia</w:t>
      </w:r>
      <w:r>
        <w:rPr>
          <w:rFonts w:ascii="Calibri Light" w:hAnsi="Calibri Light" w:cs="Calibri Light"/>
          <w:lang w:val="es-SV"/>
        </w:rPr>
        <w:t xml:space="preserve">, doblaron </w:t>
      </w:r>
      <w:r w:rsidRPr="00771DA7">
        <w:rPr>
          <w:rFonts w:ascii="Calibri Light" w:hAnsi="Calibri Light" w:cs="Calibri Light"/>
          <w:lang w:val="es-SV"/>
        </w:rPr>
        <w:t xml:space="preserve">sus tiendas y se marcharon, confiando en el nuevo futuro de Dios.  </w:t>
      </w:r>
      <w:r>
        <w:rPr>
          <w:rFonts w:ascii="Calibri Light" w:hAnsi="Calibri Light" w:cs="Calibri Light"/>
          <w:lang w:val="es-SV"/>
        </w:rPr>
        <w:t>Por eso Abraham</w:t>
      </w:r>
      <w:r w:rsidRPr="00771DA7">
        <w:rPr>
          <w:rFonts w:ascii="Calibri Light" w:hAnsi="Calibri Light" w:cs="Calibri Light"/>
          <w:lang w:val="es-SV"/>
        </w:rPr>
        <w:t xml:space="preserve"> es el padre de la fe.  Del judaísmo heredamos el testimonio del grito de la humanidad explotada y oprimida (historia de</w:t>
      </w:r>
      <w:r w:rsidR="006D308B">
        <w:rPr>
          <w:rFonts w:ascii="Calibri Light" w:hAnsi="Calibri Light" w:cs="Calibri Light"/>
          <w:lang w:val="es-SV"/>
        </w:rPr>
        <w:t>l</w:t>
      </w:r>
      <w:r w:rsidRPr="00771DA7">
        <w:rPr>
          <w:rFonts w:ascii="Calibri Light" w:hAnsi="Calibri Light" w:cs="Calibri Light"/>
          <w:lang w:val="es-SV"/>
        </w:rPr>
        <w:t xml:space="preserve"> </w:t>
      </w:r>
      <w:r>
        <w:rPr>
          <w:rFonts w:ascii="Calibri Light" w:hAnsi="Calibri Light" w:cs="Calibri Light"/>
          <w:lang w:val="es-SV"/>
        </w:rPr>
        <w:t>Éxodo)</w:t>
      </w:r>
      <w:r w:rsidRPr="00771DA7">
        <w:rPr>
          <w:rFonts w:ascii="Calibri Light" w:hAnsi="Calibri Light" w:cs="Calibri Light"/>
          <w:lang w:val="es-SV"/>
        </w:rPr>
        <w:t xml:space="preserve"> y el compromiso de Dios con ella: Estaré allí en la liberación.  Hace 2000 años comenzó la noticia</w:t>
      </w:r>
      <w:r w:rsidR="006D308B">
        <w:rPr>
          <w:rFonts w:ascii="Calibri Light" w:hAnsi="Calibri Light" w:cs="Calibri Light"/>
          <w:lang w:val="es-SV"/>
        </w:rPr>
        <w:t xml:space="preserve"> (Evangelio)</w:t>
      </w:r>
      <w:r w:rsidRPr="00771DA7">
        <w:rPr>
          <w:rFonts w:ascii="Calibri Light" w:hAnsi="Calibri Light" w:cs="Calibri Light"/>
          <w:lang w:val="es-SV"/>
        </w:rPr>
        <w:t xml:space="preserve"> de que en Jesús Dios mismo se </w:t>
      </w:r>
      <w:r>
        <w:rPr>
          <w:rFonts w:ascii="Calibri Light" w:hAnsi="Calibri Light" w:cs="Calibri Light"/>
          <w:lang w:val="es-SV"/>
        </w:rPr>
        <w:t xml:space="preserve">ha hecho humano </w:t>
      </w:r>
      <w:r w:rsidRPr="00771DA7">
        <w:rPr>
          <w:rFonts w:ascii="Calibri Light" w:hAnsi="Calibri Light" w:cs="Calibri Light"/>
          <w:lang w:val="es-SV"/>
        </w:rPr>
        <w:t xml:space="preserve">para </w:t>
      </w:r>
      <w:r w:rsidR="006D308B">
        <w:rPr>
          <w:rFonts w:ascii="Calibri Light" w:hAnsi="Calibri Light" w:cs="Calibri Light"/>
          <w:lang w:val="es-SV"/>
        </w:rPr>
        <w:t>enseñar</w:t>
      </w:r>
      <w:r w:rsidRPr="00771DA7">
        <w:rPr>
          <w:rFonts w:ascii="Calibri Light" w:hAnsi="Calibri Light" w:cs="Calibri Light"/>
          <w:lang w:val="es-SV"/>
        </w:rPr>
        <w:t xml:space="preserve"> el camino de la salvación, para mostrárnoslo.   María lo creyó y se arriesgó a esta promesa.  </w:t>
      </w:r>
      <w:proofErr w:type="gramStart"/>
      <w:r w:rsidRPr="00771DA7">
        <w:rPr>
          <w:rFonts w:ascii="Calibri Light" w:hAnsi="Calibri Light" w:cs="Calibri Light"/>
          <w:lang w:val="es-SV"/>
        </w:rPr>
        <w:t>Pero,</w:t>
      </w:r>
      <w:proofErr w:type="gramEnd"/>
      <w:r w:rsidRPr="00771DA7">
        <w:rPr>
          <w:rFonts w:ascii="Calibri Light" w:hAnsi="Calibri Light" w:cs="Calibri Light"/>
          <w:lang w:val="es-SV"/>
        </w:rPr>
        <w:t xml:space="preserve"> ¿qué tan lejos estamos (las iglesias) de ello hoy en este mundo?  El "Fiat" de María sigue siendo un desafío muy grande para hoy: creer que la voluntad de Dios es la redención y la liberación de los pueblos y las naciones y que, por tanto, vale la pena arriesgarse plenamente por ella.  Atrevernos a creerlo y luego utilizar nuestra libertad para "vivirlo" en el servicio radical a las personas que sufren, cerca y lejos, en las relaciones personales y en el compromiso de cambiar las estructuras, también en las propias Iglesias.   Para los cristianos, ¿no es esto "volver" a la vida "normal"?</w:t>
      </w:r>
    </w:p>
    <w:p w14:paraId="668EC5E4" w14:textId="77777777" w:rsidR="004B74E1" w:rsidRDefault="004B74E1" w:rsidP="004B74E1">
      <w:pPr>
        <w:jc w:val="center"/>
        <w:rPr>
          <w:rFonts w:ascii="Calibri Light" w:hAnsi="Calibri Light" w:cs="Calibri Light"/>
          <w:b/>
          <w:bCs/>
          <w:sz w:val="24"/>
          <w:szCs w:val="24"/>
          <w:lang w:val="es-SV"/>
        </w:rPr>
      </w:pPr>
    </w:p>
    <w:p w14:paraId="0F51340E" w14:textId="3946A759" w:rsidR="004B74E1" w:rsidRPr="00E22B25" w:rsidRDefault="004B74E1" w:rsidP="004B74E1">
      <w:pPr>
        <w:jc w:val="center"/>
        <w:rPr>
          <w:rFonts w:ascii="Calibri Light" w:hAnsi="Calibri Light" w:cs="Calibri Light"/>
          <w:b/>
          <w:bCs/>
          <w:sz w:val="24"/>
          <w:szCs w:val="24"/>
          <w:lang w:val="es-SV"/>
        </w:rPr>
      </w:pPr>
      <w:r w:rsidRPr="00E22B25">
        <w:rPr>
          <w:rFonts w:ascii="Calibri Light" w:hAnsi="Calibri Light" w:cs="Calibri Light"/>
          <w:b/>
          <w:bCs/>
          <w:sz w:val="24"/>
          <w:szCs w:val="24"/>
          <w:lang w:val="es-SV"/>
        </w:rPr>
        <w:t>Preguntas sugeridas para la reflexión y la acción personal o comunitaria.</w:t>
      </w:r>
    </w:p>
    <w:p w14:paraId="6F7BE738" w14:textId="77777777"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1.</w:t>
      </w:r>
      <w:r w:rsidRPr="00771DA7">
        <w:rPr>
          <w:rFonts w:ascii="Calibri Light" w:hAnsi="Calibri Light" w:cs="Calibri Light"/>
          <w:lang w:val="es-SV"/>
        </w:rPr>
        <w:tab/>
        <w:t>¿En qué momentos de mi vida, sin entenderlo todo, me he arriesgado a participar en el sueño de Dios para este mundo?   ¿Qué pasó entonces?  ¿Puedo estar agradecido por eso hoy?  ¿Acaso esas decisiones (ese "</w:t>
      </w:r>
      <w:proofErr w:type="spellStart"/>
      <w:r w:rsidRPr="00771DA7">
        <w:rPr>
          <w:rFonts w:ascii="Calibri Light" w:hAnsi="Calibri Light" w:cs="Calibri Light"/>
          <w:lang w:val="es-SV"/>
        </w:rPr>
        <w:t>fiat</w:t>
      </w:r>
      <w:proofErr w:type="spellEnd"/>
      <w:r w:rsidRPr="00771DA7">
        <w:rPr>
          <w:rFonts w:ascii="Calibri Light" w:hAnsi="Calibri Light" w:cs="Calibri Light"/>
          <w:lang w:val="es-SV"/>
        </w:rPr>
        <w:t>") me siguen dando fuerzas hoy para hacerlo una y otra vez?</w:t>
      </w:r>
    </w:p>
    <w:p w14:paraId="7F62334B" w14:textId="50A02410"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2.</w:t>
      </w:r>
      <w:r w:rsidRPr="00771DA7">
        <w:rPr>
          <w:rFonts w:ascii="Calibri Light" w:hAnsi="Calibri Light" w:cs="Calibri Light"/>
          <w:lang w:val="es-SV"/>
        </w:rPr>
        <w:tab/>
        <w:t>¿De qué manera se puede escuchar el grito de los "pobres" en nuestro "</w:t>
      </w:r>
      <w:r w:rsidR="004B74E1">
        <w:rPr>
          <w:rFonts w:ascii="Calibri Light" w:hAnsi="Calibri Light" w:cs="Calibri Light"/>
          <w:lang w:val="es-SV"/>
        </w:rPr>
        <w:t xml:space="preserve">orar </w:t>
      </w:r>
      <w:r w:rsidRPr="00771DA7">
        <w:rPr>
          <w:rFonts w:ascii="Calibri Light" w:hAnsi="Calibri Light" w:cs="Calibri Light"/>
          <w:lang w:val="es-SV"/>
        </w:rPr>
        <w:t>y trabajar"?  ¿Puede nuestra oración "que se haga tu voluntad en mí" significar también que "se haga tu voluntad en ellos</w:t>
      </w:r>
      <w:r w:rsidR="004B74E1">
        <w:rPr>
          <w:rFonts w:ascii="Calibri Light" w:hAnsi="Calibri Light" w:cs="Calibri Light"/>
          <w:lang w:val="es-SV"/>
        </w:rPr>
        <w:t xml:space="preserve"> /  ellas</w:t>
      </w:r>
      <w:r w:rsidRPr="00771DA7">
        <w:rPr>
          <w:rFonts w:ascii="Calibri Light" w:hAnsi="Calibri Light" w:cs="Calibri Light"/>
          <w:lang w:val="es-SV"/>
        </w:rPr>
        <w:t>"?  ¿Qué pasos hemos dado ya para hacerlo posible, para ser allí "signo e instrumento" de la presencia de Dios?</w:t>
      </w:r>
    </w:p>
    <w:p w14:paraId="7556D06F" w14:textId="5EE3B5A9" w:rsidR="00771DA7" w:rsidRPr="00771DA7" w:rsidRDefault="00771DA7" w:rsidP="00771DA7">
      <w:pPr>
        <w:jc w:val="both"/>
        <w:rPr>
          <w:rFonts w:ascii="Calibri Light" w:hAnsi="Calibri Light" w:cs="Calibri Light"/>
          <w:lang w:val="es-SV"/>
        </w:rPr>
      </w:pPr>
      <w:r w:rsidRPr="00771DA7">
        <w:rPr>
          <w:rFonts w:ascii="Calibri Light" w:hAnsi="Calibri Light" w:cs="Calibri Light"/>
          <w:lang w:val="es-SV"/>
        </w:rPr>
        <w:t>3.</w:t>
      </w:r>
      <w:r w:rsidRPr="00771DA7">
        <w:rPr>
          <w:rFonts w:ascii="Calibri Light" w:hAnsi="Calibri Light" w:cs="Calibri Light"/>
          <w:lang w:val="es-SV"/>
        </w:rPr>
        <w:tab/>
        <w:t>¿Qué significa para nosotros hoy el tan esperado retorno a la libertad?  ¿Hasta qué punto nos atrevemos a poner nuestra libertad al servicio de la liberación de los que sufren, de la liberación</w:t>
      </w:r>
      <w:r w:rsidR="004B74E1">
        <w:rPr>
          <w:rFonts w:ascii="Calibri Light" w:hAnsi="Calibri Light" w:cs="Calibri Light"/>
          <w:lang w:val="es-SV"/>
        </w:rPr>
        <w:t>, la salvación</w:t>
      </w:r>
      <w:r w:rsidRPr="00771DA7">
        <w:rPr>
          <w:rFonts w:ascii="Calibri Light" w:hAnsi="Calibri Light" w:cs="Calibri Light"/>
          <w:lang w:val="es-SV"/>
        </w:rPr>
        <w:t xml:space="preserve"> de los oprimidos y excluidos?  ¿Nos atrevemos, como cristianos, a dar testimonio de que ser libre significa estar verdaderamente </w:t>
      </w:r>
      <w:r w:rsidR="004B74E1">
        <w:rPr>
          <w:rFonts w:ascii="Calibri Light" w:hAnsi="Calibri Light" w:cs="Calibri Light"/>
          <w:lang w:val="es-SV"/>
        </w:rPr>
        <w:t>al servicio de</w:t>
      </w:r>
      <w:r w:rsidRPr="00771DA7">
        <w:rPr>
          <w:rFonts w:ascii="Calibri Light" w:hAnsi="Calibri Light" w:cs="Calibri Light"/>
          <w:lang w:val="es-SV"/>
        </w:rPr>
        <w:t xml:space="preserve"> los "pequeños"? </w:t>
      </w:r>
    </w:p>
    <w:p w14:paraId="1E872CD6" w14:textId="77777777" w:rsidR="00771DA7" w:rsidRPr="00771DA7" w:rsidRDefault="00771DA7" w:rsidP="00771DA7">
      <w:pPr>
        <w:jc w:val="both"/>
        <w:rPr>
          <w:rFonts w:ascii="Calibri Light" w:hAnsi="Calibri Light" w:cs="Calibri Light"/>
          <w:lang w:val="es-SV"/>
        </w:rPr>
      </w:pPr>
    </w:p>
    <w:p w14:paraId="2D70C6D5" w14:textId="20A9136A" w:rsidR="00582361" w:rsidRDefault="00AC4432" w:rsidP="00AC4432">
      <w:pPr>
        <w:jc w:val="both"/>
        <w:rPr>
          <w:rFonts w:ascii="Calibri Light" w:hAnsi="Calibri Light" w:cs="Calibri Light"/>
          <w:b/>
          <w:bCs/>
          <w:lang w:val="es-SV"/>
        </w:rPr>
      </w:pPr>
      <w:r w:rsidRPr="00555728">
        <w:rPr>
          <w:rFonts w:ascii="Calibri Light" w:hAnsi="Calibri Light" w:cs="Calibri Light"/>
          <w:b/>
          <w:bCs/>
          <w:lang w:val="es-SV"/>
        </w:rPr>
        <w:t xml:space="preserve">Luis Van de Velde </w:t>
      </w:r>
    </w:p>
    <w:sectPr w:rsidR="00582361" w:rsidSect="00C4409F">
      <w:pgSz w:w="11906" w:h="16838"/>
      <w:pgMar w:top="119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9E27" w14:textId="77777777" w:rsidR="005823C4" w:rsidRDefault="005823C4" w:rsidP="00F4245F">
      <w:pPr>
        <w:spacing w:after="0" w:line="240" w:lineRule="auto"/>
      </w:pPr>
      <w:r>
        <w:separator/>
      </w:r>
    </w:p>
  </w:endnote>
  <w:endnote w:type="continuationSeparator" w:id="0">
    <w:p w14:paraId="6777C6C4" w14:textId="77777777" w:rsidR="005823C4" w:rsidRDefault="005823C4" w:rsidP="00F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2FBB" w14:textId="77777777" w:rsidR="005823C4" w:rsidRDefault="005823C4" w:rsidP="00F4245F">
      <w:pPr>
        <w:spacing w:after="0" w:line="240" w:lineRule="auto"/>
      </w:pPr>
      <w:r>
        <w:separator/>
      </w:r>
    </w:p>
  </w:footnote>
  <w:footnote w:type="continuationSeparator" w:id="0">
    <w:p w14:paraId="53029A69" w14:textId="77777777" w:rsidR="005823C4" w:rsidRDefault="005823C4" w:rsidP="00F4245F">
      <w:pPr>
        <w:spacing w:after="0" w:line="240" w:lineRule="auto"/>
      </w:pPr>
      <w:r>
        <w:continuationSeparator/>
      </w:r>
    </w:p>
  </w:footnote>
  <w:footnote w:id="1">
    <w:p w14:paraId="14AA6714" w14:textId="22C50956" w:rsidR="00F4245F" w:rsidRPr="00AC4432" w:rsidRDefault="00F4245F" w:rsidP="001A553B">
      <w:pPr>
        <w:pStyle w:val="Textonotapie"/>
        <w:rPr>
          <w:rFonts w:ascii="Calibri Light" w:hAnsi="Calibri Light" w:cs="Calibri Light"/>
          <w:lang w:val="es-SV"/>
        </w:rPr>
      </w:pPr>
      <w:r w:rsidRPr="001B6CF5">
        <w:rPr>
          <w:rStyle w:val="Refdenotaalpie"/>
          <w:rFonts w:ascii="Calibri Light" w:hAnsi="Calibri Light" w:cs="Calibri Light"/>
        </w:rPr>
        <w:footnoteRef/>
      </w:r>
      <w:r w:rsidRPr="006B1757">
        <w:rPr>
          <w:rFonts w:ascii="Calibri Light" w:hAnsi="Calibri Light" w:cs="Calibri Light"/>
          <w:lang w:val="es-SV"/>
        </w:rPr>
        <w:t xml:space="preserve"> </w:t>
      </w:r>
      <w:bookmarkStart w:id="0" w:name="_Hlk83648497"/>
      <w:r w:rsidR="006B1757" w:rsidRPr="006B1757">
        <w:rPr>
          <w:rFonts w:ascii="Calibri Light" w:hAnsi="Calibri Light" w:cs="Calibri Light"/>
          <w:lang w:val="es-SV"/>
        </w:rPr>
        <w:t>Homilía de Mons. Romero d</w:t>
      </w:r>
      <w:r w:rsidR="006B1757">
        <w:rPr>
          <w:rFonts w:ascii="Calibri Light" w:hAnsi="Calibri Light" w:cs="Calibri Light"/>
          <w:lang w:val="es-SV"/>
        </w:rPr>
        <w:t xml:space="preserve">urante la eucaristía del </w:t>
      </w:r>
      <w:r w:rsidR="00CE7020">
        <w:rPr>
          <w:rFonts w:ascii="Calibri Light" w:hAnsi="Calibri Light" w:cs="Calibri Light"/>
          <w:lang w:val="es-SV"/>
        </w:rPr>
        <w:t xml:space="preserve">cuarto </w:t>
      </w:r>
      <w:r w:rsidR="006B1757">
        <w:rPr>
          <w:rFonts w:ascii="Calibri Light" w:hAnsi="Calibri Light" w:cs="Calibri Light"/>
          <w:lang w:val="es-SV"/>
        </w:rPr>
        <w:t>domingo del adviento, ciclo C</w:t>
      </w:r>
      <w:r w:rsidR="006B1757" w:rsidRPr="00762DA6">
        <w:rPr>
          <w:rFonts w:ascii="Calibri Light" w:hAnsi="Calibri Light" w:cs="Calibri Light"/>
          <w:lang w:val="es-SV"/>
        </w:rPr>
        <w:t xml:space="preserve">, el  </w:t>
      </w:r>
      <w:r w:rsidR="00762DA6" w:rsidRPr="00762DA6">
        <w:rPr>
          <w:rFonts w:ascii="Calibri Light" w:hAnsi="Calibri Light" w:cs="Calibri Light"/>
          <w:lang w:val="es-SV"/>
        </w:rPr>
        <w:t xml:space="preserve">23 </w:t>
      </w:r>
      <w:r w:rsidR="006B1757" w:rsidRPr="00762DA6">
        <w:rPr>
          <w:rFonts w:ascii="Calibri Light" w:hAnsi="Calibri Light" w:cs="Calibri Light"/>
          <w:lang w:val="es-SV"/>
        </w:rPr>
        <w:t>de diciembre de 1979</w:t>
      </w:r>
      <w:bookmarkEnd w:id="0"/>
    </w:p>
  </w:footnote>
  <w:footnote w:id="2">
    <w:p w14:paraId="75C1C893" w14:textId="02DDCB3F" w:rsidR="005A5260" w:rsidRPr="005A5260" w:rsidRDefault="005A5260">
      <w:pPr>
        <w:pStyle w:val="Textonotapie"/>
        <w:rPr>
          <w:rFonts w:ascii="Calibri Light" w:hAnsi="Calibri Light" w:cs="Calibri Light"/>
          <w:lang w:val="es-SV"/>
        </w:rPr>
      </w:pPr>
      <w:r>
        <w:rPr>
          <w:rStyle w:val="Refdenotaalpie"/>
        </w:rPr>
        <w:footnoteRef/>
      </w:r>
      <w:r w:rsidRPr="005A5260">
        <w:rPr>
          <w:lang w:val="es-SV"/>
        </w:rPr>
        <w:t xml:space="preserve"> </w:t>
      </w:r>
      <w:r w:rsidRPr="005A5260">
        <w:rPr>
          <w:b/>
          <w:bCs/>
          <w:lang w:val="es-SV"/>
        </w:rPr>
        <w:t>Fiat.</w:t>
      </w:r>
      <w:r w:rsidRPr="005A5260">
        <w:rPr>
          <w:lang w:val="es-SV"/>
        </w:rPr>
        <w:t xml:space="preserve">  </w:t>
      </w:r>
      <w:r w:rsidRPr="005A5260">
        <w:rPr>
          <w:rFonts w:ascii="Calibri Light" w:hAnsi="Calibri Light" w:cs="Calibri Light"/>
          <w:lang w:val="es-SV"/>
        </w:rPr>
        <w:t xml:space="preserve">Palabra en latín que significa “hágase”, expresión de voluntad y decisión de cumplir </w:t>
      </w:r>
      <w:r>
        <w:rPr>
          <w:rFonts w:ascii="Calibri Light" w:hAnsi="Calibri Light" w:cs="Calibri Light"/>
          <w:lang w:val="es-SV"/>
        </w:rPr>
        <w:t xml:space="preserve">con una misión encargada.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66E"/>
    <w:multiLevelType w:val="hybridMultilevel"/>
    <w:tmpl w:val="7678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E573EE"/>
    <w:multiLevelType w:val="hybridMultilevel"/>
    <w:tmpl w:val="72B2B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AE582E"/>
    <w:multiLevelType w:val="hybridMultilevel"/>
    <w:tmpl w:val="A8044826"/>
    <w:lvl w:ilvl="0" w:tplc="FFBA4F60">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50DB2B1D"/>
    <w:multiLevelType w:val="hybridMultilevel"/>
    <w:tmpl w:val="2AA8F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447787B"/>
    <w:multiLevelType w:val="hybridMultilevel"/>
    <w:tmpl w:val="98E413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0441E1"/>
    <w:multiLevelType w:val="hybridMultilevel"/>
    <w:tmpl w:val="8984341E"/>
    <w:lvl w:ilvl="0" w:tplc="C332F94C">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137D33"/>
    <w:multiLevelType w:val="hybridMultilevel"/>
    <w:tmpl w:val="62B89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E"/>
    <w:rsid w:val="00077714"/>
    <w:rsid w:val="00096886"/>
    <w:rsid w:val="00195271"/>
    <w:rsid w:val="001A553B"/>
    <w:rsid w:val="001A762F"/>
    <w:rsid w:val="001B6CF5"/>
    <w:rsid w:val="00251F6E"/>
    <w:rsid w:val="002C55BF"/>
    <w:rsid w:val="002E2B04"/>
    <w:rsid w:val="0035026C"/>
    <w:rsid w:val="00365C2A"/>
    <w:rsid w:val="00367EDE"/>
    <w:rsid w:val="003C6DD2"/>
    <w:rsid w:val="004305C5"/>
    <w:rsid w:val="00446BEE"/>
    <w:rsid w:val="00454C96"/>
    <w:rsid w:val="004740EA"/>
    <w:rsid w:val="004B50F7"/>
    <w:rsid w:val="004B58E8"/>
    <w:rsid w:val="004B74E1"/>
    <w:rsid w:val="004D1BCC"/>
    <w:rsid w:val="00555728"/>
    <w:rsid w:val="00582361"/>
    <w:rsid w:val="005823C4"/>
    <w:rsid w:val="005A5260"/>
    <w:rsid w:val="005E3E48"/>
    <w:rsid w:val="005F0A10"/>
    <w:rsid w:val="005F622F"/>
    <w:rsid w:val="00640159"/>
    <w:rsid w:val="006615C9"/>
    <w:rsid w:val="006B14FA"/>
    <w:rsid w:val="006B1757"/>
    <w:rsid w:val="006B389A"/>
    <w:rsid w:val="006D308B"/>
    <w:rsid w:val="00741B9D"/>
    <w:rsid w:val="0075133C"/>
    <w:rsid w:val="00762DA6"/>
    <w:rsid w:val="00771DA7"/>
    <w:rsid w:val="007B5DB4"/>
    <w:rsid w:val="007C247C"/>
    <w:rsid w:val="007F25A5"/>
    <w:rsid w:val="0087194C"/>
    <w:rsid w:val="008849B8"/>
    <w:rsid w:val="008E5692"/>
    <w:rsid w:val="00930152"/>
    <w:rsid w:val="00943FD0"/>
    <w:rsid w:val="0096075B"/>
    <w:rsid w:val="00997BF9"/>
    <w:rsid w:val="00A433E7"/>
    <w:rsid w:val="00A524C9"/>
    <w:rsid w:val="00A72F85"/>
    <w:rsid w:val="00A80D28"/>
    <w:rsid w:val="00A8291C"/>
    <w:rsid w:val="00AC4432"/>
    <w:rsid w:val="00B75326"/>
    <w:rsid w:val="00C26324"/>
    <w:rsid w:val="00C306A2"/>
    <w:rsid w:val="00C4409F"/>
    <w:rsid w:val="00C557E9"/>
    <w:rsid w:val="00C56394"/>
    <w:rsid w:val="00CE7020"/>
    <w:rsid w:val="00D03C5B"/>
    <w:rsid w:val="00D70CC4"/>
    <w:rsid w:val="00E22B25"/>
    <w:rsid w:val="00E5216D"/>
    <w:rsid w:val="00EF71F2"/>
    <w:rsid w:val="00F249F8"/>
    <w:rsid w:val="00F4245F"/>
    <w:rsid w:val="00F512EB"/>
    <w:rsid w:val="00F82F7E"/>
    <w:rsid w:val="00FA0D49"/>
    <w:rsid w:val="00FE3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31A"/>
  <w15:chartTrackingRefBased/>
  <w15:docId w15:val="{DBCB86AA-6920-4902-9A27-54C74FB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45F"/>
    <w:rPr>
      <w:sz w:val="20"/>
      <w:szCs w:val="20"/>
    </w:rPr>
  </w:style>
  <w:style w:type="character" w:styleId="Refdenotaalpie">
    <w:name w:val="footnote reference"/>
    <w:basedOn w:val="Fuentedeprrafopredeter"/>
    <w:uiPriority w:val="99"/>
    <w:semiHidden/>
    <w:unhideWhenUsed/>
    <w:rsid w:val="00F4245F"/>
    <w:rPr>
      <w:vertAlign w:val="superscript"/>
    </w:rPr>
  </w:style>
  <w:style w:type="paragraph" w:styleId="Prrafodelista">
    <w:name w:val="List Paragraph"/>
    <w:basedOn w:val="Normal"/>
    <w:uiPriority w:val="34"/>
    <w:qFormat/>
    <w:rsid w:val="00A433E7"/>
    <w:pPr>
      <w:ind w:left="720"/>
      <w:contextualSpacing/>
    </w:pPr>
  </w:style>
  <w:style w:type="character" w:styleId="nfasis">
    <w:name w:val="Emphasis"/>
    <w:basedOn w:val="Fuentedeprrafopredeter"/>
    <w:uiPriority w:val="20"/>
    <w:qFormat/>
    <w:rsid w:val="002C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83F-EC84-4C83-84CA-35B796C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2021-12-13T17:26:00Z</dcterms:created>
  <dcterms:modified xsi:type="dcterms:W3CDTF">2021-12-13T17:26:00Z</dcterms:modified>
</cp:coreProperties>
</file>