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60322" w14:textId="77777777" w:rsidR="00C42C32" w:rsidRPr="00C42C32" w:rsidRDefault="00C42C32" w:rsidP="00C42C32">
      <w:pPr>
        <w:shd w:val="clear" w:color="auto" w:fill="FFFFFF"/>
        <w:spacing w:after="0" w:line="78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63"/>
          <w:szCs w:val="63"/>
          <w:lang w:val="es-UY" w:eastAsia="es-UY"/>
        </w:rPr>
      </w:pPr>
      <w:r w:rsidRPr="00C42C32">
        <w:rPr>
          <w:rFonts w:ascii="Times New Roman" w:eastAsia="Times New Roman" w:hAnsi="Times New Roman" w:cs="Times New Roman"/>
          <w:b/>
          <w:bCs/>
          <w:color w:val="000000"/>
          <w:kern w:val="36"/>
          <w:sz w:val="63"/>
          <w:szCs w:val="63"/>
          <w:lang w:val="es-UY" w:eastAsia="es-UY"/>
        </w:rPr>
        <w:t>Olas de calor, sequías y lluvias extremas: cambio climático y su impacto en Colombia</w:t>
      </w:r>
    </w:p>
    <w:p w14:paraId="21D32464" w14:textId="77777777" w:rsidR="00C42C32" w:rsidRPr="00C42C32" w:rsidRDefault="00C42C32" w:rsidP="00C42C32">
      <w:pPr>
        <w:shd w:val="clear" w:color="auto" w:fill="FFFFFF"/>
        <w:spacing w:before="75" w:after="150" w:line="360" w:lineRule="atLeast"/>
        <w:ind w:right="225"/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</w:pPr>
      <w:r w:rsidRPr="00C42C32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 xml:space="preserve">En el Caribe se están reduciendo los tiempos de lluvias y está aumentando el nivel del mar, indicó Sandra </w:t>
      </w:r>
      <w:proofErr w:type="spellStart"/>
      <w:r w:rsidRPr="00C42C32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Vilardy</w:t>
      </w:r>
      <w:proofErr w:type="spellEnd"/>
      <w:r w:rsidRPr="00C42C32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, doctora en ecología.</w:t>
      </w:r>
    </w:p>
    <w:p w14:paraId="3C27DF87" w14:textId="77777777" w:rsidR="00C42C32" w:rsidRPr="00C42C32" w:rsidRDefault="00C42C32" w:rsidP="00C42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</w:pPr>
      <w:hyperlink r:id="rId4" w:history="1">
        <w:r w:rsidRPr="00C42C32">
          <w:rPr>
            <w:rFonts w:ascii="Arial" w:eastAsia="Times New Roman" w:hAnsi="Arial" w:cs="Arial"/>
            <w:b/>
            <w:bCs/>
            <w:color w:val="008FDB"/>
            <w:sz w:val="18"/>
            <w:szCs w:val="18"/>
            <w:lang w:val="es-UY" w:eastAsia="es-UY"/>
          </w:rPr>
          <w:t>Medio ambiente</w:t>
        </w:r>
      </w:hyperlink>
    </w:p>
    <w:p w14:paraId="60B717A8" w14:textId="77777777" w:rsidR="00C42C32" w:rsidRPr="00C42C32" w:rsidRDefault="00C42C32" w:rsidP="00C42C32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</w:pPr>
      <w:r w:rsidRPr="00C42C32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 xml:space="preserve">10 </w:t>
      </w:r>
      <w:proofErr w:type="spellStart"/>
      <w:r w:rsidRPr="00C42C32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Ago</w:t>
      </w:r>
      <w:proofErr w:type="spellEnd"/>
      <w:r w:rsidRPr="00C42C32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 xml:space="preserve"> 2021 - 07:46 am</w:t>
      </w:r>
    </w:p>
    <w:p w14:paraId="7D5D144B" w14:textId="20455358" w:rsidR="00C42C32" w:rsidRPr="00C42C32" w:rsidRDefault="00C42C32" w:rsidP="00C42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</w:pPr>
      <w:r w:rsidRPr="00C42C32"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  <w:t>   </w:t>
      </w:r>
    </w:p>
    <w:p w14:paraId="76E07442" w14:textId="77777777" w:rsidR="00C42C32" w:rsidRPr="00C42C32" w:rsidRDefault="00C42C32" w:rsidP="00C42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</w:pPr>
      <w:hyperlink r:id="rId5" w:history="1">
        <w:r w:rsidRPr="00C42C32">
          <w:rPr>
            <w:rFonts w:ascii="Times New Roman" w:eastAsia="Times New Roman" w:hAnsi="Times New Roman" w:cs="Times New Roman"/>
            <w:b/>
            <w:bCs/>
            <w:color w:val="008FDB"/>
            <w:sz w:val="24"/>
            <w:szCs w:val="24"/>
            <w:lang w:val="es-UY" w:eastAsia="es-UY"/>
          </w:rPr>
          <w:t xml:space="preserve">Carolay </w:t>
        </w:r>
        <w:proofErr w:type="spellStart"/>
        <w:r w:rsidRPr="00C42C32">
          <w:rPr>
            <w:rFonts w:ascii="Times New Roman" w:eastAsia="Times New Roman" w:hAnsi="Times New Roman" w:cs="Times New Roman"/>
            <w:b/>
            <w:bCs/>
            <w:color w:val="008FDB"/>
            <w:sz w:val="24"/>
            <w:szCs w:val="24"/>
            <w:lang w:val="es-UY" w:eastAsia="es-UY"/>
          </w:rPr>
          <w:t>Morales</w:t>
        </w:r>
      </w:hyperlink>
      <w:hyperlink r:id="rId6" w:tgtFrame="_blank" w:history="1">
        <w:r w:rsidRPr="00C42C32">
          <w:rPr>
            <w:rFonts w:ascii="Arial" w:eastAsia="Times New Roman" w:hAnsi="Arial" w:cs="Arial"/>
            <w:b/>
            <w:bCs/>
            <w:color w:val="000000"/>
            <w:sz w:val="18"/>
            <w:szCs w:val="18"/>
            <w:lang w:val="es-UY" w:eastAsia="es-UY"/>
          </w:rPr>
          <w:t>@Carolaymorales</w:t>
        </w:r>
        <w:proofErr w:type="spellEnd"/>
      </w:hyperlink>
    </w:p>
    <w:p w14:paraId="1BD9014A" w14:textId="2CE1FEDC" w:rsidR="00C42C32" w:rsidRPr="00C42C32" w:rsidRDefault="00C42C32" w:rsidP="00C42C3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s-UY" w:eastAsia="es-UY"/>
        </w:rPr>
      </w:pPr>
      <w:r w:rsidRPr="00C42C32">
        <w:rPr>
          <w:rFonts w:ascii="Arial" w:eastAsia="Times New Roman" w:hAnsi="Arial" w:cs="Arial"/>
          <w:noProof/>
          <w:color w:val="000000"/>
          <w:sz w:val="27"/>
          <w:szCs w:val="27"/>
          <w:lang w:val="es-UY" w:eastAsia="es-UY"/>
        </w:rPr>
        <w:drawing>
          <wp:inline distT="0" distB="0" distL="0" distR="0" wp14:anchorId="5B797C65" wp14:editId="7F3845FD">
            <wp:extent cx="5400040" cy="3684905"/>
            <wp:effectExtent l="0" t="0" r="0" b="0"/>
            <wp:docPr id="1" name="Imagen 1" descr="Protestas de jóvenes contra el cambio climático, en Bogot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testas de jóvenes contra el cambio climático, en Bogot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8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32A5A" w14:textId="77777777" w:rsidR="00C42C32" w:rsidRPr="00C42C32" w:rsidRDefault="00C42C32" w:rsidP="00C42C3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838383"/>
          <w:sz w:val="20"/>
          <w:szCs w:val="20"/>
          <w:lang w:val="es-UY" w:eastAsia="es-UY"/>
        </w:rPr>
      </w:pPr>
      <w:r w:rsidRPr="00C42C32">
        <w:rPr>
          <w:rFonts w:ascii="Arial" w:eastAsia="Times New Roman" w:hAnsi="Arial" w:cs="Arial"/>
          <w:color w:val="838383"/>
          <w:sz w:val="20"/>
          <w:szCs w:val="20"/>
          <w:lang w:val="es-UY" w:eastAsia="es-UY"/>
        </w:rPr>
        <w:t>Un activista levanta sus manos con mensajes durante una protesta convocada por el movimiento "Viernes por el Futuro", en un día mundial de protestas estudiantiles con el objetivo de incitar a los líderes mundiales a actuar sobre el cambio climático, en Bogotá.</w:t>
      </w:r>
    </w:p>
    <w:p w14:paraId="4D4CC0EC" w14:textId="77777777" w:rsidR="00C42C32" w:rsidRPr="00C42C32" w:rsidRDefault="00C42C32" w:rsidP="00C42C3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38383"/>
          <w:sz w:val="20"/>
          <w:szCs w:val="20"/>
          <w:lang w:val="es-UY" w:eastAsia="es-UY"/>
        </w:rPr>
      </w:pPr>
      <w:r w:rsidRPr="00C42C32">
        <w:rPr>
          <w:rFonts w:ascii="Arial" w:eastAsia="Times New Roman" w:hAnsi="Arial" w:cs="Arial"/>
          <w:b/>
          <w:bCs/>
          <w:color w:val="838383"/>
          <w:sz w:val="20"/>
          <w:szCs w:val="20"/>
          <w:lang w:val="es-UY" w:eastAsia="es-UY"/>
        </w:rPr>
        <w:t>AFP</w:t>
      </w:r>
    </w:p>
    <w:p w14:paraId="1491EBE3" w14:textId="77777777" w:rsidR="00C42C32" w:rsidRPr="00C42C32" w:rsidRDefault="00C42C32" w:rsidP="00C42C32">
      <w:pPr>
        <w:shd w:val="clear" w:color="auto" w:fill="FFFFFF"/>
        <w:spacing w:before="255" w:after="255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C42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UY" w:eastAsia="es-UY"/>
        </w:rPr>
        <w:t xml:space="preserve">Ninguna región en Colombia se salva de los efectos de cambio climático, indicó Sandra </w:t>
      </w:r>
      <w:proofErr w:type="spellStart"/>
      <w:r w:rsidRPr="00C42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UY" w:eastAsia="es-UY"/>
        </w:rPr>
        <w:t>Vilardy</w:t>
      </w:r>
      <w:proofErr w:type="spellEnd"/>
      <w:r w:rsidRPr="00C42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UY" w:eastAsia="es-UY"/>
        </w:rPr>
        <w:t>,</w:t>
      </w:r>
      <w:r w:rsidRPr="00C42C32"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  <w:t> doctora en ecología y directora de </w:t>
      </w:r>
      <w:r w:rsidRPr="00C42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UY" w:eastAsia="es-UY"/>
        </w:rPr>
        <w:t>Parques Cómo Vamos</w:t>
      </w:r>
      <w:r w:rsidRPr="00C42C32"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  <w:t>, una iniciativa creada por diez organizaciones entre ellas, la Universidad de los Andes y la ONG WWF. </w:t>
      </w:r>
    </w:p>
    <w:p w14:paraId="3D132840" w14:textId="77777777" w:rsidR="00C42C32" w:rsidRPr="00C42C32" w:rsidRDefault="00C42C32" w:rsidP="00C42C32">
      <w:pPr>
        <w:shd w:val="clear" w:color="auto" w:fill="FFFFFF"/>
        <w:spacing w:before="255" w:after="255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C42C32"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  <w:lastRenderedPageBreak/>
        <w:t>Tras el nuevo informe del </w:t>
      </w:r>
      <w:r w:rsidRPr="00C42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UY" w:eastAsia="es-UY"/>
        </w:rPr>
        <w:t>Grupo Intergubernamental de Expertos para el Cambio Climático (IPCC), </w:t>
      </w:r>
      <w:r w:rsidRPr="00C42C32"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  <w:t>en el que asegura que los efectos del cambio climático son irreversibles y </w:t>
      </w:r>
      <w:r w:rsidRPr="00C42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UY" w:eastAsia="es-UY"/>
        </w:rPr>
        <w:t>no cabe duda que son producidos por la humanidad</w:t>
      </w:r>
      <w:r w:rsidRPr="00C42C32"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  <w:t xml:space="preserve">, </w:t>
      </w:r>
      <w:proofErr w:type="spellStart"/>
      <w:r w:rsidRPr="00C42C32"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  <w:t>Vilardy</w:t>
      </w:r>
      <w:proofErr w:type="spellEnd"/>
      <w:r w:rsidRPr="00C42C32"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  <w:t xml:space="preserve"> aseguró que "estos efectos ya los estamos viendo y se hacen cada vez más intensos". </w:t>
      </w:r>
    </w:p>
    <w:p w14:paraId="22FBEF5A" w14:textId="77777777" w:rsidR="00C42C32" w:rsidRPr="00C42C32" w:rsidRDefault="00C42C32" w:rsidP="00C42C32">
      <w:pPr>
        <w:shd w:val="clear" w:color="auto" w:fill="FFFFFF"/>
        <w:spacing w:before="255" w:after="255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C42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UY" w:eastAsia="es-UY"/>
        </w:rPr>
        <w:t>En contexto: </w:t>
      </w:r>
      <w:hyperlink r:id="rId8" w:history="1">
        <w:r w:rsidRPr="00C42C32">
          <w:rPr>
            <w:rFonts w:ascii="Times New Roman" w:eastAsia="Times New Roman" w:hAnsi="Times New Roman" w:cs="Times New Roman"/>
            <w:b/>
            <w:bCs/>
            <w:color w:val="008FDB"/>
            <w:sz w:val="24"/>
            <w:szCs w:val="24"/>
            <w:lang w:val="es-UY" w:eastAsia="es-UY"/>
          </w:rPr>
          <w:t>Cambio climático es mucho más grave y avanza más rápido de lo que se pensaba: ONU</w:t>
        </w:r>
      </w:hyperlink>
    </w:p>
    <w:p w14:paraId="361A09D7" w14:textId="77777777" w:rsidR="00C42C32" w:rsidRPr="00C42C32" w:rsidRDefault="00C42C32" w:rsidP="00C42C32">
      <w:pPr>
        <w:shd w:val="clear" w:color="auto" w:fill="FFFFFF"/>
        <w:spacing w:before="255" w:after="255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C42C32"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  <w:t>"En este informe están reunidas las mejores capacidades científicas del planeta. Tenemos certezas y también incertidumbre. En </w:t>
      </w:r>
      <w:r w:rsidRPr="00C42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UY" w:eastAsia="es-UY"/>
        </w:rPr>
        <w:t>cuanto a las certezas, sabemos que el efecto climático es producto de la acción humana. </w:t>
      </w:r>
      <w:r w:rsidRPr="00C42C32"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  <w:t xml:space="preserve">Antes, el planeta no había vivido algo así. El clima que tenemos </w:t>
      </w:r>
      <w:proofErr w:type="gramStart"/>
      <w:r w:rsidRPr="00C42C32"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  <w:t>hoy,</w:t>
      </w:r>
      <w:proofErr w:type="gramEnd"/>
      <w:r w:rsidRPr="00C42C32"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  <w:t xml:space="preserve"> es efecto de las actividades humanas", indicó en diálogo con </w:t>
      </w:r>
      <w:r w:rsidRPr="00C42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UY" w:eastAsia="es-UY"/>
        </w:rPr>
        <w:t>RCN Radio</w:t>
      </w:r>
      <w:r w:rsidRPr="00C42C32"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  <w:t>.</w:t>
      </w:r>
    </w:p>
    <w:p w14:paraId="1FF85526" w14:textId="77777777" w:rsidR="00C42C32" w:rsidRPr="00C42C32" w:rsidRDefault="00C42C32" w:rsidP="00C42C32">
      <w:pPr>
        <w:shd w:val="clear" w:color="auto" w:fill="FFFFFF"/>
        <w:spacing w:before="255" w:after="255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C42C32"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  <w:t>En ese sentido, indicó que los efectos en Colombia, y en general, en el planeta, "</w:t>
      </w:r>
      <w:r w:rsidRPr="00C42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UY" w:eastAsia="es-UY"/>
        </w:rPr>
        <w:t>ya los estamos viviendo con olas de calor, sequías, lluvias extremas</w:t>
      </w:r>
      <w:r w:rsidRPr="00C42C32"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  <w:t>, aumento e intensidad en los huracanes". </w:t>
      </w:r>
    </w:p>
    <w:p w14:paraId="14E756B1" w14:textId="77777777" w:rsidR="00C42C32" w:rsidRPr="00C42C32" w:rsidRDefault="00C42C32" w:rsidP="00C42C32">
      <w:pPr>
        <w:shd w:val="clear" w:color="auto" w:fill="EEEEEE"/>
        <w:spacing w:after="0" w:line="240" w:lineRule="auto"/>
        <w:textAlignment w:val="top"/>
        <w:rPr>
          <w:rFonts w:ascii="Arial" w:eastAsia="Times New Roman" w:hAnsi="Arial" w:cs="Arial"/>
          <w:color w:val="FFFFFF"/>
          <w:sz w:val="27"/>
          <w:szCs w:val="27"/>
          <w:lang w:val="es-UY" w:eastAsia="es-UY"/>
        </w:rPr>
      </w:pPr>
      <w:r w:rsidRPr="00C42C32">
        <w:rPr>
          <w:rFonts w:ascii="Arial" w:eastAsia="Times New Roman" w:hAnsi="Arial" w:cs="Arial"/>
          <w:color w:val="979797"/>
          <w:sz w:val="21"/>
          <w:szCs w:val="21"/>
          <w:lang w:val="es-UY" w:eastAsia="es-UY"/>
        </w:rPr>
        <w:t>Audio</w:t>
      </w:r>
    </w:p>
    <w:p w14:paraId="09F58D82" w14:textId="77777777" w:rsidR="00C42C32" w:rsidRPr="00C42C32" w:rsidRDefault="00C42C32" w:rsidP="00C42C32">
      <w:pPr>
        <w:shd w:val="clear" w:color="auto" w:fill="EEEEEE"/>
        <w:spacing w:after="255" w:line="270" w:lineRule="atLeast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s-UY" w:eastAsia="es-UY"/>
        </w:rPr>
      </w:pPr>
      <w:r w:rsidRPr="00C42C3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s-UY" w:eastAsia="es-UY"/>
        </w:rPr>
        <w:t xml:space="preserve">[AUDIO] Colombia y el cambio climático: ninguna región salva de sus efectos del </w:t>
      </w:r>
      <w:proofErr w:type="gramStart"/>
      <w:r w:rsidRPr="00C42C3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s-UY" w:eastAsia="es-UY"/>
        </w:rPr>
        <w:t>cambio,</w:t>
      </w:r>
      <w:proofErr w:type="gramEnd"/>
      <w:r w:rsidRPr="00C42C3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es-UY" w:eastAsia="es-UY"/>
        </w:rPr>
        <w:t xml:space="preserve"> dice experta</w:t>
      </w:r>
    </w:p>
    <w:p w14:paraId="2C427976" w14:textId="77777777" w:rsidR="00C42C32" w:rsidRPr="00C42C32" w:rsidRDefault="00C42C32" w:rsidP="00C42C32">
      <w:pPr>
        <w:shd w:val="clear" w:color="auto" w:fill="EEEEEE"/>
        <w:spacing w:after="0" w:line="360" w:lineRule="atLeast"/>
        <w:rPr>
          <w:rFonts w:ascii="Arial" w:eastAsia="Times New Roman" w:hAnsi="Arial" w:cs="Arial"/>
          <w:color w:val="000000"/>
          <w:sz w:val="18"/>
          <w:szCs w:val="18"/>
          <w:lang w:val="es-UY" w:eastAsia="es-UY"/>
        </w:rPr>
      </w:pPr>
      <w:r w:rsidRPr="00C42C32">
        <w:rPr>
          <w:rFonts w:ascii="Arial" w:eastAsia="Times New Roman" w:hAnsi="Arial" w:cs="Arial"/>
          <w:color w:val="000000"/>
          <w:sz w:val="18"/>
          <w:szCs w:val="18"/>
          <w:lang w:val="es-UY" w:eastAsia="es-UY"/>
        </w:rPr>
        <w:t>00:0000:00</w:t>
      </w:r>
    </w:p>
    <w:p w14:paraId="0D3A776A" w14:textId="77777777" w:rsidR="00C42C32" w:rsidRPr="00C42C32" w:rsidRDefault="00C42C32" w:rsidP="00C42C32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s-UY" w:eastAsia="es-UY"/>
        </w:rPr>
      </w:pPr>
      <w:r w:rsidRPr="00C42C3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s-UY" w:eastAsia="es-UY"/>
        </w:rPr>
        <w:t>Panorama del cambio climático en Colombia</w:t>
      </w:r>
    </w:p>
    <w:p w14:paraId="1703E54B" w14:textId="77777777" w:rsidR="00C42C32" w:rsidRPr="00C42C32" w:rsidRDefault="00C42C32" w:rsidP="00C42C32">
      <w:pPr>
        <w:shd w:val="clear" w:color="auto" w:fill="FFFFFF"/>
        <w:spacing w:before="255" w:after="255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proofErr w:type="spellStart"/>
      <w:r w:rsidRPr="00C42C32"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  <w:t>Vilardy</w:t>
      </w:r>
      <w:proofErr w:type="spellEnd"/>
      <w:r w:rsidRPr="00C42C32"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  <w:t xml:space="preserve"> afirmó que "</w:t>
      </w:r>
      <w:r w:rsidRPr="00C42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UY" w:eastAsia="es-UY"/>
        </w:rPr>
        <w:t>Colombia es uno de los países con mayor diversidad climática</w:t>
      </w:r>
      <w:r w:rsidRPr="00C42C32"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  <w:t>. En algunas regiones tenemos más acentuadas las lluvias y en otras, las sequías. Difícilmente, hay otra zona del mundo con esta diversidad climática".</w:t>
      </w:r>
    </w:p>
    <w:p w14:paraId="0B80222D" w14:textId="77777777" w:rsidR="00C42C32" w:rsidRPr="00C42C32" w:rsidRDefault="00C42C32" w:rsidP="00C42C32">
      <w:pPr>
        <w:shd w:val="clear" w:color="auto" w:fill="FFFFFF"/>
        <w:spacing w:before="255" w:after="255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C42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UY" w:eastAsia="es-UY"/>
        </w:rPr>
        <w:t>Lea también: </w:t>
      </w:r>
      <w:hyperlink r:id="rId9" w:history="1">
        <w:r w:rsidRPr="00C42C32">
          <w:rPr>
            <w:rFonts w:ascii="Times New Roman" w:eastAsia="Times New Roman" w:hAnsi="Times New Roman" w:cs="Times New Roman"/>
            <w:b/>
            <w:bCs/>
            <w:color w:val="008FDB"/>
            <w:sz w:val="24"/>
            <w:szCs w:val="24"/>
            <w:lang w:val="es-UY" w:eastAsia="es-UY"/>
          </w:rPr>
          <w:t>La preocupante pérdida de bosques en el Caribe colombiano</w:t>
        </w:r>
      </w:hyperlink>
      <w:r w:rsidRPr="00C42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UY" w:eastAsia="es-UY"/>
        </w:rPr>
        <w:t> </w:t>
      </w:r>
    </w:p>
    <w:p w14:paraId="4DABC71A" w14:textId="77777777" w:rsidR="00C42C32" w:rsidRPr="00C42C32" w:rsidRDefault="00C42C32" w:rsidP="00C42C32">
      <w:pPr>
        <w:shd w:val="clear" w:color="auto" w:fill="FFFFFF"/>
        <w:spacing w:before="255" w:after="255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C42C32"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  <w:t>Explicó que los </w:t>
      </w:r>
      <w:r w:rsidRPr="00C42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UY" w:eastAsia="es-UY"/>
        </w:rPr>
        <w:t>valles interandino y la región Caribe ya están padeciendo un déficit de agua </w:t>
      </w:r>
      <w:r w:rsidRPr="00C42C32"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  <w:t>por su influencia más seca, aunado a un proceso de deterioro de los ecosistemas más importantes de dicha región.</w:t>
      </w:r>
    </w:p>
    <w:p w14:paraId="52021779" w14:textId="77777777" w:rsidR="00C42C32" w:rsidRPr="00C42C32" w:rsidRDefault="00C42C32" w:rsidP="00C42C32">
      <w:pPr>
        <w:shd w:val="clear" w:color="auto" w:fill="FFFFFF"/>
        <w:spacing w:before="255" w:after="255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C42C32"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  <w:t>Los departamentos de </w:t>
      </w:r>
      <w:r w:rsidRPr="00C42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UY" w:eastAsia="es-UY"/>
        </w:rPr>
        <w:t>Cesar, Atlántico, Bolívar, Magdalena, La Guajira son algunas de las zonas más vulnerables en el Caribe </w:t>
      </w:r>
      <w:r w:rsidRPr="00C42C32"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  <w:t>por la desertificación de suelo, el déficit del lluvias (menos agua) y el aumento del nivel del mar. </w:t>
      </w:r>
    </w:p>
    <w:p w14:paraId="354B4D6E" w14:textId="77777777" w:rsidR="00C42C32" w:rsidRPr="00C42C32" w:rsidRDefault="00C42C32" w:rsidP="00C42C32">
      <w:pPr>
        <w:shd w:val="clear" w:color="auto" w:fill="FFFFFF"/>
        <w:spacing w:before="255" w:after="255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C42C32"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  <w:t>Sin embargo, expone que "</w:t>
      </w:r>
      <w:r w:rsidRPr="00C42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UY" w:eastAsia="es-UY"/>
        </w:rPr>
        <w:t>este panorama es diferente, por ejemplo,  en la zona sur de la región Andina</w:t>
      </w:r>
      <w:r w:rsidRPr="00C42C32"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  <w:t>, donde el volumen de lluvias es mucho mayor, ocasionando emergencias como inundaciones, deslizamientos de tierra, entre otros eventos". </w:t>
      </w:r>
    </w:p>
    <w:p w14:paraId="24E651F3" w14:textId="77777777" w:rsidR="00C42C32" w:rsidRPr="00C42C32" w:rsidRDefault="00C42C32" w:rsidP="00C42C32">
      <w:pPr>
        <w:shd w:val="clear" w:color="auto" w:fill="FFFFFF"/>
        <w:spacing w:before="255" w:after="255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C42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UY" w:eastAsia="es-UY"/>
        </w:rPr>
        <w:t>De interés: </w:t>
      </w:r>
      <w:hyperlink r:id="rId10" w:history="1">
        <w:r w:rsidRPr="00C42C32">
          <w:rPr>
            <w:rFonts w:ascii="Times New Roman" w:eastAsia="Times New Roman" w:hAnsi="Times New Roman" w:cs="Times New Roman"/>
            <w:b/>
            <w:bCs/>
            <w:color w:val="008FDB"/>
            <w:sz w:val="24"/>
            <w:szCs w:val="24"/>
            <w:lang w:val="es-UY" w:eastAsia="es-UY"/>
          </w:rPr>
          <w:t>Colombia se compromete a reducir el 51% de sus emisiones de gases efecto invernadero</w:t>
        </w:r>
      </w:hyperlink>
    </w:p>
    <w:p w14:paraId="32E29AB7" w14:textId="77777777" w:rsidR="00C42C32" w:rsidRPr="00C42C32" w:rsidRDefault="00C42C32" w:rsidP="00C42C32">
      <w:pPr>
        <w:shd w:val="clear" w:color="auto" w:fill="FFFFFF"/>
        <w:spacing w:before="255" w:after="255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C42C32"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  <w:t>En consecuencia, sostiene que </w:t>
      </w:r>
      <w:r w:rsidRPr="00C42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UY" w:eastAsia="es-UY"/>
        </w:rPr>
        <w:t>Colombia debe enfocar sus acciones a la adaptación a los efectos del cambio climático </w:t>
      </w:r>
      <w:r w:rsidRPr="00C42C32"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  <w:t>y en la reducción de las emisiones de gases efecto invernadero que lo produce.</w:t>
      </w:r>
    </w:p>
    <w:p w14:paraId="3A56243D" w14:textId="77777777" w:rsidR="00C42C32" w:rsidRPr="00C42C32" w:rsidRDefault="00C42C32" w:rsidP="00C42C32">
      <w:pPr>
        <w:shd w:val="clear" w:color="auto" w:fill="FFFFFF"/>
        <w:spacing w:before="255" w:after="255" w:line="4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</w:pPr>
      <w:r w:rsidRPr="00C42C32"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  <w:t>"Hay </w:t>
      </w:r>
      <w:r w:rsidRPr="00C42C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UY" w:eastAsia="es-UY"/>
        </w:rPr>
        <w:t>cosas buenas que se están haciendo desde el gobierno </w:t>
      </w:r>
      <w:r w:rsidRPr="00C42C32">
        <w:rPr>
          <w:rFonts w:ascii="Times New Roman" w:eastAsia="Times New Roman" w:hAnsi="Times New Roman" w:cs="Times New Roman"/>
          <w:color w:val="000000"/>
          <w:sz w:val="24"/>
          <w:szCs w:val="24"/>
          <w:lang w:val="es-UY" w:eastAsia="es-UY"/>
        </w:rPr>
        <w:t>pero también hay otras que se están quedando en el papel", mencionó. </w:t>
      </w:r>
    </w:p>
    <w:p w14:paraId="15B91620" w14:textId="123E5111" w:rsidR="00C42C32" w:rsidRPr="00C42C32" w:rsidRDefault="00C42C32" w:rsidP="00C42C3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es-UY" w:eastAsia="es-UY"/>
        </w:rPr>
      </w:pPr>
    </w:p>
    <w:p w14:paraId="063A143A" w14:textId="7852C118" w:rsidR="002E2F5B" w:rsidRDefault="00A659FC">
      <w:hyperlink r:id="rId11" w:history="1">
        <w:r w:rsidRPr="00641201">
          <w:rPr>
            <w:rStyle w:val="Hipervnculo"/>
          </w:rPr>
          <w:t>https://www.rcnradio.com/estilo-de-vida/medio-ambiente/olas-de-calor-sequias-y-lluvias-extremas-cambio-climatico-y-su</w:t>
        </w:r>
      </w:hyperlink>
    </w:p>
    <w:p w14:paraId="7B8F8170" w14:textId="77777777" w:rsidR="00A659FC" w:rsidRDefault="00A659FC"/>
    <w:sectPr w:rsidR="00A659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32"/>
    <w:rsid w:val="002E2F5B"/>
    <w:rsid w:val="00A659FC"/>
    <w:rsid w:val="00C4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8FBE7"/>
  <w15:chartTrackingRefBased/>
  <w15:docId w15:val="{D1A293E2-647D-4205-82C6-3274E7D6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paragraph" w:styleId="Ttulo1">
    <w:name w:val="heading 1"/>
    <w:basedOn w:val="Normal"/>
    <w:link w:val="Ttulo1Car"/>
    <w:uiPriority w:val="9"/>
    <w:qFormat/>
    <w:rsid w:val="00C42C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UY" w:eastAsia="es-UY"/>
    </w:rPr>
  </w:style>
  <w:style w:type="paragraph" w:styleId="Ttulo2">
    <w:name w:val="heading 2"/>
    <w:basedOn w:val="Normal"/>
    <w:link w:val="Ttulo2Car"/>
    <w:uiPriority w:val="9"/>
    <w:qFormat/>
    <w:rsid w:val="00C42C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UY" w:eastAsia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42C32"/>
    <w:rPr>
      <w:rFonts w:ascii="Times New Roman" w:eastAsia="Times New Roman" w:hAnsi="Times New Roman" w:cs="Times New Roman"/>
      <w:b/>
      <w:bCs/>
      <w:kern w:val="36"/>
      <w:sz w:val="48"/>
      <w:szCs w:val="48"/>
      <w:lang w:eastAsia="es-UY"/>
    </w:rPr>
  </w:style>
  <w:style w:type="character" w:customStyle="1" w:styleId="Ttulo2Car">
    <w:name w:val="Título 2 Car"/>
    <w:basedOn w:val="Fuentedeprrafopredeter"/>
    <w:link w:val="Ttulo2"/>
    <w:uiPriority w:val="9"/>
    <w:rsid w:val="00C42C32"/>
    <w:rPr>
      <w:rFonts w:ascii="Times New Roman" w:eastAsia="Times New Roman" w:hAnsi="Times New Roman" w:cs="Times New Roman"/>
      <w:b/>
      <w:bCs/>
      <w:sz w:val="36"/>
      <w:szCs w:val="36"/>
      <w:lang w:eastAsia="es-UY"/>
    </w:rPr>
  </w:style>
  <w:style w:type="paragraph" w:styleId="NormalWeb">
    <w:name w:val="Normal (Web)"/>
    <w:basedOn w:val="Normal"/>
    <w:uiPriority w:val="99"/>
    <w:semiHidden/>
    <w:unhideWhenUsed/>
    <w:rsid w:val="00C42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character" w:styleId="Hipervnculo">
    <w:name w:val="Hyperlink"/>
    <w:basedOn w:val="Fuentedeprrafopredeter"/>
    <w:uiPriority w:val="99"/>
    <w:unhideWhenUsed/>
    <w:rsid w:val="00C42C3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C42C32"/>
    <w:rPr>
      <w:b/>
      <w:bCs/>
    </w:rPr>
  </w:style>
  <w:style w:type="character" w:customStyle="1" w:styleId="current-time">
    <w:name w:val="current-time"/>
    <w:basedOn w:val="Fuentedeprrafopredeter"/>
    <w:rsid w:val="00C42C32"/>
  </w:style>
  <w:style w:type="character" w:customStyle="1" w:styleId="total-time">
    <w:name w:val="total-time"/>
    <w:basedOn w:val="Fuentedeprrafopredeter"/>
    <w:rsid w:val="00C42C32"/>
  </w:style>
  <w:style w:type="character" w:styleId="Mencinsinresolver">
    <w:name w:val="Unresolved Mention"/>
    <w:basedOn w:val="Fuentedeprrafopredeter"/>
    <w:uiPriority w:val="99"/>
    <w:semiHidden/>
    <w:unhideWhenUsed/>
    <w:rsid w:val="00A65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3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2183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0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7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430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77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25897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6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52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9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56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9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3" w:color="DCE4E8"/>
                    <w:right w:val="none" w:sz="0" w:space="0" w:color="auto"/>
                  </w:divBdr>
                  <w:divsChild>
                    <w:div w:id="97564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517468">
                              <w:marLeft w:val="0"/>
                              <w:marRight w:val="195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70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0662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5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7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69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0196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37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17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313017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4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6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052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92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5280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49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73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00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37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6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3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636343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689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cnradio.com/internacional/cambio-climatico-es-mucho-mas-grave-y-avanza-mas-rapido-de-lo-que-se-pensaba-on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@Carolaymorales" TargetMode="External"/><Relationship Id="rId11" Type="http://schemas.openxmlformats.org/officeDocument/2006/relationships/hyperlink" Target="https://www.rcnradio.com/estilo-de-vida/medio-ambiente/olas-de-calor-sequias-y-lluvias-extremas-cambio-climatico-y-su" TargetMode="External"/><Relationship Id="rId5" Type="http://schemas.openxmlformats.org/officeDocument/2006/relationships/hyperlink" Target="https://www.rcnradio.com/autores/carolay-morales-110" TargetMode="External"/><Relationship Id="rId10" Type="http://schemas.openxmlformats.org/officeDocument/2006/relationships/hyperlink" Target="https://www.rcnradio.com/estilo-de-vida/medio-ambiente/colombia-se-compromete-reducir-el-51-de-sus-emisiones-de-gases-efecto" TargetMode="External"/><Relationship Id="rId4" Type="http://schemas.openxmlformats.org/officeDocument/2006/relationships/hyperlink" Target="https://www.rcnradio.com/medio-ambiente" TargetMode="External"/><Relationship Id="rId9" Type="http://schemas.openxmlformats.org/officeDocument/2006/relationships/hyperlink" Target="https://www.rcnradio.com/estilo-de-vida/medio-ambiente/la-preocupante-perdida-de-bosques-en-el-caribe-colombian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642</Words>
  <Characters>3533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Olas de calor, sequías y lluvias extremas: cambio climático y su impacto en Colo</vt:lpstr>
      <vt:lpstr>    Panorama del cambio climático en Colombia</vt:lpstr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2021-08-10T21:18:00Z</dcterms:created>
  <dcterms:modified xsi:type="dcterms:W3CDTF">2021-08-10T21:50:00Z</dcterms:modified>
</cp:coreProperties>
</file>