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A656A" w14:textId="77777777" w:rsidR="00C92D23" w:rsidRPr="00C92D23" w:rsidRDefault="00C92D23" w:rsidP="00C92D23">
      <w:pPr>
        <w:textAlignment w:val="baseline"/>
        <w:outlineLvl w:val="0"/>
        <w:rPr>
          <w:rFonts w:ascii="Open Sans" w:eastAsia="Times New Roman" w:hAnsi="Open Sans" w:cs="Open Sans"/>
          <w:color w:val="333333"/>
          <w:kern w:val="36"/>
          <w:sz w:val="48"/>
          <w:szCs w:val="48"/>
          <w:lang w:eastAsia="es-MX"/>
        </w:rPr>
      </w:pPr>
      <w:r w:rsidRPr="00C92D23">
        <w:rPr>
          <w:rFonts w:ascii="Open Sans" w:eastAsia="Times New Roman" w:hAnsi="Open Sans" w:cs="Open Sans"/>
          <w:color w:val="333333"/>
          <w:kern w:val="36"/>
          <w:sz w:val="48"/>
          <w:szCs w:val="48"/>
          <w:lang w:eastAsia="es-MX"/>
        </w:rPr>
        <w:t xml:space="preserve">El </w:t>
      </w:r>
      <w:proofErr w:type="spellStart"/>
      <w:r w:rsidRPr="00C92D23">
        <w:rPr>
          <w:rFonts w:ascii="Open Sans" w:eastAsia="Times New Roman" w:hAnsi="Open Sans" w:cs="Open Sans"/>
          <w:color w:val="333333"/>
          <w:kern w:val="36"/>
          <w:sz w:val="48"/>
          <w:szCs w:val="48"/>
          <w:lang w:eastAsia="es-MX"/>
        </w:rPr>
        <w:t>Celam</w:t>
      </w:r>
      <w:proofErr w:type="spellEnd"/>
      <w:r w:rsidRPr="00C92D23">
        <w:rPr>
          <w:rFonts w:ascii="Open Sans" w:eastAsia="Times New Roman" w:hAnsi="Open Sans" w:cs="Open Sans"/>
          <w:color w:val="333333"/>
          <w:kern w:val="36"/>
          <w:sz w:val="48"/>
          <w:szCs w:val="48"/>
          <w:lang w:eastAsia="es-MX"/>
        </w:rPr>
        <w:t xml:space="preserve"> avanza hacia un nuevo modelo de gestión administrativa</w:t>
      </w:r>
    </w:p>
    <w:p w14:paraId="658466B5" w14:textId="2939BAA0" w:rsidR="00C92D23" w:rsidRDefault="00C92D23" w:rsidP="00C92D23">
      <w:pPr>
        <w:shd w:val="clear" w:color="auto" w:fill="FFFFFF"/>
        <w:textAlignment w:val="baseline"/>
        <w:rPr>
          <w:rFonts w:ascii="inherit" w:eastAsia="Times New Roman" w:hAnsi="inherit" w:cs="Open Sans"/>
          <w:color w:val="444444"/>
          <w:bdr w:val="none" w:sz="0" w:space="0" w:color="auto" w:frame="1"/>
          <w:lang w:eastAsia="es-MX"/>
        </w:rPr>
      </w:pPr>
      <w:r>
        <w:rPr>
          <w:rFonts w:ascii="inherit" w:eastAsia="Times New Roman" w:hAnsi="inherit" w:cs="Open Sans"/>
          <w:color w:val="444444"/>
          <w:bdr w:val="none" w:sz="0" w:space="0" w:color="auto" w:frame="1"/>
          <w:lang w:eastAsia="es-MX"/>
        </w:rPr>
        <w:t xml:space="preserve">Por: Óscar Elizalde Prada | ADN </w:t>
      </w:r>
      <w:proofErr w:type="spellStart"/>
      <w:r>
        <w:rPr>
          <w:rFonts w:ascii="inherit" w:eastAsia="Times New Roman" w:hAnsi="inherit" w:cs="Open Sans"/>
          <w:color w:val="444444"/>
          <w:bdr w:val="none" w:sz="0" w:space="0" w:color="auto" w:frame="1"/>
          <w:lang w:eastAsia="es-MX"/>
        </w:rPr>
        <w:t>Celam</w:t>
      </w:r>
      <w:proofErr w:type="spellEnd"/>
    </w:p>
    <w:p w14:paraId="3169F354" w14:textId="77777777" w:rsidR="00C92D23" w:rsidRDefault="00C92D23" w:rsidP="00C92D23">
      <w:pPr>
        <w:shd w:val="clear" w:color="auto" w:fill="FFFFFF"/>
        <w:jc w:val="right"/>
        <w:textAlignment w:val="baseline"/>
        <w:rPr>
          <w:rFonts w:ascii="inherit" w:eastAsia="Times New Roman" w:hAnsi="inherit" w:cs="Open Sans"/>
          <w:color w:val="444444"/>
          <w:bdr w:val="none" w:sz="0" w:space="0" w:color="auto" w:frame="1"/>
          <w:lang w:eastAsia="es-MX"/>
        </w:rPr>
      </w:pPr>
    </w:p>
    <w:p w14:paraId="6D227030" w14:textId="26B96525" w:rsidR="00C92D23" w:rsidRPr="00C92D23" w:rsidRDefault="00C92D23" w:rsidP="00C92D23">
      <w:pPr>
        <w:shd w:val="clear" w:color="auto" w:fill="FFFFFF"/>
        <w:jc w:val="right"/>
        <w:textAlignment w:val="baseline"/>
        <w:rPr>
          <w:rFonts w:ascii="Open Sans" w:eastAsia="Times New Roman" w:hAnsi="Open Sans" w:cs="Open Sans"/>
          <w:color w:val="444444"/>
          <w:lang w:eastAsia="es-MX"/>
        </w:rPr>
      </w:pPr>
      <w:r w:rsidRPr="00C92D23">
        <w:rPr>
          <w:rFonts w:ascii="inherit" w:eastAsia="Times New Roman" w:hAnsi="inherit" w:cs="Open Sans"/>
          <w:color w:val="808080"/>
          <w:bdr w:val="none" w:sz="0" w:space="0" w:color="auto" w:frame="1"/>
          <w:lang w:eastAsia="es-MX"/>
        </w:rPr>
        <w:t>Bogotá, D.C., 22 de julio de 2021</w:t>
      </w:r>
    </w:p>
    <w:p w14:paraId="5D36E28A" w14:textId="48A8A629" w:rsidR="00C92D23" w:rsidRDefault="00C92D23" w:rsidP="00C92D23">
      <w:pPr>
        <w:shd w:val="clear" w:color="auto" w:fill="FFFFFF"/>
        <w:textAlignment w:val="baseline"/>
        <w:rPr>
          <w:rFonts w:ascii="Open Sans" w:eastAsia="Times New Roman" w:hAnsi="Open Sans" w:cs="Open Sans"/>
          <w:color w:val="444444"/>
          <w:lang w:eastAsia="es-MX"/>
        </w:rPr>
      </w:pPr>
      <w:r w:rsidRPr="00C92D23">
        <w:rPr>
          <w:rFonts w:ascii="Open Sans" w:eastAsia="Times New Roman" w:hAnsi="Open Sans" w:cs="Open Sans"/>
          <w:color w:val="444444"/>
          <w:lang w:eastAsia="es-MX"/>
        </w:rPr>
        <w:t xml:space="preserve">ADN </w:t>
      </w:r>
      <w:proofErr w:type="spellStart"/>
      <w:r w:rsidRPr="00C92D23">
        <w:rPr>
          <w:rFonts w:ascii="Open Sans" w:eastAsia="Times New Roman" w:hAnsi="Open Sans" w:cs="Open Sans"/>
          <w:color w:val="444444"/>
          <w:lang w:eastAsia="es-MX"/>
        </w:rPr>
        <w:t>Celam</w:t>
      </w:r>
      <w:proofErr w:type="spellEnd"/>
      <w:r w:rsidRPr="00C92D23">
        <w:rPr>
          <w:rFonts w:ascii="Open Sans" w:eastAsia="Times New Roman" w:hAnsi="Open Sans" w:cs="Open Sans"/>
          <w:color w:val="444444"/>
          <w:lang w:eastAsia="es-MX"/>
        </w:rPr>
        <w:t>. La Asamblea Extraordinaria del Consejo Episcopal Latinoamericano (</w:t>
      </w:r>
      <w:proofErr w:type="spellStart"/>
      <w:r w:rsidRPr="00C92D23">
        <w:rPr>
          <w:rFonts w:ascii="Open Sans" w:eastAsia="Times New Roman" w:hAnsi="Open Sans" w:cs="Open Sans"/>
          <w:color w:val="444444"/>
          <w:lang w:eastAsia="es-MX"/>
        </w:rPr>
        <w:t>Celam</w:t>
      </w:r>
      <w:proofErr w:type="spellEnd"/>
      <w:r w:rsidRPr="00C92D23">
        <w:rPr>
          <w:rFonts w:ascii="Open Sans" w:eastAsia="Times New Roman" w:hAnsi="Open Sans" w:cs="Open Sans"/>
          <w:color w:val="444444"/>
          <w:lang w:eastAsia="es-MX"/>
        </w:rPr>
        <w:t>), celebrada el 20 y el 21 de julio en modalidad virtual y presencial, simultáneamente, aprobó la propuesta de </w:t>
      </w:r>
      <w:r w:rsidRPr="00C92D23">
        <w:rPr>
          <w:rFonts w:ascii="inherit" w:eastAsia="Times New Roman" w:hAnsi="inherit" w:cs="Open Sans"/>
          <w:b/>
          <w:bCs/>
          <w:color w:val="444444"/>
          <w:bdr w:val="none" w:sz="0" w:space="0" w:color="auto" w:frame="1"/>
          <w:lang w:eastAsia="es-MX"/>
        </w:rPr>
        <w:t>un nuevo modelo de gestión administrativa para el organismo episcopal</w:t>
      </w:r>
      <w:r w:rsidRPr="00C92D23">
        <w:rPr>
          <w:rFonts w:ascii="Open Sans" w:eastAsia="Times New Roman" w:hAnsi="Open Sans" w:cs="Open Sans"/>
          <w:color w:val="444444"/>
          <w:lang w:eastAsia="es-MX"/>
        </w:rPr>
        <w:t>, en consonancia con la estructura pastoral avalada por los obispos del continente el pasado mes de mayo.</w:t>
      </w:r>
    </w:p>
    <w:p w14:paraId="08FB3D6A" w14:textId="77777777" w:rsidR="00C92D23" w:rsidRPr="00C92D23" w:rsidRDefault="00C92D23" w:rsidP="00C92D23">
      <w:pPr>
        <w:shd w:val="clear" w:color="auto" w:fill="FFFFFF"/>
        <w:textAlignment w:val="baseline"/>
        <w:rPr>
          <w:rFonts w:ascii="Open Sans" w:eastAsia="Times New Roman" w:hAnsi="Open Sans" w:cs="Open Sans"/>
          <w:color w:val="444444"/>
          <w:lang w:eastAsia="es-MX"/>
        </w:rPr>
      </w:pPr>
    </w:p>
    <w:p w14:paraId="1D9DA0C7" w14:textId="77777777" w:rsidR="00C92D23" w:rsidRPr="00C92D23" w:rsidRDefault="00C92D23" w:rsidP="00C92D23">
      <w:pPr>
        <w:shd w:val="clear" w:color="auto" w:fill="FFFFFF"/>
        <w:textAlignment w:val="baseline"/>
        <w:rPr>
          <w:rFonts w:ascii="Open Sans" w:eastAsia="Times New Roman" w:hAnsi="Open Sans" w:cs="Open Sans"/>
          <w:color w:val="444444"/>
          <w:lang w:eastAsia="es-MX"/>
        </w:rPr>
      </w:pPr>
      <w:r w:rsidRPr="00C92D23">
        <w:rPr>
          <w:rFonts w:ascii="Open Sans" w:eastAsia="Times New Roman" w:hAnsi="Open Sans" w:cs="Open Sans"/>
          <w:color w:val="444444"/>
          <w:lang w:eastAsia="es-MX"/>
        </w:rPr>
        <w:t>Le puede interesar: </w:t>
      </w:r>
      <w:hyperlink r:id="rId4" w:history="1">
        <w:r w:rsidRPr="00C92D23">
          <w:rPr>
            <w:rFonts w:ascii="inherit" w:eastAsia="Times New Roman" w:hAnsi="inherit" w:cs="Open Sans"/>
            <w:color w:val="001D7E"/>
            <w:u w:val="single"/>
            <w:bdr w:val="none" w:sz="0" w:space="0" w:color="auto" w:frame="1"/>
            <w:lang w:eastAsia="es-MX"/>
          </w:rPr>
          <w:t xml:space="preserve">El </w:t>
        </w:r>
        <w:proofErr w:type="spellStart"/>
        <w:r w:rsidRPr="00C92D23">
          <w:rPr>
            <w:rFonts w:ascii="inherit" w:eastAsia="Times New Roman" w:hAnsi="inherit" w:cs="Open Sans"/>
            <w:color w:val="001D7E"/>
            <w:u w:val="single"/>
            <w:bdr w:val="none" w:sz="0" w:space="0" w:color="auto" w:frame="1"/>
            <w:lang w:eastAsia="es-MX"/>
          </w:rPr>
          <w:t>Celam</w:t>
        </w:r>
        <w:proofErr w:type="spellEnd"/>
        <w:r w:rsidRPr="00C92D23">
          <w:rPr>
            <w:rFonts w:ascii="inherit" w:eastAsia="Times New Roman" w:hAnsi="inherit" w:cs="Open Sans"/>
            <w:color w:val="001D7E"/>
            <w:u w:val="single"/>
            <w:bdr w:val="none" w:sz="0" w:space="0" w:color="auto" w:frame="1"/>
            <w:lang w:eastAsia="es-MX"/>
          </w:rPr>
          <w:t xml:space="preserve"> perfila sus próximos pasos en perspectiva sinodal</w:t>
        </w:r>
      </w:hyperlink>
      <w:r w:rsidRPr="00C92D23">
        <w:rPr>
          <w:rFonts w:ascii="Open Sans" w:eastAsia="Times New Roman" w:hAnsi="Open Sans" w:cs="Open Sans"/>
          <w:color w:val="444444"/>
          <w:lang w:eastAsia="es-MX"/>
        </w:rPr>
        <w:t>.</w:t>
      </w:r>
    </w:p>
    <w:p w14:paraId="432DA133" w14:textId="2E7EF3DD" w:rsidR="00C92D23" w:rsidRPr="00C92D23" w:rsidRDefault="00C92D23" w:rsidP="00C92D23">
      <w:pPr>
        <w:shd w:val="clear" w:color="auto" w:fill="FFFFFF"/>
        <w:textAlignment w:val="baseline"/>
        <w:outlineLvl w:val="4"/>
        <w:rPr>
          <w:rFonts w:ascii="Open Sans" w:eastAsia="Times New Roman" w:hAnsi="Open Sans" w:cs="Open Sans"/>
          <w:color w:val="333333"/>
          <w:sz w:val="39"/>
          <w:szCs w:val="39"/>
          <w:lang w:eastAsia="es-MX"/>
        </w:rPr>
      </w:pPr>
      <w:r w:rsidRPr="00C92D23">
        <w:rPr>
          <w:rFonts w:ascii="Open Sans" w:eastAsia="Times New Roman" w:hAnsi="Open Sans" w:cs="Open Sans"/>
          <w:color w:val="333333"/>
          <w:sz w:val="39"/>
          <w:szCs w:val="39"/>
          <w:lang w:eastAsia="es-MX"/>
        </w:rPr>
        <w:fldChar w:fldCharType="begin"/>
      </w:r>
      <w:r w:rsidRPr="00C92D23">
        <w:rPr>
          <w:rFonts w:ascii="Open Sans" w:eastAsia="Times New Roman" w:hAnsi="Open Sans" w:cs="Open Sans"/>
          <w:color w:val="333333"/>
          <w:sz w:val="39"/>
          <w:szCs w:val="39"/>
          <w:lang w:eastAsia="es-MX"/>
        </w:rPr>
        <w:instrText xml:space="preserve"> INCLUDEPICTURE "https://prensacelam.org/wp-content/uploads/2021/07/WhatsApp-Image-2021-07-22-at-10.00.41-PM-1-1024x574.jpeg" \* MERGEFORMATINET </w:instrText>
      </w:r>
      <w:r w:rsidRPr="00C92D23">
        <w:rPr>
          <w:rFonts w:ascii="Open Sans" w:eastAsia="Times New Roman" w:hAnsi="Open Sans" w:cs="Open Sans"/>
          <w:color w:val="333333"/>
          <w:sz w:val="39"/>
          <w:szCs w:val="39"/>
          <w:lang w:eastAsia="es-MX"/>
        </w:rPr>
        <w:fldChar w:fldCharType="separate"/>
      </w:r>
      <w:r w:rsidRPr="00C92D23">
        <w:rPr>
          <w:rFonts w:ascii="Open Sans" w:eastAsia="Times New Roman" w:hAnsi="Open Sans" w:cs="Open Sans"/>
          <w:noProof/>
          <w:color w:val="333333"/>
          <w:sz w:val="39"/>
          <w:szCs w:val="39"/>
          <w:lang w:eastAsia="es-MX"/>
        </w:rPr>
        <w:drawing>
          <wp:inline distT="0" distB="0" distL="0" distR="0" wp14:anchorId="2F4E48D2" wp14:editId="5E639CB0">
            <wp:extent cx="5612130" cy="3143885"/>
            <wp:effectExtent l="0" t="0" r="127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43885"/>
                    </a:xfrm>
                    <a:prstGeom prst="rect">
                      <a:avLst/>
                    </a:prstGeom>
                    <a:noFill/>
                    <a:ln>
                      <a:noFill/>
                    </a:ln>
                  </pic:spPr>
                </pic:pic>
              </a:graphicData>
            </a:graphic>
          </wp:inline>
        </w:drawing>
      </w:r>
      <w:r w:rsidRPr="00C92D23">
        <w:rPr>
          <w:rFonts w:ascii="Open Sans" w:eastAsia="Times New Roman" w:hAnsi="Open Sans" w:cs="Open Sans"/>
          <w:color w:val="333333"/>
          <w:sz w:val="39"/>
          <w:szCs w:val="39"/>
          <w:lang w:eastAsia="es-MX"/>
        </w:rPr>
        <w:fldChar w:fldCharType="end"/>
      </w:r>
    </w:p>
    <w:p w14:paraId="488DF020" w14:textId="77777777" w:rsidR="00C92D23" w:rsidRPr="00C92D23" w:rsidRDefault="00C92D23" w:rsidP="00C92D23">
      <w:pPr>
        <w:shd w:val="clear" w:color="auto" w:fill="FFFFFF"/>
        <w:textAlignment w:val="baseline"/>
        <w:outlineLvl w:val="4"/>
        <w:rPr>
          <w:rFonts w:ascii="Open Sans" w:eastAsia="Times New Roman" w:hAnsi="Open Sans" w:cs="Open Sans"/>
          <w:color w:val="333333"/>
          <w:sz w:val="39"/>
          <w:szCs w:val="39"/>
          <w:lang w:eastAsia="es-MX"/>
        </w:rPr>
      </w:pPr>
      <w:r w:rsidRPr="00C92D23">
        <w:rPr>
          <w:rFonts w:ascii="Open Sans" w:eastAsia="Times New Roman" w:hAnsi="Open Sans" w:cs="Open Sans"/>
          <w:color w:val="333333"/>
          <w:sz w:val="39"/>
          <w:szCs w:val="39"/>
          <w:lang w:eastAsia="es-MX"/>
        </w:rPr>
        <w:t>Un paso más</w:t>
      </w:r>
    </w:p>
    <w:p w14:paraId="0841EA39" w14:textId="77777777" w:rsidR="00C92D23" w:rsidRPr="00C92D23" w:rsidRDefault="00C92D23" w:rsidP="00C92D23">
      <w:pPr>
        <w:shd w:val="clear" w:color="auto" w:fill="FFFFFF"/>
        <w:textAlignment w:val="baseline"/>
        <w:rPr>
          <w:rFonts w:ascii="Open Sans" w:eastAsia="Times New Roman" w:hAnsi="Open Sans" w:cs="Open Sans"/>
          <w:color w:val="444444"/>
          <w:lang w:eastAsia="es-MX"/>
        </w:rPr>
      </w:pPr>
      <w:r w:rsidRPr="00C92D23">
        <w:rPr>
          <w:rFonts w:ascii="Open Sans" w:eastAsia="Times New Roman" w:hAnsi="Open Sans" w:cs="Open Sans"/>
          <w:color w:val="444444"/>
          <w:lang w:eastAsia="es-MX"/>
        </w:rPr>
        <w:t xml:space="preserve">“Tras la celebración de la 38ª. Asamblea General, donde se aprobó la propuesta de renovación y reestructuración del </w:t>
      </w:r>
      <w:proofErr w:type="spellStart"/>
      <w:r w:rsidRPr="00C92D23">
        <w:rPr>
          <w:rFonts w:ascii="Open Sans" w:eastAsia="Times New Roman" w:hAnsi="Open Sans" w:cs="Open Sans"/>
          <w:color w:val="444444"/>
          <w:lang w:eastAsia="es-MX"/>
        </w:rPr>
        <w:t>Celam</w:t>
      </w:r>
      <w:proofErr w:type="spellEnd"/>
      <w:r w:rsidRPr="00C92D23">
        <w:rPr>
          <w:rFonts w:ascii="Open Sans" w:eastAsia="Times New Roman" w:hAnsi="Open Sans" w:cs="Open Sans"/>
          <w:color w:val="444444"/>
          <w:lang w:eastAsia="es-MX"/>
        </w:rPr>
        <w:t>, </w:t>
      </w:r>
      <w:r w:rsidRPr="00C92D23">
        <w:rPr>
          <w:rFonts w:ascii="inherit" w:eastAsia="Times New Roman" w:hAnsi="inherit" w:cs="Open Sans"/>
          <w:b/>
          <w:bCs/>
          <w:color w:val="444444"/>
          <w:bdr w:val="none" w:sz="0" w:space="0" w:color="auto" w:frame="1"/>
          <w:lang w:eastAsia="es-MX"/>
        </w:rPr>
        <w:t>esta Asamblea Extraordinaria nos permite dar un paso más en el camino que venimos transitando</w:t>
      </w:r>
      <w:r w:rsidRPr="00C92D23">
        <w:rPr>
          <w:rFonts w:ascii="Open Sans" w:eastAsia="Times New Roman" w:hAnsi="Open Sans" w:cs="Open Sans"/>
          <w:color w:val="444444"/>
          <w:lang w:eastAsia="es-MX"/>
        </w:rPr>
        <w:t xml:space="preserve"> para dar cumplimiento al mandato que recibimos en la Asamblea de Tegucigalpa, en 2019”, comentó Monseñor Miguel </w:t>
      </w:r>
      <w:proofErr w:type="spellStart"/>
      <w:r w:rsidRPr="00C92D23">
        <w:rPr>
          <w:rFonts w:ascii="Open Sans" w:eastAsia="Times New Roman" w:hAnsi="Open Sans" w:cs="Open Sans"/>
          <w:color w:val="444444"/>
          <w:lang w:eastAsia="es-MX"/>
        </w:rPr>
        <w:t>Cabrejos</w:t>
      </w:r>
      <w:proofErr w:type="spellEnd"/>
      <w:r w:rsidRPr="00C92D23">
        <w:rPr>
          <w:rFonts w:ascii="Open Sans" w:eastAsia="Times New Roman" w:hAnsi="Open Sans" w:cs="Open Sans"/>
          <w:color w:val="444444"/>
          <w:lang w:eastAsia="es-MX"/>
        </w:rPr>
        <w:t xml:space="preserve"> </w:t>
      </w:r>
      <w:proofErr w:type="spellStart"/>
      <w:r w:rsidRPr="00C92D23">
        <w:rPr>
          <w:rFonts w:ascii="Open Sans" w:eastAsia="Times New Roman" w:hAnsi="Open Sans" w:cs="Open Sans"/>
          <w:color w:val="444444"/>
          <w:lang w:eastAsia="es-MX"/>
        </w:rPr>
        <w:t>Vidarte</w:t>
      </w:r>
      <w:proofErr w:type="spellEnd"/>
      <w:r w:rsidRPr="00C92D23">
        <w:rPr>
          <w:rFonts w:ascii="Open Sans" w:eastAsia="Times New Roman" w:hAnsi="Open Sans" w:cs="Open Sans"/>
          <w:color w:val="444444"/>
          <w:lang w:eastAsia="es-MX"/>
        </w:rPr>
        <w:t xml:space="preserve">, arzobispo de Trujillo (Perú) y Presidente del </w:t>
      </w:r>
      <w:proofErr w:type="spellStart"/>
      <w:r w:rsidRPr="00C92D23">
        <w:rPr>
          <w:rFonts w:ascii="Open Sans" w:eastAsia="Times New Roman" w:hAnsi="Open Sans" w:cs="Open Sans"/>
          <w:color w:val="444444"/>
          <w:lang w:eastAsia="es-MX"/>
        </w:rPr>
        <w:t>Celam</w:t>
      </w:r>
      <w:proofErr w:type="spellEnd"/>
      <w:r w:rsidRPr="00C92D23">
        <w:rPr>
          <w:rFonts w:ascii="Open Sans" w:eastAsia="Times New Roman" w:hAnsi="Open Sans" w:cs="Open Sans"/>
          <w:color w:val="444444"/>
          <w:lang w:eastAsia="es-MX"/>
        </w:rPr>
        <w:t>, al instalar la Asamblea Extraordinaria desde la Ciudad de México, donde se reunieron algunos miembros de la Presidencia y de la Secretaría General.</w:t>
      </w:r>
    </w:p>
    <w:p w14:paraId="63C34414" w14:textId="296FC474" w:rsidR="00C92D23" w:rsidRDefault="00C92D23" w:rsidP="00C92D23">
      <w:pPr>
        <w:shd w:val="clear" w:color="auto" w:fill="FFFFFF"/>
        <w:textAlignment w:val="baseline"/>
        <w:rPr>
          <w:rFonts w:ascii="Open Sans" w:eastAsia="Times New Roman" w:hAnsi="Open Sans" w:cs="Open Sans"/>
          <w:color w:val="444444"/>
          <w:lang w:eastAsia="es-MX"/>
        </w:rPr>
      </w:pPr>
      <w:r w:rsidRPr="00C92D23">
        <w:rPr>
          <w:rFonts w:ascii="Open Sans" w:eastAsia="Times New Roman" w:hAnsi="Open Sans" w:cs="Open Sans"/>
          <w:color w:val="444444"/>
          <w:lang w:eastAsia="es-MX"/>
        </w:rPr>
        <w:lastRenderedPageBreak/>
        <w:t>La Asamblea Extraordinaria </w:t>
      </w:r>
      <w:r w:rsidRPr="00C92D23">
        <w:rPr>
          <w:rFonts w:ascii="inherit" w:eastAsia="Times New Roman" w:hAnsi="inherit" w:cs="Open Sans"/>
          <w:b/>
          <w:bCs/>
          <w:color w:val="444444"/>
          <w:bdr w:val="none" w:sz="0" w:space="0" w:color="auto" w:frame="1"/>
          <w:lang w:eastAsia="es-MX"/>
        </w:rPr>
        <w:t xml:space="preserve">ha priorizado aspectos administrativos y financieros, así como la revisión de los Estatutos del </w:t>
      </w:r>
      <w:proofErr w:type="spellStart"/>
      <w:r w:rsidRPr="00C92D23">
        <w:rPr>
          <w:rFonts w:ascii="inherit" w:eastAsia="Times New Roman" w:hAnsi="inherit" w:cs="Open Sans"/>
          <w:b/>
          <w:bCs/>
          <w:color w:val="444444"/>
          <w:bdr w:val="none" w:sz="0" w:space="0" w:color="auto" w:frame="1"/>
          <w:lang w:eastAsia="es-MX"/>
        </w:rPr>
        <w:t>Celam</w:t>
      </w:r>
      <w:proofErr w:type="spellEnd"/>
      <w:r w:rsidRPr="00C92D23">
        <w:rPr>
          <w:rFonts w:ascii="Open Sans" w:eastAsia="Times New Roman" w:hAnsi="Open Sans" w:cs="Open Sans"/>
          <w:color w:val="444444"/>
          <w:lang w:eastAsia="es-MX"/>
        </w:rPr>
        <w:t xml:space="preserve">, y ha contado con la participación del cardenal Marc </w:t>
      </w:r>
      <w:proofErr w:type="spellStart"/>
      <w:r w:rsidRPr="00C92D23">
        <w:rPr>
          <w:rFonts w:ascii="Open Sans" w:eastAsia="Times New Roman" w:hAnsi="Open Sans" w:cs="Open Sans"/>
          <w:color w:val="444444"/>
          <w:lang w:eastAsia="es-MX"/>
        </w:rPr>
        <w:t>Ouellet</w:t>
      </w:r>
      <w:proofErr w:type="spellEnd"/>
      <w:r w:rsidRPr="00C92D23">
        <w:rPr>
          <w:rFonts w:ascii="Open Sans" w:eastAsia="Times New Roman" w:hAnsi="Open Sans" w:cs="Open Sans"/>
          <w:color w:val="444444"/>
          <w:lang w:eastAsia="es-MX"/>
        </w:rPr>
        <w:t>, Prefecto de la Congregación para los Obispos y Presidente de la Pontificia Comisión para América Latina, de manera virtual, al igual que los Presidentes y Delegados de las Conferencias Episcopales del continente, los Obispos Coordinadores de los Consejos de los Centros Pastorales, los Directores de dichos centros, y algunos invitados especiales entre peritos, representantes de agencias de cooperación e integrantes de la Comisión de Asuntos Económicos y de la Comisión de Estatutos.</w:t>
      </w:r>
    </w:p>
    <w:p w14:paraId="3FD071C7" w14:textId="77777777" w:rsidR="00C92D23" w:rsidRPr="00C92D23" w:rsidRDefault="00C92D23" w:rsidP="00C92D23">
      <w:pPr>
        <w:shd w:val="clear" w:color="auto" w:fill="FFFFFF"/>
        <w:textAlignment w:val="baseline"/>
        <w:rPr>
          <w:rFonts w:ascii="Open Sans" w:eastAsia="Times New Roman" w:hAnsi="Open Sans" w:cs="Open Sans"/>
          <w:color w:val="444444"/>
          <w:lang w:eastAsia="es-MX"/>
        </w:rPr>
      </w:pPr>
    </w:p>
    <w:p w14:paraId="55179605" w14:textId="77777777" w:rsidR="00C92D23" w:rsidRPr="00C92D23" w:rsidRDefault="00C92D23" w:rsidP="00C92D23">
      <w:pPr>
        <w:shd w:val="clear" w:color="auto" w:fill="FFFFFF"/>
        <w:textAlignment w:val="baseline"/>
        <w:rPr>
          <w:rFonts w:ascii="Open Sans" w:eastAsia="Times New Roman" w:hAnsi="Open Sans" w:cs="Open Sans"/>
          <w:color w:val="444444"/>
          <w:lang w:eastAsia="es-MX"/>
        </w:rPr>
      </w:pPr>
      <w:r w:rsidRPr="00C92D23">
        <w:rPr>
          <w:rFonts w:ascii="Open Sans" w:eastAsia="Times New Roman" w:hAnsi="Open Sans" w:cs="Open Sans"/>
          <w:color w:val="444444"/>
          <w:lang w:eastAsia="es-MX"/>
        </w:rPr>
        <w:t>Le puede interesar: </w:t>
      </w:r>
      <w:hyperlink r:id="rId6" w:tgtFrame="_blank" w:history="1">
        <w:r w:rsidRPr="00C92D23">
          <w:rPr>
            <w:rFonts w:ascii="inherit" w:eastAsia="Times New Roman" w:hAnsi="inherit" w:cs="Open Sans"/>
            <w:color w:val="001D7E"/>
            <w:u w:val="single"/>
            <w:bdr w:val="none" w:sz="0" w:space="0" w:color="auto" w:frame="1"/>
            <w:lang w:eastAsia="es-MX"/>
          </w:rPr>
          <w:t xml:space="preserve">El </w:t>
        </w:r>
        <w:proofErr w:type="spellStart"/>
        <w:r w:rsidRPr="00C92D23">
          <w:rPr>
            <w:rFonts w:ascii="inherit" w:eastAsia="Times New Roman" w:hAnsi="inherit" w:cs="Open Sans"/>
            <w:color w:val="001D7E"/>
            <w:u w:val="single"/>
            <w:bdr w:val="none" w:sz="0" w:space="0" w:color="auto" w:frame="1"/>
            <w:lang w:eastAsia="es-MX"/>
          </w:rPr>
          <w:t>Celam</w:t>
        </w:r>
        <w:proofErr w:type="spellEnd"/>
        <w:r w:rsidRPr="00C92D23">
          <w:rPr>
            <w:rFonts w:ascii="inherit" w:eastAsia="Times New Roman" w:hAnsi="inherit" w:cs="Open Sans"/>
            <w:color w:val="001D7E"/>
            <w:u w:val="single"/>
            <w:bdr w:val="none" w:sz="0" w:space="0" w:color="auto" w:frame="1"/>
            <w:lang w:eastAsia="es-MX"/>
          </w:rPr>
          <w:t xml:space="preserve"> pone a los pies de la Virgen de Guadalupe su camino de renovación y la Asamblea Eclesial</w:t>
        </w:r>
      </w:hyperlink>
      <w:r w:rsidRPr="00C92D23">
        <w:rPr>
          <w:rFonts w:ascii="Open Sans" w:eastAsia="Times New Roman" w:hAnsi="Open Sans" w:cs="Open Sans"/>
          <w:color w:val="444444"/>
          <w:lang w:eastAsia="es-MX"/>
        </w:rPr>
        <w:t>.</w:t>
      </w:r>
    </w:p>
    <w:p w14:paraId="04E32718" w14:textId="2D06C6D6" w:rsidR="00C92D23" w:rsidRPr="00C92D23" w:rsidRDefault="00C92D23" w:rsidP="00C92D23">
      <w:pPr>
        <w:shd w:val="clear" w:color="auto" w:fill="FFFFFF"/>
        <w:textAlignment w:val="baseline"/>
        <w:outlineLvl w:val="4"/>
        <w:rPr>
          <w:rFonts w:ascii="Open Sans" w:eastAsia="Times New Roman" w:hAnsi="Open Sans" w:cs="Open Sans"/>
          <w:color w:val="333333"/>
          <w:sz w:val="39"/>
          <w:szCs w:val="39"/>
          <w:lang w:eastAsia="es-MX"/>
        </w:rPr>
      </w:pPr>
      <w:r w:rsidRPr="00C92D23">
        <w:rPr>
          <w:rFonts w:ascii="Open Sans" w:eastAsia="Times New Roman" w:hAnsi="Open Sans" w:cs="Open Sans"/>
          <w:color w:val="333333"/>
          <w:sz w:val="39"/>
          <w:szCs w:val="39"/>
          <w:lang w:eastAsia="es-MX"/>
        </w:rPr>
        <w:fldChar w:fldCharType="begin"/>
      </w:r>
      <w:r w:rsidRPr="00C92D23">
        <w:rPr>
          <w:rFonts w:ascii="Open Sans" w:eastAsia="Times New Roman" w:hAnsi="Open Sans" w:cs="Open Sans"/>
          <w:color w:val="333333"/>
          <w:sz w:val="39"/>
          <w:szCs w:val="39"/>
          <w:lang w:eastAsia="es-MX"/>
        </w:rPr>
        <w:instrText xml:space="preserve"> INCLUDEPICTURE "https://prensacelam.org/wp-content/uploads/2021/07/Asamblea-Extaordinaria-Celam.png" \* MERGEFORMATINET </w:instrText>
      </w:r>
      <w:r w:rsidRPr="00C92D23">
        <w:rPr>
          <w:rFonts w:ascii="Open Sans" w:eastAsia="Times New Roman" w:hAnsi="Open Sans" w:cs="Open Sans"/>
          <w:color w:val="333333"/>
          <w:sz w:val="39"/>
          <w:szCs w:val="39"/>
          <w:lang w:eastAsia="es-MX"/>
        </w:rPr>
        <w:fldChar w:fldCharType="separate"/>
      </w:r>
      <w:r w:rsidRPr="00C92D23">
        <w:rPr>
          <w:rFonts w:ascii="Open Sans" w:eastAsia="Times New Roman" w:hAnsi="Open Sans" w:cs="Open Sans"/>
          <w:noProof/>
          <w:color w:val="333333"/>
          <w:sz w:val="39"/>
          <w:szCs w:val="39"/>
          <w:lang w:eastAsia="es-MX"/>
        </w:rPr>
        <w:drawing>
          <wp:inline distT="0" distB="0" distL="0" distR="0" wp14:anchorId="694C73E8" wp14:editId="1ABF03F0">
            <wp:extent cx="5612130" cy="3259455"/>
            <wp:effectExtent l="0" t="0" r="127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259455"/>
                    </a:xfrm>
                    <a:prstGeom prst="rect">
                      <a:avLst/>
                    </a:prstGeom>
                    <a:noFill/>
                    <a:ln>
                      <a:noFill/>
                    </a:ln>
                  </pic:spPr>
                </pic:pic>
              </a:graphicData>
            </a:graphic>
          </wp:inline>
        </w:drawing>
      </w:r>
      <w:r w:rsidRPr="00C92D23">
        <w:rPr>
          <w:rFonts w:ascii="Open Sans" w:eastAsia="Times New Roman" w:hAnsi="Open Sans" w:cs="Open Sans"/>
          <w:color w:val="333333"/>
          <w:sz w:val="39"/>
          <w:szCs w:val="39"/>
          <w:lang w:eastAsia="es-MX"/>
        </w:rPr>
        <w:fldChar w:fldCharType="end"/>
      </w:r>
    </w:p>
    <w:p w14:paraId="1D07B554" w14:textId="77777777" w:rsidR="00C92D23" w:rsidRDefault="00C92D23" w:rsidP="00C92D23">
      <w:pPr>
        <w:shd w:val="clear" w:color="auto" w:fill="FFFFFF"/>
        <w:textAlignment w:val="baseline"/>
        <w:outlineLvl w:val="4"/>
        <w:rPr>
          <w:rFonts w:ascii="Open Sans" w:eastAsia="Times New Roman" w:hAnsi="Open Sans" w:cs="Open Sans"/>
          <w:color w:val="333333"/>
          <w:sz w:val="39"/>
          <w:szCs w:val="39"/>
          <w:lang w:eastAsia="es-MX"/>
        </w:rPr>
      </w:pPr>
    </w:p>
    <w:p w14:paraId="195F7F11" w14:textId="3AA9BEC1" w:rsidR="00C92D23" w:rsidRPr="00C92D23" w:rsidRDefault="00C92D23" w:rsidP="00C92D23">
      <w:pPr>
        <w:shd w:val="clear" w:color="auto" w:fill="FFFFFF"/>
        <w:textAlignment w:val="baseline"/>
        <w:outlineLvl w:val="4"/>
        <w:rPr>
          <w:rFonts w:ascii="Open Sans" w:eastAsia="Times New Roman" w:hAnsi="Open Sans" w:cs="Open Sans"/>
          <w:color w:val="333333"/>
          <w:sz w:val="39"/>
          <w:szCs w:val="39"/>
          <w:lang w:eastAsia="es-MX"/>
        </w:rPr>
      </w:pPr>
      <w:r w:rsidRPr="00C92D23">
        <w:rPr>
          <w:rFonts w:ascii="Open Sans" w:eastAsia="Times New Roman" w:hAnsi="Open Sans" w:cs="Open Sans"/>
          <w:color w:val="333333"/>
          <w:sz w:val="39"/>
          <w:szCs w:val="39"/>
          <w:lang w:eastAsia="es-MX"/>
        </w:rPr>
        <w:t>Al servicio de la nueva estructura pastoral</w:t>
      </w:r>
    </w:p>
    <w:p w14:paraId="7F9A5D41" w14:textId="77777777" w:rsidR="00C92D23" w:rsidRPr="00C92D23" w:rsidRDefault="00C92D23" w:rsidP="00C92D23">
      <w:pPr>
        <w:shd w:val="clear" w:color="auto" w:fill="FFFFFF"/>
        <w:textAlignment w:val="baseline"/>
        <w:rPr>
          <w:rFonts w:ascii="Open Sans" w:eastAsia="Times New Roman" w:hAnsi="Open Sans" w:cs="Open Sans"/>
          <w:color w:val="444444"/>
          <w:lang w:eastAsia="es-MX"/>
        </w:rPr>
      </w:pPr>
      <w:r w:rsidRPr="00C92D23">
        <w:rPr>
          <w:rFonts w:ascii="Open Sans" w:eastAsia="Times New Roman" w:hAnsi="Open Sans" w:cs="Open Sans"/>
          <w:color w:val="444444"/>
          <w:lang w:eastAsia="es-MX"/>
        </w:rPr>
        <w:t>El nuevo modelo de gestión administrativa apunta al uso adecuado de los recursos y al impacto social como medios para poner en práctica “el ser Iglesia en salida”. De este modo, se espera que este modelo produzca frutos abundantes en el Pueblo de Dios, desde una perspectiva de corresponsabilidad y compromiso, con un renovado impulso evangelizador, toda vez que </w:t>
      </w:r>
      <w:r w:rsidRPr="00C92D23">
        <w:rPr>
          <w:rFonts w:ascii="inherit" w:eastAsia="Times New Roman" w:hAnsi="inherit" w:cs="Open Sans"/>
          <w:b/>
          <w:bCs/>
          <w:color w:val="444444"/>
          <w:bdr w:val="none" w:sz="0" w:space="0" w:color="auto" w:frame="1"/>
          <w:lang w:eastAsia="es-MX"/>
        </w:rPr>
        <w:t>“la gestión administrativa deberá estar al servicio de la nueva estructura pastoral”</w:t>
      </w:r>
      <w:r w:rsidRPr="00C92D23">
        <w:rPr>
          <w:rFonts w:ascii="Open Sans" w:eastAsia="Times New Roman" w:hAnsi="Open Sans" w:cs="Open Sans"/>
          <w:color w:val="444444"/>
          <w:lang w:eastAsia="es-MX"/>
        </w:rPr>
        <w:t xml:space="preserve">, como ha subrayado Monseñor Miguel </w:t>
      </w:r>
      <w:proofErr w:type="spellStart"/>
      <w:r w:rsidRPr="00C92D23">
        <w:rPr>
          <w:rFonts w:ascii="Open Sans" w:eastAsia="Times New Roman" w:hAnsi="Open Sans" w:cs="Open Sans"/>
          <w:color w:val="444444"/>
          <w:lang w:eastAsia="es-MX"/>
        </w:rPr>
        <w:t>Cabrejos</w:t>
      </w:r>
      <w:proofErr w:type="spellEnd"/>
      <w:r w:rsidRPr="00C92D23">
        <w:rPr>
          <w:rFonts w:ascii="Open Sans" w:eastAsia="Times New Roman" w:hAnsi="Open Sans" w:cs="Open Sans"/>
          <w:color w:val="444444"/>
          <w:lang w:eastAsia="es-MX"/>
        </w:rPr>
        <w:t>.</w:t>
      </w:r>
    </w:p>
    <w:p w14:paraId="5FF87BA6" w14:textId="77777777" w:rsidR="00C92D23" w:rsidRPr="00C92D23" w:rsidRDefault="00C92D23" w:rsidP="00C92D23">
      <w:pPr>
        <w:shd w:val="clear" w:color="auto" w:fill="FFFFFF"/>
        <w:spacing w:after="225"/>
        <w:textAlignment w:val="baseline"/>
        <w:rPr>
          <w:rFonts w:ascii="Open Sans" w:eastAsia="Times New Roman" w:hAnsi="Open Sans" w:cs="Open Sans"/>
          <w:color w:val="444444"/>
          <w:lang w:eastAsia="es-MX"/>
        </w:rPr>
      </w:pPr>
      <w:r w:rsidRPr="00C92D23">
        <w:rPr>
          <w:rFonts w:ascii="Open Sans" w:eastAsia="Times New Roman" w:hAnsi="Open Sans" w:cs="Open Sans"/>
          <w:color w:val="444444"/>
          <w:lang w:eastAsia="es-MX"/>
        </w:rPr>
        <w:lastRenderedPageBreak/>
        <w:t xml:space="preserve">Con el aval recibido por parte de los representantes de las 22 Conferencias Episcopales del Continente, en su mayoría, quienes han aprobado el nuevo modelo de gestión administrativa, se avanzará en el proceso de profesionalización del organismo latinoamericano y caribeño, en los servicios colaborativos con las Conferencias Episcopales del continente y se dará continuidad al plan de sostenibilidad del </w:t>
      </w:r>
      <w:proofErr w:type="spellStart"/>
      <w:r w:rsidRPr="00C92D23">
        <w:rPr>
          <w:rFonts w:ascii="Open Sans" w:eastAsia="Times New Roman" w:hAnsi="Open Sans" w:cs="Open Sans"/>
          <w:color w:val="444444"/>
          <w:lang w:eastAsia="es-MX"/>
        </w:rPr>
        <w:t>Celam</w:t>
      </w:r>
      <w:proofErr w:type="spellEnd"/>
      <w:r w:rsidRPr="00C92D23">
        <w:rPr>
          <w:rFonts w:ascii="Open Sans" w:eastAsia="Times New Roman" w:hAnsi="Open Sans" w:cs="Open Sans"/>
          <w:color w:val="444444"/>
          <w:lang w:eastAsia="es-MX"/>
        </w:rPr>
        <w:t>, siempre en comunión con el Papa Francisco y en consonancia con las orientaciones de la Santa Sede.</w:t>
      </w:r>
    </w:p>
    <w:p w14:paraId="5AAC8504" w14:textId="6EA56FE4" w:rsidR="00C92D23" w:rsidRPr="00C92D23" w:rsidRDefault="00C92D23" w:rsidP="00C92D23">
      <w:pPr>
        <w:shd w:val="clear" w:color="auto" w:fill="FFFFFF"/>
        <w:spacing w:after="225"/>
        <w:textAlignment w:val="baseline"/>
        <w:rPr>
          <w:rFonts w:ascii="Open Sans" w:eastAsia="Times New Roman" w:hAnsi="Open Sans" w:cs="Open Sans"/>
          <w:color w:val="444444"/>
          <w:lang w:eastAsia="es-MX"/>
        </w:rPr>
      </w:pPr>
      <w:r w:rsidRPr="00C92D23">
        <w:rPr>
          <w:rFonts w:ascii="Open Sans" w:eastAsia="Times New Roman" w:hAnsi="Open Sans" w:cs="Open Sans"/>
          <w:color w:val="444444"/>
          <w:lang w:eastAsia="es-MX"/>
        </w:rPr>
        <w:fldChar w:fldCharType="begin"/>
      </w:r>
      <w:r w:rsidRPr="00C92D23">
        <w:rPr>
          <w:rFonts w:ascii="Open Sans" w:eastAsia="Times New Roman" w:hAnsi="Open Sans" w:cs="Open Sans"/>
          <w:color w:val="444444"/>
          <w:lang w:eastAsia="es-MX"/>
        </w:rPr>
        <w:instrText xml:space="preserve"> INCLUDEPICTURE "https://prensacelam.org/wp-content/uploads/2021/07/WhatsApp-Image-2021-07-22-at-10.00.42-PM-1024x682.jpeg" \* MERGEFORMATINET </w:instrText>
      </w:r>
      <w:r w:rsidRPr="00C92D23">
        <w:rPr>
          <w:rFonts w:ascii="Open Sans" w:eastAsia="Times New Roman" w:hAnsi="Open Sans" w:cs="Open Sans"/>
          <w:color w:val="444444"/>
          <w:lang w:eastAsia="es-MX"/>
        </w:rPr>
        <w:fldChar w:fldCharType="separate"/>
      </w:r>
      <w:r w:rsidRPr="00C92D23">
        <w:rPr>
          <w:rFonts w:ascii="Open Sans" w:eastAsia="Times New Roman" w:hAnsi="Open Sans" w:cs="Open Sans"/>
          <w:noProof/>
          <w:color w:val="444444"/>
          <w:lang w:eastAsia="es-MX"/>
        </w:rPr>
        <w:drawing>
          <wp:inline distT="0" distB="0" distL="0" distR="0" wp14:anchorId="35078065" wp14:editId="605D196E">
            <wp:extent cx="5612130" cy="373824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738245"/>
                    </a:xfrm>
                    <a:prstGeom prst="rect">
                      <a:avLst/>
                    </a:prstGeom>
                    <a:noFill/>
                    <a:ln>
                      <a:noFill/>
                    </a:ln>
                  </pic:spPr>
                </pic:pic>
              </a:graphicData>
            </a:graphic>
          </wp:inline>
        </w:drawing>
      </w:r>
      <w:r w:rsidRPr="00C92D23">
        <w:rPr>
          <w:rFonts w:ascii="Open Sans" w:eastAsia="Times New Roman" w:hAnsi="Open Sans" w:cs="Open Sans"/>
          <w:color w:val="444444"/>
          <w:lang w:eastAsia="es-MX"/>
        </w:rPr>
        <w:fldChar w:fldCharType="end"/>
      </w:r>
    </w:p>
    <w:p w14:paraId="2777D201" w14:textId="77777777" w:rsidR="00C92D23" w:rsidRPr="00C92D23" w:rsidRDefault="00C92D23" w:rsidP="00C92D23">
      <w:pPr>
        <w:shd w:val="clear" w:color="auto" w:fill="FFFFFF"/>
        <w:textAlignment w:val="baseline"/>
        <w:rPr>
          <w:rFonts w:ascii="Open Sans" w:eastAsia="Times New Roman" w:hAnsi="Open Sans" w:cs="Open Sans"/>
          <w:color w:val="444444"/>
          <w:lang w:eastAsia="es-MX"/>
        </w:rPr>
      </w:pPr>
      <w:r w:rsidRPr="00C92D23">
        <w:rPr>
          <w:rFonts w:ascii="Open Sans" w:eastAsia="Times New Roman" w:hAnsi="Open Sans" w:cs="Open Sans"/>
          <w:color w:val="444444"/>
          <w:lang w:eastAsia="es-MX"/>
        </w:rPr>
        <w:t>Le puede interesar: </w:t>
      </w:r>
      <w:hyperlink r:id="rId9" w:history="1">
        <w:r w:rsidRPr="00C92D23">
          <w:rPr>
            <w:rFonts w:ascii="inherit" w:eastAsia="Times New Roman" w:hAnsi="inherit" w:cs="Open Sans"/>
            <w:color w:val="001D7E"/>
            <w:u w:val="single"/>
            <w:bdr w:val="none" w:sz="0" w:space="0" w:color="auto" w:frame="1"/>
            <w:lang w:eastAsia="es-MX"/>
          </w:rPr>
          <w:t xml:space="preserve">El Papa Francisco agradece al </w:t>
        </w:r>
        <w:proofErr w:type="spellStart"/>
        <w:r w:rsidRPr="00C92D23">
          <w:rPr>
            <w:rFonts w:ascii="inherit" w:eastAsia="Times New Roman" w:hAnsi="inherit" w:cs="Open Sans"/>
            <w:color w:val="001D7E"/>
            <w:u w:val="single"/>
            <w:bdr w:val="none" w:sz="0" w:space="0" w:color="auto" w:frame="1"/>
            <w:lang w:eastAsia="es-MX"/>
          </w:rPr>
          <w:t>Celam</w:t>
        </w:r>
        <w:proofErr w:type="spellEnd"/>
        <w:r w:rsidRPr="00C92D23">
          <w:rPr>
            <w:rFonts w:ascii="inherit" w:eastAsia="Times New Roman" w:hAnsi="inherit" w:cs="Open Sans"/>
            <w:color w:val="001D7E"/>
            <w:u w:val="single"/>
            <w:bdr w:val="none" w:sz="0" w:space="0" w:color="auto" w:frame="1"/>
            <w:lang w:eastAsia="es-MX"/>
          </w:rPr>
          <w:t xml:space="preserve"> “todas las actividades, proyectos y sueños”</w:t>
        </w:r>
      </w:hyperlink>
    </w:p>
    <w:p w14:paraId="3AC04B40" w14:textId="77777777" w:rsidR="00C92D23" w:rsidRPr="00C92D23" w:rsidRDefault="00A4559B" w:rsidP="00C92D23">
      <w:pPr>
        <w:shd w:val="clear" w:color="auto" w:fill="FFFFFF"/>
        <w:spacing w:before="450" w:after="450"/>
        <w:textAlignment w:val="baseline"/>
        <w:rPr>
          <w:rFonts w:ascii="Open Sans" w:eastAsia="Times New Roman" w:hAnsi="Open Sans" w:cs="Open Sans"/>
          <w:color w:val="444444"/>
          <w:lang w:eastAsia="es-MX"/>
        </w:rPr>
      </w:pPr>
      <w:r w:rsidRPr="00C92D23">
        <w:rPr>
          <w:rFonts w:ascii="Open Sans" w:eastAsia="Times New Roman" w:hAnsi="Open Sans" w:cs="Open Sans"/>
          <w:noProof/>
          <w:color w:val="444444"/>
          <w:lang w:eastAsia="es-MX"/>
        </w:rPr>
        <w:pict w14:anchorId="7BD578DB">
          <v:rect id="_x0000_i1025" alt="" style="width:441.9pt;height:.05pt;mso-width-percent:0;mso-height-percent:0;mso-width-percent:0;mso-height-percent:0" o:hralign="center" o:hrstd="t" o:hr="t" fillcolor="#a0a0a0" stroked="f"/>
        </w:pict>
      </w:r>
    </w:p>
    <w:p w14:paraId="7E13BCC0" w14:textId="77777777" w:rsidR="00C92D23" w:rsidRPr="00C92D23" w:rsidRDefault="00C92D23" w:rsidP="00C92D23">
      <w:pPr>
        <w:shd w:val="clear" w:color="auto" w:fill="FFFFFF"/>
        <w:textAlignment w:val="baseline"/>
        <w:rPr>
          <w:rFonts w:ascii="Open Sans" w:eastAsia="Times New Roman" w:hAnsi="Open Sans" w:cs="Open Sans"/>
          <w:color w:val="444444"/>
          <w:lang w:eastAsia="es-MX"/>
        </w:rPr>
      </w:pPr>
      <w:r w:rsidRPr="00C92D23">
        <w:rPr>
          <w:rFonts w:ascii="Open Sans" w:eastAsia="Times New Roman" w:hAnsi="Open Sans" w:cs="Open Sans"/>
          <w:color w:val="444444"/>
          <w:lang w:eastAsia="es-MX"/>
        </w:rPr>
        <w:t xml:space="preserve">Recibe por WhatsApp y </w:t>
      </w:r>
      <w:proofErr w:type="spellStart"/>
      <w:r w:rsidRPr="00C92D23">
        <w:rPr>
          <w:rFonts w:ascii="Open Sans" w:eastAsia="Times New Roman" w:hAnsi="Open Sans" w:cs="Open Sans"/>
          <w:color w:val="444444"/>
          <w:lang w:eastAsia="es-MX"/>
        </w:rPr>
        <w:t>Telegram</w:t>
      </w:r>
      <w:proofErr w:type="spellEnd"/>
      <w:r w:rsidRPr="00C92D23">
        <w:rPr>
          <w:rFonts w:ascii="Open Sans" w:eastAsia="Times New Roman" w:hAnsi="Open Sans" w:cs="Open Sans"/>
          <w:color w:val="444444"/>
          <w:lang w:eastAsia="es-MX"/>
        </w:rPr>
        <w:t xml:space="preserve"> las noticias de la Iglesia latinoamericana y caribeña </w:t>
      </w:r>
      <w:hyperlink r:id="rId10" w:history="1">
        <w:r w:rsidRPr="00C92D23">
          <w:rPr>
            <w:rFonts w:ascii="inherit" w:eastAsia="Times New Roman" w:hAnsi="inherit" w:cs="Open Sans"/>
            <w:color w:val="001D7E"/>
            <w:u w:val="single"/>
            <w:bdr w:val="none" w:sz="0" w:space="0" w:color="auto" w:frame="1"/>
            <w:lang w:eastAsia="es-MX"/>
          </w:rPr>
          <w:t>https://bit.ly/3s8H18n</w:t>
        </w:r>
      </w:hyperlink>
    </w:p>
    <w:p w14:paraId="563CFE2C" w14:textId="4BC4085E" w:rsidR="00C92D23" w:rsidRDefault="00C92D23" w:rsidP="00C92D23">
      <w:pPr>
        <w:shd w:val="clear" w:color="auto" w:fill="FFFFFF"/>
        <w:textAlignment w:val="baseline"/>
        <w:rPr>
          <w:rFonts w:ascii="Open Sans" w:eastAsia="Times New Roman" w:hAnsi="Open Sans" w:cs="Open Sans"/>
          <w:color w:val="444444"/>
          <w:lang w:eastAsia="es-MX"/>
        </w:rPr>
      </w:pPr>
      <w:r w:rsidRPr="00C92D23">
        <w:rPr>
          <w:rFonts w:ascii="Open Sans" w:eastAsia="Times New Roman" w:hAnsi="Open Sans" w:cs="Open Sans"/>
          <w:color w:val="444444"/>
          <w:lang w:eastAsia="es-MX"/>
        </w:rPr>
        <w:t>Te invitamos a participar del Proceso de Escucha de la Asamblea Eclesial ingresando en </w:t>
      </w:r>
      <w:hyperlink r:id="rId11" w:history="1">
        <w:r w:rsidRPr="00C92D23">
          <w:rPr>
            <w:rFonts w:ascii="inherit" w:eastAsia="Times New Roman" w:hAnsi="inherit" w:cs="Open Sans"/>
            <w:color w:val="001D7E"/>
            <w:u w:val="single"/>
            <w:bdr w:val="none" w:sz="0" w:space="0" w:color="auto" w:frame="1"/>
            <w:lang w:eastAsia="es-MX"/>
          </w:rPr>
          <w:t>https://asambleaeclesial.lat/escucha/</w:t>
        </w:r>
      </w:hyperlink>
    </w:p>
    <w:p w14:paraId="3A81E879" w14:textId="24C03A22" w:rsidR="00C92D23" w:rsidRDefault="00C92D23" w:rsidP="00C92D23">
      <w:pPr>
        <w:shd w:val="clear" w:color="auto" w:fill="FFFFFF"/>
        <w:textAlignment w:val="baseline"/>
        <w:rPr>
          <w:rFonts w:ascii="Open Sans" w:eastAsia="Times New Roman" w:hAnsi="Open Sans" w:cs="Open Sans"/>
          <w:color w:val="444444"/>
          <w:lang w:eastAsia="es-MX"/>
        </w:rPr>
      </w:pPr>
    </w:p>
    <w:p w14:paraId="7D82EB76" w14:textId="16C636A6" w:rsidR="00C92D23" w:rsidRPr="00C92D23" w:rsidRDefault="00C92D23" w:rsidP="00C92D23">
      <w:pPr>
        <w:shd w:val="clear" w:color="auto" w:fill="FFFFFF"/>
        <w:textAlignment w:val="baseline"/>
        <w:rPr>
          <w:rFonts w:ascii="Open Sans" w:eastAsia="Times New Roman" w:hAnsi="Open Sans" w:cs="Open Sans"/>
          <w:color w:val="444444"/>
          <w:lang w:eastAsia="es-MX"/>
        </w:rPr>
      </w:pPr>
      <w:r>
        <w:rPr>
          <w:rFonts w:ascii="Open Sans" w:eastAsia="Times New Roman" w:hAnsi="Open Sans" w:cs="Open Sans"/>
          <w:color w:val="444444"/>
          <w:lang w:eastAsia="es-MX"/>
        </w:rPr>
        <w:t xml:space="preserve">Publicado en: </w:t>
      </w:r>
      <w:hyperlink r:id="rId12" w:history="1">
        <w:r w:rsidRPr="003E705B">
          <w:rPr>
            <w:rStyle w:val="Hipervnculo"/>
            <w:rFonts w:ascii="Open Sans" w:eastAsia="Times New Roman" w:hAnsi="Open Sans" w:cs="Open Sans"/>
            <w:lang w:eastAsia="es-MX"/>
          </w:rPr>
          <w:t>https://prensacelam.org/2021/07/22/el-celam-avanza-hacia-un-nuevo-modelo-de-gestion-administrativa/</w:t>
        </w:r>
      </w:hyperlink>
      <w:r>
        <w:rPr>
          <w:rFonts w:ascii="Open Sans" w:eastAsia="Times New Roman" w:hAnsi="Open Sans" w:cs="Open Sans"/>
          <w:color w:val="444444"/>
          <w:lang w:eastAsia="es-MX"/>
        </w:rPr>
        <w:t xml:space="preserve"> </w:t>
      </w:r>
    </w:p>
    <w:p w14:paraId="4D98CCD1" w14:textId="77777777" w:rsidR="00FC66B2" w:rsidRDefault="00FC66B2"/>
    <w:sectPr w:rsidR="00FC66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23"/>
    <w:rsid w:val="00A4559B"/>
    <w:rsid w:val="00C92D23"/>
    <w:rsid w:val="00FC66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BEC6"/>
  <w15:chartTrackingRefBased/>
  <w15:docId w15:val="{01461BA6-2FC0-8841-B549-D6D9B0D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92D23"/>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5">
    <w:name w:val="heading 5"/>
    <w:basedOn w:val="Normal"/>
    <w:link w:val="Ttulo5Car"/>
    <w:uiPriority w:val="9"/>
    <w:qFormat/>
    <w:rsid w:val="00C92D23"/>
    <w:pPr>
      <w:spacing w:before="100" w:beforeAutospacing="1" w:after="100" w:afterAutospacing="1"/>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2D23"/>
    <w:rPr>
      <w:rFonts w:ascii="Times New Roman" w:eastAsia="Times New Roman" w:hAnsi="Times New Roman" w:cs="Times New Roman"/>
      <w:b/>
      <w:bCs/>
      <w:kern w:val="36"/>
      <w:sz w:val="48"/>
      <w:szCs w:val="48"/>
      <w:lang w:eastAsia="es-MX"/>
    </w:rPr>
  </w:style>
  <w:style w:type="character" w:customStyle="1" w:styleId="Ttulo5Car">
    <w:name w:val="Título 5 Car"/>
    <w:basedOn w:val="Fuentedeprrafopredeter"/>
    <w:link w:val="Ttulo5"/>
    <w:uiPriority w:val="9"/>
    <w:rsid w:val="00C92D23"/>
    <w:rPr>
      <w:rFonts w:ascii="Times New Roman" w:eastAsia="Times New Roman" w:hAnsi="Times New Roman" w:cs="Times New Roman"/>
      <w:b/>
      <w:bCs/>
      <w:sz w:val="20"/>
      <w:szCs w:val="20"/>
      <w:lang w:eastAsia="es-MX"/>
    </w:rPr>
  </w:style>
  <w:style w:type="character" w:customStyle="1" w:styleId="author">
    <w:name w:val="author"/>
    <w:basedOn w:val="Fuentedeprrafopredeter"/>
    <w:rsid w:val="00C92D23"/>
  </w:style>
  <w:style w:type="character" w:styleId="Hipervnculo">
    <w:name w:val="Hyperlink"/>
    <w:basedOn w:val="Fuentedeprrafopredeter"/>
    <w:uiPriority w:val="99"/>
    <w:unhideWhenUsed/>
    <w:rsid w:val="00C92D23"/>
    <w:rPr>
      <w:color w:val="0000FF"/>
      <w:u w:val="single"/>
    </w:rPr>
  </w:style>
  <w:style w:type="character" w:customStyle="1" w:styleId="tag-links">
    <w:name w:val="tag-links"/>
    <w:basedOn w:val="Fuentedeprrafopredeter"/>
    <w:rsid w:val="00C92D23"/>
  </w:style>
  <w:style w:type="character" w:customStyle="1" w:styleId="edit-link">
    <w:name w:val="edit-link"/>
    <w:basedOn w:val="Fuentedeprrafopredeter"/>
    <w:rsid w:val="00C92D23"/>
  </w:style>
  <w:style w:type="paragraph" w:styleId="NormalWeb">
    <w:name w:val="Normal (Web)"/>
    <w:basedOn w:val="Normal"/>
    <w:uiPriority w:val="99"/>
    <w:semiHidden/>
    <w:unhideWhenUsed/>
    <w:rsid w:val="00C92D23"/>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C92D23"/>
    <w:rPr>
      <w:b/>
      <w:bCs/>
    </w:rPr>
  </w:style>
  <w:style w:type="character" w:styleId="Mencinsinresolver">
    <w:name w:val="Unresolved Mention"/>
    <w:basedOn w:val="Fuentedeprrafopredeter"/>
    <w:uiPriority w:val="99"/>
    <w:semiHidden/>
    <w:unhideWhenUsed/>
    <w:rsid w:val="00C92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051003">
      <w:bodyDiv w:val="1"/>
      <w:marLeft w:val="0"/>
      <w:marRight w:val="0"/>
      <w:marTop w:val="0"/>
      <w:marBottom w:val="0"/>
      <w:divBdr>
        <w:top w:val="none" w:sz="0" w:space="0" w:color="auto"/>
        <w:left w:val="none" w:sz="0" w:space="0" w:color="auto"/>
        <w:bottom w:val="none" w:sz="0" w:space="0" w:color="auto"/>
        <w:right w:val="none" w:sz="0" w:space="0" w:color="auto"/>
      </w:divBdr>
      <w:divsChild>
        <w:div w:id="1164591548">
          <w:marLeft w:val="0"/>
          <w:marRight w:val="0"/>
          <w:marTop w:val="0"/>
          <w:marBottom w:val="0"/>
          <w:divBdr>
            <w:top w:val="none" w:sz="0" w:space="0" w:color="auto"/>
            <w:left w:val="none" w:sz="0" w:space="0" w:color="auto"/>
            <w:bottom w:val="none" w:sz="0" w:space="0" w:color="auto"/>
            <w:right w:val="none" w:sz="0" w:space="0" w:color="auto"/>
          </w:divBdr>
        </w:div>
        <w:div w:id="15967460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prensacelam.org/2021/07/22/el-celam-avanza-hacia-un-nuevo-modelo-de-gestion-administrati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nsacelam.org/2021/07/17/el-celam-pone-a-los-pies-de-la-virgen-de-guadalupe-su-camino-de-renovacion-y-la-asamblea-eclesial/" TargetMode="External"/><Relationship Id="rId11" Type="http://schemas.openxmlformats.org/officeDocument/2006/relationships/hyperlink" Target="https://asambleaeclesial.lat/escucha/" TargetMode="External"/><Relationship Id="rId5" Type="http://schemas.openxmlformats.org/officeDocument/2006/relationships/image" Target="media/image1.jpeg"/><Relationship Id="rId10" Type="http://schemas.openxmlformats.org/officeDocument/2006/relationships/hyperlink" Target="https://bit.ly/3s8H18n" TargetMode="External"/><Relationship Id="rId4" Type="http://schemas.openxmlformats.org/officeDocument/2006/relationships/hyperlink" Target="https://prensacelam.org/2021/07/15/el-celam-perfila-sus-proximos-pasos-en-perspectiva-de-sinodalidad/" TargetMode="External"/><Relationship Id="rId9" Type="http://schemas.openxmlformats.org/officeDocument/2006/relationships/hyperlink" Target="https://prensacelam.org/2021/07/14/papa-francisco-agradece-al-celam-todas-las-actividades-proyectos-y-sueno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689</Words>
  <Characters>3793</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2021-07-23T03:11:00Z</dcterms:created>
  <dcterms:modified xsi:type="dcterms:W3CDTF">2021-07-23T03:14:00Z</dcterms:modified>
</cp:coreProperties>
</file>