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D7C404" w14:textId="77777777" w:rsidR="00704951" w:rsidRPr="00704951" w:rsidRDefault="00704951" w:rsidP="00704951">
      <w:pPr>
        <w:shd w:val="clear" w:color="auto" w:fill="FFFFFF"/>
        <w:jc w:val="center"/>
        <w:outlineLvl w:val="0"/>
        <w:rPr>
          <w:rFonts w:ascii="Arial" w:eastAsia="Times New Roman" w:hAnsi="Arial" w:cs="Arial"/>
          <w:b/>
          <w:bCs/>
          <w:color w:val="000000"/>
          <w:kern w:val="36"/>
          <w:lang w:eastAsia="es-MX"/>
        </w:rPr>
      </w:pPr>
      <w:r w:rsidRPr="00704951">
        <w:rPr>
          <w:rFonts w:ascii="Arial" w:eastAsia="Times New Roman" w:hAnsi="Arial" w:cs="Arial"/>
          <w:b/>
          <w:bCs/>
          <w:color w:val="000000"/>
          <w:kern w:val="36"/>
          <w:lang w:eastAsia="es-MX"/>
        </w:rPr>
        <w:t>El Papa continúa su recuperación de forma “satisfactoria” y está “conmovido” por el cariño recibido</w:t>
      </w:r>
    </w:p>
    <w:p w14:paraId="28A66D5A" w14:textId="6A749315" w:rsidR="00704951" w:rsidRPr="00704951" w:rsidRDefault="00704951" w:rsidP="00704951">
      <w:pPr>
        <w:shd w:val="clear" w:color="auto" w:fill="FFFFFF"/>
        <w:ind w:left="720"/>
        <w:jc w:val="both"/>
        <w:outlineLvl w:val="1"/>
        <w:rPr>
          <w:rFonts w:ascii="Arial" w:eastAsia="Times New Roman" w:hAnsi="Arial" w:cs="Arial"/>
          <w:color w:val="000000"/>
          <w:lang w:eastAsia="es-MX"/>
        </w:rPr>
      </w:pPr>
    </w:p>
    <w:p w14:paraId="13BDE2A6" w14:textId="5CCE66A8" w:rsidR="00704951" w:rsidRP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color w:val="333333"/>
          <w:lang w:eastAsia="es-MX"/>
        </w:rPr>
        <w:fldChar w:fldCharType="begin"/>
      </w:r>
      <w:r w:rsidRPr="00704951">
        <w:rPr>
          <w:rFonts w:ascii="Arial" w:eastAsia="Times New Roman" w:hAnsi="Arial" w:cs="Arial"/>
          <w:color w:val="333333"/>
          <w:lang w:eastAsia="es-MX"/>
        </w:rPr>
        <w:instrText xml:space="preserve"> INCLUDEPICTURE "https://www.vidanuevadigital.com/wp-content/uploads/2021/07/gemelli-papa-850x310.jpg" \* MERGEFORMATINET </w:instrText>
      </w:r>
      <w:r w:rsidRPr="00704951">
        <w:rPr>
          <w:rFonts w:ascii="Arial" w:eastAsia="Times New Roman" w:hAnsi="Arial" w:cs="Arial"/>
          <w:color w:val="333333"/>
          <w:lang w:eastAsia="es-MX"/>
        </w:rPr>
        <w:fldChar w:fldCharType="separate"/>
      </w:r>
      <w:r w:rsidRPr="00704951">
        <w:rPr>
          <w:rFonts w:ascii="Arial" w:eastAsia="Times New Roman" w:hAnsi="Arial" w:cs="Arial"/>
          <w:noProof/>
          <w:color w:val="333333"/>
          <w:lang w:eastAsia="es-MX"/>
        </w:rPr>
        <w:drawing>
          <wp:inline distT="0" distB="0" distL="0" distR="0" wp14:anchorId="64E31887" wp14:editId="0869C59A">
            <wp:extent cx="5612130" cy="2046605"/>
            <wp:effectExtent l="0" t="0" r="1270" b="0"/>
            <wp:docPr id="2" name="Imagen 2" descr="Una religiosa pasa por delante del Gemelli, donde permanece ingresado el 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a religiosa pasa por delante del Gemelli, donde permanece ingresado el Pap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2046605"/>
                    </a:xfrm>
                    <a:prstGeom prst="rect">
                      <a:avLst/>
                    </a:prstGeom>
                    <a:noFill/>
                    <a:ln>
                      <a:noFill/>
                    </a:ln>
                  </pic:spPr>
                </pic:pic>
              </a:graphicData>
            </a:graphic>
          </wp:inline>
        </w:drawing>
      </w:r>
      <w:r w:rsidRPr="00704951">
        <w:rPr>
          <w:rFonts w:ascii="Arial" w:eastAsia="Times New Roman" w:hAnsi="Arial" w:cs="Arial"/>
          <w:color w:val="333333"/>
          <w:lang w:eastAsia="es-MX"/>
        </w:rPr>
        <w:fldChar w:fldCharType="end"/>
      </w:r>
    </w:p>
    <w:p w14:paraId="2474C8A5" w14:textId="77777777" w:rsidR="00704951" w:rsidRPr="00704951" w:rsidRDefault="00704951" w:rsidP="00704951">
      <w:pPr>
        <w:shd w:val="clear" w:color="auto" w:fill="FFFFFF"/>
        <w:jc w:val="both"/>
        <w:rPr>
          <w:rFonts w:ascii="Arial" w:eastAsia="Times New Roman" w:hAnsi="Arial" w:cs="Arial"/>
          <w:b/>
          <w:bCs/>
          <w:color w:val="535353"/>
          <w:lang w:eastAsia="es-MX"/>
        </w:rPr>
      </w:pPr>
    </w:p>
    <w:p w14:paraId="4B037BF1" w14:textId="3B344259" w:rsidR="00704951" w:rsidRPr="00704951" w:rsidRDefault="00704951" w:rsidP="00704951">
      <w:pPr>
        <w:rPr>
          <w:rFonts w:ascii="Times New Roman" w:eastAsia="Times New Roman" w:hAnsi="Times New Roman" w:cs="Times New Roman"/>
          <w:lang w:eastAsia="es-MX"/>
        </w:rPr>
      </w:pPr>
      <w:hyperlink r:id="rId6" w:history="1">
        <w:r w:rsidRPr="00704951">
          <w:rPr>
            <w:rFonts w:ascii="Arial" w:eastAsia="Times New Roman" w:hAnsi="Arial" w:cs="Arial"/>
            <w:b/>
            <w:bCs/>
            <w:caps/>
            <w:color w:val="E00109"/>
            <w:u w:val="single"/>
            <w:shd w:val="clear" w:color="auto" w:fill="FFFFFF"/>
            <w:lang w:eastAsia="es-MX"/>
          </w:rPr>
          <w:t>RUBÉN CRU</w:t>
        </w:r>
        <w:r>
          <w:rPr>
            <w:rFonts w:ascii="Arial" w:eastAsia="Times New Roman" w:hAnsi="Arial" w:cs="Arial"/>
            <w:b/>
            <w:bCs/>
            <w:caps/>
            <w:color w:val="E00109"/>
            <w:u w:val="single"/>
            <w:shd w:val="clear" w:color="auto" w:fill="FFFFFF"/>
            <w:lang w:eastAsia="es-MX"/>
          </w:rPr>
          <w:t>Z | VIDA NUEVA</w:t>
        </w:r>
      </w:hyperlink>
      <w:r>
        <w:rPr>
          <w:rFonts w:ascii="Times New Roman" w:eastAsia="Times New Roman" w:hAnsi="Times New Roman" w:cs="Times New Roman"/>
          <w:lang w:eastAsia="es-MX"/>
        </w:rPr>
        <w:t xml:space="preserve"> </w:t>
      </w:r>
    </w:p>
    <w:p w14:paraId="0962C10B" w14:textId="77777777" w:rsidR="00704951" w:rsidRDefault="00704951" w:rsidP="00704951">
      <w:pPr>
        <w:shd w:val="clear" w:color="auto" w:fill="FFFFFF"/>
        <w:jc w:val="both"/>
        <w:rPr>
          <w:rFonts w:ascii="Arial" w:eastAsia="Times New Roman" w:hAnsi="Arial" w:cs="Arial"/>
          <w:b/>
          <w:bCs/>
          <w:color w:val="535353"/>
          <w:lang w:eastAsia="es-MX"/>
        </w:rPr>
      </w:pPr>
    </w:p>
    <w:p w14:paraId="5B86F242" w14:textId="64220D3D" w:rsidR="00704951" w:rsidRP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b/>
          <w:bCs/>
          <w:color w:val="535353"/>
          <w:lang w:eastAsia="es-MX"/>
        </w:rPr>
        <w:t>“El curso postoperatorio del papa Francisco sigue siendo regular y satisfactorio.</w:t>
      </w:r>
      <w:r w:rsidRPr="00704951">
        <w:rPr>
          <w:rFonts w:ascii="Arial" w:eastAsia="Times New Roman" w:hAnsi="Arial" w:cs="Arial"/>
          <w:color w:val="333333"/>
          <w:lang w:eastAsia="es-MX"/>
        </w:rPr>
        <w:t xml:space="preserve"> El Santo Padre ha seguido comiendo regularmente y ha suspendido la terapia parenteral”. Así se explica en el nuevo comunicado del director de la Oficina de Prensa de la Santa Sede, </w:t>
      </w:r>
      <w:proofErr w:type="spellStart"/>
      <w:r w:rsidRPr="00704951">
        <w:rPr>
          <w:rFonts w:ascii="Arial" w:eastAsia="Times New Roman" w:hAnsi="Arial" w:cs="Arial"/>
          <w:color w:val="333333"/>
          <w:lang w:eastAsia="es-MX"/>
        </w:rPr>
        <w:t>Matteo</w:t>
      </w:r>
      <w:proofErr w:type="spellEnd"/>
      <w:r w:rsidRPr="00704951">
        <w:rPr>
          <w:rFonts w:ascii="Arial" w:eastAsia="Times New Roman" w:hAnsi="Arial" w:cs="Arial"/>
          <w:color w:val="333333"/>
          <w:lang w:eastAsia="es-MX"/>
        </w:rPr>
        <w:t xml:space="preserve"> </w:t>
      </w:r>
      <w:proofErr w:type="spellStart"/>
      <w:r w:rsidRPr="00704951">
        <w:rPr>
          <w:rFonts w:ascii="Arial" w:eastAsia="Times New Roman" w:hAnsi="Arial" w:cs="Arial"/>
          <w:color w:val="333333"/>
          <w:lang w:eastAsia="es-MX"/>
        </w:rPr>
        <w:t>Bruni</w:t>
      </w:r>
      <w:proofErr w:type="spellEnd"/>
      <w:r w:rsidRPr="00704951">
        <w:rPr>
          <w:rFonts w:ascii="Arial" w:eastAsia="Times New Roman" w:hAnsi="Arial" w:cs="Arial"/>
          <w:color w:val="333333"/>
          <w:lang w:eastAsia="es-MX"/>
        </w:rPr>
        <w:t>, que ha actualizado este mediodía el estado de salud del Pontífice.</w:t>
      </w:r>
    </w:p>
    <w:p w14:paraId="15F69FC1" w14:textId="77777777" w:rsidR="00704951" w:rsidRPr="00704951" w:rsidRDefault="00704951" w:rsidP="00704951">
      <w:pPr>
        <w:shd w:val="clear" w:color="auto" w:fill="FFFFFF"/>
        <w:jc w:val="both"/>
        <w:rPr>
          <w:rFonts w:ascii="Arial" w:eastAsia="Times New Roman" w:hAnsi="Arial" w:cs="Arial"/>
          <w:color w:val="333333"/>
          <w:lang w:eastAsia="es-MX"/>
        </w:rPr>
      </w:pPr>
    </w:p>
    <w:p w14:paraId="6308C33D" w14:textId="315B6344" w:rsidR="00704951" w:rsidRPr="00704951" w:rsidRDefault="00704951" w:rsidP="00704951">
      <w:pPr>
        <w:shd w:val="clear" w:color="auto" w:fill="FFFFFF"/>
        <w:jc w:val="both"/>
        <w:rPr>
          <w:rFonts w:ascii="Arial" w:eastAsia="Times New Roman" w:hAnsi="Arial" w:cs="Arial"/>
          <w:b/>
          <w:bCs/>
          <w:color w:val="535353"/>
          <w:lang w:eastAsia="es-MX"/>
        </w:rPr>
      </w:pPr>
      <w:r w:rsidRPr="00704951">
        <w:rPr>
          <w:rFonts w:ascii="Arial" w:eastAsia="Times New Roman" w:hAnsi="Arial" w:cs="Arial"/>
          <w:color w:val="333333"/>
          <w:lang w:eastAsia="es-MX"/>
        </w:rPr>
        <w:t xml:space="preserve">Asimismo, el examen histológico definitivo ha confirmado “una estenosis </w:t>
      </w:r>
      <w:proofErr w:type="spellStart"/>
      <w:r w:rsidRPr="00704951">
        <w:rPr>
          <w:rFonts w:ascii="Arial" w:eastAsia="Times New Roman" w:hAnsi="Arial" w:cs="Arial"/>
          <w:color w:val="333333"/>
          <w:lang w:eastAsia="es-MX"/>
        </w:rPr>
        <w:t>diverticular</w:t>
      </w:r>
      <w:proofErr w:type="spellEnd"/>
      <w:r w:rsidRPr="00704951">
        <w:rPr>
          <w:rFonts w:ascii="Arial" w:eastAsia="Times New Roman" w:hAnsi="Arial" w:cs="Arial"/>
          <w:color w:val="333333"/>
          <w:lang w:eastAsia="es-MX"/>
        </w:rPr>
        <w:t xml:space="preserve"> grave con signos de </w:t>
      </w:r>
      <w:proofErr w:type="spellStart"/>
      <w:r w:rsidRPr="00704951">
        <w:rPr>
          <w:rFonts w:ascii="Arial" w:eastAsia="Times New Roman" w:hAnsi="Arial" w:cs="Arial"/>
          <w:color w:val="333333"/>
          <w:lang w:eastAsia="es-MX"/>
        </w:rPr>
        <w:t>diverticulitis</w:t>
      </w:r>
      <w:proofErr w:type="spellEnd"/>
      <w:r w:rsidRPr="00704951">
        <w:rPr>
          <w:rFonts w:ascii="Arial" w:eastAsia="Times New Roman" w:hAnsi="Arial" w:cs="Arial"/>
          <w:color w:val="333333"/>
          <w:lang w:eastAsia="es-MX"/>
        </w:rPr>
        <w:t xml:space="preserve"> </w:t>
      </w:r>
      <w:proofErr w:type="spellStart"/>
      <w:r w:rsidRPr="00704951">
        <w:rPr>
          <w:rFonts w:ascii="Arial" w:eastAsia="Times New Roman" w:hAnsi="Arial" w:cs="Arial"/>
          <w:color w:val="333333"/>
          <w:lang w:eastAsia="es-MX"/>
        </w:rPr>
        <w:t>esclerosante</w:t>
      </w:r>
      <w:proofErr w:type="spellEnd"/>
      <w:r w:rsidRPr="00704951">
        <w:rPr>
          <w:rFonts w:ascii="Arial" w:eastAsia="Times New Roman" w:hAnsi="Arial" w:cs="Arial"/>
          <w:color w:val="333333"/>
          <w:lang w:eastAsia="es-MX"/>
        </w:rPr>
        <w:t>”. Por otro lado, </w:t>
      </w:r>
      <w:r w:rsidRPr="00704951">
        <w:rPr>
          <w:rFonts w:ascii="Arial" w:eastAsia="Times New Roman" w:hAnsi="Arial" w:cs="Arial"/>
          <w:b/>
          <w:bCs/>
          <w:color w:val="535353"/>
          <w:lang w:eastAsia="es-MX"/>
        </w:rPr>
        <w:t>el Pontífice se ha mostrado “conmovido” por los numerosos mensajes y el cariño recibido en estos días y “expresa su gratitud” por la cercanía y la oración.</w:t>
      </w:r>
    </w:p>
    <w:p w14:paraId="19FBEB5E" w14:textId="77777777" w:rsidR="00704951" w:rsidRPr="00704951" w:rsidRDefault="00704951" w:rsidP="00704951">
      <w:pPr>
        <w:shd w:val="clear" w:color="auto" w:fill="FFFFFF"/>
        <w:jc w:val="both"/>
        <w:rPr>
          <w:rFonts w:ascii="Arial" w:eastAsia="Times New Roman" w:hAnsi="Arial" w:cs="Arial"/>
          <w:color w:val="333333"/>
          <w:lang w:eastAsia="es-MX"/>
        </w:rPr>
      </w:pPr>
    </w:p>
    <w:p w14:paraId="6236F644" w14:textId="70812972" w:rsidR="00704951" w:rsidRP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color w:val="333333"/>
          <w:lang w:eastAsia="es-MX"/>
        </w:rPr>
        <w:t>El Papa fue sometido en la tarde del domingo a una </w:t>
      </w:r>
      <w:r w:rsidRPr="00704951">
        <w:rPr>
          <w:rFonts w:ascii="Arial" w:eastAsia="Times New Roman" w:hAnsi="Arial" w:cs="Arial"/>
          <w:b/>
          <w:bCs/>
          <w:color w:val="535353"/>
          <w:lang w:eastAsia="es-MX"/>
        </w:rPr>
        <w:t>cirugía </w:t>
      </w:r>
      <w:r w:rsidRPr="00704951">
        <w:rPr>
          <w:rFonts w:ascii="Arial" w:eastAsia="Times New Roman" w:hAnsi="Arial" w:cs="Arial"/>
          <w:color w:val="333333"/>
          <w:lang w:eastAsia="es-MX"/>
        </w:rPr>
        <w:t xml:space="preserve">que “involucró una </w:t>
      </w:r>
      <w:proofErr w:type="spellStart"/>
      <w:r w:rsidRPr="00704951">
        <w:rPr>
          <w:rFonts w:ascii="Arial" w:eastAsia="Times New Roman" w:hAnsi="Arial" w:cs="Arial"/>
          <w:color w:val="333333"/>
          <w:lang w:eastAsia="es-MX"/>
        </w:rPr>
        <w:t>hemicolectomía</w:t>
      </w:r>
      <w:proofErr w:type="spellEnd"/>
      <w:r w:rsidRPr="00704951">
        <w:rPr>
          <w:rFonts w:ascii="Arial" w:eastAsia="Times New Roman" w:hAnsi="Arial" w:cs="Arial"/>
          <w:color w:val="333333"/>
          <w:lang w:eastAsia="es-MX"/>
        </w:rPr>
        <w:t xml:space="preserve"> izquierda y duró aproximadamente 3 horas”, como ha informado el Vaticano.</w:t>
      </w:r>
    </w:p>
    <w:p w14:paraId="261FF260" w14:textId="77777777" w:rsidR="00704951" w:rsidRPr="00704951" w:rsidRDefault="00704951" w:rsidP="00704951">
      <w:pPr>
        <w:shd w:val="clear" w:color="auto" w:fill="FFFFFF"/>
        <w:jc w:val="both"/>
        <w:rPr>
          <w:rFonts w:ascii="Arial" w:eastAsia="Times New Roman" w:hAnsi="Arial" w:cs="Arial"/>
          <w:color w:val="333333"/>
          <w:lang w:eastAsia="es-MX"/>
        </w:rPr>
      </w:pPr>
    </w:p>
    <w:p w14:paraId="71927940" w14:textId="32A21F5F" w:rsidR="00704951" w:rsidRP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color w:val="333333"/>
          <w:lang w:eastAsia="es-MX"/>
        </w:rPr>
        <w:t xml:space="preserve">Francisco aprovechó el primer domingo de sus vacaciones para someterse a esta intervención ya programada en el policlínico A. </w:t>
      </w:r>
      <w:proofErr w:type="spellStart"/>
      <w:r w:rsidRPr="00704951">
        <w:rPr>
          <w:rFonts w:ascii="Arial" w:eastAsia="Times New Roman" w:hAnsi="Arial" w:cs="Arial"/>
          <w:color w:val="333333"/>
          <w:lang w:eastAsia="es-MX"/>
        </w:rPr>
        <w:t>Gemelli</w:t>
      </w:r>
      <w:proofErr w:type="spellEnd"/>
      <w:r w:rsidRPr="00704951">
        <w:rPr>
          <w:rFonts w:ascii="Arial" w:eastAsia="Times New Roman" w:hAnsi="Arial" w:cs="Arial"/>
          <w:color w:val="333333"/>
          <w:lang w:eastAsia="es-MX"/>
        </w:rPr>
        <w:t xml:space="preserve"> de Roma –a 7 km. del Vaticano–, a manos del doctor</w:t>
      </w:r>
      <w:r w:rsidRPr="00704951">
        <w:rPr>
          <w:rFonts w:ascii="Arial" w:eastAsia="Times New Roman" w:hAnsi="Arial" w:cs="Arial"/>
          <w:b/>
          <w:bCs/>
          <w:color w:val="535353"/>
          <w:lang w:eastAsia="es-MX"/>
        </w:rPr>
        <w:t xml:space="preserve"> Sergio </w:t>
      </w:r>
      <w:proofErr w:type="spellStart"/>
      <w:r w:rsidRPr="00704951">
        <w:rPr>
          <w:rFonts w:ascii="Arial" w:eastAsia="Times New Roman" w:hAnsi="Arial" w:cs="Arial"/>
          <w:b/>
          <w:bCs/>
          <w:color w:val="535353"/>
          <w:lang w:eastAsia="es-MX"/>
        </w:rPr>
        <w:t>Alfieri</w:t>
      </w:r>
      <w:proofErr w:type="spellEnd"/>
      <w:r w:rsidRPr="00704951">
        <w:rPr>
          <w:rFonts w:ascii="Arial" w:eastAsia="Times New Roman" w:hAnsi="Arial" w:cs="Arial"/>
          <w:color w:val="333333"/>
          <w:lang w:eastAsia="es-MX"/>
        </w:rPr>
        <w:t>, pero acompañado por </w:t>
      </w:r>
      <w:r w:rsidRPr="00704951">
        <w:rPr>
          <w:rFonts w:ascii="Arial" w:eastAsia="Times New Roman" w:hAnsi="Arial" w:cs="Arial"/>
          <w:b/>
          <w:bCs/>
          <w:color w:val="535353"/>
          <w:lang w:eastAsia="es-MX"/>
        </w:rPr>
        <w:t xml:space="preserve">Roberto </w:t>
      </w:r>
      <w:proofErr w:type="spellStart"/>
      <w:r w:rsidRPr="00704951">
        <w:rPr>
          <w:rFonts w:ascii="Arial" w:eastAsia="Times New Roman" w:hAnsi="Arial" w:cs="Arial"/>
          <w:b/>
          <w:bCs/>
          <w:color w:val="535353"/>
          <w:lang w:eastAsia="es-MX"/>
        </w:rPr>
        <w:t>Bernabe</w:t>
      </w:r>
      <w:proofErr w:type="spellEnd"/>
      <w:r w:rsidRPr="00704951">
        <w:rPr>
          <w:rFonts w:ascii="Arial" w:eastAsia="Times New Roman" w:hAnsi="Arial" w:cs="Arial"/>
          <w:color w:val="333333"/>
          <w:lang w:eastAsia="es-MX"/>
        </w:rPr>
        <w:t xml:space="preserve">, especialista en geriatría y medicina interna que es desde febrero el médico personal del Papa. Tras concluir el rezo del ángelus con la misma normalidad que cualquier otro domingo, Jorge Mario </w:t>
      </w:r>
      <w:proofErr w:type="spellStart"/>
      <w:r w:rsidRPr="00704951">
        <w:rPr>
          <w:rFonts w:ascii="Arial" w:eastAsia="Times New Roman" w:hAnsi="Arial" w:cs="Arial"/>
          <w:color w:val="333333"/>
          <w:lang w:eastAsia="es-MX"/>
        </w:rPr>
        <w:t>Bergoglio</w:t>
      </w:r>
      <w:proofErr w:type="spellEnd"/>
      <w:r w:rsidRPr="00704951">
        <w:rPr>
          <w:rFonts w:ascii="Arial" w:eastAsia="Times New Roman" w:hAnsi="Arial" w:cs="Arial"/>
          <w:color w:val="333333"/>
          <w:lang w:eastAsia="es-MX"/>
        </w:rPr>
        <w:t xml:space="preserve"> ponía rumbo al hospital, donde ingresaba en la planta décima, la misma que acogió hasta 11 veces a Juan Pablo II.</w:t>
      </w:r>
    </w:p>
    <w:p w14:paraId="109A58D4" w14:textId="77777777" w:rsidR="00704951" w:rsidRPr="00704951" w:rsidRDefault="00704951" w:rsidP="00704951">
      <w:pPr>
        <w:shd w:val="clear" w:color="auto" w:fill="FFFFFF"/>
        <w:jc w:val="both"/>
        <w:rPr>
          <w:rFonts w:ascii="Arial" w:eastAsia="Times New Roman" w:hAnsi="Arial" w:cs="Arial"/>
          <w:color w:val="333333"/>
          <w:lang w:eastAsia="es-MX"/>
        </w:rPr>
      </w:pPr>
    </w:p>
    <w:p w14:paraId="1B427155" w14:textId="77777777" w:rsidR="00704951" w:rsidRPr="00704951" w:rsidRDefault="00704951" w:rsidP="00704951">
      <w:pPr>
        <w:shd w:val="clear" w:color="auto" w:fill="FFFFFF"/>
        <w:jc w:val="both"/>
        <w:outlineLvl w:val="2"/>
        <w:rPr>
          <w:rFonts w:ascii="Arial" w:eastAsia="Times New Roman" w:hAnsi="Arial" w:cs="Arial"/>
          <w:b/>
          <w:bCs/>
          <w:color w:val="DD0000"/>
          <w:lang w:eastAsia="es-MX"/>
        </w:rPr>
      </w:pPr>
      <w:r w:rsidRPr="00704951">
        <w:rPr>
          <w:rFonts w:ascii="Arial" w:eastAsia="Times New Roman" w:hAnsi="Arial" w:cs="Arial"/>
          <w:b/>
          <w:bCs/>
          <w:color w:val="DD0000"/>
          <w:lang w:eastAsia="es-MX"/>
        </w:rPr>
        <w:t>¿Qué son los divertículos?</w:t>
      </w:r>
    </w:p>
    <w:p w14:paraId="5175084C" w14:textId="77777777" w:rsidR="00704951" w:rsidRPr="00704951" w:rsidRDefault="00704951" w:rsidP="00704951">
      <w:pPr>
        <w:shd w:val="clear" w:color="auto" w:fill="FFFFFF"/>
        <w:jc w:val="both"/>
        <w:rPr>
          <w:rFonts w:ascii="Arial" w:eastAsia="Times New Roman" w:hAnsi="Arial" w:cs="Arial"/>
          <w:b/>
          <w:bCs/>
          <w:color w:val="535353"/>
          <w:lang w:eastAsia="es-MX"/>
        </w:rPr>
      </w:pPr>
    </w:p>
    <w:p w14:paraId="5F027EB4" w14:textId="5EE22ED1" w:rsid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b/>
          <w:bCs/>
          <w:color w:val="535353"/>
          <w:lang w:eastAsia="es-MX"/>
        </w:rPr>
        <w:t>Los divertículos son unas pequeñas bolsas que crecen y se conforman en hernias</w:t>
      </w:r>
      <w:r w:rsidRPr="00704951">
        <w:rPr>
          <w:rFonts w:ascii="Arial" w:eastAsia="Times New Roman" w:hAnsi="Arial" w:cs="Arial"/>
          <w:color w:val="333333"/>
          <w:lang w:eastAsia="es-MX"/>
        </w:rPr>
        <w:t xml:space="preserve"> que afectan a la mucosa y submucosa de la pared intestinal y que es </w:t>
      </w:r>
      <w:r w:rsidRPr="00704951">
        <w:rPr>
          <w:rFonts w:ascii="Arial" w:eastAsia="Times New Roman" w:hAnsi="Arial" w:cs="Arial"/>
          <w:color w:val="333333"/>
          <w:lang w:eastAsia="es-MX"/>
        </w:rPr>
        <w:lastRenderedPageBreak/>
        <w:t>habitual que se localicen con mayor frecuencia en el colon izquierdo, donde se encontraban los divertículos del Pontífice.</w:t>
      </w:r>
    </w:p>
    <w:p w14:paraId="262AE3A4" w14:textId="77777777" w:rsidR="00704951" w:rsidRPr="00704951" w:rsidRDefault="00704951" w:rsidP="00704951">
      <w:pPr>
        <w:shd w:val="clear" w:color="auto" w:fill="FFFFFF"/>
        <w:jc w:val="both"/>
        <w:rPr>
          <w:rFonts w:ascii="Arial" w:eastAsia="Times New Roman" w:hAnsi="Arial" w:cs="Arial"/>
          <w:color w:val="333333"/>
          <w:lang w:eastAsia="es-MX"/>
        </w:rPr>
      </w:pPr>
    </w:p>
    <w:p w14:paraId="7DC39B66" w14:textId="566BCAA4" w:rsid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b/>
          <w:bCs/>
          <w:color w:val="535353"/>
          <w:lang w:eastAsia="es-MX"/>
        </w:rPr>
        <w:t xml:space="preserve">La mitad de las personas de 60 años sufren </w:t>
      </w:r>
      <w:proofErr w:type="spellStart"/>
      <w:r w:rsidRPr="00704951">
        <w:rPr>
          <w:rFonts w:ascii="Arial" w:eastAsia="Times New Roman" w:hAnsi="Arial" w:cs="Arial"/>
          <w:b/>
          <w:bCs/>
          <w:color w:val="535353"/>
          <w:lang w:eastAsia="es-MX"/>
        </w:rPr>
        <w:t>diverticulitis</w:t>
      </w:r>
      <w:proofErr w:type="spellEnd"/>
      <w:r w:rsidRPr="00704951">
        <w:rPr>
          <w:rFonts w:ascii="Arial" w:eastAsia="Times New Roman" w:hAnsi="Arial" w:cs="Arial"/>
          <w:color w:val="333333"/>
          <w:lang w:eastAsia="es-MX"/>
        </w:rPr>
        <w:t> y se trata de la tercera enfermedad gastrointestinal más común que requiere hospitalización. Entre sus síntomas se encuentran los cólicos, la fiebre, los vómitos o el estreñimiento. Un primer tratamiento con antibióticos, analgésicos y dieta líquida puede ser suficiente para superar la enfermedad, aunque en algunos casos es necesario intervenir, como sucede cuando se da la denominada estenosis.</w:t>
      </w:r>
    </w:p>
    <w:p w14:paraId="0049DB09" w14:textId="77777777" w:rsidR="00704951" w:rsidRPr="00704951" w:rsidRDefault="00704951" w:rsidP="00704951">
      <w:pPr>
        <w:shd w:val="clear" w:color="auto" w:fill="FFFFFF"/>
        <w:jc w:val="both"/>
        <w:rPr>
          <w:rFonts w:ascii="Arial" w:eastAsia="Times New Roman" w:hAnsi="Arial" w:cs="Arial"/>
          <w:color w:val="333333"/>
          <w:lang w:eastAsia="es-MX"/>
        </w:rPr>
      </w:pPr>
    </w:p>
    <w:p w14:paraId="542D9A5B" w14:textId="77777777" w:rsidR="00704951" w:rsidRPr="00704951" w:rsidRDefault="00704951" w:rsidP="00704951">
      <w:pPr>
        <w:shd w:val="clear" w:color="auto" w:fill="FFFFFF"/>
        <w:jc w:val="both"/>
        <w:outlineLvl w:val="2"/>
        <w:rPr>
          <w:rFonts w:ascii="Arial" w:eastAsia="Times New Roman" w:hAnsi="Arial" w:cs="Arial"/>
          <w:b/>
          <w:bCs/>
          <w:color w:val="DD0000"/>
          <w:lang w:eastAsia="es-MX"/>
        </w:rPr>
      </w:pPr>
      <w:r w:rsidRPr="00704951">
        <w:rPr>
          <w:rFonts w:ascii="Arial" w:eastAsia="Times New Roman" w:hAnsi="Arial" w:cs="Arial"/>
          <w:b/>
          <w:bCs/>
          <w:color w:val="DD0000"/>
          <w:lang w:eastAsia="es-MX"/>
        </w:rPr>
        <w:t>¿Qué es la estenosis?</w:t>
      </w:r>
    </w:p>
    <w:p w14:paraId="2A6183F1" w14:textId="77777777" w:rsidR="00704951" w:rsidRDefault="00704951" w:rsidP="00704951">
      <w:pPr>
        <w:shd w:val="clear" w:color="auto" w:fill="FFFFFF"/>
        <w:jc w:val="both"/>
        <w:rPr>
          <w:rFonts w:ascii="Arial" w:eastAsia="Times New Roman" w:hAnsi="Arial" w:cs="Arial"/>
          <w:color w:val="333333"/>
          <w:lang w:eastAsia="es-MX"/>
        </w:rPr>
      </w:pPr>
    </w:p>
    <w:p w14:paraId="74876A19" w14:textId="7A0F7E80" w:rsid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color w:val="333333"/>
          <w:lang w:eastAsia="es-MX"/>
        </w:rPr>
        <w:t>La estenosis es </w:t>
      </w:r>
      <w:r w:rsidRPr="00704951">
        <w:rPr>
          <w:rFonts w:ascii="Arial" w:eastAsia="Times New Roman" w:hAnsi="Arial" w:cs="Arial"/>
          <w:b/>
          <w:bCs/>
          <w:color w:val="535353"/>
          <w:lang w:eastAsia="es-MX"/>
        </w:rPr>
        <w:t>una estrechez de la luz de colon secundaria</w:t>
      </w:r>
      <w:r w:rsidRPr="00704951">
        <w:rPr>
          <w:rFonts w:ascii="Arial" w:eastAsia="Times New Roman" w:hAnsi="Arial" w:cs="Arial"/>
          <w:color w:val="333333"/>
          <w:lang w:eastAsia="es-MX"/>
        </w:rPr>
        <w:t xml:space="preserve"> a procesos de </w:t>
      </w:r>
      <w:proofErr w:type="spellStart"/>
      <w:r w:rsidRPr="00704951">
        <w:rPr>
          <w:rFonts w:ascii="Arial" w:eastAsia="Times New Roman" w:hAnsi="Arial" w:cs="Arial"/>
          <w:color w:val="333333"/>
          <w:lang w:eastAsia="es-MX"/>
        </w:rPr>
        <w:t>diverticulitis</w:t>
      </w:r>
      <w:proofErr w:type="spellEnd"/>
      <w:r w:rsidRPr="00704951">
        <w:rPr>
          <w:rFonts w:ascii="Arial" w:eastAsia="Times New Roman" w:hAnsi="Arial" w:cs="Arial"/>
          <w:color w:val="333333"/>
          <w:lang w:eastAsia="es-MX"/>
        </w:rPr>
        <w:t xml:space="preserve"> que, al cicatrizar hace rígida y cierra la luz del colon. La operación consiste en extirpar esa parte de colon estrechada con los divertículos y reconstruir el transito normal.</w:t>
      </w:r>
    </w:p>
    <w:p w14:paraId="3F74FF6B" w14:textId="77777777" w:rsidR="00704951" w:rsidRPr="00704951" w:rsidRDefault="00704951" w:rsidP="00704951">
      <w:pPr>
        <w:shd w:val="clear" w:color="auto" w:fill="FFFFFF"/>
        <w:jc w:val="both"/>
        <w:rPr>
          <w:rFonts w:ascii="Arial" w:eastAsia="Times New Roman" w:hAnsi="Arial" w:cs="Arial"/>
          <w:color w:val="333333"/>
          <w:lang w:eastAsia="es-MX"/>
        </w:rPr>
      </w:pPr>
    </w:p>
    <w:p w14:paraId="09FE4782" w14:textId="77777777" w:rsidR="00704951" w:rsidRPr="00704951" w:rsidRDefault="00704951" w:rsidP="00704951">
      <w:pPr>
        <w:shd w:val="clear" w:color="auto" w:fill="FFFFFF"/>
        <w:jc w:val="both"/>
        <w:outlineLvl w:val="2"/>
        <w:rPr>
          <w:rFonts w:ascii="Arial" w:eastAsia="Times New Roman" w:hAnsi="Arial" w:cs="Arial"/>
          <w:b/>
          <w:bCs/>
          <w:color w:val="DD0000"/>
          <w:lang w:eastAsia="es-MX"/>
        </w:rPr>
      </w:pPr>
      <w:r w:rsidRPr="00704951">
        <w:rPr>
          <w:rFonts w:ascii="Arial" w:eastAsia="Times New Roman" w:hAnsi="Arial" w:cs="Arial"/>
          <w:b/>
          <w:bCs/>
          <w:color w:val="DD0000"/>
          <w:lang w:eastAsia="es-MX"/>
        </w:rPr>
        <w:t>Cuatro operaciones en 84 años</w:t>
      </w:r>
    </w:p>
    <w:p w14:paraId="30F8784F" w14:textId="77777777" w:rsidR="00704951" w:rsidRDefault="00704951" w:rsidP="00704951">
      <w:pPr>
        <w:shd w:val="clear" w:color="auto" w:fill="FFFFFF"/>
        <w:jc w:val="both"/>
        <w:rPr>
          <w:rFonts w:ascii="Arial" w:eastAsia="Times New Roman" w:hAnsi="Arial" w:cs="Arial"/>
          <w:b/>
          <w:bCs/>
          <w:color w:val="535353"/>
          <w:lang w:eastAsia="es-MX"/>
        </w:rPr>
      </w:pPr>
    </w:p>
    <w:p w14:paraId="7B09F49B" w14:textId="472C43E4" w:rsid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b/>
          <w:bCs/>
          <w:color w:val="535353"/>
          <w:lang w:eastAsia="es-MX"/>
        </w:rPr>
        <w:t>Francisco ha pasado por quirófano cuatro veces en sus 84 años.</w:t>
      </w:r>
      <w:r w:rsidRPr="00704951">
        <w:rPr>
          <w:rFonts w:ascii="Arial" w:eastAsia="Times New Roman" w:hAnsi="Arial" w:cs="Arial"/>
          <w:color w:val="333333"/>
          <w:lang w:eastAsia="es-MX"/>
        </w:rPr>
        <w:t xml:space="preserve"> Jorge Mario </w:t>
      </w:r>
      <w:proofErr w:type="spellStart"/>
      <w:r w:rsidRPr="00704951">
        <w:rPr>
          <w:rFonts w:ascii="Arial" w:eastAsia="Times New Roman" w:hAnsi="Arial" w:cs="Arial"/>
          <w:color w:val="333333"/>
          <w:lang w:eastAsia="es-MX"/>
        </w:rPr>
        <w:t>Bergoglio</w:t>
      </w:r>
      <w:proofErr w:type="spellEnd"/>
      <w:r w:rsidRPr="00704951">
        <w:rPr>
          <w:rFonts w:ascii="Arial" w:eastAsia="Times New Roman" w:hAnsi="Arial" w:cs="Arial"/>
          <w:color w:val="333333"/>
          <w:lang w:eastAsia="es-MX"/>
        </w:rPr>
        <w:t xml:space="preserve"> se ha sometido a dos operaciones desde que los cardenales lo eligieron como sucesor de Benedicto XVI en marzo de 2013.</w:t>
      </w:r>
    </w:p>
    <w:p w14:paraId="08356FD4" w14:textId="77777777" w:rsidR="00704951" w:rsidRPr="00704951" w:rsidRDefault="00704951" w:rsidP="00704951">
      <w:pPr>
        <w:shd w:val="clear" w:color="auto" w:fill="FFFFFF"/>
        <w:jc w:val="both"/>
        <w:rPr>
          <w:rFonts w:ascii="Arial" w:eastAsia="Times New Roman" w:hAnsi="Arial" w:cs="Arial"/>
          <w:color w:val="333333"/>
          <w:lang w:eastAsia="es-MX"/>
        </w:rPr>
      </w:pPr>
    </w:p>
    <w:p w14:paraId="47F9C8DB" w14:textId="050FBE02" w:rsid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color w:val="333333"/>
          <w:lang w:eastAsia="es-MX"/>
        </w:rPr>
        <w:t>La primera intervención fue sencilla, puesto que se trataba</w:t>
      </w:r>
      <w:r w:rsidRPr="00704951">
        <w:rPr>
          <w:rFonts w:ascii="Arial" w:eastAsia="Times New Roman" w:hAnsi="Arial" w:cs="Arial"/>
          <w:b/>
          <w:bCs/>
          <w:color w:val="535353"/>
          <w:lang w:eastAsia="es-MX"/>
        </w:rPr>
        <w:t> de cataratas, y se le realizó en la Clínica Pío XI de Roma.</w:t>
      </w:r>
      <w:r w:rsidRPr="00704951">
        <w:rPr>
          <w:rFonts w:ascii="Arial" w:eastAsia="Times New Roman" w:hAnsi="Arial" w:cs="Arial"/>
          <w:color w:val="333333"/>
          <w:lang w:eastAsia="es-MX"/>
        </w:rPr>
        <w:t xml:space="preserve"> De esta operación no se conoce la fecha exacta –fue en 2019–, puesto que el Papa no quiso trasladar ninguna preocupación sobre su estado de salud. No obstante, el Jueves Santo de 2018, durante la celebración de la Cena del Señor en la cárcel romana de Regina </w:t>
      </w:r>
      <w:proofErr w:type="spellStart"/>
      <w:r w:rsidRPr="00704951">
        <w:rPr>
          <w:rFonts w:ascii="Arial" w:eastAsia="Times New Roman" w:hAnsi="Arial" w:cs="Arial"/>
          <w:color w:val="333333"/>
          <w:lang w:eastAsia="es-MX"/>
        </w:rPr>
        <w:t>Coeli</w:t>
      </w:r>
      <w:proofErr w:type="spellEnd"/>
      <w:r w:rsidRPr="00704951">
        <w:rPr>
          <w:rFonts w:ascii="Arial" w:eastAsia="Times New Roman" w:hAnsi="Arial" w:cs="Arial"/>
          <w:color w:val="333333"/>
          <w:lang w:eastAsia="es-MX"/>
        </w:rPr>
        <w:t>, compartió con los reclusos que al año próximo tendría que curar sus cataratas.</w:t>
      </w:r>
    </w:p>
    <w:p w14:paraId="47F909B9" w14:textId="77777777" w:rsidR="00704951" w:rsidRPr="00704951" w:rsidRDefault="00704951" w:rsidP="00704951">
      <w:pPr>
        <w:shd w:val="clear" w:color="auto" w:fill="FFFFFF"/>
        <w:jc w:val="both"/>
        <w:rPr>
          <w:rFonts w:ascii="Arial" w:eastAsia="Times New Roman" w:hAnsi="Arial" w:cs="Arial"/>
          <w:color w:val="333333"/>
          <w:lang w:eastAsia="es-MX"/>
        </w:rPr>
      </w:pPr>
    </w:p>
    <w:p w14:paraId="549B5EC9" w14:textId="77777777" w:rsidR="00704951" w:rsidRP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color w:val="333333"/>
          <w:lang w:eastAsia="es-MX"/>
        </w:rPr>
        <w:t xml:space="preserve">Mucho antes, durante su etapa como provincial de los jesuitas en Argentina, </w:t>
      </w:r>
      <w:proofErr w:type="spellStart"/>
      <w:r w:rsidRPr="00704951">
        <w:rPr>
          <w:rFonts w:ascii="Arial" w:eastAsia="Times New Roman" w:hAnsi="Arial" w:cs="Arial"/>
          <w:color w:val="333333"/>
          <w:lang w:eastAsia="es-MX"/>
        </w:rPr>
        <w:t>Bergoglio</w:t>
      </w:r>
      <w:proofErr w:type="spellEnd"/>
      <w:r w:rsidRPr="00704951">
        <w:rPr>
          <w:rFonts w:ascii="Arial" w:eastAsia="Times New Roman" w:hAnsi="Arial" w:cs="Arial"/>
          <w:color w:val="333333"/>
          <w:lang w:eastAsia="es-MX"/>
        </w:rPr>
        <w:t xml:space="preserve"> se sometió a una</w:t>
      </w:r>
      <w:r w:rsidRPr="00704951">
        <w:rPr>
          <w:rFonts w:ascii="Arial" w:eastAsia="Times New Roman" w:hAnsi="Arial" w:cs="Arial"/>
          <w:b/>
          <w:bCs/>
          <w:color w:val="535353"/>
          <w:lang w:eastAsia="es-MX"/>
        </w:rPr>
        <w:t> intervención de vesícula.</w:t>
      </w:r>
      <w:r w:rsidRPr="00704951">
        <w:rPr>
          <w:rFonts w:ascii="Arial" w:eastAsia="Times New Roman" w:hAnsi="Arial" w:cs="Arial"/>
          <w:color w:val="333333"/>
          <w:lang w:eastAsia="es-MX"/>
        </w:rPr>
        <w:t> Él mismo lo reveló en el libro entrevista con el periodista y médico argentino Nelson Castro –’La salud de los papas’–.</w:t>
      </w:r>
    </w:p>
    <w:p w14:paraId="15A84091" w14:textId="77777777" w:rsidR="00704951" w:rsidRDefault="00704951" w:rsidP="00704951">
      <w:pPr>
        <w:shd w:val="clear" w:color="auto" w:fill="FFFFFF"/>
        <w:jc w:val="both"/>
        <w:rPr>
          <w:rFonts w:ascii="Arial" w:eastAsia="Times New Roman" w:hAnsi="Arial" w:cs="Arial"/>
          <w:color w:val="333333"/>
          <w:lang w:eastAsia="es-MX"/>
        </w:rPr>
      </w:pPr>
    </w:p>
    <w:p w14:paraId="67902E11" w14:textId="72C1B425" w:rsid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color w:val="333333"/>
          <w:lang w:eastAsia="es-MX"/>
        </w:rPr>
        <w:t>Pero la más complicada de sus operaciones fue la primera, cuando apenas tenía 21 años y le extirparon</w:t>
      </w:r>
      <w:r w:rsidRPr="00704951">
        <w:rPr>
          <w:rFonts w:ascii="Arial" w:eastAsia="Times New Roman" w:hAnsi="Arial" w:cs="Arial"/>
          <w:b/>
          <w:bCs/>
          <w:color w:val="535353"/>
          <w:lang w:eastAsia="es-MX"/>
        </w:rPr>
        <w:t> un lóbulo del pulmón derecho.</w:t>
      </w:r>
      <w:r w:rsidRPr="00704951">
        <w:rPr>
          <w:rFonts w:ascii="Arial" w:eastAsia="Times New Roman" w:hAnsi="Arial" w:cs="Arial"/>
          <w:color w:val="333333"/>
          <w:lang w:eastAsia="es-MX"/>
        </w:rPr>
        <w:t> Esta experiencia, de su etapa de seminarista, la relata también en el mismo libro: encontraron “</w:t>
      </w:r>
      <w:r w:rsidRPr="00704951">
        <w:rPr>
          <w:rFonts w:ascii="Arial" w:eastAsia="Times New Roman" w:hAnsi="Arial" w:cs="Arial"/>
          <w:b/>
          <w:bCs/>
          <w:color w:val="535353"/>
          <w:lang w:eastAsia="es-MX"/>
        </w:rPr>
        <w:t>tres quistes en el lóbulo superior del pulmón derecho”</w:t>
      </w:r>
      <w:r w:rsidRPr="00704951">
        <w:rPr>
          <w:rFonts w:ascii="Arial" w:eastAsia="Times New Roman" w:hAnsi="Arial" w:cs="Arial"/>
          <w:color w:val="333333"/>
          <w:lang w:eastAsia="es-MX"/>
        </w:rPr>
        <w:t> con “derrame pleural bilateral que me producía dolor y dificultad respiratoria”.</w:t>
      </w:r>
    </w:p>
    <w:p w14:paraId="0C28D57F" w14:textId="77777777" w:rsidR="00704951" w:rsidRPr="00704951" w:rsidRDefault="00704951" w:rsidP="00704951">
      <w:pPr>
        <w:shd w:val="clear" w:color="auto" w:fill="FFFFFF"/>
        <w:jc w:val="both"/>
        <w:rPr>
          <w:rFonts w:ascii="Arial" w:eastAsia="Times New Roman" w:hAnsi="Arial" w:cs="Arial"/>
          <w:color w:val="333333"/>
          <w:lang w:eastAsia="es-MX"/>
        </w:rPr>
      </w:pPr>
    </w:p>
    <w:p w14:paraId="21443558" w14:textId="15932BE7" w:rsid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color w:val="333333"/>
          <w:lang w:eastAsia="es-MX"/>
        </w:rPr>
        <w:t>“Tenía 21 años. No es que no estuviese preocupado, pero siempre tuve la convicción de que me iba a curar. La operación fue una gran operación. La cicatriz de la incisión va desde la base del hemitórax derecho hasta su vértice. </w:t>
      </w:r>
      <w:r w:rsidRPr="00704951">
        <w:rPr>
          <w:rFonts w:ascii="Arial" w:eastAsia="Times New Roman" w:hAnsi="Arial" w:cs="Arial"/>
          <w:b/>
          <w:bCs/>
          <w:color w:val="535353"/>
          <w:lang w:eastAsia="es-MX"/>
        </w:rPr>
        <w:t>Fue una intervención cruenta.</w:t>
      </w:r>
      <w:r w:rsidRPr="00704951">
        <w:rPr>
          <w:rFonts w:ascii="Arial" w:eastAsia="Times New Roman" w:hAnsi="Arial" w:cs="Arial"/>
          <w:color w:val="333333"/>
          <w:lang w:eastAsia="es-MX"/>
        </w:rPr>
        <w:t xml:space="preserve"> Según me contaron, se trabajó con el separador de </w:t>
      </w:r>
      <w:proofErr w:type="spellStart"/>
      <w:r w:rsidRPr="00704951">
        <w:rPr>
          <w:rFonts w:ascii="Arial" w:eastAsia="Times New Roman" w:hAnsi="Arial" w:cs="Arial"/>
          <w:color w:val="333333"/>
          <w:lang w:eastAsia="es-MX"/>
        </w:rPr>
        <w:t>Finochietto</w:t>
      </w:r>
      <w:proofErr w:type="spellEnd"/>
      <w:r w:rsidRPr="00704951">
        <w:rPr>
          <w:rFonts w:ascii="Arial" w:eastAsia="Times New Roman" w:hAnsi="Arial" w:cs="Arial"/>
          <w:color w:val="333333"/>
          <w:lang w:eastAsia="es-MX"/>
        </w:rPr>
        <w:t xml:space="preserve"> [se trata de un separador intercostal a cremallera que se usa en las </w:t>
      </w:r>
      <w:r w:rsidRPr="00704951">
        <w:rPr>
          <w:rFonts w:ascii="Arial" w:eastAsia="Times New Roman" w:hAnsi="Arial" w:cs="Arial"/>
          <w:color w:val="333333"/>
          <w:lang w:eastAsia="es-MX"/>
        </w:rPr>
        <w:lastRenderedPageBreak/>
        <w:t>operaciones torácicas] y se debió hacer mucha fuerza. Por eso, al recuperarme de la anestesia, los dolores fueron muy intensos”, relató.</w:t>
      </w:r>
    </w:p>
    <w:p w14:paraId="4A07EA53" w14:textId="77777777" w:rsidR="00704951" w:rsidRPr="00704951" w:rsidRDefault="00704951" w:rsidP="00704951">
      <w:pPr>
        <w:shd w:val="clear" w:color="auto" w:fill="FFFFFF"/>
        <w:jc w:val="both"/>
        <w:rPr>
          <w:rFonts w:ascii="Arial" w:eastAsia="Times New Roman" w:hAnsi="Arial" w:cs="Arial"/>
          <w:color w:val="333333"/>
          <w:lang w:eastAsia="es-MX"/>
        </w:rPr>
      </w:pPr>
    </w:p>
    <w:p w14:paraId="50BF2B6A" w14:textId="77777777" w:rsidR="00704951" w:rsidRP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color w:val="333333"/>
          <w:lang w:eastAsia="es-MX"/>
        </w:rPr>
        <w:t>“Nunca experimenté fatiga o falta de aire. </w:t>
      </w:r>
      <w:r w:rsidRPr="00704951">
        <w:rPr>
          <w:rFonts w:ascii="Arial" w:eastAsia="Times New Roman" w:hAnsi="Arial" w:cs="Arial"/>
          <w:b/>
          <w:bCs/>
          <w:color w:val="535353"/>
          <w:lang w:eastAsia="es-MX"/>
        </w:rPr>
        <w:t>Según me han explicado los médicos, el pulmón derecho se expandió</w:t>
      </w:r>
      <w:r w:rsidRPr="00704951">
        <w:rPr>
          <w:rFonts w:ascii="Arial" w:eastAsia="Times New Roman" w:hAnsi="Arial" w:cs="Arial"/>
          <w:color w:val="333333"/>
          <w:lang w:eastAsia="es-MX"/>
        </w:rPr>
        <w:t xml:space="preserve"> y cubrió la totalidad del hemitórax </w:t>
      </w:r>
      <w:proofErr w:type="spellStart"/>
      <w:r w:rsidRPr="00704951">
        <w:rPr>
          <w:rFonts w:ascii="Arial" w:eastAsia="Times New Roman" w:hAnsi="Arial" w:cs="Arial"/>
          <w:color w:val="333333"/>
          <w:lang w:eastAsia="es-MX"/>
        </w:rPr>
        <w:t>homolateral</w:t>
      </w:r>
      <w:proofErr w:type="spellEnd"/>
      <w:r w:rsidRPr="00704951">
        <w:rPr>
          <w:rFonts w:ascii="Arial" w:eastAsia="Times New Roman" w:hAnsi="Arial" w:cs="Arial"/>
          <w:color w:val="333333"/>
          <w:lang w:eastAsia="es-MX"/>
        </w:rPr>
        <w:t>”, apuntó sobre las posibles consecuencias. </w:t>
      </w:r>
    </w:p>
    <w:p w14:paraId="429E5C08" w14:textId="77777777" w:rsidR="00704951" w:rsidRDefault="00704951" w:rsidP="00704951">
      <w:pPr>
        <w:shd w:val="clear" w:color="auto" w:fill="FFFFFF"/>
        <w:jc w:val="both"/>
        <w:rPr>
          <w:rFonts w:ascii="Arial" w:eastAsia="Times New Roman" w:hAnsi="Arial" w:cs="Arial"/>
          <w:color w:val="333333"/>
          <w:lang w:eastAsia="es-MX"/>
        </w:rPr>
      </w:pPr>
    </w:p>
    <w:p w14:paraId="50F14F0F" w14:textId="2CB54ED7" w:rsidR="00704951" w:rsidRPr="00704951" w:rsidRDefault="00704951" w:rsidP="00704951">
      <w:pPr>
        <w:shd w:val="clear" w:color="auto" w:fill="FFFFFF"/>
        <w:jc w:val="both"/>
        <w:rPr>
          <w:rFonts w:ascii="Arial" w:eastAsia="Times New Roman" w:hAnsi="Arial" w:cs="Arial"/>
          <w:color w:val="333333"/>
          <w:lang w:eastAsia="es-MX"/>
        </w:rPr>
      </w:pPr>
      <w:r w:rsidRPr="00704951">
        <w:rPr>
          <w:rFonts w:ascii="Arial" w:eastAsia="Times New Roman" w:hAnsi="Arial" w:cs="Arial"/>
          <w:color w:val="333333"/>
          <w:lang w:eastAsia="es-MX"/>
        </w:rPr>
        <w:t>En estos primeros ocho años de pontificado, la salud del Papa no ha presentado demasiadas preocupaciones. </w:t>
      </w:r>
      <w:r w:rsidRPr="00704951">
        <w:rPr>
          <w:rFonts w:ascii="Arial" w:eastAsia="Times New Roman" w:hAnsi="Arial" w:cs="Arial"/>
          <w:b/>
          <w:bCs/>
          <w:color w:val="535353"/>
          <w:lang w:eastAsia="es-MX"/>
        </w:rPr>
        <w:t>Solo la ciática le ha dejado fuera de juego en algunas ocasiones,</w:t>
      </w:r>
      <w:r w:rsidRPr="00704951">
        <w:rPr>
          <w:rFonts w:ascii="Arial" w:eastAsia="Times New Roman" w:hAnsi="Arial" w:cs="Arial"/>
          <w:color w:val="333333"/>
          <w:lang w:eastAsia="es-MX"/>
        </w:rPr>
        <w:t> sobre todo en estos dos últimos años, pero una reciente dieta evitando los dulces le ha permitido mantener su espalda a raya.</w:t>
      </w:r>
    </w:p>
    <w:p w14:paraId="5BE46438" w14:textId="77777777" w:rsidR="00BD03F7" w:rsidRPr="00704951" w:rsidRDefault="00BD03F7" w:rsidP="00704951">
      <w:pPr>
        <w:jc w:val="both"/>
        <w:rPr>
          <w:rFonts w:ascii="Arial" w:hAnsi="Arial" w:cs="Arial"/>
        </w:rPr>
      </w:pPr>
    </w:p>
    <w:sectPr w:rsidR="00BD03F7" w:rsidRPr="0070495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F756C"/>
    <w:multiLevelType w:val="multilevel"/>
    <w:tmpl w:val="0AD0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907BFF"/>
    <w:multiLevelType w:val="multilevel"/>
    <w:tmpl w:val="58A0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951"/>
    <w:rsid w:val="00704951"/>
    <w:rsid w:val="00BD03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1DB1"/>
  <w15:chartTrackingRefBased/>
  <w15:docId w15:val="{8301FF28-7EEA-214B-85F4-FD8A44AC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704951"/>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704951"/>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704951"/>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495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704951"/>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704951"/>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semiHidden/>
    <w:unhideWhenUsed/>
    <w:rsid w:val="00704951"/>
    <w:rPr>
      <w:color w:val="0000FF"/>
      <w:u w:val="single"/>
    </w:rPr>
  </w:style>
  <w:style w:type="paragraph" w:styleId="NormalWeb">
    <w:name w:val="Normal (Web)"/>
    <w:basedOn w:val="Normal"/>
    <w:uiPriority w:val="99"/>
    <w:semiHidden/>
    <w:unhideWhenUsed/>
    <w:rsid w:val="00704951"/>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7049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5923133">
      <w:bodyDiv w:val="1"/>
      <w:marLeft w:val="0"/>
      <w:marRight w:val="0"/>
      <w:marTop w:val="0"/>
      <w:marBottom w:val="0"/>
      <w:divBdr>
        <w:top w:val="none" w:sz="0" w:space="0" w:color="auto"/>
        <w:left w:val="none" w:sz="0" w:space="0" w:color="auto"/>
        <w:bottom w:val="none" w:sz="0" w:space="0" w:color="auto"/>
        <w:right w:val="none" w:sz="0" w:space="0" w:color="auto"/>
      </w:divBdr>
    </w:div>
    <w:div w:id="1486311970">
      <w:bodyDiv w:val="1"/>
      <w:marLeft w:val="0"/>
      <w:marRight w:val="0"/>
      <w:marTop w:val="0"/>
      <w:marBottom w:val="0"/>
      <w:divBdr>
        <w:top w:val="none" w:sz="0" w:space="0" w:color="auto"/>
        <w:left w:val="none" w:sz="0" w:space="0" w:color="auto"/>
        <w:bottom w:val="none" w:sz="0" w:space="0" w:color="auto"/>
        <w:right w:val="none" w:sz="0" w:space="0" w:color="auto"/>
      </w:divBdr>
      <w:divsChild>
        <w:div w:id="1776709494">
          <w:marLeft w:val="0"/>
          <w:marRight w:val="0"/>
          <w:marTop w:val="0"/>
          <w:marBottom w:val="0"/>
          <w:divBdr>
            <w:top w:val="none" w:sz="0" w:space="0" w:color="auto"/>
            <w:left w:val="none" w:sz="0" w:space="0" w:color="auto"/>
            <w:bottom w:val="none" w:sz="0" w:space="0" w:color="auto"/>
            <w:right w:val="none" w:sz="0" w:space="0" w:color="auto"/>
          </w:divBdr>
        </w:div>
        <w:div w:id="449665399">
          <w:marLeft w:val="-225"/>
          <w:marRight w:val="-225"/>
          <w:marTop w:val="0"/>
          <w:marBottom w:val="0"/>
          <w:divBdr>
            <w:top w:val="none" w:sz="0" w:space="0" w:color="auto"/>
            <w:left w:val="none" w:sz="0" w:space="0" w:color="auto"/>
            <w:bottom w:val="none" w:sz="0" w:space="0" w:color="auto"/>
            <w:right w:val="none" w:sz="0" w:space="0" w:color="auto"/>
          </w:divBdr>
          <w:divsChild>
            <w:div w:id="1448961896">
              <w:marLeft w:val="0"/>
              <w:marRight w:val="0"/>
              <w:marTop w:val="0"/>
              <w:marBottom w:val="0"/>
              <w:divBdr>
                <w:top w:val="none" w:sz="0" w:space="0" w:color="auto"/>
                <w:left w:val="none" w:sz="0" w:space="0" w:color="auto"/>
                <w:bottom w:val="none" w:sz="0" w:space="0" w:color="auto"/>
                <w:right w:val="none" w:sz="0" w:space="0" w:color="auto"/>
              </w:divBdr>
              <w:divsChild>
                <w:div w:id="956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idanuevadigital.com/autor/ruben-cruz/"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782</Words>
  <Characters>4306</Characters>
  <Application>Microsoft Office Word</Application>
  <DocSecurity>0</DocSecurity>
  <Lines>35</Lines>
  <Paragraphs>10</Paragraphs>
  <ScaleCrop>false</ScaleCrop>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2021-07-07T15:04:00Z</dcterms:created>
  <dcterms:modified xsi:type="dcterms:W3CDTF">2021-07-07T15:09:00Z</dcterms:modified>
</cp:coreProperties>
</file>