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8189" w14:textId="77777777" w:rsidR="00AE677A" w:rsidRPr="00AE677A" w:rsidRDefault="00AE677A" w:rsidP="00AE677A">
      <w:pPr>
        <w:spacing w:after="0" w:line="435" w:lineRule="atLeast"/>
        <w:outlineLvl w:val="0"/>
        <w:rPr>
          <w:rFonts w:ascii="Arial" w:eastAsia="Times New Roman" w:hAnsi="Arial" w:cs="Arial"/>
          <w:b/>
          <w:bCs/>
          <w:color w:val="333333"/>
          <w:kern w:val="36"/>
          <w:sz w:val="38"/>
          <w:szCs w:val="38"/>
          <w:lang w:val="es-UY" w:eastAsia="es-UY"/>
        </w:rPr>
      </w:pPr>
      <w:r w:rsidRPr="00AE677A">
        <w:rPr>
          <w:rFonts w:ascii="Arial" w:eastAsia="Times New Roman" w:hAnsi="Arial" w:cs="Arial"/>
          <w:b/>
          <w:bCs/>
          <w:i/>
          <w:iCs/>
          <w:color w:val="D49400"/>
          <w:kern w:val="36"/>
          <w:sz w:val="21"/>
          <w:szCs w:val="21"/>
          <w:lang w:val="es-UY" w:eastAsia="es-UY"/>
        </w:rPr>
        <w:t xml:space="preserve">PREPUBLICACIÓN: 'Santiago en el fin del mundo' (La Esfera de los Libros) de Jesús </w:t>
      </w:r>
      <w:proofErr w:type="spellStart"/>
      <w:r w:rsidRPr="00AE677A">
        <w:rPr>
          <w:rFonts w:ascii="Arial" w:eastAsia="Times New Roman" w:hAnsi="Arial" w:cs="Arial"/>
          <w:b/>
          <w:bCs/>
          <w:i/>
          <w:iCs/>
          <w:color w:val="D49400"/>
          <w:kern w:val="36"/>
          <w:sz w:val="21"/>
          <w:szCs w:val="21"/>
          <w:lang w:val="es-UY" w:eastAsia="es-UY"/>
        </w:rPr>
        <w:t>Bastante</w:t>
      </w:r>
      <w:r w:rsidRPr="00AE677A">
        <w:rPr>
          <w:rFonts w:ascii="Arial" w:eastAsia="Times New Roman" w:hAnsi="Arial" w:cs="Arial"/>
          <w:b/>
          <w:bCs/>
          <w:color w:val="333333"/>
          <w:kern w:val="36"/>
          <w:sz w:val="38"/>
          <w:szCs w:val="38"/>
          <w:lang w:val="es-UY" w:eastAsia="es-UY"/>
        </w:rPr>
        <w:t>"¡Corre</w:t>
      </w:r>
      <w:proofErr w:type="spellEnd"/>
      <w:r w:rsidRPr="00AE677A">
        <w:rPr>
          <w:rFonts w:ascii="Arial" w:eastAsia="Times New Roman" w:hAnsi="Arial" w:cs="Arial"/>
          <w:b/>
          <w:bCs/>
          <w:color w:val="333333"/>
          <w:kern w:val="36"/>
          <w:sz w:val="38"/>
          <w:szCs w:val="38"/>
          <w:lang w:val="es-UY" w:eastAsia="es-UY"/>
        </w:rPr>
        <w:t>, Santiago, por tu vida, no dejes de correr!"</w:t>
      </w:r>
    </w:p>
    <w:p w14:paraId="38384880" w14:textId="77777777" w:rsidR="00AE677A" w:rsidRPr="00AE677A" w:rsidRDefault="00AE677A" w:rsidP="00AE677A">
      <w:pPr>
        <w:spacing w:after="0" w:line="240" w:lineRule="auto"/>
        <w:rPr>
          <w:rFonts w:ascii="Times New Roman" w:eastAsia="Times New Roman" w:hAnsi="Times New Roman" w:cs="Times New Roman"/>
          <w:sz w:val="24"/>
          <w:szCs w:val="24"/>
          <w:lang w:val="es-UY" w:eastAsia="es-UY"/>
        </w:rPr>
      </w:pPr>
      <w:r w:rsidRPr="00AE677A">
        <w:rPr>
          <w:rFonts w:ascii="Times New Roman" w:eastAsia="Times New Roman" w:hAnsi="Times New Roman" w:cs="Times New Roman"/>
          <w:noProof/>
          <w:sz w:val="24"/>
          <w:szCs w:val="24"/>
          <w:lang w:val="es-UY" w:eastAsia="es-UY"/>
        </w:rPr>
        <w:drawing>
          <wp:inline distT="0" distB="0" distL="0" distR="0" wp14:anchorId="1884B025" wp14:editId="71312BFC">
            <wp:extent cx="5143500" cy="2888673"/>
            <wp:effectExtent l="0" t="0" r="0" b="6985"/>
            <wp:docPr id="1" name="Imagen 1" descr="'Santiago en el fin del mundo': el primer camino del Apóstol (La Esfera de los Lib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iago en el fin del mundo': el primer camino del Apóstol (La Esfera de los Libr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6046" cy="2890103"/>
                    </a:xfrm>
                    <a:prstGeom prst="rect">
                      <a:avLst/>
                    </a:prstGeom>
                    <a:noFill/>
                    <a:ln>
                      <a:noFill/>
                    </a:ln>
                  </pic:spPr>
                </pic:pic>
              </a:graphicData>
            </a:graphic>
          </wp:inline>
        </w:drawing>
      </w:r>
    </w:p>
    <w:p w14:paraId="62422745" w14:textId="77777777" w:rsidR="00AE677A" w:rsidRPr="00AE677A" w:rsidRDefault="00AE677A" w:rsidP="00AE677A">
      <w:pPr>
        <w:spacing w:line="240" w:lineRule="auto"/>
        <w:rPr>
          <w:rFonts w:ascii="Times New Roman" w:eastAsia="Times New Roman" w:hAnsi="Times New Roman" w:cs="Times New Roman"/>
          <w:sz w:val="24"/>
          <w:szCs w:val="24"/>
          <w:lang w:val="es-UY" w:eastAsia="es-UY"/>
        </w:rPr>
      </w:pPr>
      <w:r w:rsidRPr="00AE677A">
        <w:rPr>
          <w:rFonts w:ascii="Times New Roman" w:eastAsia="Times New Roman" w:hAnsi="Times New Roman" w:cs="Times New Roman"/>
          <w:sz w:val="24"/>
          <w:szCs w:val="24"/>
          <w:lang w:val="es-UY" w:eastAsia="es-UY"/>
        </w:rPr>
        <w:t>'Santiago en el fin del mundo': el primer camino del Apóstol (La Esfera de los Libros)</w:t>
      </w:r>
    </w:p>
    <w:p w14:paraId="3E3B07F2" w14:textId="77777777" w:rsidR="00AE677A" w:rsidRPr="00AE677A" w:rsidRDefault="00AE677A" w:rsidP="00AE677A">
      <w:pPr>
        <w:shd w:val="clear" w:color="auto" w:fill="FFFFFF"/>
        <w:spacing w:after="0" w:line="345" w:lineRule="atLeast"/>
        <w:jc w:val="both"/>
        <w:outlineLvl w:val="1"/>
        <w:rPr>
          <w:rFonts w:ascii="Arial" w:eastAsia="Times New Roman" w:hAnsi="Arial" w:cs="Arial"/>
          <w:b/>
          <w:bCs/>
          <w:color w:val="474747"/>
          <w:sz w:val="24"/>
          <w:szCs w:val="24"/>
          <w:lang w:val="es-UY" w:eastAsia="es-UY"/>
        </w:rPr>
      </w:pPr>
      <w:r w:rsidRPr="00AE677A">
        <w:rPr>
          <w:rFonts w:ascii="Arial" w:eastAsia="Times New Roman" w:hAnsi="Arial" w:cs="Arial"/>
          <w:b/>
          <w:bCs/>
          <w:color w:val="474747"/>
          <w:sz w:val="24"/>
          <w:szCs w:val="24"/>
          <w:lang w:val="es-UY" w:eastAsia="es-UY"/>
        </w:rPr>
        <w:t>Adelantamos un extracto de </w:t>
      </w:r>
      <w:hyperlink r:id="rId6" w:history="1">
        <w:r w:rsidRPr="00AE677A">
          <w:rPr>
            <w:rFonts w:ascii="Arial" w:eastAsia="Times New Roman" w:hAnsi="Arial" w:cs="Arial"/>
            <w:b/>
            <w:bCs/>
            <w:color w:val="D49400"/>
            <w:sz w:val="24"/>
            <w:szCs w:val="24"/>
            <w:u w:val="single"/>
            <w:lang w:val="es-UY" w:eastAsia="es-UY"/>
          </w:rPr>
          <w:t>'Santiago en el fin del mundo'</w:t>
        </w:r>
      </w:hyperlink>
      <w:r w:rsidRPr="00AE677A">
        <w:rPr>
          <w:rFonts w:ascii="Arial" w:eastAsia="Times New Roman" w:hAnsi="Arial" w:cs="Arial"/>
          <w:b/>
          <w:bCs/>
          <w:color w:val="474747"/>
          <w:sz w:val="24"/>
          <w:szCs w:val="24"/>
          <w:lang w:val="es-UY" w:eastAsia="es-UY"/>
        </w:rPr>
        <w:t>, la última novela de Jesús Bastante, que hoy sale a la venta, publicada por La Esfera de los Libros</w:t>
      </w:r>
    </w:p>
    <w:p w14:paraId="79AC920C" w14:textId="77777777" w:rsidR="00AE677A" w:rsidRPr="00AE677A" w:rsidRDefault="00AE677A" w:rsidP="00AE677A">
      <w:pPr>
        <w:shd w:val="clear" w:color="auto" w:fill="FFFFFF"/>
        <w:spacing w:after="0" w:line="345" w:lineRule="atLeast"/>
        <w:jc w:val="both"/>
        <w:outlineLvl w:val="1"/>
        <w:rPr>
          <w:rFonts w:ascii="Arial" w:eastAsia="Times New Roman" w:hAnsi="Arial" w:cs="Arial"/>
          <w:b/>
          <w:bCs/>
          <w:color w:val="474747"/>
          <w:sz w:val="24"/>
          <w:szCs w:val="24"/>
          <w:lang w:val="es-UY" w:eastAsia="es-UY"/>
        </w:rPr>
      </w:pPr>
      <w:r w:rsidRPr="00AE677A">
        <w:rPr>
          <w:rFonts w:ascii="Arial" w:eastAsia="Times New Roman" w:hAnsi="Arial" w:cs="Arial"/>
          <w:b/>
          <w:bCs/>
          <w:color w:val="474747"/>
          <w:sz w:val="24"/>
          <w:szCs w:val="24"/>
          <w:lang w:val="es-UY" w:eastAsia="es-UY"/>
        </w:rPr>
        <w:t>"No nos hemos embarcado en este viaje para callar y pasar de largo. Es más que probable que perezcamos fuera de la tierra que nos vio nacer, pero mi corazón y mi fe me aseguran que, antes de que esto suceda, habremos llevado la buena noticia por toda Hispania. Tal vez al cabo de un tiempo no quede memoria de nosotros, pero las palabras de Jesús resonarán, hasta el infinito, en los corazones de las gentes de buena voluntad, entre estos judíos que quieren asesinarnos, y también entre los romanos, los gentiles y los bárbaros"</w:t>
      </w:r>
    </w:p>
    <w:p w14:paraId="6C6BCCF8" w14:textId="77777777" w:rsidR="00AE677A" w:rsidRPr="00AE677A" w:rsidRDefault="00AE677A" w:rsidP="00AE677A">
      <w:pPr>
        <w:shd w:val="clear" w:color="auto" w:fill="FFFFFF"/>
        <w:spacing w:after="0" w:line="345" w:lineRule="atLeast"/>
        <w:jc w:val="both"/>
        <w:outlineLvl w:val="1"/>
        <w:rPr>
          <w:rFonts w:ascii="Arial" w:eastAsia="Times New Roman" w:hAnsi="Arial" w:cs="Arial"/>
          <w:b/>
          <w:bCs/>
          <w:color w:val="474747"/>
          <w:sz w:val="24"/>
          <w:szCs w:val="24"/>
          <w:lang w:val="es-UY" w:eastAsia="es-UY"/>
        </w:rPr>
      </w:pPr>
      <w:r w:rsidRPr="00AE677A">
        <w:rPr>
          <w:rFonts w:ascii="Arial" w:eastAsia="Times New Roman" w:hAnsi="Arial" w:cs="Arial"/>
          <w:b/>
          <w:bCs/>
          <w:color w:val="474747"/>
          <w:sz w:val="24"/>
          <w:szCs w:val="24"/>
          <w:lang w:val="es-UY" w:eastAsia="es-UY"/>
        </w:rPr>
        <w:t>—Amigo mío —respondió, al cabo de unos minutos, Santiago—. No he venido hasta aquí para esconderme. Ya lo hice una vez, después de que Judas traicionara a nuestro Señor Jesús. Tenemos una misión que cumplir, y la llevaremos a cabo. Aunque nos cueste la vida.</w:t>
      </w:r>
    </w:p>
    <w:p w14:paraId="7EA3349C" w14:textId="77777777" w:rsidR="00AE677A" w:rsidRPr="00AE677A" w:rsidRDefault="00AE677A" w:rsidP="00AE677A">
      <w:pPr>
        <w:shd w:val="clear" w:color="auto" w:fill="FFFFFF"/>
        <w:spacing w:after="150" w:line="240" w:lineRule="auto"/>
        <w:jc w:val="both"/>
        <w:rPr>
          <w:rFonts w:ascii="Arial" w:eastAsia="Times New Roman" w:hAnsi="Arial" w:cs="Arial"/>
          <w:b/>
          <w:bCs/>
          <w:i/>
          <w:iCs/>
          <w:color w:val="333333"/>
          <w:sz w:val="24"/>
          <w:szCs w:val="24"/>
          <w:lang w:val="es-UY" w:eastAsia="es-UY"/>
        </w:rPr>
      </w:pPr>
      <w:r w:rsidRPr="00AE677A">
        <w:rPr>
          <w:rFonts w:ascii="Arial" w:eastAsia="Times New Roman" w:hAnsi="Arial" w:cs="Arial"/>
          <w:b/>
          <w:bCs/>
          <w:i/>
          <w:iCs/>
          <w:color w:val="333333"/>
          <w:sz w:val="20"/>
          <w:szCs w:val="20"/>
          <w:lang w:val="es-UY" w:eastAsia="es-UY"/>
        </w:rPr>
        <w:t>16.06.2021</w:t>
      </w:r>
    </w:p>
    <w:p w14:paraId="562641E0" w14:textId="77777777" w:rsidR="00AE677A" w:rsidRPr="00AE677A" w:rsidRDefault="00AE677A" w:rsidP="00AE677A">
      <w:pPr>
        <w:shd w:val="clear" w:color="auto" w:fill="FFFFFF"/>
        <w:spacing w:after="465" w:line="300" w:lineRule="atLeast"/>
        <w:jc w:val="both"/>
        <w:rPr>
          <w:rFonts w:ascii="Arial" w:eastAsia="Times New Roman" w:hAnsi="Arial" w:cs="Arial"/>
          <w:color w:val="333333"/>
          <w:sz w:val="24"/>
          <w:szCs w:val="24"/>
          <w:lang w:val="es-UY" w:eastAsia="es-UY"/>
        </w:rPr>
      </w:pPr>
      <w:r w:rsidRPr="00AE677A">
        <w:rPr>
          <w:rFonts w:ascii="Arial" w:eastAsia="Times New Roman" w:hAnsi="Arial" w:cs="Arial"/>
          <w:b/>
          <w:bCs/>
          <w:color w:val="474747"/>
          <w:sz w:val="24"/>
          <w:szCs w:val="24"/>
          <w:lang w:val="es-UY" w:eastAsia="es-UY"/>
        </w:rPr>
        <w:t>«¡Corre, Santiago, por tu vida, no dejes de correr!»</w:t>
      </w:r>
      <w:r w:rsidRPr="00AE677A">
        <w:rPr>
          <w:rFonts w:ascii="Arial" w:eastAsia="Times New Roman" w:hAnsi="Arial" w:cs="Arial"/>
          <w:color w:val="333333"/>
          <w:sz w:val="24"/>
          <w:szCs w:val="24"/>
          <w:lang w:val="es-UY" w:eastAsia="es-UY"/>
        </w:rPr>
        <w:t>. Atanasio tomó del brazo a su maestro y tiró de él con fuerza, justo antes de que una piedra impactara en su cabeza. «¡Nos van a matar, Santiago! ¿No lo ves?».</w:t>
      </w:r>
    </w:p>
    <w:p w14:paraId="14BA1C4C" w14:textId="77777777" w:rsidR="00AE677A" w:rsidRPr="00AE677A" w:rsidRDefault="00AE677A" w:rsidP="00AE677A">
      <w:pPr>
        <w:shd w:val="clear" w:color="auto" w:fill="FFFFFF"/>
        <w:spacing w:after="465" w:line="300" w:lineRule="atLeast"/>
        <w:jc w:val="both"/>
        <w:rPr>
          <w:rFonts w:ascii="Arial" w:eastAsia="Times New Roman" w:hAnsi="Arial" w:cs="Arial"/>
          <w:color w:val="333333"/>
          <w:sz w:val="24"/>
          <w:szCs w:val="24"/>
          <w:lang w:val="es-UY" w:eastAsia="es-UY"/>
        </w:rPr>
      </w:pPr>
      <w:r w:rsidRPr="00AE677A">
        <w:rPr>
          <w:rFonts w:ascii="Arial" w:eastAsia="Times New Roman" w:hAnsi="Arial" w:cs="Arial"/>
          <w:color w:val="333333"/>
          <w:sz w:val="24"/>
          <w:szCs w:val="24"/>
          <w:lang w:val="es-UY" w:eastAsia="es-UY"/>
        </w:rPr>
        <w:t xml:space="preserve">El discípulo, visiblemente nervioso, empujó al hombre por el que había abandonado familia, trabajo, casa y tierras al otro lado del mundo, y lo arrastró </w:t>
      </w:r>
      <w:r w:rsidRPr="00AE677A">
        <w:rPr>
          <w:rFonts w:ascii="Arial" w:eastAsia="Times New Roman" w:hAnsi="Arial" w:cs="Arial"/>
          <w:color w:val="333333"/>
          <w:sz w:val="24"/>
          <w:szCs w:val="24"/>
          <w:lang w:val="es-UY" w:eastAsia="es-UY"/>
        </w:rPr>
        <w:lastRenderedPageBreak/>
        <w:t xml:space="preserve">hasta una de las grutas, antes de que los </w:t>
      </w:r>
      <w:proofErr w:type="spellStart"/>
      <w:r w:rsidRPr="00AE677A">
        <w:rPr>
          <w:rFonts w:ascii="Arial" w:eastAsia="Times New Roman" w:hAnsi="Arial" w:cs="Arial"/>
          <w:color w:val="333333"/>
          <w:sz w:val="24"/>
          <w:szCs w:val="24"/>
          <w:lang w:val="es-UY" w:eastAsia="es-UY"/>
        </w:rPr>
        <w:t>asábicos</w:t>
      </w:r>
      <w:proofErr w:type="spellEnd"/>
      <w:r w:rsidRPr="00AE677A">
        <w:rPr>
          <w:rFonts w:ascii="Arial" w:eastAsia="Times New Roman" w:hAnsi="Arial" w:cs="Arial"/>
          <w:color w:val="333333"/>
          <w:sz w:val="24"/>
          <w:szCs w:val="24"/>
          <w:lang w:val="es-UY" w:eastAsia="es-UY"/>
        </w:rPr>
        <w:t>, que habían comenzado a perseguirles con saña, pudieran dar con ellos.</w:t>
      </w:r>
    </w:p>
    <w:p w14:paraId="42DC54FE" w14:textId="77777777" w:rsidR="00AE677A" w:rsidRPr="00AE677A" w:rsidRDefault="00AE677A" w:rsidP="00AE677A">
      <w:pPr>
        <w:shd w:val="clear" w:color="auto" w:fill="FFFFFF"/>
        <w:spacing w:after="465" w:line="300" w:lineRule="atLeast"/>
        <w:jc w:val="both"/>
        <w:rPr>
          <w:rFonts w:ascii="Arial" w:eastAsia="Times New Roman" w:hAnsi="Arial" w:cs="Arial"/>
          <w:color w:val="333333"/>
          <w:sz w:val="24"/>
          <w:szCs w:val="24"/>
          <w:lang w:val="es-UY" w:eastAsia="es-UY"/>
        </w:rPr>
      </w:pPr>
      <w:r w:rsidRPr="00AE677A">
        <w:rPr>
          <w:rFonts w:ascii="Arial" w:eastAsia="Times New Roman" w:hAnsi="Arial" w:cs="Arial"/>
          <w:color w:val="333333"/>
          <w:sz w:val="24"/>
          <w:szCs w:val="24"/>
          <w:lang w:val="es-UY" w:eastAsia="es-UY"/>
        </w:rPr>
        <w:t>Siempre había sido así. </w:t>
      </w:r>
      <w:r w:rsidRPr="00AE677A">
        <w:rPr>
          <w:rFonts w:ascii="Arial" w:eastAsia="Times New Roman" w:hAnsi="Arial" w:cs="Arial"/>
          <w:b/>
          <w:bCs/>
          <w:color w:val="474747"/>
          <w:sz w:val="24"/>
          <w:szCs w:val="24"/>
          <w:lang w:val="es-UY" w:eastAsia="es-UY"/>
        </w:rPr>
        <w:t>El Hijo del Trueno</w:t>
      </w:r>
      <w:r w:rsidRPr="00AE677A">
        <w:rPr>
          <w:rFonts w:ascii="Arial" w:eastAsia="Times New Roman" w:hAnsi="Arial" w:cs="Arial"/>
          <w:color w:val="333333"/>
          <w:sz w:val="24"/>
          <w:szCs w:val="24"/>
          <w:lang w:val="es-UY" w:eastAsia="es-UY"/>
        </w:rPr>
        <w:t>, uno de los discípulos más amados de aquel que, según la nueva secta que estaba propagándose por todo el imperio romano, había resucitado de entre los muertos, alternaba momentos de euforia con instantes en los que se quedaba absolutamente paralizado, casi muerto, incapaz de dar un solo paso, quedando a merced de las turbas que, desde Judea a Hispania, trataban de acabar con su vida.</w:t>
      </w:r>
    </w:p>
    <w:p w14:paraId="19B575C2" w14:textId="77777777" w:rsidR="00AE677A" w:rsidRPr="00AE677A" w:rsidRDefault="00AE677A" w:rsidP="00AE677A">
      <w:pPr>
        <w:shd w:val="clear" w:color="auto" w:fill="FFFFFF"/>
        <w:spacing w:after="465" w:line="300" w:lineRule="atLeast"/>
        <w:jc w:val="both"/>
        <w:rPr>
          <w:rFonts w:ascii="Arial" w:eastAsia="Times New Roman" w:hAnsi="Arial" w:cs="Arial"/>
          <w:color w:val="333333"/>
          <w:sz w:val="24"/>
          <w:szCs w:val="24"/>
          <w:lang w:val="es-UY" w:eastAsia="es-UY"/>
        </w:rPr>
      </w:pPr>
      <w:proofErr w:type="spellStart"/>
      <w:r w:rsidRPr="00AE677A">
        <w:rPr>
          <w:rFonts w:ascii="Arial" w:eastAsia="Times New Roman" w:hAnsi="Arial" w:cs="Arial"/>
          <w:color w:val="333333"/>
          <w:sz w:val="24"/>
          <w:szCs w:val="24"/>
          <w:lang w:val="es-UY" w:eastAsia="es-UY"/>
        </w:rPr>
        <w:t>Iliberri</w:t>
      </w:r>
      <w:proofErr w:type="spellEnd"/>
      <w:r w:rsidRPr="00AE677A">
        <w:rPr>
          <w:rFonts w:ascii="Arial" w:eastAsia="Times New Roman" w:hAnsi="Arial" w:cs="Arial"/>
          <w:color w:val="333333"/>
          <w:sz w:val="24"/>
          <w:szCs w:val="24"/>
          <w:lang w:val="es-UY" w:eastAsia="es-UY"/>
        </w:rPr>
        <w:t xml:space="preserve"> no fue una excepción: desde que Santiago, inspirado por los designios que su maestro le había indicado en vida, tomó la firme resolución de abandonar el país de sus antepasados para llevar el mensaje del resucitado «</w:t>
      </w:r>
      <w:r w:rsidRPr="00AE677A">
        <w:rPr>
          <w:rFonts w:ascii="Arial" w:eastAsia="Times New Roman" w:hAnsi="Arial" w:cs="Arial"/>
          <w:b/>
          <w:bCs/>
          <w:color w:val="474747"/>
          <w:sz w:val="24"/>
          <w:szCs w:val="24"/>
          <w:lang w:val="es-UY" w:eastAsia="es-UY"/>
        </w:rPr>
        <w:t>hasta los confines de la Tierra</w:t>
      </w:r>
      <w:r w:rsidRPr="00AE677A">
        <w:rPr>
          <w:rFonts w:ascii="Arial" w:eastAsia="Times New Roman" w:hAnsi="Arial" w:cs="Arial"/>
          <w:color w:val="333333"/>
          <w:sz w:val="24"/>
          <w:szCs w:val="24"/>
          <w:lang w:val="es-UY" w:eastAsia="es-UY"/>
        </w:rPr>
        <w:t xml:space="preserve">», el camino había estado marcado por la tribulación. Apenas arribó a </w:t>
      </w:r>
      <w:proofErr w:type="spellStart"/>
      <w:r w:rsidRPr="00AE677A">
        <w:rPr>
          <w:rFonts w:ascii="Arial" w:eastAsia="Times New Roman" w:hAnsi="Arial" w:cs="Arial"/>
          <w:color w:val="333333"/>
          <w:sz w:val="24"/>
          <w:szCs w:val="24"/>
          <w:lang w:val="es-UY" w:eastAsia="es-UY"/>
        </w:rPr>
        <w:t>Carthago</w:t>
      </w:r>
      <w:proofErr w:type="spellEnd"/>
      <w:r w:rsidRPr="00AE677A">
        <w:rPr>
          <w:rFonts w:ascii="Arial" w:eastAsia="Times New Roman" w:hAnsi="Arial" w:cs="Arial"/>
          <w:color w:val="333333"/>
          <w:sz w:val="24"/>
          <w:szCs w:val="24"/>
          <w:lang w:val="es-UY" w:eastAsia="es-UY"/>
        </w:rPr>
        <w:t xml:space="preserve"> Nova, acompañado por sus fieles Atanasio y Teodoro, la pequeña comunidad judía de aquel puerto romano porfió con saña para arrojarles al mar del que provenían.</w:t>
      </w:r>
    </w:p>
    <w:p w14:paraId="61735304" w14:textId="77777777" w:rsidR="00AE677A" w:rsidRPr="00AE677A" w:rsidRDefault="00AE677A" w:rsidP="00AE677A">
      <w:pPr>
        <w:shd w:val="clear" w:color="auto" w:fill="FFFFFF"/>
        <w:spacing w:after="465" w:line="300" w:lineRule="atLeast"/>
        <w:jc w:val="both"/>
        <w:rPr>
          <w:rFonts w:ascii="Arial" w:eastAsia="Times New Roman" w:hAnsi="Arial" w:cs="Arial"/>
          <w:color w:val="333333"/>
          <w:sz w:val="24"/>
          <w:szCs w:val="24"/>
          <w:lang w:val="es-UY" w:eastAsia="es-UY"/>
        </w:rPr>
      </w:pPr>
      <w:r w:rsidRPr="00AE677A">
        <w:rPr>
          <w:rFonts w:ascii="Arial" w:eastAsia="Times New Roman" w:hAnsi="Arial" w:cs="Arial"/>
          <w:color w:val="333333"/>
          <w:sz w:val="24"/>
          <w:szCs w:val="24"/>
          <w:lang w:val="es-UY" w:eastAsia="es-UY"/>
        </w:rPr>
        <w:t xml:space="preserve">Los soldados del imperio, que se preciaban de conocer a todos los judíos de la zona, también trataron, sin éxito, de prenderles. A lo largo de aquellas dos semanas, los tres peregrinos no habían hecho otra cosa que huir. Pero en </w:t>
      </w:r>
      <w:proofErr w:type="spellStart"/>
      <w:r w:rsidRPr="00AE677A">
        <w:rPr>
          <w:rFonts w:ascii="Arial" w:eastAsia="Times New Roman" w:hAnsi="Arial" w:cs="Arial"/>
          <w:color w:val="333333"/>
          <w:sz w:val="24"/>
          <w:szCs w:val="24"/>
          <w:lang w:val="es-UY" w:eastAsia="es-UY"/>
        </w:rPr>
        <w:t>Iliberri</w:t>
      </w:r>
      <w:proofErr w:type="spellEnd"/>
      <w:r w:rsidRPr="00AE677A">
        <w:rPr>
          <w:rFonts w:ascii="Arial" w:eastAsia="Times New Roman" w:hAnsi="Arial" w:cs="Arial"/>
          <w:color w:val="333333"/>
          <w:sz w:val="24"/>
          <w:szCs w:val="24"/>
          <w:lang w:val="es-UY" w:eastAsia="es-UY"/>
        </w:rPr>
        <w:t xml:space="preserve"> el reloj de arena de la fortuna debía girar en su favor. </w:t>
      </w:r>
      <w:r w:rsidRPr="00AE677A">
        <w:rPr>
          <w:rFonts w:ascii="Arial" w:eastAsia="Times New Roman" w:hAnsi="Arial" w:cs="Arial"/>
          <w:b/>
          <w:bCs/>
          <w:color w:val="474747"/>
          <w:sz w:val="24"/>
          <w:szCs w:val="24"/>
          <w:lang w:val="es-UY" w:eastAsia="es-UY"/>
        </w:rPr>
        <w:t>En aquel inhóspito y escarpado rincón de la Bética,</w:t>
      </w:r>
      <w:r w:rsidRPr="00AE677A">
        <w:rPr>
          <w:rFonts w:ascii="Arial" w:eastAsia="Times New Roman" w:hAnsi="Arial" w:cs="Arial"/>
          <w:color w:val="333333"/>
          <w:sz w:val="24"/>
          <w:szCs w:val="24"/>
          <w:lang w:val="es-UY" w:eastAsia="es-UY"/>
        </w:rPr>
        <w:t> una pequeña comunidad de nuevos judíos había escuchado hablar de los milagros de Jesús, el Cristo, y esperaban ansiosos la llegada de uno de sus hermanos más queridos.</w:t>
      </w:r>
    </w:p>
    <w:p w14:paraId="20449B7E" w14:textId="77777777" w:rsidR="00AE677A" w:rsidRPr="00AE677A" w:rsidRDefault="00AE677A" w:rsidP="00AE677A">
      <w:pPr>
        <w:shd w:val="clear" w:color="auto" w:fill="FFFFFF"/>
        <w:spacing w:after="465" w:line="300" w:lineRule="atLeast"/>
        <w:jc w:val="both"/>
        <w:rPr>
          <w:rFonts w:ascii="Arial" w:eastAsia="Times New Roman" w:hAnsi="Arial" w:cs="Arial"/>
          <w:color w:val="333333"/>
          <w:sz w:val="24"/>
          <w:szCs w:val="24"/>
          <w:lang w:val="es-UY" w:eastAsia="es-UY"/>
        </w:rPr>
      </w:pPr>
      <w:r w:rsidRPr="00AE677A">
        <w:rPr>
          <w:rFonts w:ascii="Arial" w:eastAsia="Times New Roman" w:hAnsi="Arial" w:cs="Arial"/>
          <w:color w:val="333333"/>
          <w:sz w:val="24"/>
          <w:szCs w:val="24"/>
          <w:lang w:val="es-UY" w:eastAsia="es-UY"/>
        </w:rPr>
        <w:t xml:space="preserve">Allí, junto al curso del </w:t>
      </w:r>
      <w:proofErr w:type="spellStart"/>
      <w:r w:rsidRPr="00AE677A">
        <w:rPr>
          <w:rFonts w:ascii="Arial" w:eastAsia="Times New Roman" w:hAnsi="Arial" w:cs="Arial"/>
          <w:color w:val="333333"/>
          <w:sz w:val="24"/>
          <w:szCs w:val="24"/>
          <w:lang w:val="es-UY" w:eastAsia="es-UY"/>
        </w:rPr>
        <w:t>Dauro</w:t>
      </w:r>
      <w:proofErr w:type="spellEnd"/>
      <w:r w:rsidRPr="00AE677A">
        <w:rPr>
          <w:rFonts w:ascii="Arial" w:eastAsia="Times New Roman" w:hAnsi="Arial" w:cs="Arial"/>
          <w:color w:val="333333"/>
          <w:sz w:val="24"/>
          <w:szCs w:val="24"/>
          <w:lang w:val="es-UY" w:eastAsia="es-UY"/>
        </w:rPr>
        <w:t xml:space="preserve"> y el </w:t>
      </w:r>
      <w:proofErr w:type="spellStart"/>
      <w:r w:rsidRPr="00AE677A">
        <w:rPr>
          <w:rFonts w:ascii="Arial" w:eastAsia="Times New Roman" w:hAnsi="Arial" w:cs="Arial"/>
          <w:color w:val="333333"/>
          <w:sz w:val="24"/>
          <w:szCs w:val="24"/>
          <w:lang w:val="es-UY" w:eastAsia="es-UY"/>
        </w:rPr>
        <w:t>Singilis</w:t>
      </w:r>
      <w:proofErr w:type="spellEnd"/>
      <w:r w:rsidRPr="00AE677A">
        <w:rPr>
          <w:rFonts w:ascii="Arial" w:eastAsia="Times New Roman" w:hAnsi="Arial" w:cs="Arial"/>
          <w:color w:val="333333"/>
          <w:sz w:val="24"/>
          <w:szCs w:val="24"/>
          <w:lang w:val="es-UY" w:eastAsia="es-UY"/>
        </w:rPr>
        <w:t>, </w:t>
      </w:r>
      <w:r w:rsidRPr="00AE677A">
        <w:rPr>
          <w:rFonts w:ascii="Arial" w:eastAsia="Times New Roman" w:hAnsi="Arial" w:cs="Arial"/>
          <w:b/>
          <w:bCs/>
          <w:color w:val="474747"/>
          <w:sz w:val="24"/>
          <w:szCs w:val="24"/>
          <w:lang w:val="es-UY" w:eastAsia="es-UY"/>
        </w:rPr>
        <w:t xml:space="preserve">vivían los </w:t>
      </w:r>
      <w:proofErr w:type="spellStart"/>
      <w:r w:rsidRPr="00AE677A">
        <w:rPr>
          <w:rFonts w:ascii="Arial" w:eastAsia="Times New Roman" w:hAnsi="Arial" w:cs="Arial"/>
          <w:b/>
          <w:bCs/>
          <w:color w:val="474747"/>
          <w:sz w:val="24"/>
          <w:szCs w:val="24"/>
          <w:lang w:val="es-UY" w:eastAsia="es-UY"/>
        </w:rPr>
        <w:t>abbeltissim</w:t>
      </w:r>
      <w:proofErr w:type="spellEnd"/>
      <w:r w:rsidRPr="00AE677A">
        <w:rPr>
          <w:rFonts w:ascii="Arial" w:eastAsia="Times New Roman" w:hAnsi="Arial" w:cs="Arial"/>
          <w:b/>
          <w:bCs/>
          <w:color w:val="474747"/>
          <w:sz w:val="24"/>
          <w:szCs w:val="24"/>
          <w:lang w:val="es-UY" w:eastAsia="es-UY"/>
        </w:rPr>
        <w:t>, antiquísima secta de judíos en diáspora,</w:t>
      </w:r>
      <w:r w:rsidRPr="00AE677A">
        <w:rPr>
          <w:rFonts w:ascii="Arial" w:eastAsia="Times New Roman" w:hAnsi="Arial" w:cs="Arial"/>
          <w:color w:val="333333"/>
          <w:sz w:val="24"/>
          <w:szCs w:val="24"/>
          <w:lang w:val="es-UY" w:eastAsia="es-UY"/>
        </w:rPr>
        <w:t xml:space="preserve"> que aseguraban que Moisés se había perdido en su caminar hacia la Tierra Prometida. Ellos, autoproclamados hijos de </w:t>
      </w:r>
      <w:proofErr w:type="gramStart"/>
      <w:r w:rsidRPr="00AE677A">
        <w:rPr>
          <w:rFonts w:ascii="Arial" w:eastAsia="Times New Roman" w:hAnsi="Arial" w:cs="Arial"/>
          <w:color w:val="333333"/>
          <w:sz w:val="24"/>
          <w:szCs w:val="24"/>
          <w:lang w:val="es-UY" w:eastAsia="es-UY"/>
        </w:rPr>
        <w:t>Abel,</w:t>
      </w:r>
      <w:proofErr w:type="gramEnd"/>
      <w:r w:rsidRPr="00AE677A">
        <w:rPr>
          <w:rFonts w:ascii="Arial" w:eastAsia="Times New Roman" w:hAnsi="Arial" w:cs="Arial"/>
          <w:color w:val="333333"/>
          <w:sz w:val="24"/>
          <w:szCs w:val="24"/>
          <w:lang w:val="es-UY" w:eastAsia="es-UY"/>
        </w:rPr>
        <w:t xml:space="preserve"> sostenían que, bajo las faldas del monte de Valparaíso, Yahvé había ubicado el paraíso, y como tal lo defendían con uñas y dientes. La llegada del Salvador, de aquel que renovaría el pacto roto por el padre Adán, y destripado por Caín con la sangre de su hermano Abel, les llenaba de emoción. O eso pensaba Santiago, pues hasta Galilea habían llegado los ecos de la bondad y el temor de Dios de aquellos hombres. Y allí se encaminó.</w:t>
      </w:r>
    </w:p>
    <w:p w14:paraId="030DFEDA" w14:textId="77777777" w:rsidR="00AE677A" w:rsidRPr="00AE677A" w:rsidRDefault="00AE677A" w:rsidP="00AE677A">
      <w:pPr>
        <w:shd w:val="clear" w:color="auto" w:fill="FFFFFF"/>
        <w:spacing w:after="465" w:line="300" w:lineRule="atLeast"/>
        <w:jc w:val="both"/>
        <w:rPr>
          <w:rFonts w:ascii="Arial" w:eastAsia="Times New Roman" w:hAnsi="Arial" w:cs="Arial"/>
          <w:color w:val="333333"/>
          <w:sz w:val="24"/>
          <w:szCs w:val="24"/>
          <w:lang w:val="es-UY" w:eastAsia="es-UY"/>
        </w:rPr>
      </w:pPr>
      <w:r w:rsidRPr="00AE677A">
        <w:rPr>
          <w:rFonts w:ascii="Arial" w:eastAsia="Times New Roman" w:hAnsi="Arial" w:cs="Arial"/>
          <w:color w:val="333333"/>
          <w:sz w:val="24"/>
          <w:szCs w:val="24"/>
          <w:lang w:val="es-UY" w:eastAsia="es-UY"/>
        </w:rPr>
        <w:t xml:space="preserve">Acosados por romanos y </w:t>
      </w:r>
      <w:proofErr w:type="spellStart"/>
      <w:r w:rsidRPr="00AE677A">
        <w:rPr>
          <w:rFonts w:ascii="Arial" w:eastAsia="Times New Roman" w:hAnsi="Arial" w:cs="Arial"/>
          <w:color w:val="333333"/>
          <w:sz w:val="24"/>
          <w:szCs w:val="24"/>
          <w:lang w:val="es-UY" w:eastAsia="es-UY"/>
        </w:rPr>
        <w:t>asábicos</w:t>
      </w:r>
      <w:proofErr w:type="spellEnd"/>
      <w:r w:rsidRPr="00AE677A">
        <w:rPr>
          <w:rFonts w:ascii="Arial" w:eastAsia="Times New Roman" w:hAnsi="Arial" w:cs="Arial"/>
          <w:color w:val="333333"/>
          <w:sz w:val="24"/>
          <w:szCs w:val="24"/>
          <w:lang w:val="es-UY" w:eastAsia="es-UY"/>
        </w:rPr>
        <w:t xml:space="preserve"> —crueles perseguidores de todos aquellos que osaran saltarse la tradición y las estrictas normas de la Torá—, los </w:t>
      </w:r>
      <w:proofErr w:type="spellStart"/>
      <w:r w:rsidRPr="00AE677A">
        <w:rPr>
          <w:rFonts w:ascii="Arial" w:eastAsia="Times New Roman" w:hAnsi="Arial" w:cs="Arial"/>
          <w:color w:val="333333"/>
          <w:sz w:val="24"/>
          <w:szCs w:val="24"/>
          <w:lang w:val="es-UY" w:eastAsia="es-UY"/>
        </w:rPr>
        <w:t>abbeltissim</w:t>
      </w:r>
      <w:proofErr w:type="spellEnd"/>
      <w:r w:rsidRPr="00AE677A">
        <w:rPr>
          <w:rFonts w:ascii="Arial" w:eastAsia="Times New Roman" w:hAnsi="Arial" w:cs="Arial"/>
          <w:color w:val="333333"/>
          <w:sz w:val="24"/>
          <w:szCs w:val="24"/>
          <w:lang w:val="es-UY" w:eastAsia="es-UY"/>
        </w:rPr>
        <w:t xml:space="preserve"> vivían escondidos en cuevas horadadas en las estribaciones del monte santo, vigilantes de noche y de día ante los continuos asedios de sus hermanos de raza.</w:t>
      </w:r>
    </w:p>
    <w:p w14:paraId="4AF6AF03" w14:textId="77777777" w:rsidR="00AE677A" w:rsidRPr="00AE677A" w:rsidRDefault="00AE677A" w:rsidP="00AE677A">
      <w:pPr>
        <w:shd w:val="clear" w:color="auto" w:fill="FFFFFF"/>
        <w:spacing w:after="0" w:line="240" w:lineRule="auto"/>
        <w:jc w:val="both"/>
        <w:rPr>
          <w:rFonts w:ascii="Arial" w:eastAsia="Times New Roman" w:hAnsi="Arial" w:cs="Arial"/>
          <w:color w:val="000000"/>
          <w:sz w:val="24"/>
          <w:szCs w:val="24"/>
          <w:lang w:val="es-UY" w:eastAsia="es-UY"/>
        </w:rPr>
      </w:pPr>
      <w:r w:rsidRPr="00AE677A">
        <w:rPr>
          <w:rFonts w:ascii="Arial" w:eastAsia="Times New Roman" w:hAnsi="Arial" w:cs="Arial"/>
          <w:noProof/>
          <w:color w:val="000000"/>
          <w:sz w:val="24"/>
          <w:szCs w:val="24"/>
          <w:lang w:val="es-UY" w:eastAsia="es-UY"/>
        </w:rPr>
        <w:drawing>
          <wp:inline distT="0" distB="0" distL="0" distR="0" wp14:anchorId="2F7878A2" wp14:editId="311C01BF">
            <wp:extent cx="5245100" cy="2944801"/>
            <wp:effectExtent l="0" t="0" r="0" b="8255"/>
            <wp:docPr id="2" name="Imagen 2" descr="El Camino de Santiago, vací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Camino de Santiago, vací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9997" cy="2947550"/>
                    </a:xfrm>
                    <a:prstGeom prst="rect">
                      <a:avLst/>
                    </a:prstGeom>
                    <a:noFill/>
                    <a:ln>
                      <a:noFill/>
                    </a:ln>
                  </pic:spPr>
                </pic:pic>
              </a:graphicData>
            </a:graphic>
          </wp:inline>
        </w:drawing>
      </w:r>
    </w:p>
    <w:p w14:paraId="74A4DA4F" w14:textId="77777777" w:rsidR="00AE677A" w:rsidRPr="00AE677A" w:rsidRDefault="00AE677A" w:rsidP="00AE677A">
      <w:pPr>
        <w:shd w:val="clear" w:color="auto" w:fill="FFFFFF"/>
        <w:spacing w:line="240" w:lineRule="auto"/>
        <w:jc w:val="both"/>
        <w:rPr>
          <w:rFonts w:ascii="Arial" w:eastAsia="Times New Roman" w:hAnsi="Arial" w:cs="Arial"/>
          <w:color w:val="000000"/>
          <w:sz w:val="24"/>
          <w:szCs w:val="24"/>
          <w:lang w:val="es-UY" w:eastAsia="es-UY"/>
        </w:rPr>
      </w:pPr>
      <w:r w:rsidRPr="00AE677A">
        <w:rPr>
          <w:rFonts w:ascii="Arial" w:eastAsia="Times New Roman" w:hAnsi="Arial" w:cs="Arial"/>
          <w:color w:val="000000"/>
          <w:sz w:val="24"/>
          <w:szCs w:val="24"/>
          <w:lang w:val="es-UY" w:eastAsia="es-UY"/>
        </w:rPr>
        <w:t>El Camino de Santiago, vacío</w:t>
      </w:r>
    </w:p>
    <w:p w14:paraId="7357FFD5" w14:textId="77777777" w:rsidR="00AE677A" w:rsidRPr="00AE677A" w:rsidRDefault="00AE677A" w:rsidP="00AE677A">
      <w:pPr>
        <w:shd w:val="clear" w:color="auto" w:fill="FFFFFF"/>
        <w:spacing w:after="465" w:line="300" w:lineRule="atLeast"/>
        <w:jc w:val="both"/>
        <w:rPr>
          <w:rFonts w:ascii="Arial" w:eastAsia="Times New Roman" w:hAnsi="Arial" w:cs="Arial"/>
          <w:color w:val="333333"/>
          <w:sz w:val="24"/>
          <w:szCs w:val="24"/>
          <w:lang w:val="es-UY" w:eastAsia="es-UY"/>
        </w:rPr>
      </w:pPr>
      <w:r w:rsidRPr="00AE677A">
        <w:rPr>
          <w:rFonts w:ascii="Arial" w:eastAsia="Times New Roman" w:hAnsi="Arial" w:cs="Arial"/>
          <w:b/>
          <w:bCs/>
          <w:color w:val="474747"/>
          <w:sz w:val="24"/>
          <w:szCs w:val="24"/>
          <w:lang w:val="es-UY" w:eastAsia="es-UY"/>
        </w:rPr>
        <w:t xml:space="preserve">Para los romanos, </w:t>
      </w:r>
      <w:proofErr w:type="spellStart"/>
      <w:r w:rsidRPr="00AE677A">
        <w:rPr>
          <w:rFonts w:ascii="Arial" w:eastAsia="Times New Roman" w:hAnsi="Arial" w:cs="Arial"/>
          <w:b/>
          <w:bCs/>
          <w:color w:val="474747"/>
          <w:sz w:val="24"/>
          <w:szCs w:val="24"/>
          <w:lang w:val="es-UY" w:eastAsia="es-UY"/>
        </w:rPr>
        <w:t>abbeltissim</w:t>
      </w:r>
      <w:proofErr w:type="spellEnd"/>
      <w:r w:rsidRPr="00AE677A">
        <w:rPr>
          <w:rFonts w:ascii="Arial" w:eastAsia="Times New Roman" w:hAnsi="Arial" w:cs="Arial"/>
          <w:b/>
          <w:bCs/>
          <w:color w:val="474747"/>
          <w:sz w:val="24"/>
          <w:szCs w:val="24"/>
          <w:lang w:val="es-UY" w:eastAsia="es-UY"/>
        </w:rPr>
        <w:t xml:space="preserve"> y </w:t>
      </w:r>
      <w:proofErr w:type="spellStart"/>
      <w:r w:rsidRPr="00AE677A">
        <w:rPr>
          <w:rFonts w:ascii="Arial" w:eastAsia="Times New Roman" w:hAnsi="Arial" w:cs="Arial"/>
          <w:b/>
          <w:bCs/>
          <w:color w:val="474747"/>
          <w:sz w:val="24"/>
          <w:szCs w:val="24"/>
          <w:lang w:val="es-UY" w:eastAsia="es-UY"/>
        </w:rPr>
        <w:t>asábicos</w:t>
      </w:r>
      <w:proofErr w:type="spellEnd"/>
      <w:r w:rsidRPr="00AE677A">
        <w:rPr>
          <w:rFonts w:ascii="Arial" w:eastAsia="Times New Roman" w:hAnsi="Arial" w:cs="Arial"/>
          <w:b/>
          <w:bCs/>
          <w:color w:val="474747"/>
          <w:sz w:val="24"/>
          <w:szCs w:val="24"/>
          <w:lang w:val="es-UY" w:eastAsia="es-UY"/>
        </w:rPr>
        <w:t xml:space="preserve"> eran igualmente prescindibles.</w:t>
      </w:r>
      <w:r w:rsidRPr="00AE677A">
        <w:rPr>
          <w:rFonts w:ascii="Arial" w:eastAsia="Times New Roman" w:hAnsi="Arial" w:cs="Arial"/>
          <w:color w:val="333333"/>
          <w:sz w:val="24"/>
          <w:szCs w:val="24"/>
          <w:lang w:val="es-UY" w:eastAsia="es-UY"/>
        </w:rPr>
        <w:t> Pero la organización cuasi militar de los segundos, y su manifiesta crueldad, les hacían más peligrosos a los ojos del imperio. Y, por tanto, un grupúsculo con el que poder tejer acuerdos a cambio de paz, y de servicios. Todo estaba en venta, o servía de intercambio, en los territorios controlados por Roma. Especialmente la vida humana.</w:t>
      </w:r>
    </w:p>
    <w:p w14:paraId="11FE8764" w14:textId="77777777" w:rsidR="00AE677A" w:rsidRPr="00AE677A" w:rsidRDefault="00AE677A" w:rsidP="00AE677A">
      <w:pPr>
        <w:shd w:val="clear" w:color="auto" w:fill="FFFFFF"/>
        <w:spacing w:after="465" w:line="300" w:lineRule="atLeast"/>
        <w:jc w:val="both"/>
        <w:rPr>
          <w:rFonts w:ascii="Arial" w:eastAsia="Times New Roman" w:hAnsi="Arial" w:cs="Arial"/>
          <w:color w:val="333333"/>
          <w:sz w:val="24"/>
          <w:szCs w:val="24"/>
          <w:lang w:val="es-UY" w:eastAsia="es-UY"/>
        </w:rPr>
      </w:pPr>
      <w:r w:rsidRPr="00AE677A">
        <w:rPr>
          <w:rFonts w:ascii="Arial" w:eastAsia="Times New Roman" w:hAnsi="Arial" w:cs="Arial"/>
          <w:color w:val="333333"/>
          <w:sz w:val="24"/>
          <w:szCs w:val="24"/>
          <w:lang w:val="es-UY" w:eastAsia="es-UY"/>
        </w:rPr>
        <w:t xml:space="preserve">El centurión encargado de la custodia de </w:t>
      </w:r>
      <w:proofErr w:type="spellStart"/>
      <w:r w:rsidRPr="00AE677A">
        <w:rPr>
          <w:rFonts w:ascii="Arial" w:eastAsia="Times New Roman" w:hAnsi="Arial" w:cs="Arial"/>
          <w:color w:val="333333"/>
          <w:sz w:val="24"/>
          <w:szCs w:val="24"/>
          <w:lang w:val="es-UY" w:eastAsia="es-UY"/>
        </w:rPr>
        <w:t>Iliberri</w:t>
      </w:r>
      <w:proofErr w:type="spellEnd"/>
      <w:r w:rsidRPr="00AE677A">
        <w:rPr>
          <w:rFonts w:ascii="Arial" w:eastAsia="Times New Roman" w:hAnsi="Arial" w:cs="Arial"/>
          <w:color w:val="333333"/>
          <w:sz w:val="24"/>
          <w:szCs w:val="24"/>
          <w:lang w:val="es-UY" w:eastAsia="es-UY"/>
        </w:rPr>
        <w:t>, Quinto Marcio, conocía las leyendas en torno a Jesús de Nazaret y, aunque en el fondo de su alma estaba convencido de que los seguidores del autoproclamado Mesías eran pescadores, hombres de paz sin cultura ni intención alguna de tomar las armas, </w:t>
      </w:r>
      <w:r w:rsidRPr="00AE677A">
        <w:rPr>
          <w:rFonts w:ascii="Arial" w:eastAsia="Times New Roman" w:hAnsi="Arial" w:cs="Arial"/>
          <w:b/>
          <w:bCs/>
          <w:color w:val="474747"/>
          <w:sz w:val="24"/>
          <w:szCs w:val="24"/>
          <w:lang w:val="es-UY" w:eastAsia="es-UY"/>
        </w:rPr>
        <w:t>no podía permitir que la región, aparentemente tranquila, se viera convulsionada por la llegada de los tres peregrino</w:t>
      </w:r>
      <w:r w:rsidRPr="00AE677A">
        <w:rPr>
          <w:rFonts w:ascii="Arial" w:eastAsia="Times New Roman" w:hAnsi="Arial" w:cs="Arial"/>
          <w:color w:val="333333"/>
          <w:sz w:val="24"/>
          <w:szCs w:val="24"/>
          <w:lang w:val="es-UY" w:eastAsia="es-UY"/>
        </w:rPr>
        <w:t xml:space="preserve">s. Las órdenes del legado fueron claras: sus soldados no intervendrían en las disputas entre las distintas sectas judaicas, lo que en </w:t>
      </w:r>
      <w:proofErr w:type="spellStart"/>
      <w:r w:rsidRPr="00AE677A">
        <w:rPr>
          <w:rFonts w:ascii="Arial" w:eastAsia="Times New Roman" w:hAnsi="Arial" w:cs="Arial"/>
          <w:color w:val="333333"/>
          <w:sz w:val="24"/>
          <w:szCs w:val="24"/>
          <w:lang w:val="es-UY" w:eastAsia="es-UY"/>
        </w:rPr>
        <w:t>lapráctica</w:t>
      </w:r>
      <w:proofErr w:type="spellEnd"/>
      <w:r w:rsidRPr="00AE677A">
        <w:rPr>
          <w:rFonts w:ascii="Arial" w:eastAsia="Times New Roman" w:hAnsi="Arial" w:cs="Arial"/>
          <w:color w:val="333333"/>
          <w:sz w:val="24"/>
          <w:szCs w:val="24"/>
          <w:lang w:val="es-UY" w:eastAsia="es-UY"/>
        </w:rPr>
        <w:t xml:space="preserve"> suponía dejar las manos libres a los </w:t>
      </w:r>
      <w:proofErr w:type="spellStart"/>
      <w:r w:rsidRPr="00AE677A">
        <w:rPr>
          <w:rFonts w:ascii="Arial" w:eastAsia="Times New Roman" w:hAnsi="Arial" w:cs="Arial"/>
          <w:color w:val="333333"/>
          <w:sz w:val="24"/>
          <w:szCs w:val="24"/>
          <w:lang w:val="es-UY" w:eastAsia="es-UY"/>
        </w:rPr>
        <w:t>asábicos</w:t>
      </w:r>
      <w:proofErr w:type="spellEnd"/>
      <w:r w:rsidRPr="00AE677A">
        <w:rPr>
          <w:rFonts w:ascii="Arial" w:eastAsia="Times New Roman" w:hAnsi="Arial" w:cs="Arial"/>
          <w:color w:val="333333"/>
          <w:sz w:val="24"/>
          <w:szCs w:val="24"/>
          <w:lang w:val="es-UY" w:eastAsia="es-UY"/>
        </w:rPr>
        <w:t xml:space="preserve"> para terminar con los visitantes procedentes de Jerusalén.</w:t>
      </w:r>
    </w:p>
    <w:p w14:paraId="6C9CC84A" w14:textId="77777777" w:rsidR="00AE677A" w:rsidRPr="00AE677A" w:rsidRDefault="00AE677A" w:rsidP="00AE677A">
      <w:pPr>
        <w:shd w:val="clear" w:color="auto" w:fill="FFFFFF"/>
        <w:spacing w:after="465" w:line="300" w:lineRule="atLeast"/>
        <w:jc w:val="both"/>
        <w:rPr>
          <w:rFonts w:ascii="Arial" w:eastAsia="Times New Roman" w:hAnsi="Arial" w:cs="Arial"/>
          <w:color w:val="333333"/>
          <w:sz w:val="24"/>
          <w:szCs w:val="24"/>
          <w:lang w:val="es-UY" w:eastAsia="es-UY"/>
        </w:rPr>
      </w:pPr>
      <w:r w:rsidRPr="00AE677A">
        <w:rPr>
          <w:rFonts w:ascii="Arial" w:eastAsia="Times New Roman" w:hAnsi="Arial" w:cs="Arial"/>
          <w:color w:val="333333"/>
          <w:sz w:val="24"/>
          <w:szCs w:val="24"/>
          <w:lang w:val="es-UY" w:eastAsia="es-UY"/>
        </w:rPr>
        <w:t>—</w:t>
      </w:r>
      <w:r w:rsidRPr="00AE677A">
        <w:rPr>
          <w:rFonts w:ascii="Arial" w:eastAsia="Times New Roman" w:hAnsi="Arial" w:cs="Arial"/>
          <w:b/>
          <w:bCs/>
          <w:color w:val="474747"/>
          <w:sz w:val="24"/>
          <w:szCs w:val="24"/>
          <w:lang w:val="es-UY" w:eastAsia="es-UY"/>
        </w:rPr>
        <w:t>¿Te has vuelto loco, Santiago? ¿Qué querías, que nos mataran a todos?</w:t>
      </w:r>
      <w:r w:rsidRPr="00AE677A">
        <w:rPr>
          <w:rFonts w:ascii="Arial" w:eastAsia="Times New Roman" w:hAnsi="Arial" w:cs="Arial"/>
          <w:color w:val="333333"/>
          <w:sz w:val="24"/>
          <w:szCs w:val="24"/>
          <w:lang w:val="es-UY" w:eastAsia="es-UY"/>
        </w:rPr>
        <w:t> —increpó Atanasio a su maestro. Al fondo de la gruta, Teodoro, abnegado y servicial, hacía acopio de ramas para preparar tres camastros para pasar la noche. Ya había anochecido, y si no querían morir de frío (el hambre, en aquellos instantes, había pasado a un segundo plano), era conveniente encender una fogata.</w:t>
      </w:r>
    </w:p>
    <w:p w14:paraId="55BCAB3A" w14:textId="77777777" w:rsidR="00AE677A" w:rsidRPr="00AE677A" w:rsidRDefault="00AE677A" w:rsidP="00AE677A">
      <w:pPr>
        <w:shd w:val="clear" w:color="auto" w:fill="FFFFFF"/>
        <w:spacing w:after="465" w:line="300" w:lineRule="atLeast"/>
        <w:jc w:val="both"/>
        <w:rPr>
          <w:rFonts w:ascii="Arial" w:eastAsia="Times New Roman" w:hAnsi="Arial" w:cs="Arial"/>
          <w:color w:val="333333"/>
          <w:sz w:val="24"/>
          <w:szCs w:val="24"/>
          <w:lang w:val="es-UY" w:eastAsia="es-UY"/>
        </w:rPr>
      </w:pPr>
      <w:r w:rsidRPr="00AE677A">
        <w:rPr>
          <w:rFonts w:ascii="Arial" w:eastAsia="Times New Roman" w:hAnsi="Arial" w:cs="Arial"/>
          <w:color w:val="333333"/>
          <w:sz w:val="24"/>
          <w:szCs w:val="24"/>
          <w:lang w:val="es-UY" w:eastAsia="es-UY"/>
        </w:rPr>
        <w:t>—Amigo mío —respondió, al cabo de unos minutos, Santiago—. </w:t>
      </w:r>
      <w:r w:rsidRPr="00AE677A">
        <w:rPr>
          <w:rFonts w:ascii="Arial" w:eastAsia="Times New Roman" w:hAnsi="Arial" w:cs="Arial"/>
          <w:b/>
          <w:bCs/>
          <w:color w:val="474747"/>
          <w:sz w:val="24"/>
          <w:szCs w:val="24"/>
          <w:lang w:val="es-UY" w:eastAsia="es-UY"/>
        </w:rPr>
        <w:t>No he venido hasta aquí para esconderme</w:t>
      </w:r>
      <w:r w:rsidRPr="00AE677A">
        <w:rPr>
          <w:rFonts w:ascii="Arial" w:eastAsia="Times New Roman" w:hAnsi="Arial" w:cs="Arial"/>
          <w:color w:val="333333"/>
          <w:sz w:val="24"/>
          <w:szCs w:val="24"/>
          <w:lang w:val="es-UY" w:eastAsia="es-UY"/>
        </w:rPr>
        <w:t>. Ya lo hice una vez, después de que Judas traicionara a nuestro Señor Jesús. Tenemos una misión que cumplir, y la llevaremos a cabo. Aunque nos cueste la vida.</w:t>
      </w:r>
    </w:p>
    <w:p w14:paraId="4201C316" w14:textId="77777777" w:rsidR="00AE677A" w:rsidRPr="00AE677A" w:rsidRDefault="00AE677A" w:rsidP="00AE677A">
      <w:pPr>
        <w:shd w:val="clear" w:color="auto" w:fill="FFFFFF"/>
        <w:spacing w:after="0" w:line="240" w:lineRule="auto"/>
        <w:rPr>
          <w:rFonts w:ascii="Arial" w:eastAsia="Times New Roman" w:hAnsi="Arial" w:cs="Arial"/>
          <w:color w:val="000000"/>
          <w:sz w:val="21"/>
          <w:szCs w:val="21"/>
          <w:lang w:val="es-UY" w:eastAsia="es-UY"/>
        </w:rPr>
      </w:pPr>
      <w:r w:rsidRPr="00AE677A">
        <w:rPr>
          <w:rFonts w:ascii="Arial" w:eastAsia="Times New Roman" w:hAnsi="Arial" w:cs="Arial"/>
          <w:noProof/>
          <w:color w:val="000000"/>
          <w:sz w:val="21"/>
          <w:szCs w:val="21"/>
          <w:lang w:val="es-UY" w:eastAsia="es-UY"/>
        </w:rPr>
        <w:drawing>
          <wp:inline distT="0" distB="0" distL="0" distR="0" wp14:anchorId="390DCA6A" wp14:editId="47311ED0">
            <wp:extent cx="5422900" cy="3044625"/>
            <wp:effectExtent l="0" t="0" r="6350" b="3810"/>
            <wp:docPr id="3" name="Imagen 3" descr="Apóstol Santi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óstol Santia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1921" cy="3049690"/>
                    </a:xfrm>
                    <a:prstGeom prst="rect">
                      <a:avLst/>
                    </a:prstGeom>
                    <a:noFill/>
                    <a:ln>
                      <a:noFill/>
                    </a:ln>
                  </pic:spPr>
                </pic:pic>
              </a:graphicData>
            </a:graphic>
          </wp:inline>
        </w:drawing>
      </w:r>
    </w:p>
    <w:p w14:paraId="58A5F5DD" w14:textId="77777777" w:rsidR="00AE677A" w:rsidRPr="00AE677A" w:rsidRDefault="00AE677A" w:rsidP="00AE677A">
      <w:pPr>
        <w:shd w:val="clear" w:color="auto" w:fill="FFFFFF"/>
        <w:spacing w:line="240" w:lineRule="auto"/>
        <w:rPr>
          <w:rFonts w:ascii="Arial" w:eastAsia="Times New Roman" w:hAnsi="Arial" w:cs="Arial"/>
          <w:color w:val="000000"/>
          <w:sz w:val="21"/>
          <w:szCs w:val="21"/>
          <w:lang w:val="es-UY" w:eastAsia="es-UY"/>
        </w:rPr>
      </w:pPr>
      <w:r w:rsidRPr="00AE677A">
        <w:rPr>
          <w:rFonts w:ascii="Arial" w:eastAsia="Times New Roman" w:hAnsi="Arial" w:cs="Arial"/>
          <w:color w:val="000000"/>
          <w:sz w:val="21"/>
          <w:szCs w:val="21"/>
          <w:lang w:val="es-UY" w:eastAsia="es-UY"/>
        </w:rPr>
        <w:t>Apóstol Santiago</w:t>
      </w:r>
    </w:p>
    <w:p w14:paraId="71D5F513" w14:textId="77777777" w:rsidR="00AE677A" w:rsidRPr="00AE677A" w:rsidRDefault="00AE677A" w:rsidP="00AE677A">
      <w:pPr>
        <w:shd w:val="clear" w:color="auto" w:fill="FFFFFF"/>
        <w:spacing w:after="465" w:line="300" w:lineRule="atLeast"/>
        <w:jc w:val="both"/>
        <w:rPr>
          <w:rFonts w:ascii="Arial" w:eastAsia="Times New Roman" w:hAnsi="Arial" w:cs="Arial"/>
          <w:color w:val="333333"/>
          <w:sz w:val="24"/>
          <w:szCs w:val="24"/>
          <w:lang w:val="es-UY" w:eastAsia="es-UY"/>
        </w:rPr>
      </w:pPr>
      <w:r w:rsidRPr="00AE677A">
        <w:rPr>
          <w:rFonts w:ascii="Arial" w:eastAsia="Times New Roman" w:hAnsi="Arial" w:cs="Arial"/>
          <w:color w:val="333333"/>
          <w:sz w:val="24"/>
          <w:szCs w:val="24"/>
          <w:lang w:val="es-UY" w:eastAsia="es-UY"/>
        </w:rPr>
        <w:t>—Pero si mueres, Santiago, nada de lo que debemos hacer tendrá sentido.</w:t>
      </w:r>
    </w:p>
    <w:p w14:paraId="3827D948" w14:textId="77777777" w:rsidR="00AE677A" w:rsidRPr="00AE677A" w:rsidRDefault="00AE677A" w:rsidP="00AE677A">
      <w:pPr>
        <w:shd w:val="clear" w:color="auto" w:fill="FFFFFF"/>
        <w:spacing w:after="465" w:line="300" w:lineRule="atLeast"/>
        <w:jc w:val="both"/>
        <w:rPr>
          <w:rFonts w:ascii="Arial" w:eastAsia="Times New Roman" w:hAnsi="Arial" w:cs="Arial"/>
          <w:color w:val="333333"/>
          <w:sz w:val="24"/>
          <w:szCs w:val="24"/>
          <w:lang w:val="es-UY" w:eastAsia="es-UY"/>
        </w:rPr>
      </w:pPr>
      <w:r w:rsidRPr="00AE677A">
        <w:rPr>
          <w:rFonts w:ascii="Arial" w:eastAsia="Times New Roman" w:hAnsi="Arial" w:cs="Arial"/>
          <w:color w:val="333333"/>
          <w:sz w:val="24"/>
          <w:szCs w:val="24"/>
          <w:lang w:val="es-UY" w:eastAsia="es-UY"/>
        </w:rPr>
        <w:t>—¿Y quién eres tú, Atanasio, para decidir el sentido de los planes de Dios? —bramó el hijo del Zebedeo—. ¿Acaso tocaste sus manos, tal vez le viste caminar sobre el mar de Galilea, estabas allí cuando resucitó a Lázaro? ¿Le viste morir en la cruz, agazapado entre unas piedras, y a los tres días caminar entre nosotros? En verdad te digo que, </w:t>
      </w:r>
      <w:r w:rsidRPr="00AE677A">
        <w:rPr>
          <w:rFonts w:ascii="Arial" w:eastAsia="Times New Roman" w:hAnsi="Arial" w:cs="Arial"/>
          <w:b/>
          <w:bCs/>
          <w:color w:val="474747"/>
          <w:sz w:val="24"/>
          <w:szCs w:val="24"/>
          <w:lang w:val="es-UY" w:eastAsia="es-UY"/>
        </w:rPr>
        <w:t>si Él no huyó, siendo el Hijo de Dios, mucho menos podremos abandonar nosotros, que no podemos ni llegar a la altura de sus talones</w:t>
      </w:r>
      <w:r w:rsidRPr="00AE677A">
        <w:rPr>
          <w:rFonts w:ascii="Arial" w:eastAsia="Times New Roman" w:hAnsi="Arial" w:cs="Arial"/>
          <w:color w:val="333333"/>
          <w:sz w:val="24"/>
          <w:szCs w:val="24"/>
          <w:lang w:val="es-UY" w:eastAsia="es-UY"/>
        </w:rPr>
        <w:t>.</w:t>
      </w:r>
    </w:p>
    <w:p w14:paraId="6BC770E7" w14:textId="77777777" w:rsidR="00AE677A" w:rsidRPr="00AE677A" w:rsidRDefault="00AE677A" w:rsidP="00AE677A">
      <w:pPr>
        <w:shd w:val="clear" w:color="auto" w:fill="FFFFFF"/>
        <w:spacing w:after="465" w:line="300" w:lineRule="atLeast"/>
        <w:jc w:val="both"/>
        <w:rPr>
          <w:rFonts w:ascii="Arial" w:eastAsia="Times New Roman" w:hAnsi="Arial" w:cs="Arial"/>
          <w:color w:val="333333"/>
          <w:sz w:val="24"/>
          <w:szCs w:val="24"/>
          <w:lang w:val="es-UY" w:eastAsia="es-UY"/>
        </w:rPr>
      </w:pPr>
      <w:r w:rsidRPr="00AE677A">
        <w:rPr>
          <w:rFonts w:ascii="Arial" w:eastAsia="Times New Roman" w:hAnsi="Arial" w:cs="Arial"/>
          <w:color w:val="333333"/>
          <w:sz w:val="24"/>
          <w:szCs w:val="24"/>
          <w:lang w:val="es-UY" w:eastAsia="es-UY"/>
        </w:rPr>
        <w:t>Atanasio retrocedió: conocía bien las consecuencias de enfrentarse a los accesos de ira de su maestro. Las había podido sentir en sus propias carnes en Cafarnaúm, cuando, después de escuchar su predicación, decidió dejarlo todo y seguirle. Ambos, Atanasio y Teodoro, tenían una fe ciega en aquel hombre robusto y menudo, de tez morena y larga barba rizada, con aspecto de anacoreta, pero con una determinación que superaba su entendimiento.</w:t>
      </w:r>
    </w:p>
    <w:p w14:paraId="5D432E46" w14:textId="77777777" w:rsidR="00AE677A" w:rsidRPr="00AE677A" w:rsidRDefault="00AE677A" w:rsidP="00AE677A">
      <w:pPr>
        <w:shd w:val="clear" w:color="auto" w:fill="FFFFFF"/>
        <w:spacing w:after="465" w:line="300" w:lineRule="atLeast"/>
        <w:jc w:val="both"/>
        <w:rPr>
          <w:rFonts w:ascii="Arial" w:eastAsia="Times New Roman" w:hAnsi="Arial" w:cs="Arial"/>
          <w:color w:val="333333"/>
          <w:sz w:val="24"/>
          <w:szCs w:val="24"/>
          <w:lang w:val="es-UY" w:eastAsia="es-UY"/>
        </w:rPr>
      </w:pPr>
      <w:r w:rsidRPr="00AE677A">
        <w:rPr>
          <w:rFonts w:ascii="Arial" w:eastAsia="Times New Roman" w:hAnsi="Arial" w:cs="Arial"/>
          <w:color w:val="333333"/>
          <w:sz w:val="24"/>
          <w:szCs w:val="24"/>
          <w:lang w:val="es-UY" w:eastAsia="es-UY"/>
        </w:rPr>
        <w:t>—Lo siento, Santiago, solo digo…</w:t>
      </w:r>
    </w:p>
    <w:p w14:paraId="7553240B" w14:textId="77777777" w:rsidR="00AE677A" w:rsidRPr="00AE677A" w:rsidRDefault="00AE677A" w:rsidP="00AE677A">
      <w:pPr>
        <w:shd w:val="clear" w:color="auto" w:fill="FFFFFF"/>
        <w:spacing w:after="465" w:line="300" w:lineRule="atLeast"/>
        <w:jc w:val="both"/>
        <w:rPr>
          <w:rFonts w:ascii="Arial" w:eastAsia="Times New Roman" w:hAnsi="Arial" w:cs="Arial"/>
          <w:color w:val="333333"/>
          <w:sz w:val="24"/>
          <w:szCs w:val="24"/>
          <w:lang w:val="es-UY" w:eastAsia="es-UY"/>
        </w:rPr>
      </w:pPr>
      <w:r w:rsidRPr="00AE677A">
        <w:rPr>
          <w:rFonts w:ascii="Arial" w:eastAsia="Times New Roman" w:hAnsi="Arial" w:cs="Arial"/>
          <w:color w:val="333333"/>
          <w:sz w:val="24"/>
          <w:szCs w:val="24"/>
          <w:lang w:val="es-UY" w:eastAsia="es-UY"/>
        </w:rPr>
        <w:t>—No digas nada más, amigo mío —zanjó Santiago—. No nos hemos embarcado en este viaje para callar y pasar de largo. Es más que probable que perezcamos fuera de la tierra que nos vio nacer, pero mi corazón y mi fe me aseguran que, antes de que esto suceda, habremos llevado la buena noticia por toda Hispania. Tal vez al cabo de un tiempo no quede memoria de nosotros, pero las palabras de Jesús resonarán, hasta el infinito, en los corazones de las gentes de buena voluntad, entre estos judíos que quieren asesinarnos, y también entre los romanos, los gentiles y los bárbaros.</w:t>
      </w:r>
    </w:p>
    <w:p w14:paraId="119ABA6D" w14:textId="77777777" w:rsidR="00AE677A" w:rsidRPr="00AE677A" w:rsidRDefault="00AE677A" w:rsidP="00AE677A">
      <w:pPr>
        <w:shd w:val="clear" w:color="auto" w:fill="FFFFFF"/>
        <w:spacing w:after="465" w:line="300" w:lineRule="atLeast"/>
        <w:jc w:val="both"/>
        <w:rPr>
          <w:rFonts w:ascii="Arial" w:eastAsia="Times New Roman" w:hAnsi="Arial" w:cs="Arial"/>
          <w:color w:val="333333"/>
          <w:sz w:val="24"/>
          <w:szCs w:val="24"/>
          <w:lang w:val="es-UY" w:eastAsia="es-UY"/>
        </w:rPr>
      </w:pPr>
      <w:r w:rsidRPr="00AE677A">
        <w:rPr>
          <w:rFonts w:ascii="Arial" w:eastAsia="Times New Roman" w:hAnsi="Arial" w:cs="Arial"/>
          <w:color w:val="333333"/>
          <w:sz w:val="24"/>
          <w:szCs w:val="24"/>
          <w:lang w:val="es-UY" w:eastAsia="es-UY"/>
        </w:rPr>
        <w:t>—Conoceréis la verdad, y la verdad os hará libres —musitó, desde su rincón, Teodoro—. El fuego ya está encendido. Venid los dos, y calentémonos juntos. Mañana nos espera un largo camino, y debemos descansar. Yo vigilaré esta noche. Dormid, y no nos peleemos entre nosotros. Mañana, quienes quieran escuchar la palabra de Jesús, también tendrán que verla en nuestra mirada, en nuestra alegría. Que vean cómo nos amamos. Y que no nos dormimos en mitad del sermón —rio.</w:t>
      </w:r>
    </w:p>
    <w:p w14:paraId="77EEA7F5" w14:textId="77777777" w:rsidR="00AE677A" w:rsidRPr="00AE677A" w:rsidRDefault="00AE677A" w:rsidP="00AE677A">
      <w:pPr>
        <w:shd w:val="clear" w:color="auto" w:fill="FFFFFF"/>
        <w:spacing w:after="465" w:line="300" w:lineRule="atLeast"/>
        <w:jc w:val="both"/>
        <w:rPr>
          <w:rFonts w:ascii="Arial" w:eastAsia="Times New Roman" w:hAnsi="Arial" w:cs="Arial"/>
          <w:color w:val="333333"/>
          <w:sz w:val="24"/>
          <w:szCs w:val="24"/>
          <w:lang w:val="es-UY" w:eastAsia="es-UY"/>
        </w:rPr>
      </w:pPr>
      <w:r w:rsidRPr="00AE677A">
        <w:rPr>
          <w:rFonts w:ascii="Arial" w:eastAsia="Times New Roman" w:hAnsi="Arial" w:cs="Arial"/>
          <w:color w:val="333333"/>
          <w:sz w:val="24"/>
          <w:szCs w:val="24"/>
          <w:lang w:val="es-UY" w:eastAsia="es-UY"/>
        </w:rPr>
        <w:t>—A veces —sonrió Santiago, y también Atanasio—, hermano Teodoro, creo que fuiste tú, y no yo, quien caminó junto a Jesús… Pero tienes razón. Descansemos. Tú también. Yo haré la primera guardia. —Maestro… —</w:t>
      </w:r>
      <w:r w:rsidRPr="00AE677A">
        <w:rPr>
          <w:rFonts w:ascii="Arial" w:eastAsia="Times New Roman" w:hAnsi="Arial" w:cs="Arial"/>
          <w:b/>
          <w:bCs/>
          <w:color w:val="474747"/>
          <w:sz w:val="24"/>
          <w:szCs w:val="24"/>
          <w:lang w:val="es-UY" w:eastAsia="es-UY"/>
        </w:rPr>
        <w:t>Yo haré la primera guardia</w:t>
      </w:r>
      <w:r w:rsidRPr="00AE677A">
        <w:rPr>
          <w:rFonts w:ascii="Arial" w:eastAsia="Times New Roman" w:hAnsi="Arial" w:cs="Arial"/>
          <w:color w:val="333333"/>
          <w:sz w:val="24"/>
          <w:szCs w:val="24"/>
          <w:lang w:val="es-UY" w:eastAsia="es-UY"/>
        </w:rPr>
        <w:t> —sentenció el Hijo del Trueno. No había nada más que decir.</w:t>
      </w:r>
    </w:p>
    <w:p w14:paraId="19AE6355" w14:textId="77777777" w:rsidR="00AE677A" w:rsidRPr="00AE677A" w:rsidRDefault="00AE677A" w:rsidP="00AE677A">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AE677A">
        <w:rPr>
          <w:rFonts w:ascii="Arial" w:eastAsia="Times New Roman" w:hAnsi="Arial" w:cs="Arial"/>
          <w:b/>
          <w:bCs/>
          <w:color w:val="474747"/>
          <w:sz w:val="26"/>
          <w:szCs w:val="26"/>
          <w:lang w:val="es-UY" w:eastAsia="es-UY"/>
        </w:rPr>
        <w:t>........</w:t>
      </w:r>
    </w:p>
    <w:p w14:paraId="52257B23" w14:textId="77777777" w:rsidR="00AE677A" w:rsidRPr="00AE677A" w:rsidRDefault="00AE677A" w:rsidP="00AE677A">
      <w:pPr>
        <w:shd w:val="clear" w:color="auto" w:fill="FFFFFF"/>
        <w:spacing w:after="465" w:line="300" w:lineRule="atLeast"/>
        <w:rPr>
          <w:rFonts w:ascii="Arial" w:eastAsia="Times New Roman" w:hAnsi="Arial" w:cs="Arial"/>
          <w:color w:val="333333"/>
          <w:sz w:val="21"/>
          <w:szCs w:val="21"/>
          <w:lang w:val="es-UY" w:eastAsia="es-UY"/>
        </w:rPr>
      </w:pPr>
      <w:r w:rsidRPr="00AE677A">
        <w:rPr>
          <w:rFonts w:ascii="Arial" w:eastAsia="Times New Roman" w:hAnsi="Arial" w:cs="Arial"/>
          <w:color w:val="333333"/>
          <w:sz w:val="21"/>
          <w:szCs w:val="21"/>
          <w:lang w:val="es-UY" w:eastAsia="es-UY"/>
        </w:rPr>
        <w:t>Ya puedes comprar 'Santiago en el fin del mundo' (La Esfera de los Libros) aquí:</w:t>
      </w:r>
    </w:p>
    <w:p w14:paraId="02F1BD98" w14:textId="77777777" w:rsidR="00AE677A" w:rsidRPr="00AE677A" w:rsidRDefault="00AE677A" w:rsidP="00AE677A">
      <w:pPr>
        <w:shd w:val="clear" w:color="auto" w:fill="FFFFFF"/>
        <w:spacing w:after="465" w:line="300" w:lineRule="atLeast"/>
        <w:rPr>
          <w:rFonts w:ascii="Arial" w:eastAsia="Times New Roman" w:hAnsi="Arial" w:cs="Arial"/>
          <w:color w:val="333333"/>
          <w:sz w:val="21"/>
          <w:szCs w:val="21"/>
          <w:lang w:val="es-UY" w:eastAsia="es-UY"/>
        </w:rPr>
      </w:pPr>
      <w:r w:rsidRPr="00AE677A">
        <w:rPr>
          <w:rFonts w:ascii="Arial" w:eastAsia="Times New Roman" w:hAnsi="Arial" w:cs="Arial"/>
          <w:b/>
          <w:bCs/>
          <w:color w:val="474747"/>
          <w:sz w:val="21"/>
          <w:szCs w:val="21"/>
          <w:lang w:val="es-UY" w:eastAsia="es-UY"/>
        </w:rPr>
        <w:t>Amazon</w:t>
      </w:r>
      <w:hyperlink r:id="rId9" w:tgtFrame="_blank" w:history="1">
        <w:r w:rsidRPr="00AE677A">
          <w:rPr>
            <w:rFonts w:ascii="Arial" w:eastAsia="Times New Roman" w:hAnsi="Arial" w:cs="Arial"/>
            <w:color w:val="D49400"/>
            <w:sz w:val="21"/>
            <w:szCs w:val="21"/>
            <w:u w:val="single"/>
            <w:lang w:val="es-UY" w:eastAsia="es-UY"/>
          </w:rPr>
          <w:t>https://amazon.es/gp/product/8413841410?pf_rd_r=2T23PNS9KY8FXB4DHQR8&amp;pf_rd_p=c6fa5af0-ec7c-40de-8332-fd1421de4244&amp;pd_rd_r=fac5949f-d966-4cc1-9ccc-8cc73df07a14&amp;pd_rd_w=OIP1q&amp;pd_rd_wg=Ou8D0&amp;ref_=pd_gw_unk…</w:t>
        </w:r>
      </w:hyperlink>
    </w:p>
    <w:p w14:paraId="0F031576" w14:textId="77777777" w:rsidR="00AE677A" w:rsidRPr="00AE677A" w:rsidRDefault="00AE677A" w:rsidP="00AE677A">
      <w:pPr>
        <w:shd w:val="clear" w:color="auto" w:fill="FFFFFF"/>
        <w:spacing w:after="465" w:line="300" w:lineRule="atLeast"/>
        <w:rPr>
          <w:rFonts w:ascii="Arial" w:eastAsia="Times New Roman" w:hAnsi="Arial" w:cs="Arial"/>
          <w:color w:val="333333"/>
          <w:sz w:val="21"/>
          <w:szCs w:val="21"/>
          <w:lang w:val="es-UY" w:eastAsia="es-UY"/>
        </w:rPr>
      </w:pPr>
      <w:r w:rsidRPr="00AE677A">
        <w:rPr>
          <w:rFonts w:ascii="Arial" w:eastAsia="Times New Roman" w:hAnsi="Arial" w:cs="Arial"/>
          <w:b/>
          <w:bCs/>
          <w:color w:val="474747"/>
          <w:sz w:val="21"/>
          <w:szCs w:val="21"/>
          <w:lang w:val="es-UY" w:eastAsia="es-UY"/>
        </w:rPr>
        <w:t xml:space="preserve">El Corte </w:t>
      </w:r>
      <w:proofErr w:type="spellStart"/>
      <w:r w:rsidRPr="00AE677A">
        <w:rPr>
          <w:rFonts w:ascii="Arial" w:eastAsia="Times New Roman" w:hAnsi="Arial" w:cs="Arial"/>
          <w:b/>
          <w:bCs/>
          <w:color w:val="474747"/>
          <w:sz w:val="21"/>
          <w:szCs w:val="21"/>
          <w:lang w:val="es-UY" w:eastAsia="es-UY"/>
        </w:rPr>
        <w:t>Inglés</w:t>
      </w:r>
      <w:hyperlink r:id="rId10" w:tgtFrame="_blank" w:history="1">
        <w:r w:rsidRPr="00AE677A">
          <w:rPr>
            <w:rFonts w:ascii="Arial" w:eastAsia="Times New Roman" w:hAnsi="Arial" w:cs="Arial"/>
            <w:color w:val="D49400"/>
            <w:sz w:val="21"/>
            <w:szCs w:val="21"/>
            <w:u w:val="single"/>
            <w:lang w:val="es-UY" w:eastAsia="es-UY"/>
          </w:rPr>
          <w:t>http</w:t>
        </w:r>
        <w:proofErr w:type="spellEnd"/>
        <w:r w:rsidRPr="00AE677A">
          <w:rPr>
            <w:rFonts w:ascii="Arial" w:eastAsia="Times New Roman" w:hAnsi="Arial" w:cs="Arial"/>
            <w:color w:val="D49400"/>
            <w:sz w:val="21"/>
            <w:szCs w:val="21"/>
            <w:u w:val="single"/>
            <w:lang w:val="es-UY" w:eastAsia="es-UY"/>
          </w:rPr>
          <w:t>://bit.ly/2SIYBmm</w:t>
        </w:r>
      </w:hyperlink>
    </w:p>
    <w:p w14:paraId="045B0DEA" w14:textId="77777777" w:rsidR="00AE677A" w:rsidRPr="00AE677A" w:rsidRDefault="00AE677A" w:rsidP="00AE677A">
      <w:pPr>
        <w:shd w:val="clear" w:color="auto" w:fill="FFFFFF"/>
        <w:spacing w:after="465" w:line="300" w:lineRule="atLeast"/>
        <w:rPr>
          <w:rFonts w:ascii="Arial" w:eastAsia="Times New Roman" w:hAnsi="Arial" w:cs="Arial"/>
          <w:color w:val="333333"/>
          <w:sz w:val="21"/>
          <w:szCs w:val="21"/>
          <w:lang w:val="es-UY" w:eastAsia="es-UY"/>
        </w:rPr>
      </w:pPr>
      <w:r w:rsidRPr="00AE677A">
        <w:rPr>
          <w:rFonts w:ascii="Arial" w:eastAsia="Times New Roman" w:hAnsi="Arial" w:cs="Arial"/>
          <w:b/>
          <w:bCs/>
          <w:color w:val="474747"/>
          <w:sz w:val="21"/>
          <w:szCs w:val="21"/>
          <w:lang w:val="es-UY" w:eastAsia="es-UY"/>
        </w:rPr>
        <w:t>Casa del Libro</w:t>
      </w:r>
      <w:hyperlink r:id="rId11" w:tgtFrame="_blank" w:history="1">
        <w:r w:rsidRPr="00AE677A">
          <w:rPr>
            <w:rFonts w:ascii="Arial" w:eastAsia="Times New Roman" w:hAnsi="Arial" w:cs="Arial"/>
            <w:color w:val="D49400"/>
            <w:sz w:val="21"/>
            <w:szCs w:val="21"/>
            <w:u w:val="single"/>
            <w:lang w:val="es-UY" w:eastAsia="es-UY"/>
          </w:rPr>
          <w:t>http://bit.ly/3yNTQIV</w:t>
        </w:r>
      </w:hyperlink>
    </w:p>
    <w:p w14:paraId="34317D69" w14:textId="77777777" w:rsidR="00AE677A" w:rsidRPr="00AE677A" w:rsidRDefault="00AE677A" w:rsidP="00AE677A">
      <w:pPr>
        <w:shd w:val="clear" w:color="auto" w:fill="FFFFFF"/>
        <w:spacing w:after="465" w:line="300" w:lineRule="atLeast"/>
        <w:rPr>
          <w:rFonts w:ascii="Arial" w:eastAsia="Times New Roman" w:hAnsi="Arial" w:cs="Arial"/>
          <w:color w:val="333333"/>
          <w:sz w:val="21"/>
          <w:szCs w:val="21"/>
          <w:lang w:val="es-UY" w:eastAsia="es-UY"/>
        </w:rPr>
      </w:pPr>
      <w:r w:rsidRPr="00AE677A">
        <w:rPr>
          <w:rFonts w:ascii="Arial" w:eastAsia="Times New Roman" w:hAnsi="Arial" w:cs="Arial"/>
          <w:b/>
          <w:bCs/>
          <w:color w:val="474747"/>
          <w:sz w:val="21"/>
          <w:szCs w:val="21"/>
          <w:lang w:val="es-UY" w:eastAsia="es-UY"/>
        </w:rPr>
        <w:t>San Pablo</w:t>
      </w:r>
      <w:hyperlink r:id="rId12" w:tgtFrame="_blank" w:history="1">
        <w:r w:rsidRPr="00AE677A">
          <w:rPr>
            <w:rFonts w:ascii="Arial" w:eastAsia="Times New Roman" w:hAnsi="Arial" w:cs="Arial"/>
            <w:color w:val="D49400"/>
            <w:sz w:val="21"/>
            <w:szCs w:val="21"/>
            <w:u w:val="single"/>
            <w:lang w:val="es-UY" w:eastAsia="es-UY"/>
          </w:rPr>
          <w:t>http://bit.ly/3vE4XSD</w:t>
        </w:r>
      </w:hyperlink>
    </w:p>
    <w:p w14:paraId="69A4EFD9" w14:textId="77777777" w:rsidR="00AE677A" w:rsidRPr="00AE677A" w:rsidRDefault="00AE677A" w:rsidP="00AE677A">
      <w:pPr>
        <w:shd w:val="clear" w:color="auto" w:fill="FFFFFF"/>
        <w:spacing w:after="465" w:line="300" w:lineRule="atLeast"/>
        <w:rPr>
          <w:rFonts w:ascii="Arial" w:eastAsia="Times New Roman" w:hAnsi="Arial" w:cs="Arial"/>
          <w:color w:val="333333"/>
          <w:sz w:val="21"/>
          <w:szCs w:val="21"/>
          <w:lang w:val="es-UY" w:eastAsia="es-UY"/>
        </w:rPr>
      </w:pPr>
      <w:r w:rsidRPr="00AE677A">
        <w:rPr>
          <w:rFonts w:ascii="Arial" w:eastAsia="Times New Roman" w:hAnsi="Arial" w:cs="Arial"/>
          <w:color w:val="333333"/>
          <w:sz w:val="21"/>
          <w:szCs w:val="21"/>
          <w:lang w:val="es-UY" w:eastAsia="es-UY"/>
        </w:rPr>
        <w:t>y en </w:t>
      </w:r>
      <w:r w:rsidRPr="00AE677A">
        <w:rPr>
          <w:rFonts w:ascii="Arial" w:eastAsia="Times New Roman" w:hAnsi="Arial" w:cs="Arial"/>
          <w:b/>
          <w:bCs/>
          <w:color w:val="474747"/>
          <w:sz w:val="21"/>
          <w:szCs w:val="21"/>
          <w:lang w:val="es-UY" w:eastAsia="es-UY"/>
        </w:rPr>
        <w:t>Religión Digital</w:t>
      </w:r>
      <w:hyperlink r:id="rId13" w:tgtFrame="_blank" w:history="1">
        <w:r w:rsidRPr="00AE677A">
          <w:rPr>
            <w:rFonts w:ascii="Arial" w:eastAsia="Times New Roman" w:hAnsi="Arial" w:cs="Arial"/>
            <w:color w:val="D49400"/>
            <w:sz w:val="21"/>
            <w:szCs w:val="21"/>
            <w:u w:val="single"/>
            <w:lang w:val="es-UY" w:eastAsia="es-UY"/>
          </w:rPr>
          <w:t>http://bit.ly/3fyCOHc</w:t>
        </w:r>
      </w:hyperlink>
    </w:p>
    <w:p w14:paraId="77923557" w14:textId="77777777" w:rsidR="00AE677A" w:rsidRPr="00AE677A" w:rsidRDefault="00AE677A" w:rsidP="00AE677A">
      <w:pPr>
        <w:shd w:val="clear" w:color="auto" w:fill="FFFFFF"/>
        <w:spacing w:after="465" w:line="300" w:lineRule="atLeast"/>
        <w:rPr>
          <w:rFonts w:ascii="Arial" w:eastAsia="Times New Roman" w:hAnsi="Arial" w:cs="Arial"/>
          <w:color w:val="333333"/>
          <w:sz w:val="21"/>
          <w:szCs w:val="21"/>
          <w:lang w:val="es-UY" w:eastAsia="es-UY"/>
        </w:rPr>
      </w:pPr>
      <w:r w:rsidRPr="00AE677A">
        <w:rPr>
          <w:rFonts w:ascii="Arial" w:eastAsia="Times New Roman" w:hAnsi="Arial" w:cs="Arial"/>
          <w:color w:val="333333"/>
          <w:sz w:val="21"/>
          <w:szCs w:val="21"/>
          <w:lang w:val="es-UY" w:eastAsia="es-UY"/>
        </w:rPr>
        <w:t>Para saber más del libro, en </w:t>
      </w:r>
      <w:hyperlink r:id="rId14" w:tgtFrame="_blank" w:history="1">
        <w:r w:rsidRPr="00AE677A">
          <w:rPr>
            <w:rFonts w:ascii="Arial" w:eastAsia="Times New Roman" w:hAnsi="Arial" w:cs="Arial"/>
            <w:color w:val="D49400"/>
            <w:sz w:val="21"/>
            <w:szCs w:val="21"/>
            <w:u w:val="single"/>
            <w:lang w:val="es-UY" w:eastAsia="es-UY"/>
          </w:rPr>
          <w:t>http://esferalibros.com/libro/santiago-en-el-fin-del-mundo/</w:t>
        </w:r>
      </w:hyperlink>
    </w:p>
    <w:p w14:paraId="3B523CE6" w14:textId="235AF5BA" w:rsidR="002E2F5B" w:rsidRDefault="00AE677A">
      <w:hyperlink r:id="rId15" w:history="1">
        <w:r w:rsidRPr="00AF43DE">
          <w:rPr>
            <w:rStyle w:val="Hipervnculo"/>
          </w:rPr>
          <w:t>https://www.religiondigital.org/libros/santiago-fin-mundo-prepublicacion-novela-historica-camino-compostela-xacobeo-esfera-libros-jesus-bastante_0_2350564922.html</w:t>
        </w:r>
      </w:hyperlink>
    </w:p>
    <w:p w14:paraId="61D69F70" w14:textId="77777777" w:rsidR="00AE677A" w:rsidRDefault="00AE677A"/>
    <w:sectPr w:rsidR="00AE67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AE3"/>
    <w:multiLevelType w:val="multilevel"/>
    <w:tmpl w:val="56B4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A54F10"/>
    <w:multiLevelType w:val="multilevel"/>
    <w:tmpl w:val="C092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7A"/>
    <w:rsid w:val="002E2F5B"/>
    <w:rsid w:val="00AE677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A09A"/>
  <w15:chartTrackingRefBased/>
  <w15:docId w15:val="{58EF8191-7558-4832-9758-01EB70F8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E677A"/>
    <w:rPr>
      <w:color w:val="0563C1" w:themeColor="hyperlink"/>
      <w:u w:val="single"/>
    </w:rPr>
  </w:style>
  <w:style w:type="character" w:styleId="Mencinsinresolver">
    <w:name w:val="Unresolved Mention"/>
    <w:basedOn w:val="Fuentedeprrafopredeter"/>
    <w:uiPriority w:val="99"/>
    <w:semiHidden/>
    <w:unhideWhenUsed/>
    <w:rsid w:val="00AE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57558">
      <w:bodyDiv w:val="1"/>
      <w:marLeft w:val="0"/>
      <w:marRight w:val="0"/>
      <w:marTop w:val="0"/>
      <w:marBottom w:val="0"/>
      <w:divBdr>
        <w:top w:val="none" w:sz="0" w:space="0" w:color="auto"/>
        <w:left w:val="none" w:sz="0" w:space="0" w:color="auto"/>
        <w:bottom w:val="none" w:sz="0" w:space="0" w:color="auto"/>
        <w:right w:val="none" w:sz="0" w:space="0" w:color="auto"/>
      </w:divBdr>
      <w:divsChild>
        <w:div w:id="287663709">
          <w:marLeft w:val="0"/>
          <w:marRight w:val="0"/>
          <w:marTop w:val="0"/>
          <w:marBottom w:val="0"/>
          <w:divBdr>
            <w:top w:val="none" w:sz="0" w:space="0" w:color="auto"/>
            <w:left w:val="none" w:sz="0" w:space="0" w:color="auto"/>
            <w:bottom w:val="none" w:sz="0" w:space="0" w:color="auto"/>
            <w:right w:val="none" w:sz="0" w:space="0" w:color="auto"/>
          </w:divBdr>
          <w:divsChild>
            <w:div w:id="1109935176">
              <w:marLeft w:val="0"/>
              <w:marRight w:val="0"/>
              <w:marTop w:val="0"/>
              <w:marBottom w:val="0"/>
              <w:divBdr>
                <w:top w:val="none" w:sz="0" w:space="0" w:color="auto"/>
                <w:left w:val="none" w:sz="0" w:space="0" w:color="auto"/>
                <w:bottom w:val="none" w:sz="0" w:space="0" w:color="auto"/>
                <w:right w:val="none" w:sz="0" w:space="0" w:color="auto"/>
              </w:divBdr>
            </w:div>
          </w:divsChild>
        </w:div>
        <w:div w:id="2048487433">
          <w:marLeft w:val="0"/>
          <w:marRight w:val="0"/>
          <w:marTop w:val="0"/>
          <w:marBottom w:val="0"/>
          <w:divBdr>
            <w:top w:val="none" w:sz="0" w:space="0" w:color="auto"/>
            <w:left w:val="none" w:sz="0" w:space="0" w:color="auto"/>
            <w:bottom w:val="none" w:sz="0" w:space="0" w:color="auto"/>
            <w:right w:val="none" w:sz="0" w:space="0" w:color="auto"/>
          </w:divBdr>
          <w:divsChild>
            <w:div w:id="942885169">
              <w:marLeft w:val="0"/>
              <w:marRight w:val="0"/>
              <w:marTop w:val="0"/>
              <w:marBottom w:val="0"/>
              <w:divBdr>
                <w:top w:val="none" w:sz="0" w:space="0" w:color="auto"/>
                <w:left w:val="none" w:sz="0" w:space="0" w:color="auto"/>
                <w:bottom w:val="none" w:sz="0" w:space="0" w:color="auto"/>
                <w:right w:val="none" w:sz="0" w:space="0" w:color="auto"/>
              </w:divBdr>
              <w:divsChild>
                <w:div w:id="1594195452">
                  <w:marLeft w:val="0"/>
                  <w:marRight w:val="0"/>
                  <w:marTop w:val="0"/>
                  <w:marBottom w:val="0"/>
                  <w:divBdr>
                    <w:top w:val="none" w:sz="0" w:space="0" w:color="auto"/>
                    <w:left w:val="none" w:sz="0" w:space="0" w:color="auto"/>
                    <w:bottom w:val="none" w:sz="0" w:space="0" w:color="auto"/>
                    <w:right w:val="none" w:sz="0" w:space="0" w:color="auto"/>
                  </w:divBdr>
                  <w:divsChild>
                    <w:div w:id="1941794616">
                      <w:marLeft w:val="0"/>
                      <w:marRight w:val="0"/>
                      <w:marTop w:val="0"/>
                      <w:marBottom w:val="600"/>
                      <w:divBdr>
                        <w:top w:val="none" w:sz="0" w:space="0" w:color="auto"/>
                        <w:left w:val="none" w:sz="0" w:space="0" w:color="auto"/>
                        <w:bottom w:val="none" w:sz="0" w:space="0" w:color="auto"/>
                        <w:right w:val="none" w:sz="0" w:space="0" w:color="auto"/>
                      </w:divBdr>
                      <w:divsChild>
                        <w:div w:id="6374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5527">
                  <w:marLeft w:val="0"/>
                  <w:marRight w:val="0"/>
                  <w:marTop w:val="0"/>
                  <w:marBottom w:val="0"/>
                  <w:divBdr>
                    <w:top w:val="none" w:sz="0" w:space="0" w:color="auto"/>
                    <w:left w:val="none" w:sz="0" w:space="0" w:color="auto"/>
                    <w:bottom w:val="none" w:sz="0" w:space="0" w:color="auto"/>
                    <w:right w:val="none" w:sz="0" w:space="0" w:color="auto"/>
                  </w:divBdr>
                  <w:divsChild>
                    <w:div w:id="1727800014">
                      <w:marLeft w:val="0"/>
                      <w:marRight w:val="0"/>
                      <w:marTop w:val="0"/>
                      <w:marBottom w:val="0"/>
                      <w:divBdr>
                        <w:top w:val="none" w:sz="0" w:space="0" w:color="auto"/>
                        <w:left w:val="none" w:sz="0" w:space="0" w:color="auto"/>
                        <w:bottom w:val="none" w:sz="0" w:space="0" w:color="auto"/>
                        <w:right w:val="none" w:sz="0" w:space="0" w:color="auto"/>
                      </w:divBdr>
                      <w:divsChild>
                        <w:div w:id="695354528">
                          <w:marLeft w:val="-1275"/>
                          <w:marRight w:val="0"/>
                          <w:marTop w:val="0"/>
                          <w:marBottom w:val="0"/>
                          <w:divBdr>
                            <w:top w:val="none" w:sz="0" w:space="0" w:color="auto"/>
                            <w:left w:val="none" w:sz="0" w:space="0" w:color="auto"/>
                            <w:bottom w:val="none" w:sz="0" w:space="0" w:color="auto"/>
                            <w:right w:val="none" w:sz="0" w:space="0" w:color="auto"/>
                          </w:divBdr>
                        </w:div>
                        <w:div w:id="859591524">
                          <w:marLeft w:val="0"/>
                          <w:marRight w:val="0"/>
                          <w:marTop w:val="0"/>
                          <w:marBottom w:val="0"/>
                          <w:divBdr>
                            <w:top w:val="none" w:sz="0" w:space="0" w:color="auto"/>
                            <w:left w:val="none" w:sz="0" w:space="0" w:color="auto"/>
                            <w:bottom w:val="none" w:sz="0" w:space="0" w:color="auto"/>
                            <w:right w:val="none" w:sz="0" w:space="0" w:color="auto"/>
                          </w:divBdr>
                          <w:divsChild>
                            <w:div w:id="986981525">
                              <w:marLeft w:val="0"/>
                              <w:marRight w:val="0"/>
                              <w:marTop w:val="0"/>
                              <w:marBottom w:val="0"/>
                              <w:divBdr>
                                <w:top w:val="none" w:sz="0" w:space="0" w:color="auto"/>
                                <w:left w:val="none" w:sz="0" w:space="0" w:color="auto"/>
                                <w:bottom w:val="none" w:sz="0" w:space="0" w:color="auto"/>
                                <w:right w:val="none" w:sz="0" w:space="0" w:color="auto"/>
                              </w:divBdr>
                            </w:div>
                            <w:div w:id="1025835036">
                              <w:marLeft w:val="0"/>
                              <w:marRight w:val="0"/>
                              <w:marTop w:val="0"/>
                              <w:marBottom w:val="0"/>
                              <w:divBdr>
                                <w:top w:val="none" w:sz="0" w:space="0" w:color="auto"/>
                                <w:left w:val="none" w:sz="0" w:space="0" w:color="auto"/>
                                <w:bottom w:val="none" w:sz="0" w:space="0" w:color="auto"/>
                                <w:right w:val="none" w:sz="0" w:space="0" w:color="auto"/>
                              </w:divBdr>
                              <w:divsChild>
                                <w:div w:id="1800606408">
                                  <w:marLeft w:val="0"/>
                                  <w:marRight w:val="0"/>
                                  <w:marTop w:val="0"/>
                                  <w:marBottom w:val="450"/>
                                  <w:divBdr>
                                    <w:top w:val="none" w:sz="0" w:space="0" w:color="auto"/>
                                    <w:left w:val="none" w:sz="0" w:space="0" w:color="auto"/>
                                    <w:bottom w:val="none" w:sz="0" w:space="0" w:color="auto"/>
                                    <w:right w:val="none" w:sz="0" w:space="0" w:color="auto"/>
                                  </w:divBdr>
                                  <w:divsChild>
                                    <w:div w:id="1908569843">
                                      <w:marLeft w:val="0"/>
                                      <w:marRight w:val="0"/>
                                      <w:marTop w:val="0"/>
                                      <w:marBottom w:val="0"/>
                                      <w:divBdr>
                                        <w:top w:val="none" w:sz="0" w:space="0" w:color="auto"/>
                                        <w:left w:val="none" w:sz="0" w:space="0" w:color="auto"/>
                                        <w:bottom w:val="none" w:sz="0" w:space="0" w:color="auto"/>
                                        <w:right w:val="none" w:sz="0" w:space="0" w:color="auto"/>
                                      </w:divBdr>
                                    </w:div>
                                  </w:divsChild>
                                </w:div>
                                <w:div w:id="593560227">
                                  <w:marLeft w:val="0"/>
                                  <w:marRight w:val="0"/>
                                  <w:marTop w:val="0"/>
                                  <w:marBottom w:val="450"/>
                                  <w:divBdr>
                                    <w:top w:val="none" w:sz="0" w:space="0" w:color="auto"/>
                                    <w:left w:val="none" w:sz="0" w:space="0" w:color="auto"/>
                                    <w:bottom w:val="none" w:sz="0" w:space="0" w:color="auto"/>
                                    <w:right w:val="none" w:sz="0" w:space="0" w:color="auto"/>
                                  </w:divBdr>
                                  <w:divsChild>
                                    <w:div w:id="2892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1814">
                              <w:marLeft w:val="0"/>
                              <w:marRight w:val="0"/>
                              <w:marTop w:val="0"/>
                              <w:marBottom w:val="0"/>
                              <w:divBdr>
                                <w:top w:val="none" w:sz="0" w:space="0" w:color="auto"/>
                                <w:left w:val="none" w:sz="0" w:space="0" w:color="auto"/>
                                <w:bottom w:val="none" w:sz="0" w:space="0" w:color="auto"/>
                                <w:right w:val="none" w:sz="0" w:space="0" w:color="auto"/>
                              </w:divBdr>
                              <w:divsChild>
                                <w:div w:id="1351644651">
                                  <w:marLeft w:val="0"/>
                                  <w:marRight w:val="0"/>
                                  <w:marTop w:val="0"/>
                                  <w:marBottom w:val="150"/>
                                  <w:divBdr>
                                    <w:top w:val="none" w:sz="0" w:space="0" w:color="auto"/>
                                    <w:left w:val="none" w:sz="0" w:space="0" w:color="auto"/>
                                    <w:bottom w:val="none" w:sz="0" w:space="0" w:color="auto"/>
                                    <w:right w:val="none" w:sz="0" w:space="0" w:color="auto"/>
                                  </w:divBdr>
                                  <w:divsChild>
                                    <w:div w:id="114908569">
                                      <w:marLeft w:val="0"/>
                                      <w:marRight w:val="0"/>
                                      <w:marTop w:val="0"/>
                                      <w:marBottom w:val="75"/>
                                      <w:divBdr>
                                        <w:top w:val="none" w:sz="0" w:space="0" w:color="auto"/>
                                        <w:left w:val="none" w:sz="0" w:space="0" w:color="auto"/>
                                        <w:bottom w:val="none" w:sz="0" w:space="0" w:color="auto"/>
                                        <w:right w:val="none" w:sz="0" w:space="0" w:color="auto"/>
                                      </w:divBdr>
                                    </w:div>
                                    <w:div w:id="1541477479">
                                      <w:marLeft w:val="-60"/>
                                      <w:marRight w:val="-60"/>
                                      <w:marTop w:val="0"/>
                                      <w:marBottom w:val="0"/>
                                      <w:divBdr>
                                        <w:top w:val="none" w:sz="0" w:space="0" w:color="auto"/>
                                        <w:left w:val="none" w:sz="0" w:space="0" w:color="auto"/>
                                        <w:bottom w:val="none" w:sz="0" w:space="0" w:color="auto"/>
                                        <w:right w:val="none" w:sz="0" w:space="0" w:color="auto"/>
                                      </w:divBdr>
                                      <w:divsChild>
                                        <w:div w:id="1708532068">
                                          <w:marLeft w:val="0"/>
                                          <w:marRight w:val="0"/>
                                          <w:marTop w:val="0"/>
                                          <w:marBottom w:val="0"/>
                                          <w:divBdr>
                                            <w:top w:val="none" w:sz="0" w:space="0" w:color="auto"/>
                                            <w:left w:val="none" w:sz="0" w:space="0" w:color="auto"/>
                                            <w:bottom w:val="none" w:sz="0" w:space="0" w:color="auto"/>
                                            <w:right w:val="none" w:sz="0" w:space="0" w:color="auto"/>
                                          </w:divBdr>
                                          <w:divsChild>
                                            <w:div w:id="239875343">
                                              <w:marLeft w:val="0"/>
                                              <w:marRight w:val="0"/>
                                              <w:marTop w:val="0"/>
                                              <w:marBottom w:val="0"/>
                                              <w:divBdr>
                                                <w:top w:val="none" w:sz="0" w:space="0" w:color="auto"/>
                                                <w:left w:val="none" w:sz="0" w:space="0" w:color="auto"/>
                                                <w:bottom w:val="none" w:sz="0" w:space="0" w:color="auto"/>
                                                <w:right w:val="none" w:sz="0" w:space="0" w:color="auto"/>
                                              </w:divBdr>
                                              <w:divsChild>
                                                <w:div w:id="487020907">
                                                  <w:marLeft w:val="0"/>
                                                  <w:marRight w:val="0"/>
                                                  <w:marTop w:val="0"/>
                                                  <w:marBottom w:val="0"/>
                                                  <w:divBdr>
                                                    <w:top w:val="none" w:sz="0" w:space="0" w:color="auto"/>
                                                    <w:left w:val="none" w:sz="0" w:space="0" w:color="auto"/>
                                                    <w:bottom w:val="none" w:sz="0" w:space="0" w:color="auto"/>
                                                    <w:right w:val="none" w:sz="0" w:space="0" w:color="auto"/>
                                                  </w:divBdr>
                                                  <w:divsChild>
                                                    <w:div w:id="1251427901">
                                                      <w:marLeft w:val="75"/>
                                                      <w:marRight w:val="75"/>
                                                      <w:marTop w:val="150"/>
                                                      <w:marBottom w:val="150"/>
                                                      <w:divBdr>
                                                        <w:top w:val="none" w:sz="0" w:space="0" w:color="auto"/>
                                                        <w:left w:val="none" w:sz="0" w:space="0" w:color="auto"/>
                                                        <w:bottom w:val="none" w:sz="0" w:space="0" w:color="auto"/>
                                                        <w:right w:val="none" w:sz="0" w:space="0" w:color="auto"/>
                                                      </w:divBdr>
                                                      <w:divsChild>
                                                        <w:div w:id="1890025244">
                                                          <w:marLeft w:val="0"/>
                                                          <w:marRight w:val="0"/>
                                                          <w:marTop w:val="0"/>
                                                          <w:marBottom w:val="0"/>
                                                          <w:divBdr>
                                                            <w:top w:val="none" w:sz="0" w:space="0" w:color="auto"/>
                                                            <w:left w:val="none" w:sz="0" w:space="0" w:color="auto"/>
                                                            <w:bottom w:val="none" w:sz="0" w:space="0" w:color="auto"/>
                                                            <w:right w:val="none" w:sz="0" w:space="0" w:color="auto"/>
                                                          </w:divBdr>
                                                        </w:div>
                                                        <w:div w:id="32644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20199330">
                                                  <w:marLeft w:val="0"/>
                                                  <w:marRight w:val="0"/>
                                                  <w:marTop w:val="0"/>
                                                  <w:marBottom w:val="0"/>
                                                  <w:divBdr>
                                                    <w:top w:val="none" w:sz="0" w:space="0" w:color="auto"/>
                                                    <w:left w:val="none" w:sz="0" w:space="0" w:color="auto"/>
                                                    <w:bottom w:val="none" w:sz="0" w:space="0" w:color="auto"/>
                                                    <w:right w:val="none" w:sz="0" w:space="0" w:color="auto"/>
                                                  </w:divBdr>
                                                  <w:divsChild>
                                                    <w:div w:id="599989065">
                                                      <w:marLeft w:val="75"/>
                                                      <w:marRight w:val="75"/>
                                                      <w:marTop w:val="150"/>
                                                      <w:marBottom w:val="150"/>
                                                      <w:divBdr>
                                                        <w:top w:val="none" w:sz="0" w:space="0" w:color="auto"/>
                                                        <w:left w:val="none" w:sz="0" w:space="0" w:color="auto"/>
                                                        <w:bottom w:val="none" w:sz="0" w:space="0" w:color="auto"/>
                                                        <w:right w:val="none" w:sz="0" w:space="0" w:color="auto"/>
                                                      </w:divBdr>
                                                      <w:divsChild>
                                                        <w:div w:id="1511800641">
                                                          <w:marLeft w:val="0"/>
                                                          <w:marRight w:val="0"/>
                                                          <w:marTop w:val="0"/>
                                                          <w:marBottom w:val="0"/>
                                                          <w:divBdr>
                                                            <w:top w:val="none" w:sz="0" w:space="0" w:color="auto"/>
                                                            <w:left w:val="none" w:sz="0" w:space="0" w:color="auto"/>
                                                            <w:bottom w:val="none" w:sz="0" w:space="0" w:color="auto"/>
                                                            <w:right w:val="none" w:sz="0" w:space="0" w:color="auto"/>
                                                          </w:divBdr>
                                                        </w:div>
                                                        <w:div w:id="11377959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889147935">
                                              <w:marLeft w:val="0"/>
                                              <w:marRight w:val="0"/>
                                              <w:marTop w:val="0"/>
                                              <w:marBottom w:val="0"/>
                                              <w:divBdr>
                                                <w:top w:val="none" w:sz="0" w:space="0" w:color="auto"/>
                                                <w:left w:val="none" w:sz="0" w:space="0" w:color="auto"/>
                                                <w:bottom w:val="none" w:sz="0" w:space="0" w:color="auto"/>
                                                <w:right w:val="none" w:sz="0" w:space="0" w:color="auto"/>
                                              </w:divBdr>
                                              <w:divsChild>
                                                <w:div w:id="1497653552">
                                                  <w:marLeft w:val="0"/>
                                                  <w:marRight w:val="0"/>
                                                  <w:marTop w:val="0"/>
                                                  <w:marBottom w:val="0"/>
                                                  <w:divBdr>
                                                    <w:top w:val="none" w:sz="0" w:space="0" w:color="auto"/>
                                                    <w:left w:val="none" w:sz="0" w:space="0" w:color="auto"/>
                                                    <w:bottom w:val="none" w:sz="0" w:space="0" w:color="auto"/>
                                                    <w:right w:val="none" w:sz="0" w:space="0" w:color="auto"/>
                                                  </w:divBdr>
                                                  <w:divsChild>
                                                    <w:div w:id="1385909379">
                                                      <w:marLeft w:val="75"/>
                                                      <w:marRight w:val="75"/>
                                                      <w:marTop w:val="150"/>
                                                      <w:marBottom w:val="150"/>
                                                      <w:divBdr>
                                                        <w:top w:val="none" w:sz="0" w:space="0" w:color="auto"/>
                                                        <w:left w:val="none" w:sz="0" w:space="0" w:color="auto"/>
                                                        <w:bottom w:val="none" w:sz="0" w:space="0" w:color="auto"/>
                                                        <w:right w:val="none" w:sz="0" w:space="0" w:color="auto"/>
                                                      </w:divBdr>
                                                      <w:divsChild>
                                                        <w:div w:id="1531602494">
                                                          <w:marLeft w:val="0"/>
                                                          <w:marRight w:val="0"/>
                                                          <w:marTop w:val="0"/>
                                                          <w:marBottom w:val="0"/>
                                                          <w:divBdr>
                                                            <w:top w:val="none" w:sz="0" w:space="0" w:color="auto"/>
                                                            <w:left w:val="none" w:sz="0" w:space="0" w:color="auto"/>
                                                            <w:bottom w:val="none" w:sz="0" w:space="0" w:color="auto"/>
                                                            <w:right w:val="none" w:sz="0" w:space="0" w:color="auto"/>
                                                          </w:divBdr>
                                                        </w:div>
                                                        <w:div w:id="38911281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8182231">
                                                  <w:marLeft w:val="0"/>
                                                  <w:marRight w:val="0"/>
                                                  <w:marTop w:val="0"/>
                                                  <w:marBottom w:val="0"/>
                                                  <w:divBdr>
                                                    <w:top w:val="none" w:sz="0" w:space="0" w:color="auto"/>
                                                    <w:left w:val="none" w:sz="0" w:space="0" w:color="auto"/>
                                                    <w:bottom w:val="none" w:sz="0" w:space="0" w:color="auto"/>
                                                    <w:right w:val="none" w:sz="0" w:space="0" w:color="auto"/>
                                                  </w:divBdr>
                                                  <w:divsChild>
                                                    <w:div w:id="287470600">
                                                      <w:marLeft w:val="75"/>
                                                      <w:marRight w:val="75"/>
                                                      <w:marTop w:val="150"/>
                                                      <w:marBottom w:val="150"/>
                                                      <w:divBdr>
                                                        <w:top w:val="none" w:sz="0" w:space="0" w:color="auto"/>
                                                        <w:left w:val="none" w:sz="0" w:space="0" w:color="auto"/>
                                                        <w:bottom w:val="none" w:sz="0" w:space="0" w:color="auto"/>
                                                        <w:right w:val="none" w:sz="0" w:space="0" w:color="auto"/>
                                                      </w:divBdr>
                                                      <w:divsChild>
                                                        <w:div w:id="1595631183">
                                                          <w:marLeft w:val="0"/>
                                                          <w:marRight w:val="0"/>
                                                          <w:marTop w:val="0"/>
                                                          <w:marBottom w:val="0"/>
                                                          <w:divBdr>
                                                            <w:top w:val="none" w:sz="0" w:space="0" w:color="auto"/>
                                                            <w:left w:val="none" w:sz="0" w:space="0" w:color="auto"/>
                                                            <w:bottom w:val="none" w:sz="0" w:space="0" w:color="auto"/>
                                                            <w:right w:val="none" w:sz="0" w:space="0" w:color="auto"/>
                                                          </w:divBdr>
                                                        </w:div>
                                                        <w:div w:id="16392643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094278176">
                                              <w:marLeft w:val="0"/>
                                              <w:marRight w:val="0"/>
                                              <w:marTop w:val="0"/>
                                              <w:marBottom w:val="0"/>
                                              <w:divBdr>
                                                <w:top w:val="none" w:sz="0" w:space="0" w:color="auto"/>
                                                <w:left w:val="none" w:sz="0" w:space="0" w:color="auto"/>
                                                <w:bottom w:val="none" w:sz="0" w:space="0" w:color="auto"/>
                                                <w:right w:val="none" w:sz="0" w:space="0" w:color="auto"/>
                                              </w:divBdr>
                                              <w:divsChild>
                                                <w:div w:id="1348367697">
                                                  <w:marLeft w:val="0"/>
                                                  <w:marRight w:val="0"/>
                                                  <w:marTop w:val="0"/>
                                                  <w:marBottom w:val="0"/>
                                                  <w:divBdr>
                                                    <w:top w:val="none" w:sz="0" w:space="0" w:color="auto"/>
                                                    <w:left w:val="none" w:sz="0" w:space="0" w:color="auto"/>
                                                    <w:bottom w:val="none" w:sz="0" w:space="0" w:color="auto"/>
                                                    <w:right w:val="none" w:sz="0" w:space="0" w:color="auto"/>
                                                  </w:divBdr>
                                                  <w:divsChild>
                                                    <w:div w:id="1469517407">
                                                      <w:marLeft w:val="75"/>
                                                      <w:marRight w:val="75"/>
                                                      <w:marTop w:val="150"/>
                                                      <w:marBottom w:val="150"/>
                                                      <w:divBdr>
                                                        <w:top w:val="none" w:sz="0" w:space="0" w:color="auto"/>
                                                        <w:left w:val="none" w:sz="0" w:space="0" w:color="auto"/>
                                                        <w:bottom w:val="none" w:sz="0" w:space="0" w:color="auto"/>
                                                        <w:right w:val="none" w:sz="0" w:space="0" w:color="auto"/>
                                                      </w:divBdr>
                                                      <w:divsChild>
                                                        <w:div w:id="1379670744">
                                                          <w:marLeft w:val="0"/>
                                                          <w:marRight w:val="0"/>
                                                          <w:marTop w:val="0"/>
                                                          <w:marBottom w:val="0"/>
                                                          <w:divBdr>
                                                            <w:top w:val="none" w:sz="0" w:space="0" w:color="auto"/>
                                                            <w:left w:val="none" w:sz="0" w:space="0" w:color="auto"/>
                                                            <w:bottom w:val="none" w:sz="0" w:space="0" w:color="auto"/>
                                                            <w:right w:val="none" w:sz="0" w:space="0" w:color="auto"/>
                                                          </w:divBdr>
                                                        </w:div>
                                                        <w:div w:id="17198618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87219492">
                                                  <w:marLeft w:val="0"/>
                                                  <w:marRight w:val="0"/>
                                                  <w:marTop w:val="0"/>
                                                  <w:marBottom w:val="0"/>
                                                  <w:divBdr>
                                                    <w:top w:val="none" w:sz="0" w:space="0" w:color="auto"/>
                                                    <w:left w:val="none" w:sz="0" w:space="0" w:color="auto"/>
                                                    <w:bottom w:val="none" w:sz="0" w:space="0" w:color="auto"/>
                                                    <w:right w:val="none" w:sz="0" w:space="0" w:color="auto"/>
                                                  </w:divBdr>
                                                  <w:divsChild>
                                                    <w:div w:id="198132785">
                                                      <w:marLeft w:val="75"/>
                                                      <w:marRight w:val="75"/>
                                                      <w:marTop w:val="150"/>
                                                      <w:marBottom w:val="150"/>
                                                      <w:divBdr>
                                                        <w:top w:val="none" w:sz="0" w:space="0" w:color="auto"/>
                                                        <w:left w:val="none" w:sz="0" w:space="0" w:color="auto"/>
                                                        <w:bottom w:val="none" w:sz="0" w:space="0" w:color="auto"/>
                                                        <w:right w:val="none" w:sz="0" w:space="0" w:color="auto"/>
                                                      </w:divBdr>
                                                      <w:divsChild>
                                                        <w:div w:id="379475957">
                                                          <w:marLeft w:val="0"/>
                                                          <w:marRight w:val="0"/>
                                                          <w:marTop w:val="0"/>
                                                          <w:marBottom w:val="0"/>
                                                          <w:divBdr>
                                                            <w:top w:val="none" w:sz="0" w:space="0" w:color="auto"/>
                                                            <w:left w:val="none" w:sz="0" w:space="0" w:color="auto"/>
                                                            <w:bottom w:val="none" w:sz="0" w:space="0" w:color="auto"/>
                                                            <w:right w:val="none" w:sz="0" w:space="0" w:color="auto"/>
                                                          </w:divBdr>
                                                        </w:div>
                                                        <w:div w:id="19868125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48219281">
                                          <w:marLeft w:val="0"/>
                                          <w:marRight w:val="105"/>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t.co/cW3pcMibMS?amp=1"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t.co/ie34wgHcMQ?amp=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it.ly/3fyCOHc" TargetMode="External"/><Relationship Id="rId11" Type="http://schemas.openxmlformats.org/officeDocument/2006/relationships/hyperlink" Target="https://t.co/LfjqyDogC8?amp=1" TargetMode="External"/><Relationship Id="rId5" Type="http://schemas.openxmlformats.org/officeDocument/2006/relationships/image" Target="media/image1.jpeg"/><Relationship Id="rId15" Type="http://schemas.openxmlformats.org/officeDocument/2006/relationships/hyperlink" Target="https://www.religiondigital.org/libros/santiago-fin-mundo-prepublicacion-novela-historica-camino-compostela-xacobeo-esfera-libros-jesus-bastante_0_2350564922.html" TargetMode="External"/><Relationship Id="rId10" Type="http://schemas.openxmlformats.org/officeDocument/2006/relationships/hyperlink" Target="https://t.co/01sd1rGfTR?amp=1" TargetMode="External"/><Relationship Id="rId4" Type="http://schemas.openxmlformats.org/officeDocument/2006/relationships/webSettings" Target="webSettings.xml"/><Relationship Id="rId9" Type="http://schemas.openxmlformats.org/officeDocument/2006/relationships/hyperlink" Target="https://t.co/69w4w1W6iq?amp=1" TargetMode="External"/><Relationship Id="rId14" Type="http://schemas.openxmlformats.org/officeDocument/2006/relationships/hyperlink" Target="https://t.co/nuXS47tPDO?amp=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1460</Words>
  <Characters>8030</Characters>
  <Application>Microsoft Office Word</Application>
  <DocSecurity>0</DocSecurity>
  <Lines>66</Lines>
  <Paragraphs>18</Paragraphs>
  <ScaleCrop>false</ScaleCrop>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2021-06-16T15:51:00Z</dcterms:created>
  <dcterms:modified xsi:type="dcterms:W3CDTF">2021-06-16T15:53:00Z</dcterms:modified>
</cp:coreProperties>
</file>