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B4AE7" w14:textId="77777777" w:rsidR="00CC18DA" w:rsidRDefault="00CC18DA"/>
    <w:p w14:paraId="11D8A3F1" w14:textId="21731CF8" w:rsidR="00037CA0" w:rsidRPr="00405B96" w:rsidRDefault="00037CA0" w:rsidP="00405B96">
      <w:pPr>
        <w:spacing w:after="0" w:line="240" w:lineRule="auto"/>
        <w:jc w:val="center"/>
        <w:rPr>
          <w:rFonts w:ascii="inherit" w:eastAsia="Times New Roman" w:hAnsi="inherit" w:cs="Times New Roman"/>
          <w:b/>
          <w:sz w:val="24"/>
          <w:szCs w:val="24"/>
          <w:lang w:eastAsia="es-MX"/>
        </w:rPr>
      </w:pPr>
      <w:r w:rsidRPr="00037CA0">
        <w:rPr>
          <w:rFonts w:ascii="inherit" w:eastAsia="Times New Roman" w:hAnsi="inherit" w:cs="Times New Roman"/>
          <w:b/>
          <w:sz w:val="24"/>
          <w:szCs w:val="24"/>
          <w:lang w:eastAsia="es-MX"/>
        </w:rPr>
        <w:t>La Iglesia se preocupa por los problemas sociales</w:t>
      </w:r>
      <w:r w:rsidR="00405B96">
        <w:rPr>
          <w:rFonts w:ascii="inherit" w:eastAsia="Times New Roman" w:hAnsi="inherit" w:cs="Times New Roman"/>
          <w:b/>
          <w:sz w:val="24"/>
          <w:szCs w:val="24"/>
          <w:lang w:eastAsia="es-MX"/>
        </w:rPr>
        <w:t xml:space="preserve">: </w:t>
      </w:r>
      <w:r w:rsidRPr="00037CA0">
        <w:rPr>
          <w:rFonts w:ascii="inherit" w:eastAsia="Times New Roman" w:hAnsi="inherit" w:cs="Times New Roman"/>
          <w:b/>
          <w:sz w:val="24"/>
          <w:szCs w:val="24"/>
          <w:lang w:eastAsia="es-MX"/>
        </w:rPr>
        <w:t>130 años de la encíclica Rerum Novarum</w:t>
      </w:r>
    </w:p>
    <w:p w14:paraId="3F16166A" w14:textId="77777777" w:rsidR="00037CA0" w:rsidRDefault="00E7600A" w:rsidP="00037CA0">
      <w:pPr>
        <w:spacing w:after="0" w:line="240" w:lineRule="auto"/>
        <w:rPr>
          <w:rFonts w:ascii="inherit" w:eastAsia="Times New Roman" w:hAnsi="inherit" w:cs="Times New Roman"/>
          <w:sz w:val="24"/>
          <w:szCs w:val="24"/>
          <w:lang w:eastAsia="es-MX"/>
        </w:rPr>
      </w:pPr>
      <w:r>
        <w:rPr>
          <w:rFonts w:ascii="inherit" w:eastAsia="Times New Roman" w:hAnsi="inherit" w:cs="Times New Roman"/>
          <w:sz w:val="24"/>
          <w:szCs w:val="24"/>
          <w:lang w:eastAsia="es-MX"/>
        </w:rPr>
        <w:t xml:space="preserve"> </w:t>
      </w:r>
    </w:p>
    <w:p w14:paraId="4D66AD62" w14:textId="77777777" w:rsidR="00E7600A" w:rsidRDefault="00E7600A" w:rsidP="00E7600A">
      <w:pPr>
        <w:spacing w:after="0" w:line="240" w:lineRule="auto"/>
        <w:jc w:val="right"/>
        <w:rPr>
          <w:rFonts w:ascii="inherit" w:eastAsia="Times New Roman" w:hAnsi="inherit" w:cs="Times New Roman"/>
          <w:sz w:val="24"/>
          <w:szCs w:val="24"/>
          <w:lang w:eastAsia="es-MX"/>
        </w:rPr>
      </w:pPr>
      <w:r>
        <w:rPr>
          <w:rFonts w:ascii="inherit" w:eastAsia="Times New Roman" w:hAnsi="inherit" w:cs="Times New Roman"/>
          <w:sz w:val="24"/>
          <w:szCs w:val="24"/>
          <w:lang w:eastAsia="es-MX"/>
        </w:rPr>
        <w:t xml:space="preserve">Por: </w:t>
      </w:r>
      <w:r w:rsidRPr="00E7600A">
        <w:rPr>
          <w:rFonts w:ascii="inherit" w:eastAsia="Times New Roman" w:hAnsi="inherit" w:cs="Times New Roman"/>
          <w:i/>
          <w:sz w:val="24"/>
          <w:szCs w:val="24"/>
          <w:lang w:eastAsia="es-MX"/>
        </w:rPr>
        <w:t>Gerardo Cruz González</w:t>
      </w:r>
    </w:p>
    <w:p w14:paraId="77167060" w14:textId="77777777" w:rsidR="00037CA0" w:rsidRDefault="00037CA0" w:rsidP="00037CA0">
      <w:pPr>
        <w:spacing w:after="0" w:line="240" w:lineRule="auto"/>
        <w:rPr>
          <w:rFonts w:ascii="inherit" w:eastAsia="Times New Roman" w:hAnsi="inherit" w:cs="Times New Roman"/>
          <w:sz w:val="24"/>
          <w:szCs w:val="24"/>
          <w:lang w:eastAsia="es-MX"/>
        </w:rPr>
      </w:pPr>
    </w:p>
    <w:p w14:paraId="32E202AB"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Estamos por conmemorar 130 años de la publicación de la primera encíclica social. En efecto, el papa León XIII preocupado por la situación de los obreros que vivían los años inmediatos de la Revolución Industrial en el siglo XIX, inauguró el magisterio social con la encíclica </w:t>
      </w: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w:t>
      </w:r>
      <w:r>
        <w:rPr>
          <w:rFonts w:ascii="inherit" w:eastAsia="Times New Roman" w:hAnsi="inherit" w:cs="Times New Roman"/>
          <w:sz w:val="24"/>
          <w:szCs w:val="24"/>
          <w:lang w:eastAsia="es-MX"/>
        </w:rPr>
        <w:t>publicada el 15 de mayo de</w:t>
      </w:r>
      <w:r w:rsidRPr="00037CA0">
        <w:rPr>
          <w:rFonts w:ascii="inherit" w:eastAsia="Times New Roman" w:hAnsi="inherit" w:cs="Times New Roman"/>
          <w:sz w:val="24"/>
          <w:szCs w:val="24"/>
          <w:lang w:eastAsia="es-MX"/>
        </w:rPr>
        <w:t xml:space="preserve"> 1891. </w:t>
      </w:r>
    </w:p>
    <w:p w14:paraId="238D3443"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7B1AB585"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En ella el papa hace un pronunciamiento en favor de la emergente clase trabajadora. Propone que deben respetarse los derechos que tienen para la libre asociación y formación de sindicatos, aboga por una jornada digna y no exhaustiva de labores y asume una postura de defensa de trabajadores menores de edad y mujeres que eran los más explotados.</w:t>
      </w:r>
    </w:p>
    <w:p w14:paraId="4AB29E96"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417AB04B"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También se refirió al sistema político y económico del liberalismo, criticando su afán de incrementar las ganancias para unos pocos y de aprovecharse de la necesidad de mi chas personas para encontrará trabajo dando salarios muy bajos y pésimas condiciones de higiene en la</w:t>
      </w:r>
      <w:r>
        <w:rPr>
          <w:rFonts w:ascii="inherit" w:eastAsia="Times New Roman" w:hAnsi="inherit" w:cs="Times New Roman"/>
          <w:sz w:val="24"/>
          <w:szCs w:val="24"/>
          <w:lang w:eastAsia="es-MX"/>
        </w:rPr>
        <w:t>s</w:t>
      </w:r>
      <w:r w:rsidRPr="00037CA0">
        <w:rPr>
          <w:rFonts w:ascii="inherit" w:eastAsia="Times New Roman" w:hAnsi="inherit" w:cs="Times New Roman"/>
          <w:sz w:val="24"/>
          <w:szCs w:val="24"/>
          <w:lang w:eastAsia="es-MX"/>
        </w:rPr>
        <w:t xml:space="preserve"> fábricas. La forma más común de contratar nos e regia por ninguna regla más que por la del mercado y el convenio entre las partes terminaba por establecer salarios muy injustos. </w:t>
      </w:r>
    </w:p>
    <w:p w14:paraId="1AC9F1E2"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50512D43"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Por otro lado, </w:t>
      </w: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también criticó el sistema estatista del socialismo considerando que no respetaba la libertad de las personas. </w:t>
      </w:r>
    </w:p>
    <w:p w14:paraId="55424C17"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6B6DE5A5"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Otro tema clave de </w:t>
      </w: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ha sido el de la propiedad privada. A lo largo de 130 años de magisterio social se ha ido definiendo y depurando este concepto en el que la línea que ha prevalecido desde esa encíclica hasta la encíclica </w:t>
      </w:r>
      <w:r w:rsidRPr="00037CA0">
        <w:rPr>
          <w:rFonts w:ascii="inherit" w:eastAsia="Times New Roman" w:hAnsi="inherit" w:cs="Times New Roman"/>
          <w:i/>
          <w:sz w:val="24"/>
          <w:szCs w:val="24"/>
          <w:lang w:eastAsia="es-MX"/>
        </w:rPr>
        <w:t>Fratelli tutti</w:t>
      </w:r>
      <w:r w:rsidRPr="00037CA0">
        <w:rPr>
          <w:rFonts w:ascii="inherit" w:eastAsia="Times New Roman" w:hAnsi="inherit" w:cs="Times New Roman"/>
          <w:sz w:val="24"/>
          <w:szCs w:val="24"/>
          <w:lang w:eastAsia="es-MX"/>
        </w:rPr>
        <w:t xml:space="preserve"> del papa Francisco, es que no puede existir propiedad privada sin límites y sin que ésta tenga una función social. Es decir, que toda forma de propiedad debe atender al destino universal de los bienes porque no es designio de Dios que haya personas con desmedida riqueza y por otro lado millones de personas que no tienen que comer o que pasan las peores penurias. </w:t>
      </w:r>
    </w:p>
    <w:p w14:paraId="720FDC3B"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6580B5D9"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Le debemos a León XIII el inicio de lo que después se desarrolló con método y principios de lo que hoy llamamos doctrina social de la iglesia. </w:t>
      </w:r>
    </w:p>
    <w:p w14:paraId="15CD2DC3"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7B6142D7"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Hoy más que nunca esta postura crítica de la Iglesia que constituye el magisterio social se hace necesaria porque la situación de la clase trabajadora en mucho se asemeja a la que vivía León XIII a finales del S. XIII.</w:t>
      </w:r>
    </w:p>
    <w:p w14:paraId="5D4E2A5D"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1ABC2028"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En la actualidad la situación de las personas trabajadoras es en mucho injusta, ya que la mayoría de los trabajadores no tienen un trabajo formal, salario digno, no se respetan sus derechos de antigüedad y no existe el principio laboral de la estabilidad en el empleo. El salario no es digno para que el trabajador viva él y su familia en condiciones mínimamente dignas y ni que decir de las prestaciones que por derecho le sin debidas. </w:t>
      </w:r>
    </w:p>
    <w:p w14:paraId="3E2A675D"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7BCC238A" w14:textId="77777777" w:rsidR="00037CA0" w:rsidRP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El derecho a la educación de su familia y a la salud coma a la vivienda digna y otros derechos surgidos del trabajo considerado como fruto y creatividad del esfuerzo humano, no son tomados en cuenta. Hay millones de personas al rededor del mundo, especialmente en los países del sur global, que se carecen de reconocimiento de sus derechos básicos en pleno siglo XXI. </w:t>
      </w:r>
    </w:p>
    <w:p w14:paraId="617C4D48"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La voz profética del papa León XIII, lanzada en </w:t>
      </w: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sigue siendo muy actual para entender que la justicia social y la paz son claves para vivir el Reino de Dios, y que como cristianos no podemos ser indiferentes ante tales injusticias. </w:t>
      </w:r>
    </w:p>
    <w:p w14:paraId="78ADAF93"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3A35943D" w14:textId="77777777" w:rsid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Sin duda alguna </w:t>
      </w: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es la puerta de entrada para que los cristianos, reflexionemos las cosas sociales, económicas y políticas para que actuemos por una sociedad más justa en favor de todos los descartados </w:t>
      </w:r>
    </w:p>
    <w:p w14:paraId="3484A920" w14:textId="77777777" w:rsidR="00037CA0" w:rsidRPr="00037CA0" w:rsidRDefault="00037CA0" w:rsidP="00037CA0">
      <w:pPr>
        <w:spacing w:after="0" w:line="240" w:lineRule="auto"/>
        <w:rPr>
          <w:rFonts w:ascii="inherit" w:eastAsia="Times New Roman" w:hAnsi="inherit" w:cs="Times New Roman"/>
          <w:sz w:val="24"/>
          <w:szCs w:val="24"/>
          <w:lang w:eastAsia="es-MX"/>
        </w:rPr>
      </w:pPr>
    </w:p>
    <w:p w14:paraId="6058F69B" w14:textId="77777777" w:rsidR="00037CA0" w:rsidRPr="00037CA0" w:rsidRDefault="00037CA0" w:rsidP="00037CA0">
      <w:pPr>
        <w:spacing w:after="0" w:line="240" w:lineRule="auto"/>
        <w:rPr>
          <w:rFonts w:ascii="inherit" w:eastAsia="Times New Roman" w:hAnsi="inherit" w:cs="Times New Roman"/>
          <w:sz w:val="24"/>
          <w:szCs w:val="24"/>
          <w:lang w:eastAsia="es-MX"/>
        </w:rPr>
      </w:pPr>
      <w:r w:rsidRPr="00037CA0">
        <w:rPr>
          <w:rFonts w:ascii="inherit" w:eastAsia="Times New Roman" w:hAnsi="inherit" w:cs="Times New Roman"/>
          <w:sz w:val="24"/>
          <w:szCs w:val="24"/>
          <w:lang w:eastAsia="es-MX"/>
        </w:rPr>
        <w:t xml:space="preserve">El papa Francisco desde el inicio de su pontificado, ha elaborado su magisterio social desde la misma preocupación que León XIII tuvo por los más pobres y explotados. </w:t>
      </w:r>
    </w:p>
    <w:p w14:paraId="4FF98B2C" w14:textId="77777777" w:rsidR="00037CA0" w:rsidRDefault="00037CA0" w:rsidP="00037CA0">
      <w:pPr>
        <w:spacing w:after="75" w:line="240" w:lineRule="auto"/>
        <w:rPr>
          <w:rFonts w:ascii="inherit" w:eastAsia="Times New Roman" w:hAnsi="inherit" w:cs="Times New Roman"/>
          <w:sz w:val="24"/>
          <w:szCs w:val="24"/>
          <w:lang w:eastAsia="es-MX"/>
        </w:rPr>
      </w:pPr>
      <w:r w:rsidRPr="00037CA0">
        <w:rPr>
          <w:rFonts w:ascii="inherit" w:eastAsia="Times New Roman" w:hAnsi="inherit" w:cs="Times New Roman"/>
          <w:i/>
          <w:sz w:val="24"/>
          <w:szCs w:val="24"/>
          <w:lang w:eastAsia="es-MX"/>
        </w:rPr>
        <w:t>Rerum novarum</w:t>
      </w:r>
      <w:r w:rsidRPr="00037CA0">
        <w:rPr>
          <w:rFonts w:ascii="inherit" w:eastAsia="Times New Roman" w:hAnsi="inherit" w:cs="Times New Roman"/>
          <w:sz w:val="24"/>
          <w:szCs w:val="24"/>
          <w:lang w:eastAsia="es-MX"/>
        </w:rPr>
        <w:t xml:space="preserve"> causó conmoción a nivel mundial, sus propuestas fueron acogidas en diversos sistemas jurídicos en el mundo incluyendo el mexicano y sus postulados, principios y método, se fueron afinando al interior del magisterio de la iglesia siendo hoy una piedra angular del ejercicio teológico y de la voz de la Iglesia a nivel mundial.</w:t>
      </w:r>
    </w:p>
    <w:p w14:paraId="335D0248" w14:textId="77777777" w:rsidR="00E7600A" w:rsidRDefault="00E7600A" w:rsidP="00037CA0">
      <w:pPr>
        <w:spacing w:after="75" w:line="240" w:lineRule="auto"/>
        <w:rPr>
          <w:rFonts w:ascii="inherit" w:eastAsia="Times New Roman" w:hAnsi="inherit" w:cs="Times New Roman"/>
          <w:sz w:val="24"/>
          <w:szCs w:val="24"/>
          <w:lang w:eastAsia="es-MX"/>
        </w:rPr>
      </w:pPr>
    </w:p>
    <w:p w14:paraId="122D6232" w14:textId="77777777" w:rsidR="00E7600A" w:rsidRPr="00E7600A" w:rsidRDefault="00E7600A" w:rsidP="00E7600A">
      <w:pPr>
        <w:spacing w:after="0" w:line="240" w:lineRule="auto"/>
        <w:jc w:val="right"/>
        <w:rPr>
          <w:rFonts w:ascii="inherit" w:eastAsia="Times New Roman" w:hAnsi="inherit" w:cs="Times New Roman"/>
          <w:b/>
          <w:sz w:val="24"/>
          <w:szCs w:val="24"/>
          <w:lang w:eastAsia="es-MX"/>
        </w:rPr>
      </w:pPr>
      <w:r>
        <w:rPr>
          <w:rFonts w:ascii="inherit" w:eastAsia="Times New Roman" w:hAnsi="inherit" w:cs="Times New Roman"/>
          <w:sz w:val="24"/>
          <w:szCs w:val="24"/>
          <w:lang w:eastAsia="es-MX"/>
        </w:rPr>
        <w:t>*</w:t>
      </w:r>
      <w:r w:rsidRPr="00E7600A">
        <w:rPr>
          <w:rFonts w:ascii="inherit" w:eastAsia="Times New Roman" w:hAnsi="inherit" w:cs="Times New Roman"/>
          <w:b/>
          <w:sz w:val="24"/>
          <w:szCs w:val="24"/>
          <w:lang w:eastAsia="es-MX"/>
        </w:rPr>
        <w:t xml:space="preserve">El autor es coordinador de la Maestría en Pensamiento Social Cristiano </w:t>
      </w:r>
    </w:p>
    <w:p w14:paraId="721CCA10" w14:textId="77777777" w:rsidR="00E7600A" w:rsidRPr="00037CA0" w:rsidRDefault="00E7600A" w:rsidP="00E7600A">
      <w:pPr>
        <w:spacing w:after="0" w:line="240" w:lineRule="auto"/>
        <w:jc w:val="right"/>
        <w:rPr>
          <w:rFonts w:ascii="inherit" w:eastAsia="Times New Roman" w:hAnsi="inherit" w:cs="Times New Roman"/>
          <w:sz w:val="24"/>
          <w:szCs w:val="24"/>
          <w:lang w:eastAsia="es-MX"/>
        </w:rPr>
      </w:pPr>
      <w:r w:rsidRPr="00E7600A">
        <w:rPr>
          <w:rFonts w:ascii="inherit" w:eastAsia="Times New Roman" w:hAnsi="inherit" w:cs="Times New Roman"/>
          <w:b/>
          <w:sz w:val="24"/>
          <w:szCs w:val="24"/>
          <w:lang w:eastAsia="es-MX"/>
        </w:rPr>
        <w:t>de la Universidad Católica Lumen Gentium y el IMDOSOC</w:t>
      </w:r>
    </w:p>
    <w:p w14:paraId="5580C6F7" w14:textId="77777777" w:rsidR="00037CA0" w:rsidRDefault="00037CA0"/>
    <w:sectPr w:rsidR="00037C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A0"/>
    <w:rsid w:val="00037CA0"/>
    <w:rsid w:val="00405B96"/>
    <w:rsid w:val="006E01B2"/>
    <w:rsid w:val="00CC18DA"/>
    <w:rsid w:val="00E76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A16A"/>
  <w15:chartTrackingRefBased/>
  <w15:docId w15:val="{642E14E8-0CB1-40A7-82CA-30B559F5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2edcug0">
    <w:name w:val="d2edcug0"/>
    <w:basedOn w:val="Fuentedeprrafopredeter"/>
    <w:rsid w:val="0003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593282">
      <w:bodyDiv w:val="1"/>
      <w:marLeft w:val="0"/>
      <w:marRight w:val="0"/>
      <w:marTop w:val="0"/>
      <w:marBottom w:val="0"/>
      <w:divBdr>
        <w:top w:val="none" w:sz="0" w:space="0" w:color="auto"/>
        <w:left w:val="none" w:sz="0" w:space="0" w:color="auto"/>
        <w:bottom w:val="none" w:sz="0" w:space="0" w:color="auto"/>
        <w:right w:val="none" w:sz="0" w:space="0" w:color="auto"/>
      </w:divBdr>
      <w:divsChild>
        <w:div w:id="424034400">
          <w:marLeft w:val="0"/>
          <w:marRight w:val="0"/>
          <w:marTop w:val="0"/>
          <w:marBottom w:val="0"/>
          <w:divBdr>
            <w:top w:val="none" w:sz="0" w:space="0" w:color="auto"/>
            <w:left w:val="none" w:sz="0" w:space="0" w:color="auto"/>
            <w:bottom w:val="none" w:sz="0" w:space="0" w:color="auto"/>
            <w:right w:val="none" w:sz="0" w:space="0" w:color="auto"/>
          </w:divBdr>
          <w:divsChild>
            <w:div w:id="1913006600">
              <w:marLeft w:val="0"/>
              <w:marRight w:val="0"/>
              <w:marTop w:val="0"/>
              <w:marBottom w:val="0"/>
              <w:divBdr>
                <w:top w:val="none" w:sz="0" w:space="0" w:color="auto"/>
                <w:left w:val="none" w:sz="0" w:space="0" w:color="auto"/>
                <w:bottom w:val="none" w:sz="0" w:space="0" w:color="auto"/>
                <w:right w:val="none" w:sz="0" w:space="0" w:color="auto"/>
              </w:divBdr>
              <w:divsChild>
                <w:div w:id="1968461302">
                  <w:marLeft w:val="0"/>
                  <w:marRight w:val="0"/>
                  <w:marTop w:val="0"/>
                  <w:marBottom w:val="0"/>
                  <w:divBdr>
                    <w:top w:val="none" w:sz="0" w:space="0" w:color="auto"/>
                    <w:left w:val="none" w:sz="0" w:space="0" w:color="auto"/>
                    <w:bottom w:val="none" w:sz="0" w:space="0" w:color="auto"/>
                    <w:right w:val="none" w:sz="0" w:space="0" w:color="auto"/>
                  </w:divBdr>
                  <w:divsChild>
                    <w:div w:id="1354573066">
                      <w:marLeft w:val="0"/>
                      <w:marRight w:val="0"/>
                      <w:marTop w:val="0"/>
                      <w:marBottom w:val="0"/>
                      <w:divBdr>
                        <w:top w:val="none" w:sz="0" w:space="0" w:color="auto"/>
                        <w:left w:val="none" w:sz="0" w:space="0" w:color="auto"/>
                        <w:bottom w:val="none" w:sz="0" w:space="0" w:color="auto"/>
                        <w:right w:val="none" w:sz="0" w:space="0" w:color="auto"/>
                      </w:divBdr>
                      <w:divsChild>
                        <w:div w:id="1987196690">
                          <w:marLeft w:val="0"/>
                          <w:marRight w:val="0"/>
                          <w:marTop w:val="75"/>
                          <w:marBottom w:val="75"/>
                          <w:divBdr>
                            <w:top w:val="none" w:sz="0" w:space="0" w:color="auto"/>
                            <w:left w:val="none" w:sz="0" w:space="0" w:color="auto"/>
                            <w:bottom w:val="none" w:sz="0" w:space="0" w:color="auto"/>
                            <w:right w:val="none" w:sz="0" w:space="0" w:color="auto"/>
                          </w:divBdr>
                          <w:divsChild>
                            <w:div w:id="1023553291">
                              <w:marLeft w:val="0"/>
                              <w:marRight w:val="0"/>
                              <w:marTop w:val="0"/>
                              <w:marBottom w:val="0"/>
                              <w:divBdr>
                                <w:top w:val="none" w:sz="0" w:space="0" w:color="auto"/>
                                <w:left w:val="none" w:sz="0" w:space="0" w:color="auto"/>
                                <w:bottom w:val="none" w:sz="0" w:space="0" w:color="auto"/>
                                <w:right w:val="none" w:sz="0" w:space="0" w:color="auto"/>
                              </w:divBdr>
                              <w:divsChild>
                                <w:div w:id="1968318738">
                                  <w:marLeft w:val="0"/>
                                  <w:marRight w:val="0"/>
                                  <w:marTop w:val="0"/>
                                  <w:marBottom w:val="0"/>
                                  <w:divBdr>
                                    <w:top w:val="none" w:sz="0" w:space="0" w:color="auto"/>
                                    <w:left w:val="none" w:sz="0" w:space="0" w:color="auto"/>
                                    <w:bottom w:val="none" w:sz="0" w:space="0" w:color="auto"/>
                                    <w:right w:val="none" w:sz="0" w:space="0" w:color="auto"/>
                                  </w:divBdr>
                                </w:div>
                              </w:divsChild>
                            </w:div>
                            <w:div w:id="1568958615">
                              <w:marLeft w:val="0"/>
                              <w:marRight w:val="0"/>
                              <w:marTop w:val="120"/>
                              <w:marBottom w:val="0"/>
                              <w:divBdr>
                                <w:top w:val="none" w:sz="0" w:space="0" w:color="auto"/>
                                <w:left w:val="none" w:sz="0" w:space="0" w:color="auto"/>
                                <w:bottom w:val="none" w:sz="0" w:space="0" w:color="auto"/>
                                <w:right w:val="none" w:sz="0" w:space="0" w:color="auto"/>
                              </w:divBdr>
                              <w:divsChild>
                                <w:div w:id="1584872685">
                                  <w:marLeft w:val="0"/>
                                  <w:marRight w:val="0"/>
                                  <w:marTop w:val="0"/>
                                  <w:marBottom w:val="0"/>
                                  <w:divBdr>
                                    <w:top w:val="none" w:sz="0" w:space="0" w:color="auto"/>
                                    <w:left w:val="none" w:sz="0" w:space="0" w:color="auto"/>
                                    <w:bottom w:val="none" w:sz="0" w:space="0" w:color="auto"/>
                                    <w:right w:val="none" w:sz="0" w:space="0" w:color="auto"/>
                                  </w:divBdr>
                                </w:div>
                              </w:divsChild>
                            </w:div>
                            <w:div w:id="279076142">
                              <w:marLeft w:val="0"/>
                              <w:marRight w:val="0"/>
                              <w:marTop w:val="120"/>
                              <w:marBottom w:val="0"/>
                              <w:divBdr>
                                <w:top w:val="none" w:sz="0" w:space="0" w:color="auto"/>
                                <w:left w:val="none" w:sz="0" w:space="0" w:color="auto"/>
                                <w:bottom w:val="none" w:sz="0" w:space="0" w:color="auto"/>
                                <w:right w:val="none" w:sz="0" w:space="0" w:color="auto"/>
                              </w:divBdr>
                              <w:divsChild>
                                <w:div w:id="297682919">
                                  <w:marLeft w:val="0"/>
                                  <w:marRight w:val="0"/>
                                  <w:marTop w:val="0"/>
                                  <w:marBottom w:val="0"/>
                                  <w:divBdr>
                                    <w:top w:val="none" w:sz="0" w:space="0" w:color="auto"/>
                                    <w:left w:val="none" w:sz="0" w:space="0" w:color="auto"/>
                                    <w:bottom w:val="none" w:sz="0" w:space="0" w:color="auto"/>
                                    <w:right w:val="none" w:sz="0" w:space="0" w:color="auto"/>
                                  </w:divBdr>
                                </w:div>
                              </w:divsChild>
                            </w:div>
                            <w:div w:id="1435204707">
                              <w:marLeft w:val="0"/>
                              <w:marRight w:val="0"/>
                              <w:marTop w:val="120"/>
                              <w:marBottom w:val="0"/>
                              <w:divBdr>
                                <w:top w:val="none" w:sz="0" w:space="0" w:color="auto"/>
                                <w:left w:val="none" w:sz="0" w:space="0" w:color="auto"/>
                                <w:bottom w:val="none" w:sz="0" w:space="0" w:color="auto"/>
                                <w:right w:val="none" w:sz="0" w:space="0" w:color="auto"/>
                              </w:divBdr>
                              <w:divsChild>
                                <w:div w:id="1374497233">
                                  <w:marLeft w:val="0"/>
                                  <w:marRight w:val="0"/>
                                  <w:marTop w:val="0"/>
                                  <w:marBottom w:val="0"/>
                                  <w:divBdr>
                                    <w:top w:val="none" w:sz="0" w:space="0" w:color="auto"/>
                                    <w:left w:val="none" w:sz="0" w:space="0" w:color="auto"/>
                                    <w:bottom w:val="none" w:sz="0" w:space="0" w:color="auto"/>
                                    <w:right w:val="none" w:sz="0" w:space="0" w:color="auto"/>
                                  </w:divBdr>
                                </w:div>
                              </w:divsChild>
                            </w:div>
                            <w:div w:id="1009019712">
                              <w:marLeft w:val="0"/>
                              <w:marRight w:val="0"/>
                              <w:marTop w:val="120"/>
                              <w:marBottom w:val="0"/>
                              <w:divBdr>
                                <w:top w:val="none" w:sz="0" w:space="0" w:color="auto"/>
                                <w:left w:val="none" w:sz="0" w:space="0" w:color="auto"/>
                                <w:bottom w:val="none" w:sz="0" w:space="0" w:color="auto"/>
                                <w:right w:val="none" w:sz="0" w:space="0" w:color="auto"/>
                              </w:divBdr>
                              <w:divsChild>
                                <w:div w:id="308242567">
                                  <w:marLeft w:val="0"/>
                                  <w:marRight w:val="0"/>
                                  <w:marTop w:val="0"/>
                                  <w:marBottom w:val="0"/>
                                  <w:divBdr>
                                    <w:top w:val="none" w:sz="0" w:space="0" w:color="auto"/>
                                    <w:left w:val="none" w:sz="0" w:space="0" w:color="auto"/>
                                    <w:bottom w:val="none" w:sz="0" w:space="0" w:color="auto"/>
                                    <w:right w:val="none" w:sz="0" w:space="0" w:color="auto"/>
                                  </w:divBdr>
                                </w:div>
                              </w:divsChild>
                            </w:div>
                            <w:div w:id="1061438964">
                              <w:marLeft w:val="0"/>
                              <w:marRight w:val="0"/>
                              <w:marTop w:val="120"/>
                              <w:marBottom w:val="0"/>
                              <w:divBdr>
                                <w:top w:val="none" w:sz="0" w:space="0" w:color="auto"/>
                                <w:left w:val="none" w:sz="0" w:space="0" w:color="auto"/>
                                <w:bottom w:val="none" w:sz="0" w:space="0" w:color="auto"/>
                                <w:right w:val="none" w:sz="0" w:space="0" w:color="auto"/>
                              </w:divBdr>
                              <w:divsChild>
                                <w:div w:id="600258702">
                                  <w:marLeft w:val="0"/>
                                  <w:marRight w:val="0"/>
                                  <w:marTop w:val="0"/>
                                  <w:marBottom w:val="0"/>
                                  <w:divBdr>
                                    <w:top w:val="none" w:sz="0" w:space="0" w:color="auto"/>
                                    <w:left w:val="none" w:sz="0" w:space="0" w:color="auto"/>
                                    <w:bottom w:val="none" w:sz="0" w:space="0" w:color="auto"/>
                                    <w:right w:val="none" w:sz="0" w:space="0" w:color="auto"/>
                                  </w:divBdr>
                                </w:div>
                              </w:divsChild>
                            </w:div>
                            <w:div w:id="741023212">
                              <w:marLeft w:val="0"/>
                              <w:marRight w:val="0"/>
                              <w:marTop w:val="120"/>
                              <w:marBottom w:val="0"/>
                              <w:divBdr>
                                <w:top w:val="none" w:sz="0" w:space="0" w:color="auto"/>
                                <w:left w:val="none" w:sz="0" w:space="0" w:color="auto"/>
                                <w:bottom w:val="none" w:sz="0" w:space="0" w:color="auto"/>
                                <w:right w:val="none" w:sz="0" w:space="0" w:color="auto"/>
                              </w:divBdr>
                              <w:divsChild>
                                <w:div w:id="1268931228">
                                  <w:marLeft w:val="0"/>
                                  <w:marRight w:val="0"/>
                                  <w:marTop w:val="0"/>
                                  <w:marBottom w:val="0"/>
                                  <w:divBdr>
                                    <w:top w:val="none" w:sz="0" w:space="0" w:color="auto"/>
                                    <w:left w:val="none" w:sz="0" w:space="0" w:color="auto"/>
                                    <w:bottom w:val="none" w:sz="0" w:space="0" w:color="auto"/>
                                    <w:right w:val="none" w:sz="0" w:space="0" w:color="auto"/>
                                  </w:divBdr>
                                </w:div>
                              </w:divsChild>
                            </w:div>
                            <w:div w:id="223763905">
                              <w:marLeft w:val="0"/>
                              <w:marRight w:val="0"/>
                              <w:marTop w:val="120"/>
                              <w:marBottom w:val="0"/>
                              <w:divBdr>
                                <w:top w:val="none" w:sz="0" w:space="0" w:color="auto"/>
                                <w:left w:val="none" w:sz="0" w:space="0" w:color="auto"/>
                                <w:bottom w:val="none" w:sz="0" w:space="0" w:color="auto"/>
                                <w:right w:val="none" w:sz="0" w:space="0" w:color="auto"/>
                              </w:divBdr>
                              <w:divsChild>
                                <w:div w:id="176622947">
                                  <w:marLeft w:val="0"/>
                                  <w:marRight w:val="0"/>
                                  <w:marTop w:val="0"/>
                                  <w:marBottom w:val="0"/>
                                  <w:divBdr>
                                    <w:top w:val="none" w:sz="0" w:space="0" w:color="auto"/>
                                    <w:left w:val="none" w:sz="0" w:space="0" w:color="auto"/>
                                    <w:bottom w:val="none" w:sz="0" w:space="0" w:color="auto"/>
                                    <w:right w:val="none" w:sz="0" w:space="0" w:color="auto"/>
                                  </w:divBdr>
                                </w:div>
                              </w:divsChild>
                            </w:div>
                            <w:div w:id="314841980">
                              <w:marLeft w:val="0"/>
                              <w:marRight w:val="0"/>
                              <w:marTop w:val="120"/>
                              <w:marBottom w:val="0"/>
                              <w:divBdr>
                                <w:top w:val="none" w:sz="0" w:space="0" w:color="auto"/>
                                <w:left w:val="none" w:sz="0" w:space="0" w:color="auto"/>
                                <w:bottom w:val="none" w:sz="0" w:space="0" w:color="auto"/>
                                <w:right w:val="none" w:sz="0" w:space="0" w:color="auto"/>
                              </w:divBdr>
                              <w:divsChild>
                                <w:div w:id="1515459516">
                                  <w:marLeft w:val="0"/>
                                  <w:marRight w:val="0"/>
                                  <w:marTop w:val="0"/>
                                  <w:marBottom w:val="0"/>
                                  <w:divBdr>
                                    <w:top w:val="none" w:sz="0" w:space="0" w:color="auto"/>
                                    <w:left w:val="none" w:sz="0" w:space="0" w:color="auto"/>
                                    <w:bottom w:val="none" w:sz="0" w:space="0" w:color="auto"/>
                                    <w:right w:val="none" w:sz="0" w:space="0" w:color="auto"/>
                                  </w:divBdr>
                                </w:div>
                              </w:divsChild>
                            </w:div>
                            <w:div w:id="1849368102">
                              <w:marLeft w:val="0"/>
                              <w:marRight w:val="0"/>
                              <w:marTop w:val="120"/>
                              <w:marBottom w:val="0"/>
                              <w:divBdr>
                                <w:top w:val="none" w:sz="0" w:space="0" w:color="auto"/>
                                <w:left w:val="none" w:sz="0" w:space="0" w:color="auto"/>
                                <w:bottom w:val="none" w:sz="0" w:space="0" w:color="auto"/>
                                <w:right w:val="none" w:sz="0" w:space="0" w:color="auto"/>
                              </w:divBdr>
                              <w:divsChild>
                                <w:div w:id="1775520536">
                                  <w:marLeft w:val="0"/>
                                  <w:marRight w:val="0"/>
                                  <w:marTop w:val="0"/>
                                  <w:marBottom w:val="0"/>
                                  <w:divBdr>
                                    <w:top w:val="none" w:sz="0" w:space="0" w:color="auto"/>
                                    <w:left w:val="none" w:sz="0" w:space="0" w:color="auto"/>
                                    <w:bottom w:val="none" w:sz="0" w:space="0" w:color="auto"/>
                                    <w:right w:val="none" w:sz="0" w:space="0" w:color="auto"/>
                                  </w:divBdr>
                                </w:div>
                              </w:divsChild>
                            </w:div>
                            <w:div w:id="659387110">
                              <w:marLeft w:val="0"/>
                              <w:marRight w:val="0"/>
                              <w:marTop w:val="120"/>
                              <w:marBottom w:val="0"/>
                              <w:divBdr>
                                <w:top w:val="none" w:sz="0" w:space="0" w:color="auto"/>
                                <w:left w:val="none" w:sz="0" w:space="0" w:color="auto"/>
                                <w:bottom w:val="none" w:sz="0" w:space="0" w:color="auto"/>
                                <w:right w:val="none" w:sz="0" w:space="0" w:color="auto"/>
                              </w:divBdr>
                              <w:divsChild>
                                <w:div w:id="808135941">
                                  <w:marLeft w:val="0"/>
                                  <w:marRight w:val="0"/>
                                  <w:marTop w:val="0"/>
                                  <w:marBottom w:val="0"/>
                                  <w:divBdr>
                                    <w:top w:val="none" w:sz="0" w:space="0" w:color="auto"/>
                                    <w:left w:val="none" w:sz="0" w:space="0" w:color="auto"/>
                                    <w:bottom w:val="none" w:sz="0" w:space="0" w:color="auto"/>
                                    <w:right w:val="none" w:sz="0" w:space="0" w:color="auto"/>
                                  </w:divBdr>
                                </w:div>
                              </w:divsChild>
                            </w:div>
                            <w:div w:id="986474161">
                              <w:marLeft w:val="0"/>
                              <w:marRight w:val="0"/>
                              <w:marTop w:val="12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
                              </w:divsChild>
                            </w:div>
                            <w:div w:id="2020307658">
                              <w:marLeft w:val="0"/>
                              <w:marRight w:val="0"/>
                              <w:marTop w:val="120"/>
                              <w:marBottom w:val="0"/>
                              <w:divBdr>
                                <w:top w:val="none" w:sz="0" w:space="0" w:color="auto"/>
                                <w:left w:val="none" w:sz="0" w:space="0" w:color="auto"/>
                                <w:bottom w:val="none" w:sz="0" w:space="0" w:color="auto"/>
                                <w:right w:val="none" w:sz="0" w:space="0" w:color="auto"/>
                              </w:divBdr>
                              <w:divsChild>
                                <w:div w:id="1180200444">
                                  <w:marLeft w:val="0"/>
                                  <w:marRight w:val="0"/>
                                  <w:marTop w:val="0"/>
                                  <w:marBottom w:val="0"/>
                                  <w:divBdr>
                                    <w:top w:val="none" w:sz="0" w:space="0" w:color="auto"/>
                                    <w:left w:val="none" w:sz="0" w:space="0" w:color="auto"/>
                                    <w:bottom w:val="none" w:sz="0" w:space="0" w:color="auto"/>
                                    <w:right w:val="none" w:sz="0" w:space="0" w:color="auto"/>
                                  </w:divBdr>
                                </w:div>
                              </w:divsChild>
                            </w:div>
                            <w:div w:id="814644856">
                              <w:marLeft w:val="0"/>
                              <w:marRight w:val="0"/>
                              <w:marTop w:val="120"/>
                              <w:marBottom w:val="0"/>
                              <w:divBdr>
                                <w:top w:val="none" w:sz="0" w:space="0" w:color="auto"/>
                                <w:left w:val="none" w:sz="0" w:space="0" w:color="auto"/>
                                <w:bottom w:val="none" w:sz="0" w:space="0" w:color="auto"/>
                                <w:right w:val="none" w:sz="0" w:space="0" w:color="auto"/>
                              </w:divBdr>
                              <w:divsChild>
                                <w:div w:id="15290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4235">
          <w:marLeft w:val="0"/>
          <w:marRight w:val="0"/>
          <w:marTop w:val="0"/>
          <w:marBottom w:val="0"/>
          <w:divBdr>
            <w:top w:val="none" w:sz="0" w:space="0" w:color="auto"/>
            <w:left w:val="none" w:sz="0" w:space="0" w:color="auto"/>
            <w:bottom w:val="none" w:sz="0" w:space="0" w:color="auto"/>
            <w:right w:val="none" w:sz="0" w:space="0" w:color="auto"/>
          </w:divBdr>
          <w:divsChild>
            <w:div w:id="723530308">
              <w:marLeft w:val="0"/>
              <w:marRight w:val="0"/>
              <w:marTop w:val="0"/>
              <w:marBottom w:val="0"/>
              <w:divBdr>
                <w:top w:val="none" w:sz="0" w:space="0" w:color="auto"/>
                <w:left w:val="none" w:sz="0" w:space="0" w:color="auto"/>
                <w:bottom w:val="none" w:sz="0" w:space="0" w:color="auto"/>
                <w:right w:val="none" w:sz="0" w:space="0" w:color="auto"/>
              </w:divBdr>
              <w:divsChild>
                <w:div w:id="1357729632">
                  <w:marLeft w:val="0"/>
                  <w:marRight w:val="0"/>
                  <w:marTop w:val="0"/>
                  <w:marBottom w:val="0"/>
                  <w:divBdr>
                    <w:top w:val="none" w:sz="0" w:space="0" w:color="auto"/>
                    <w:left w:val="none" w:sz="0" w:space="0" w:color="auto"/>
                    <w:bottom w:val="none" w:sz="0" w:space="0" w:color="auto"/>
                    <w:right w:val="none" w:sz="0" w:space="0" w:color="auto"/>
                  </w:divBdr>
                  <w:divsChild>
                    <w:div w:id="498036845">
                      <w:marLeft w:val="0"/>
                      <w:marRight w:val="0"/>
                      <w:marTop w:val="0"/>
                      <w:marBottom w:val="0"/>
                      <w:divBdr>
                        <w:top w:val="none" w:sz="0" w:space="0" w:color="auto"/>
                        <w:left w:val="none" w:sz="0" w:space="0" w:color="auto"/>
                        <w:bottom w:val="none" w:sz="0" w:space="0" w:color="auto"/>
                        <w:right w:val="none" w:sz="0" w:space="0" w:color="auto"/>
                      </w:divBdr>
                      <w:divsChild>
                        <w:div w:id="300886086">
                          <w:marLeft w:val="0"/>
                          <w:marRight w:val="0"/>
                          <w:marTop w:val="0"/>
                          <w:marBottom w:val="0"/>
                          <w:divBdr>
                            <w:top w:val="none" w:sz="0" w:space="0" w:color="auto"/>
                            <w:left w:val="none" w:sz="0" w:space="0" w:color="auto"/>
                            <w:bottom w:val="none" w:sz="0" w:space="0" w:color="auto"/>
                            <w:right w:val="none" w:sz="0" w:space="0" w:color="auto"/>
                          </w:divBdr>
                          <w:divsChild>
                            <w:div w:id="1098914695">
                              <w:marLeft w:val="180"/>
                              <w:marRight w:val="180"/>
                              <w:marTop w:val="180"/>
                              <w:marBottom w:val="0"/>
                              <w:divBdr>
                                <w:top w:val="none" w:sz="0" w:space="0" w:color="auto"/>
                                <w:left w:val="none" w:sz="0" w:space="0" w:color="auto"/>
                                <w:bottom w:val="none" w:sz="0" w:space="0" w:color="auto"/>
                                <w:right w:val="none" w:sz="0" w:space="0" w:color="auto"/>
                              </w:divBdr>
                              <w:divsChild>
                                <w:div w:id="1048459683">
                                  <w:marLeft w:val="-30"/>
                                  <w:marRight w:val="-30"/>
                                  <w:marTop w:val="0"/>
                                  <w:marBottom w:val="0"/>
                                  <w:divBdr>
                                    <w:top w:val="none" w:sz="0" w:space="0" w:color="auto"/>
                                    <w:left w:val="none" w:sz="0" w:space="0" w:color="auto"/>
                                    <w:bottom w:val="none" w:sz="0" w:space="0" w:color="auto"/>
                                    <w:right w:val="none" w:sz="0" w:space="0" w:color="auto"/>
                                  </w:divBdr>
                                  <w:divsChild>
                                    <w:div w:id="2019034936">
                                      <w:marLeft w:val="0"/>
                                      <w:marRight w:val="0"/>
                                      <w:marTop w:val="0"/>
                                      <w:marBottom w:val="0"/>
                                      <w:divBdr>
                                        <w:top w:val="none" w:sz="0" w:space="0" w:color="auto"/>
                                        <w:left w:val="none" w:sz="0" w:space="0" w:color="auto"/>
                                        <w:bottom w:val="none" w:sz="0" w:space="0" w:color="auto"/>
                                        <w:right w:val="none" w:sz="0" w:space="0" w:color="auto"/>
                                      </w:divBdr>
                                      <w:divsChild>
                                        <w:div w:id="1927423592">
                                          <w:marLeft w:val="0"/>
                                          <w:marRight w:val="0"/>
                                          <w:marTop w:val="0"/>
                                          <w:marBottom w:val="0"/>
                                          <w:divBdr>
                                            <w:top w:val="single" w:sz="2" w:space="0" w:color="auto"/>
                                            <w:left w:val="single" w:sz="2" w:space="0" w:color="auto"/>
                                            <w:bottom w:val="single" w:sz="2" w:space="0" w:color="auto"/>
                                            <w:right w:val="single" w:sz="2" w:space="0" w:color="auto"/>
                                          </w:divBdr>
                                          <w:divsChild>
                                            <w:div w:id="2062316895">
                                              <w:marLeft w:val="-60"/>
                                              <w:marRight w:val="-60"/>
                                              <w:marTop w:val="0"/>
                                              <w:marBottom w:val="0"/>
                                              <w:divBdr>
                                                <w:top w:val="none" w:sz="0" w:space="0" w:color="auto"/>
                                                <w:left w:val="none" w:sz="0" w:space="0" w:color="auto"/>
                                                <w:bottom w:val="none" w:sz="0" w:space="0" w:color="auto"/>
                                                <w:right w:val="none" w:sz="0" w:space="0" w:color="auto"/>
                                              </w:divBdr>
                                              <w:divsChild>
                                                <w:div w:id="1208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8223">
                                      <w:marLeft w:val="0"/>
                                      <w:marRight w:val="0"/>
                                      <w:marTop w:val="0"/>
                                      <w:marBottom w:val="0"/>
                                      <w:divBdr>
                                        <w:top w:val="none" w:sz="0" w:space="0" w:color="auto"/>
                                        <w:left w:val="none" w:sz="0" w:space="0" w:color="auto"/>
                                        <w:bottom w:val="none" w:sz="0" w:space="0" w:color="auto"/>
                                        <w:right w:val="none" w:sz="0" w:space="0" w:color="auto"/>
                                      </w:divBdr>
                                      <w:divsChild>
                                        <w:div w:id="1201357974">
                                          <w:marLeft w:val="0"/>
                                          <w:marRight w:val="0"/>
                                          <w:marTop w:val="0"/>
                                          <w:marBottom w:val="0"/>
                                          <w:divBdr>
                                            <w:top w:val="single" w:sz="2" w:space="0" w:color="auto"/>
                                            <w:left w:val="single" w:sz="2" w:space="0" w:color="auto"/>
                                            <w:bottom w:val="single" w:sz="2" w:space="0" w:color="auto"/>
                                            <w:right w:val="single" w:sz="2" w:space="0" w:color="auto"/>
                                          </w:divBdr>
                                          <w:divsChild>
                                            <w:div w:id="812791193">
                                              <w:marLeft w:val="-60"/>
                                              <w:marRight w:val="-60"/>
                                              <w:marTop w:val="0"/>
                                              <w:marBottom w:val="0"/>
                                              <w:divBdr>
                                                <w:top w:val="none" w:sz="0" w:space="0" w:color="auto"/>
                                                <w:left w:val="none" w:sz="0" w:space="0" w:color="auto"/>
                                                <w:bottom w:val="none" w:sz="0" w:space="0" w:color="auto"/>
                                                <w:right w:val="none" w:sz="0" w:space="0" w:color="auto"/>
                                              </w:divBdr>
                                              <w:divsChild>
                                                <w:div w:id="858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Oscar Elizalde</cp:lastModifiedBy>
  <cp:revision>3</cp:revision>
  <dcterms:created xsi:type="dcterms:W3CDTF">2021-05-17T17:42:00Z</dcterms:created>
  <dcterms:modified xsi:type="dcterms:W3CDTF">2021-06-07T22:13:00Z</dcterms:modified>
</cp:coreProperties>
</file>