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CDE6D" w14:textId="5A5E4E31" w:rsidR="00022032" w:rsidRDefault="00022032" w:rsidP="00022032">
      <w:pPr>
        <w:shd w:val="clear" w:color="auto" w:fill="FFFFFF"/>
        <w:jc w:val="both"/>
        <w:outlineLvl w:val="0"/>
        <w:rPr>
          <w:rFonts w:ascii="Open Sans" w:eastAsia="Times New Roman" w:hAnsi="Open Sans" w:cs="Open Sans"/>
          <w:b/>
          <w:bCs/>
          <w:color w:val="333333"/>
          <w:kern w:val="36"/>
          <w:sz w:val="36"/>
          <w:szCs w:val="36"/>
          <w:lang w:eastAsia="es-MX"/>
        </w:rPr>
      </w:pPr>
      <w:r w:rsidRPr="00022032">
        <w:rPr>
          <w:rFonts w:ascii="Open Sans" w:eastAsia="Times New Roman" w:hAnsi="Open Sans" w:cs="Open Sans"/>
          <w:b/>
          <w:bCs/>
          <w:color w:val="333333"/>
          <w:kern w:val="36"/>
          <w:sz w:val="36"/>
          <w:szCs w:val="36"/>
          <w:lang w:eastAsia="es-MX"/>
        </w:rPr>
        <w:t>Solidaridad internacional ante la crisis en Colombia</w:t>
      </w:r>
    </w:p>
    <w:p w14:paraId="6EEAA695" w14:textId="77777777" w:rsidR="00022032" w:rsidRPr="00022032" w:rsidRDefault="00022032" w:rsidP="00022032">
      <w:pPr>
        <w:shd w:val="clear" w:color="auto" w:fill="FFFFFF"/>
        <w:jc w:val="both"/>
        <w:outlineLvl w:val="0"/>
        <w:rPr>
          <w:rFonts w:ascii="Open Sans" w:eastAsia="Times New Roman" w:hAnsi="Open Sans" w:cs="Open Sans"/>
          <w:b/>
          <w:bCs/>
          <w:color w:val="333333"/>
          <w:kern w:val="36"/>
          <w:sz w:val="36"/>
          <w:szCs w:val="36"/>
          <w:lang w:eastAsia="es-MX"/>
        </w:rPr>
      </w:pPr>
    </w:p>
    <w:p w14:paraId="463DEF36" w14:textId="05324AAD" w:rsidR="00022032" w:rsidRPr="00022032" w:rsidRDefault="00022032" w:rsidP="00022032">
      <w:pPr>
        <w:shd w:val="clear" w:color="auto" w:fill="FFFFFF"/>
        <w:jc w:val="both"/>
        <w:rPr>
          <w:rFonts w:ascii="Open Sans" w:eastAsia="Times New Roman" w:hAnsi="Open Sans" w:cs="Open Sans"/>
          <w:color w:val="000000"/>
          <w:sz w:val="28"/>
          <w:szCs w:val="28"/>
          <w:lang w:eastAsia="es-MX"/>
        </w:rPr>
      </w:pPr>
      <w:r w:rsidRPr="00022032">
        <w:rPr>
          <w:rFonts w:ascii="Open Sans" w:eastAsia="Times New Roman" w:hAnsi="Open Sans" w:cs="Open Sans"/>
          <w:color w:val="000000"/>
          <w:sz w:val="28"/>
          <w:szCs w:val="28"/>
          <w:lang w:eastAsia="es-MX"/>
        </w:rPr>
        <w:fldChar w:fldCharType="begin"/>
      </w:r>
      <w:r w:rsidRPr="00022032">
        <w:rPr>
          <w:rFonts w:ascii="Open Sans" w:eastAsia="Times New Roman" w:hAnsi="Open Sans" w:cs="Open Sans"/>
          <w:color w:val="000000"/>
          <w:sz w:val="28"/>
          <w:szCs w:val="28"/>
          <w:lang w:eastAsia="es-MX"/>
        </w:rPr>
        <w:instrText xml:space="preserve"> INCLUDEPICTURE "https://www.religiondigital.org/2021/05/20/america/Crisis-Colombia_2342775727_15569139_660x371.jpg" \* MERGEFORMATINET </w:instrText>
      </w:r>
      <w:r w:rsidRPr="00022032">
        <w:rPr>
          <w:rFonts w:ascii="Open Sans" w:eastAsia="Times New Roman" w:hAnsi="Open Sans" w:cs="Open Sans"/>
          <w:color w:val="000000"/>
          <w:sz w:val="28"/>
          <w:szCs w:val="28"/>
          <w:lang w:eastAsia="es-MX"/>
        </w:rPr>
        <w:fldChar w:fldCharType="separate"/>
      </w:r>
      <w:r w:rsidRPr="00022032">
        <w:rPr>
          <w:rFonts w:ascii="Open Sans" w:eastAsia="Times New Roman" w:hAnsi="Open Sans" w:cs="Open Sans"/>
          <w:noProof/>
          <w:color w:val="000000"/>
          <w:sz w:val="28"/>
          <w:szCs w:val="28"/>
          <w:lang w:eastAsia="es-MX"/>
        </w:rPr>
        <w:drawing>
          <wp:inline distT="0" distB="0" distL="0" distR="0" wp14:anchorId="0CAB451E" wp14:editId="3341FA76">
            <wp:extent cx="5612130" cy="3157855"/>
            <wp:effectExtent l="0" t="0" r="1270" b="4445"/>
            <wp:docPr id="2" name="Imagen 2" descr="Crisis en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sis en Colomb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57855"/>
                    </a:xfrm>
                    <a:prstGeom prst="rect">
                      <a:avLst/>
                    </a:prstGeom>
                    <a:noFill/>
                    <a:ln>
                      <a:noFill/>
                    </a:ln>
                  </pic:spPr>
                </pic:pic>
              </a:graphicData>
            </a:graphic>
          </wp:inline>
        </w:drawing>
      </w:r>
      <w:r w:rsidRPr="00022032">
        <w:rPr>
          <w:rFonts w:ascii="Open Sans" w:eastAsia="Times New Roman" w:hAnsi="Open Sans" w:cs="Open Sans"/>
          <w:color w:val="000000"/>
          <w:sz w:val="28"/>
          <w:szCs w:val="28"/>
          <w:lang w:eastAsia="es-MX"/>
        </w:rPr>
        <w:fldChar w:fldCharType="end"/>
      </w:r>
    </w:p>
    <w:p w14:paraId="0F05536E" w14:textId="77777777" w:rsidR="00022032" w:rsidRDefault="00022032" w:rsidP="00022032">
      <w:pPr>
        <w:shd w:val="clear" w:color="auto" w:fill="FFFFFF"/>
        <w:jc w:val="both"/>
        <w:outlineLvl w:val="1"/>
        <w:rPr>
          <w:rFonts w:ascii="Open Sans" w:eastAsia="Times New Roman" w:hAnsi="Open Sans" w:cs="Open Sans"/>
          <w:color w:val="000000"/>
          <w:sz w:val="28"/>
          <w:szCs w:val="28"/>
          <w:lang w:eastAsia="es-MX"/>
        </w:rPr>
      </w:pPr>
    </w:p>
    <w:p w14:paraId="36F09D24" w14:textId="596EE99F" w:rsidR="00022032" w:rsidRPr="00022032" w:rsidRDefault="00022032" w:rsidP="00022032">
      <w:pPr>
        <w:shd w:val="clear" w:color="auto" w:fill="FFFFFF"/>
        <w:jc w:val="both"/>
        <w:outlineLvl w:val="1"/>
        <w:rPr>
          <w:rFonts w:ascii="Montserrat" w:eastAsia="Times New Roman" w:hAnsi="Montserrat" w:cs="Open Sans"/>
          <w:b/>
          <w:bCs/>
          <w:color w:val="474747"/>
          <w:sz w:val="28"/>
          <w:szCs w:val="28"/>
          <w:lang w:eastAsia="es-MX"/>
        </w:rPr>
      </w:pPr>
      <w:r w:rsidRPr="00022032">
        <w:rPr>
          <w:rFonts w:ascii="Montserrat" w:eastAsia="Times New Roman" w:hAnsi="Montserrat" w:cs="Open Sans"/>
          <w:b/>
          <w:bCs/>
          <w:color w:val="474747"/>
          <w:sz w:val="28"/>
          <w:szCs w:val="28"/>
          <w:lang w:eastAsia="es-MX"/>
        </w:rPr>
        <w:t>Crece el rechazo en ámbitos ecuménicos hacia el tratamiento represivo del Gobierno contra las protestas</w:t>
      </w:r>
    </w:p>
    <w:p w14:paraId="47C94A51" w14:textId="77777777" w:rsidR="00022032" w:rsidRPr="00022032" w:rsidRDefault="00022032" w:rsidP="00022032">
      <w:pPr>
        <w:shd w:val="clear" w:color="auto" w:fill="FFFFFF"/>
        <w:jc w:val="both"/>
        <w:outlineLvl w:val="1"/>
        <w:rPr>
          <w:rFonts w:ascii="Montserrat" w:eastAsia="Times New Roman" w:hAnsi="Montserrat" w:cs="Open Sans"/>
          <w:b/>
          <w:bCs/>
          <w:color w:val="474747"/>
          <w:sz w:val="28"/>
          <w:szCs w:val="28"/>
          <w:lang w:eastAsia="es-MX"/>
        </w:rPr>
      </w:pPr>
      <w:r w:rsidRPr="00022032">
        <w:rPr>
          <w:rFonts w:ascii="Montserrat" w:eastAsia="Times New Roman" w:hAnsi="Montserrat" w:cs="Open Sans"/>
          <w:b/>
          <w:bCs/>
          <w:color w:val="474747"/>
          <w:sz w:val="28"/>
          <w:szCs w:val="28"/>
          <w:lang w:eastAsia="es-MX"/>
        </w:rPr>
        <w:t>Líderes de diversas confesiones cristianas piden atender las causas estructurales del descontento social</w:t>
      </w:r>
    </w:p>
    <w:p w14:paraId="1034CFE8" w14:textId="3B059AD7" w:rsidR="00022032" w:rsidRDefault="00022032" w:rsidP="00022032">
      <w:pPr>
        <w:shd w:val="clear" w:color="auto" w:fill="FFFFFF"/>
        <w:jc w:val="both"/>
        <w:outlineLvl w:val="1"/>
        <w:rPr>
          <w:rFonts w:ascii="Montserrat" w:eastAsia="Times New Roman" w:hAnsi="Montserrat" w:cs="Open Sans"/>
          <w:b/>
          <w:bCs/>
          <w:color w:val="474747"/>
          <w:sz w:val="28"/>
          <w:szCs w:val="28"/>
          <w:lang w:eastAsia="es-MX"/>
        </w:rPr>
      </w:pPr>
      <w:r w:rsidRPr="00022032">
        <w:rPr>
          <w:rFonts w:ascii="Montserrat" w:eastAsia="Times New Roman" w:hAnsi="Montserrat" w:cs="Open Sans"/>
          <w:b/>
          <w:bCs/>
          <w:color w:val="474747"/>
          <w:sz w:val="28"/>
          <w:szCs w:val="28"/>
          <w:lang w:eastAsia="es-MX"/>
        </w:rPr>
        <w:t>El CELAM y otras instancias de articulación religiosa le escriben al presidente Duque, solicitándole poner fin al "uso desproporcionado de la fuerza"</w:t>
      </w:r>
    </w:p>
    <w:p w14:paraId="6111F58E" w14:textId="77777777" w:rsidR="00022032" w:rsidRPr="00022032" w:rsidRDefault="00022032" w:rsidP="00022032">
      <w:pPr>
        <w:shd w:val="clear" w:color="auto" w:fill="FFFFFF"/>
        <w:jc w:val="both"/>
        <w:outlineLvl w:val="1"/>
        <w:rPr>
          <w:rFonts w:ascii="Montserrat" w:eastAsia="Times New Roman" w:hAnsi="Montserrat" w:cs="Open Sans"/>
          <w:b/>
          <w:bCs/>
          <w:color w:val="474747"/>
          <w:sz w:val="28"/>
          <w:szCs w:val="28"/>
          <w:lang w:eastAsia="es-MX"/>
        </w:rPr>
      </w:pPr>
    </w:p>
    <w:p w14:paraId="5518BFE3" w14:textId="77777777" w:rsidR="00022032" w:rsidRPr="00022032" w:rsidRDefault="00022032" w:rsidP="00022032">
      <w:pPr>
        <w:shd w:val="clear" w:color="auto" w:fill="FFFFFF"/>
        <w:jc w:val="both"/>
        <w:rPr>
          <w:rFonts w:ascii="inherit" w:eastAsia="Times New Roman" w:hAnsi="inherit" w:cs="Open Sans"/>
          <w:b/>
          <w:bCs/>
          <w:i/>
          <w:iCs/>
          <w:color w:val="333333"/>
          <w:sz w:val="28"/>
          <w:szCs w:val="28"/>
          <w:lang w:eastAsia="es-MX"/>
        </w:rPr>
      </w:pPr>
      <w:r w:rsidRPr="00022032">
        <w:rPr>
          <w:rFonts w:ascii="inherit" w:eastAsia="Times New Roman" w:hAnsi="inherit" w:cs="Open Sans"/>
          <w:b/>
          <w:bCs/>
          <w:i/>
          <w:iCs/>
          <w:color w:val="333333"/>
          <w:sz w:val="28"/>
          <w:szCs w:val="28"/>
          <w:lang w:eastAsia="es-MX"/>
        </w:rPr>
        <w:t>20.05.2021 | </w:t>
      </w:r>
      <w:hyperlink r:id="rId6" w:history="1">
        <w:r w:rsidRPr="00022032">
          <w:rPr>
            <w:rFonts w:ascii="inherit" w:eastAsia="Times New Roman" w:hAnsi="inherit" w:cs="Open Sans"/>
            <w:b/>
            <w:bCs/>
            <w:i/>
            <w:iCs/>
            <w:color w:val="D49400"/>
            <w:sz w:val="28"/>
            <w:szCs w:val="28"/>
            <w:lang w:eastAsia="es-MX"/>
          </w:rPr>
          <w:t xml:space="preserve">Miguel </w:t>
        </w:r>
        <w:proofErr w:type="spellStart"/>
        <w:r w:rsidRPr="00022032">
          <w:rPr>
            <w:rFonts w:ascii="inherit" w:eastAsia="Times New Roman" w:hAnsi="inherit" w:cs="Open Sans"/>
            <w:b/>
            <w:bCs/>
            <w:i/>
            <w:iCs/>
            <w:color w:val="D49400"/>
            <w:sz w:val="28"/>
            <w:szCs w:val="28"/>
            <w:lang w:eastAsia="es-MX"/>
          </w:rPr>
          <w:t>Estupiñán</w:t>
        </w:r>
        <w:proofErr w:type="spellEnd"/>
        <w:r w:rsidRPr="00022032">
          <w:rPr>
            <w:rFonts w:ascii="inherit" w:eastAsia="Times New Roman" w:hAnsi="inherit" w:cs="Open Sans"/>
            <w:b/>
            <w:bCs/>
            <w:i/>
            <w:iCs/>
            <w:color w:val="D49400"/>
            <w:sz w:val="28"/>
            <w:szCs w:val="28"/>
            <w:lang w:eastAsia="es-MX"/>
          </w:rPr>
          <w:t>, corresponsal en Colombia</w:t>
        </w:r>
      </w:hyperlink>
      <w:r w:rsidRPr="00022032">
        <w:rPr>
          <w:rFonts w:ascii="inherit" w:eastAsia="Times New Roman" w:hAnsi="inherit" w:cs="Open Sans"/>
          <w:b/>
          <w:bCs/>
          <w:i/>
          <w:iCs/>
          <w:color w:val="333333"/>
          <w:sz w:val="28"/>
          <w:szCs w:val="28"/>
          <w:lang w:eastAsia="es-MX"/>
        </w:rPr>
        <w:t> corresponsal en Colombia</w:t>
      </w:r>
    </w:p>
    <w:p w14:paraId="50A1E4E0" w14:textId="77777777" w:rsidR="00022032" w:rsidRDefault="00022032" w:rsidP="00022032">
      <w:pPr>
        <w:shd w:val="clear" w:color="auto" w:fill="FFFFFF"/>
        <w:jc w:val="both"/>
        <w:rPr>
          <w:rFonts w:ascii="Open Sans" w:eastAsia="Times New Roman" w:hAnsi="Open Sans" w:cs="Open Sans"/>
          <w:b/>
          <w:bCs/>
          <w:color w:val="474747"/>
          <w:sz w:val="28"/>
          <w:szCs w:val="28"/>
          <w:lang w:eastAsia="es-MX"/>
        </w:rPr>
      </w:pPr>
    </w:p>
    <w:p w14:paraId="318641AE" w14:textId="0906456C" w:rsidR="00022032" w:rsidRPr="00022032"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b/>
          <w:bCs/>
          <w:color w:val="474747"/>
          <w:sz w:val="28"/>
          <w:szCs w:val="28"/>
          <w:lang w:eastAsia="es-MX"/>
        </w:rPr>
        <w:t>“El mundo está observando cómo las fuerzas de dominación buscan silenciar los clamores pacíficos por una reforma en su país”</w:t>
      </w:r>
      <w:r w:rsidRPr="00022032">
        <w:rPr>
          <w:rFonts w:ascii="Open Sans" w:eastAsia="Times New Roman" w:hAnsi="Open Sans" w:cs="Open Sans"/>
          <w:color w:val="333333"/>
          <w:sz w:val="28"/>
          <w:szCs w:val="28"/>
          <w:lang w:eastAsia="es-MX"/>
        </w:rPr>
        <w:t>, manifestó a través de una carta </w:t>
      </w:r>
      <w:r w:rsidRPr="00022032">
        <w:rPr>
          <w:rFonts w:ascii="Open Sans" w:eastAsia="Times New Roman" w:hAnsi="Open Sans" w:cs="Open Sans"/>
          <w:b/>
          <w:bCs/>
          <w:color w:val="474747"/>
          <w:sz w:val="28"/>
          <w:szCs w:val="28"/>
          <w:lang w:eastAsia="es-MX"/>
        </w:rPr>
        <w:t xml:space="preserve">J. Nelson </w:t>
      </w:r>
      <w:proofErr w:type="spellStart"/>
      <w:r w:rsidRPr="00022032">
        <w:rPr>
          <w:rFonts w:ascii="Open Sans" w:eastAsia="Times New Roman" w:hAnsi="Open Sans" w:cs="Open Sans"/>
          <w:b/>
          <w:bCs/>
          <w:color w:val="474747"/>
          <w:sz w:val="28"/>
          <w:szCs w:val="28"/>
          <w:lang w:eastAsia="es-MX"/>
        </w:rPr>
        <w:t>Kraybill</w:t>
      </w:r>
      <w:proofErr w:type="spellEnd"/>
      <w:r w:rsidRPr="00022032">
        <w:rPr>
          <w:rFonts w:ascii="Open Sans" w:eastAsia="Times New Roman" w:hAnsi="Open Sans" w:cs="Open Sans"/>
          <w:b/>
          <w:bCs/>
          <w:color w:val="474747"/>
          <w:sz w:val="28"/>
          <w:szCs w:val="28"/>
          <w:lang w:eastAsia="es-MX"/>
        </w:rPr>
        <w:t>, presidente del Consejo Mundial Menonita</w:t>
      </w:r>
      <w:r w:rsidRPr="00022032">
        <w:rPr>
          <w:rFonts w:ascii="Open Sans" w:eastAsia="Times New Roman" w:hAnsi="Open Sans" w:cs="Open Sans"/>
          <w:color w:val="333333"/>
          <w:sz w:val="28"/>
          <w:szCs w:val="28"/>
          <w:lang w:eastAsia="es-MX"/>
        </w:rPr>
        <w:t xml:space="preserve">, dirigiéndose a las iglesias </w:t>
      </w:r>
      <w:proofErr w:type="spellStart"/>
      <w:r w:rsidRPr="00022032">
        <w:rPr>
          <w:rFonts w:ascii="Open Sans" w:eastAsia="Times New Roman" w:hAnsi="Open Sans" w:cs="Open Sans"/>
          <w:color w:val="333333"/>
          <w:sz w:val="28"/>
          <w:szCs w:val="28"/>
          <w:lang w:eastAsia="es-MX"/>
        </w:rPr>
        <w:t>anabautistas</w:t>
      </w:r>
      <w:proofErr w:type="spellEnd"/>
      <w:r w:rsidRPr="00022032">
        <w:rPr>
          <w:rFonts w:ascii="Open Sans" w:eastAsia="Times New Roman" w:hAnsi="Open Sans" w:cs="Open Sans"/>
          <w:color w:val="333333"/>
          <w:sz w:val="28"/>
          <w:szCs w:val="28"/>
          <w:lang w:eastAsia="es-MX"/>
        </w:rPr>
        <w:t xml:space="preserve"> de Colombia.</w:t>
      </w:r>
    </w:p>
    <w:p w14:paraId="06927E5D" w14:textId="77777777" w:rsidR="00022032" w:rsidRPr="00022032"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color w:val="333333"/>
          <w:sz w:val="28"/>
          <w:szCs w:val="28"/>
          <w:lang w:eastAsia="es-MX"/>
        </w:rPr>
        <w:t>El documento, divulgado el 9 de mayo, es uno de tantos que se han hecho públicos en las últimas semanas, </w:t>
      </w:r>
      <w:r w:rsidRPr="00022032">
        <w:rPr>
          <w:rFonts w:ascii="Open Sans" w:eastAsia="Times New Roman" w:hAnsi="Open Sans" w:cs="Open Sans"/>
          <w:b/>
          <w:bCs/>
          <w:color w:val="474747"/>
          <w:sz w:val="28"/>
          <w:szCs w:val="28"/>
          <w:lang w:eastAsia="es-MX"/>
        </w:rPr>
        <w:t>en atención a la crisis humanitaria iniciada el 28 de abril</w:t>
      </w:r>
      <w:r w:rsidRPr="00022032">
        <w:rPr>
          <w:rFonts w:ascii="Open Sans" w:eastAsia="Times New Roman" w:hAnsi="Open Sans" w:cs="Open Sans"/>
          <w:color w:val="333333"/>
          <w:sz w:val="28"/>
          <w:szCs w:val="28"/>
          <w:lang w:eastAsia="es-MX"/>
        </w:rPr>
        <w:t xml:space="preserve">, cuando las movilizaciones en </w:t>
      </w:r>
      <w:r w:rsidRPr="00022032">
        <w:rPr>
          <w:rFonts w:ascii="Open Sans" w:eastAsia="Times New Roman" w:hAnsi="Open Sans" w:cs="Open Sans"/>
          <w:color w:val="333333"/>
          <w:sz w:val="28"/>
          <w:szCs w:val="28"/>
          <w:lang w:eastAsia="es-MX"/>
        </w:rPr>
        <w:lastRenderedPageBreak/>
        <w:t>contra el Gobierno del Iván Duque comenzaron a ser fuertemente reprimidas por la fuerza pública.</w:t>
      </w:r>
    </w:p>
    <w:p w14:paraId="3D067A92" w14:textId="77777777" w:rsidR="00022032" w:rsidRPr="00022032"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b/>
          <w:bCs/>
          <w:color w:val="474747"/>
          <w:sz w:val="28"/>
          <w:szCs w:val="28"/>
          <w:lang w:eastAsia="es-MX"/>
        </w:rPr>
        <w:t>El Servicio Internacional Cristiano de Solidaridad con los pueblos de América Latina (SICSAL)</w:t>
      </w:r>
      <w:r w:rsidRPr="00022032">
        <w:rPr>
          <w:rFonts w:ascii="Open Sans" w:eastAsia="Times New Roman" w:hAnsi="Open Sans" w:cs="Open Sans"/>
          <w:color w:val="333333"/>
          <w:sz w:val="28"/>
          <w:szCs w:val="28"/>
          <w:lang w:eastAsia="es-MX"/>
        </w:rPr>
        <w:t>, una organización de derechos humanos inspirada en la figura del obispo mártir de San Salvador, san Óscar Arnulfo Romero, </w:t>
      </w:r>
      <w:r w:rsidRPr="00022032">
        <w:rPr>
          <w:rFonts w:ascii="Open Sans" w:eastAsia="Times New Roman" w:hAnsi="Open Sans" w:cs="Open Sans"/>
          <w:b/>
          <w:bCs/>
          <w:color w:val="474747"/>
          <w:sz w:val="28"/>
          <w:szCs w:val="28"/>
          <w:lang w:eastAsia="es-MX"/>
        </w:rPr>
        <w:t>ha hecho un llamado a la comunidad internacional, denunciando la erosión del Estado de Derecho en Colombia, y pidiéndole contribuir a una salida no violenta a la crisis</w:t>
      </w:r>
      <w:r w:rsidRPr="00022032">
        <w:rPr>
          <w:rFonts w:ascii="Open Sans" w:eastAsia="Times New Roman" w:hAnsi="Open Sans" w:cs="Open Sans"/>
          <w:color w:val="333333"/>
          <w:sz w:val="28"/>
          <w:szCs w:val="28"/>
          <w:lang w:eastAsia="es-MX"/>
        </w:rPr>
        <w:t>.</w:t>
      </w:r>
    </w:p>
    <w:p w14:paraId="3C990323" w14:textId="77777777" w:rsidR="00022032" w:rsidRPr="00022032"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color w:val="333333"/>
          <w:sz w:val="28"/>
          <w:szCs w:val="28"/>
          <w:lang w:eastAsia="es-MX"/>
        </w:rPr>
        <w:t>A través de</w:t>
      </w:r>
      <w:r w:rsidRPr="00022032">
        <w:rPr>
          <w:rFonts w:ascii="Open Sans" w:eastAsia="Times New Roman" w:hAnsi="Open Sans" w:cs="Open Sans"/>
          <w:b/>
          <w:bCs/>
          <w:color w:val="474747"/>
          <w:sz w:val="28"/>
          <w:szCs w:val="28"/>
          <w:lang w:eastAsia="es-MX"/>
        </w:rPr>
        <w:t> un comunicado leído por Abilio Peña</w:t>
      </w:r>
      <w:r w:rsidRPr="00022032">
        <w:rPr>
          <w:rFonts w:ascii="Open Sans" w:eastAsia="Times New Roman" w:hAnsi="Open Sans" w:cs="Open Sans"/>
          <w:color w:val="333333"/>
          <w:sz w:val="28"/>
          <w:szCs w:val="28"/>
          <w:lang w:eastAsia="es-MX"/>
        </w:rPr>
        <w:t>, cosecretario del SICSAL, </w:t>
      </w:r>
      <w:r w:rsidRPr="00022032">
        <w:rPr>
          <w:rFonts w:ascii="Open Sans" w:eastAsia="Times New Roman" w:hAnsi="Open Sans" w:cs="Open Sans"/>
          <w:b/>
          <w:bCs/>
          <w:color w:val="474747"/>
          <w:sz w:val="28"/>
          <w:szCs w:val="28"/>
          <w:lang w:eastAsia="es-MX"/>
        </w:rPr>
        <w:t>la institución calificó el proceso que se vive en el país suramericano como una “hora de resistencia y esperanza”</w:t>
      </w:r>
      <w:r w:rsidRPr="00022032">
        <w:rPr>
          <w:rFonts w:ascii="Open Sans" w:eastAsia="Times New Roman" w:hAnsi="Open Sans" w:cs="Open Sans"/>
          <w:color w:val="333333"/>
          <w:sz w:val="28"/>
          <w:szCs w:val="28"/>
          <w:lang w:eastAsia="es-MX"/>
        </w:rPr>
        <w:t> en la que debe prevalecer la defensa de la vida y el legítimo derecho a la protesta. Igualmente</w:t>
      </w:r>
      <w:r w:rsidRPr="00022032">
        <w:rPr>
          <w:rFonts w:ascii="Open Sans" w:eastAsia="Times New Roman" w:hAnsi="Open Sans" w:cs="Open Sans"/>
          <w:b/>
          <w:bCs/>
          <w:color w:val="474747"/>
          <w:sz w:val="28"/>
          <w:szCs w:val="28"/>
          <w:lang w:eastAsia="es-MX"/>
        </w:rPr>
        <w:t> rechazó el tratamiento represivo y militar contra las manifestaciones</w:t>
      </w:r>
      <w:r w:rsidRPr="00022032">
        <w:rPr>
          <w:rFonts w:ascii="Open Sans" w:eastAsia="Times New Roman" w:hAnsi="Open Sans" w:cs="Open Sans"/>
          <w:color w:val="333333"/>
          <w:sz w:val="28"/>
          <w:szCs w:val="28"/>
          <w:lang w:eastAsia="es-MX"/>
        </w:rPr>
        <w:t>, acción emprendida por la presidencia a instancias del jefe natural del partido de Gobierno, el expresidente Álvaro Uribe Vélez.</w:t>
      </w:r>
    </w:p>
    <w:p w14:paraId="551A3639" w14:textId="77777777" w:rsidR="00022032" w:rsidRPr="00022032"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b/>
          <w:bCs/>
          <w:color w:val="474747"/>
          <w:sz w:val="28"/>
          <w:szCs w:val="28"/>
          <w:lang w:eastAsia="es-MX"/>
        </w:rPr>
        <w:t>“Ante una orden de matar, prevalece la ley de Dios que dice no matar” son palabras de Romero</w:t>
      </w:r>
      <w:r w:rsidRPr="00022032">
        <w:rPr>
          <w:rFonts w:ascii="Open Sans" w:eastAsia="Times New Roman" w:hAnsi="Open Sans" w:cs="Open Sans"/>
          <w:color w:val="333333"/>
          <w:sz w:val="28"/>
          <w:szCs w:val="28"/>
          <w:lang w:eastAsia="es-MX"/>
        </w:rPr>
        <w:t xml:space="preserve">, recordadas en estos días por el SICSAL para pedir el cese de la violencia de Estado, un fenómeno que ya deja decenas de muertos entre los manifestantes a manos de la fuerza pública; y cientos de heridos y desaparecidos, según denuncian organizaciones sociales como INDEPAZ y </w:t>
      </w:r>
      <w:proofErr w:type="spellStart"/>
      <w:r w:rsidRPr="00022032">
        <w:rPr>
          <w:rFonts w:ascii="Open Sans" w:eastAsia="Times New Roman" w:hAnsi="Open Sans" w:cs="Open Sans"/>
          <w:color w:val="333333"/>
          <w:sz w:val="28"/>
          <w:szCs w:val="28"/>
          <w:lang w:eastAsia="es-MX"/>
        </w:rPr>
        <w:t>TembloresONG</w:t>
      </w:r>
      <w:proofErr w:type="spellEnd"/>
      <w:r w:rsidRPr="00022032">
        <w:rPr>
          <w:rFonts w:ascii="Open Sans" w:eastAsia="Times New Roman" w:hAnsi="Open Sans" w:cs="Open Sans"/>
          <w:color w:val="333333"/>
          <w:sz w:val="28"/>
          <w:szCs w:val="28"/>
          <w:lang w:eastAsia="es-MX"/>
        </w:rPr>
        <w:t>.</w:t>
      </w:r>
    </w:p>
    <w:p w14:paraId="699F00BF" w14:textId="77777777" w:rsidR="00022032" w:rsidRPr="00022032"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b/>
          <w:bCs/>
          <w:color w:val="474747"/>
          <w:sz w:val="28"/>
          <w:szCs w:val="28"/>
          <w:lang w:eastAsia="es-MX"/>
        </w:rPr>
        <w:t>También la Iglesia Unida de Canadá ha manifestado su preocupación</w:t>
      </w:r>
      <w:r w:rsidRPr="00022032">
        <w:rPr>
          <w:rFonts w:ascii="Open Sans" w:eastAsia="Times New Roman" w:hAnsi="Open Sans" w:cs="Open Sans"/>
          <w:color w:val="333333"/>
          <w:sz w:val="28"/>
          <w:szCs w:val="28"/>
          <w:lang w:eastAsia="es-MX"/>
        </w:rPr>
        <w:t> por las expresiones de abuso de poder y de autoridad. Si bien considera que hay que avanzar a través del camino del diálogo, la institución llama la atención sobre la necesidad de atender “las causas fundamentales de la movilización masiva”. Después de Brasil, </w:t>
      </w:r>
      <w:r w:rsidRPr="00022032">
        <w:rPr>
          <w:rFonts w:ascii="Open Sans" w:eastAsia="Times New Roman" w:hAnsi="Open Sans" w:cs="Open Sans"/>
          <w:b/>
          <w:bCs/>
          <w:color w:val="474747"/>
          <w:sz w:val="28"/>
          <w:szCs w:val="28"/>
          <w:lang w:eastAsia="es-MX"/>
        </w:rPr>
        <w:t>Colombia es el segundo país más inequitativo de América Latina</w:t>
      </w:r>
      <w:r w:rsidRPr="00022032">
        <w:rPr>
          <w:rFonts w:ascii="Open Sans" w:eastAsia="Times New Roman" w:hAnsi="Open Sans" w:cs="Open Sans"/>
          <w:color w:val="333333"/>
          <w:sz w:val="28"/>
          <w:szCs w:val="28"/>
          <w:lang w:eastAsia="es-MX"/>
        </w:rPr>
        <w:t> y cerca del 42% de la población está sumida en la pobreza. A juicio de la institución, </w:t>
      </w:r>
      <w:r w:rsidRPr="00022032">
        <w:rPr>
          <w:rFonts w:ascii="Open Sans" w:eastAsia="Times New Roman" w:hAnsi="Open Sans" w:cs="Open Sans"/>
          <w:b/>
          <w:bCs/>
          <w:color w:val="474747"/>
          <w:sz w:val="28"/>
          <w:szCs w:val="28"/>
          <w:lang w:eastAsia="es-MX"/>
        </w:rPr>
        <w:t>las medidas económicas emprendidas por el Gobierno frente a los efectos de la pandemia profundizarían la desigualdad</w:t>
      </w:r>
      <w:r w:rsidRPr="00022032">
        <w:rPr>
          <w:rFonts w:ascii="Open Sans" w:eastAsia="Times New Roman" w:hAnsi="Open Sans" w:cs="Open Sans"/>
          <w:color w:val="333333"/>
          <w:sz w:val="28"/>
          <w:szCs w:val="28"/>
          <w:lang w:eastAsia="es-MX"/>
        </w:rPr>
        <w:t>.</w:t>
      </w:r>
    </w:p>
    <w:p w14:paraId="13EC89A3" w14:textId="77777777" w:rsidR="00022032" w:rsidRPr="00022032"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b/>
          <w:bCs/>
          <w:color w:val="474747"/>
          <w:sz w:val="28"/>
          <w:szCs w:val="28"/>
          <w:lang w:eastAsia="es-MX"/>
        </w:rPr>
        <w:t>El rechazo a dichas medidas está en el corazón de las movilizaciones</w:t>
      </w:r>
      <w:r w:rsidRPr="00022032">
        <w:rPr>
          <w:rFonts w:ascii="Open Sans" w:eastAsia="Times New Roman" w:hAnsi="Open Sans" w:cs="Open Sans"/>
          <w:color w:val="333333"/>
          <w:sz w:val="28"/>
          <w:szCs w:val="28"/>
          <w:lang w:eastAsia="es-MX"/>
        </w:rPr>
        <w:t> que se han tomado las calles. Pero entre los manifestantes también</w:t>
      </w:r>
      <w:r w:rsidRPr="00022032">
        <w:rPr>
          <w:rFonts w:ascii="Open Sans" w:eastAsia="Times New Roman" w:hAnsi="Open Sans" w:cs="Open Sans"/>
          <w:b/>
          <w:bCs/>
          <w:color w:val="474747"/>
          <w:sz w:val="28"/>
          <w:szCs w:val="28"/>
          <w:lang w:eastAsia="es-MX"/>
        </w:rPr>
        <w:t> hay indignación por el asesinato de líderes sociales</w:t>
      </w:r>
      <w:r w:rsidRPr="00022032">
        <w:rPr>
          <w:rFonts w:ascii="Open Sans" w:eastAsia="Times New Roman" w:hAnsi="Open Sans" w:cs="Open Sans"/>
          <w:color w:val="333333"/>
          <w:sz w:val="28"/>
          <w:szCs w:val="28"/>
          <w:lang w:eastAsia="es-MX"/>
        </w:rPr>
        <w:t xml:space="preserve"> asesinados en campos y ciudades, particularmente aquellos </w:t>
      </w:r>
      <w:r w:rsidRPr="00022032">
        <w:rPr>
          <w:rFonts w:ascii="Open Sans" w:eastAsia="Times New Roman" w:hAnsi="Open Sans" w:cs="Open Sans"/>
          <w:color w:val="333333"/>
          <w:sz w:val="28"/>
          <w:szCs w:val="28"/>
          <w:lang w:eastAsia="es-MX"/>
        </w:rPr>
        <w:lastRenderedPageBreak/>
        <w:t>que hacen parte de pueblos éticos, un sector social que clama por la implementación de los acuerdos de paz suscritos en 2016.</w:t>
      </w:r>
    </w:p>
    <w:p w14:paraId="7468FB6B" w14:textId="77777777" w:rsidR="00022032" w:rsidRPr="00022032"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color w:val="333333"/>
          <w:sz w:val="28"/>
          <w:szCs w:val="28"/>
          <w:lang w:eastAsia="es-MX"/>
        </w:rPr>
        <w:t>En atención a las relaciones entre ambos países, </w:t>
      </w:r>
      <w:r w:rsidRPr="00022032">
        <w:rPr>
          <w:rFonts w:ascii="Open Sans" w:eastAsia="Times New Roman" w:hAnsi="Open Sans" w:cs="Open Sans"/>
          <w:b/>
          <w:bCs/>
          <w:color w:val="474747"/>
          <w:sz w:val="28"/>
          <w:szCs w:val="28"/>
          <w:lang w:eastAsia="es-MX"/>
        </w:rPr>
        <w:t>la Iglesia Unida de Canadá también le ha solicitado al Gobierno canadiense que inste al Gobierno colombiano a “convocar a un diálogo auténtico</w:t>
      </w:r>
      <w:r w:rsidRPr="00022032">
        <w:rPr>
          <w:rFonts w:ascii="Open Sans" w:eastAsia="Times New Roman" w:hAnsi="Open Sans" w:cs="Open Sans"/>
          <w:color w:val="333333"/>
          <w:sz w:val="28"/>
          <w:szCs w:val="28"/>
          <w:lang w:eastAsia="es-MX"/>
        </w:rPr>
        <w:t> y transparente con las diversas voces que están organizando las huelgas nacionales, con el fin de abordar las causas profundas de las protestas”.</w:t>
      </w:r>
    </w:p>
    <w:p w14:paraId="7A822377" w14:textId="77777777" w:rsidR="00022032" w:rsidRPr="00022032" w:rsidRDefault="00022032" w:rsidP="00022032">
      <w:pPr>
        <w:shd w:val="clear" w:color="auto" w:fill="FFFFFF"/>
        <w:jc w:val="both"/>
        <w:outlineLvl w:val="1"/>
        <w:rPr>
          <w:rFonts w:ascii="Montserrat" w:eastAsia="Times New Roman" w:hAnsi="Montserrat" w:cs="Open Sans"/>
          <w:b/>
          <w:bCs/>
          <w:color w:val="474747"/>
          <w:sz w:val="28"/>
          <w:szCs w:val="28"/>
          <w:lang w:eastAsia="es-MX"/>
        </w:rPr>
      </w:pPr>
      <w:r w:rsidRPr="00022032">
        <w:rPr>
          <w:rFonts w:ascii="Montserrat" w:eastAsia="Times New Roman" w:hAnsi="Montserrat" w:cs="Open Sans"/>
          <w:b/>
          <w:bCs/>
          <w:color w:val="474747"/>
          <w:sz w:val="28"/>
          <w:szCs w:val="28"/>
          <w:lang w:eastAsia="es-MX"/>
        </w:rPr>
        <w:t>El CELAM también rechaza la violencia de Estado</w:t>
      </w:r>
    </w:p>
    <w:p w14:paraId="6D978623" w14:textId="77777777" w:rsidR="00022032" w:rsidRPr="00022032"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color w:val="333333"/>
          <w:sz w:val="28"/>
          <w:szCs w:val="28"/>
          <w:lang w:eastAsia="es-MX"/>
        </w:rPr>
        <w:t>En medio de la coyuntura, una instancia ecuménica surgida del acuerdo entre varias entidades cristianas de articulación internacional se dirigió directamente al presidente Iván Duque el pasado 18 de mayo. A través de una carta, </w:t>
      </w:r>
      <w:r w:rsidRPr="00022032">
        <w:rPr>
          <w:rFonts w:ascii="Open Sans" w:eastAsia="Times New Roman" w:hAnsi="Open Sans" w:cs="Open Sans"/>
          <w:b/>
          <w:bCs/>
          <w:color w:val="474747"/>
          <w:sz w:val="28"/>
          <w:szCs w:val="28"/>
          <w:lang w:eastAsia="es-MX"/>
        </w:rPr>
        <w:t>sus firmantes, representantes del Consejo Mundial de Iglesias, ACT Alianza, la Comunión Mundial de Iglesias Reformadas, la Federación Luterana Mundial, la Comunión Anglicana, el Consejo Metodista Mundial y el Consejo Episcopal Latinoamericano</w:t>
      </w:r>
      <w:r w:rsidRPr="00022032">
        <w:rPr>
          <w:rFonts w:ascii="Open Sans" w:eastAsia="Times New Roman" w:hAnsi="Open Sans" w:cs="Open Sans"/>
          <w:color w:val="333333"/>
          <w:sz w:val="28"/>
          <w:szCs w:val="28"/>
          <w:lang w:eastAsia="es-MX"/>
        </w:rPr>
        <w:t>, sumaron sus voces a “la multitud de llamados urgentes de la comunidad internacional para que las autoridades colombianas detengan la espiral de violencia que está causando un daño terrible a la población civil”.</w:t>
      </w:r>
    </w:p>
    <w:p w14:paraId="6901DAEF" w14:textId="77777777" w:rsidR="00022032" w:rsidRPr="00022032"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color w:val="333333"/>
          <w:sz w:val="28"/>
          <w:szCs w:val="28"/>
          <w:lang w:eastAsia="es-MX"/>
        </w:rPr>
        <w:t>“Si bien reconocemos que</w:t>
      </w:r>
      <w:r w:rsidRPr="00022032">
        <w:rPr>
          <w:rFonts w:ascii="Open Sans" w:eastAsia="Times New Roman" w:hAnsi="Open Sans" w:cs="Open Sans"/>
          <w:b/>
          <w:bCs/>
          <w:color w:val="474747"/>
          <w:sz w:val="28"/>
          <w:szCs w:val="28"/>
          <w:lang w:eastAsia="es-MX"/>
        </w:rPr>
        <w:t> el gobierno está enfrentando una situación muy compleja</w:t>
      </w:r>
      <w:r w:rsidRPr="00022032">
        <w:rPr>
          <w:rFonts w:ascii="Open Sans" w:eastAsia="Times New Roman" w:hAnsi="Open Sans" w:cs="Open Sans"/>
          <w:color w:val="333333"/>
          <w:sz w:val="28"/>
          <w:szCs w:val="28"/>
          <w:lang w:eastAsia="es-MX"/>
        </w:rPr>
        <w:t>, creemos que </w:t>
      </w:r>
      <w:r w:rsidRPr="00022032">
        <w:rPr>
          <w:rFonts w:ascii="Open Sans" w:eastAsia="Times New Roman" w:hAnsi="Open Sans" w:cs="Open Sans"/>
          <w:b/>
          <w:bCs/>
          <w:color w:val="474747"/>
          <w:sz w:val="28"/>
          <w:szCs w:val="28"/>
          <w:lang w:eastAsia="es-MX"/>
        </w:rPr>
        <w:t>su prioridad no debería estar en reprimir las protestas populares, sino en escuchar las voces de la gente</w:t>
      </w:r>
      <w:r w:rsidRPr="00022032">
        <w:rPr>
          <w:rFonts w:ascii="Open Sans" w:eastAsia="Times New Roman" w:hAnsi="Open Sans" w:cs="Open Sans"/>
          <w:color w:val="333333"/>
          <w:sz w:val="28"/>
          <w:szCs w:val="28"/>
          <w:lang w:eastAsia="es-MX"/>
        </w:rPr>
        <w:t> con empatía, sin recurrir a la violencia, para comenzar a abordar seriamente las causas fundamentales de la movilización masiva del pueblo colombiano”, añadieron.</w:t>
      </w:r>
    </w:p>
    <w:p w14:paraId="0738E429" w14:textId="77777777" w:rsidR="00022032" w:rsidRPr="00022032"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color w:val="333333"/>
          <w:sz w:val="28"/>
          <w:szCs w:val="28"/>
          <w:lang w:eastAsia="es-MX"/>
        </w:rPr>
        <w:t>Los firmantes de la carta </w:t>
      </w:r>
      <w:proofErr w:type="spellStart"/>
      <w:r w:rsidRPr="00022032">
        <w:rPr>
          <w:rFonts w:ascii="Open Sans" w:eastAsia="Times New Roman" w:hAnsi="Open Sans" w:cs="Open Sans"/>
          <w:b/>
          <w:bCs/>
          <w:color w:val="474747"/>
          <w:sz w:val="28"/>
          <w:szCs w:val="28"/>
          <w:lang w:eastAsia="es-MX"/>
        </w:rPr>
        <w:t>pidenel</w:t>
      </w:r>
      <w:proofErr w:type="spellEnd"/>
      <w:r w:rsidRPr="00022032">
        <w:rPr>
          <w:rFonts w:ascii="Open Sans" w:eastAsia="Times New Roman" w:hAnsi="Open Sans" w:cs="Open Sans"/>
          <w:b/>
          <w:bCs/>
          <w:color w:val="474747"/>
          <w:sz w:val="28"/>
          <w:szCs w:val="28"/>
          <w:lang w:eastAsia="es-MX"/>
        </w:rPr>
        <w:t xml:space="preserve"> cese inmediato del uso desproporcionado de la fuerza por parte de las fuerzas de seguridad</w:t>
      </w:r>
      <w:r w:rsidRPr="00022032">
        <w:rPr>
          <w:rFonts w:ascii="Open Sans" w:eastAsia="Times New Roman" w:hAnsi="Open Sans" w:cs="Open Sans"/>
          <w:color w:val="333333"/>
          <w:sz w:val="28"/>
          <w:szCs w:val="28"/>
          <w:lang w:eastAsia="es-MX"/>
        </w:rPr>
        <w:t>, la creación de espacios de diálogo y negociación seguros y transparentes, el fin de la estigmatización y las acusaciones contra manifestantes pacíficos, garantías para investigar y enjuiciar a instigadores y perpetradores responsables de “acciones ilícitas que hayan resultado en lesiones, desaparición y homicidio de ciudadanos durante las actuales manifestaciones” e</w:t>
      </w:r>
      <w:r w:rsidRPr="00022032">
        <w:rPr>
          <w:rFonts w:ascii="Open Sans" w:eastAsia="Times New Roman" w:hAnsi="Open Sans" w:cs="Open Sans"/>
          <w:b/>
          <w:bCs/>
          <w:color w:val="474747"/>
          <w:sz w:val="28"/>
          <w:szCs w:val="28"/>
          <w:lang w:eastAsia="es-MX"/>
        </w:rPr>
        <w:t> implementar “las obligaciones asumidas en el Acuerdo de Paz, incluidas las que abordan la desigualdad social desenfrenada que subyace a las protestas actuales”</w:t>
      </w:r>
      <w:r w:rsidRPr="00022032">
        <w:rPr>
          <w:rFonts w:ascii="Open Sans" w:eastAsia="Times New Roman" w:hAnsi="Open Sans" w:cs="Open Sans"/>
          <w:color w:val="333333"/>
          <w:sz w:val="28"/>
          <w:szCs w:val="28"/>
          <w:lang w:eastAsia="es-MX"/>
        </w:rPr>
        <w:t>.</w:t>
      </w:r>
    </w:p>
    <w:p w14:paraId="2C95AA80" w14:textId="4E90E339" w:rsidR="00022032" w:rsidRPr="00022032" w:rsidRDefault="00022032" w:rsidP="00022032">
      <w:pPr>
        <w:shd w:val="clear" w:color="auto" w:fill="FFFFFF"/>
        <w:jc w:val="both"/>
        <w:rPr>
          <w:rFonts w:ascii="inherit" w:eastAsia="Times New Roman" w:hAnsi="inherit" w:cs="Open Sans"/>
          <w:color w:val="000000"/>
          <w:sz w:val="28"/>
          <w:szCs w:val="28"/>
          <w:lang w:eastAsia="es-MX"/>
        </w:rPr>
      </w:pPr>
      <w:r w:rsidRPr="00022032">
        <w:rPr>
          <w:rFonts w:ascii="inherit" w:eastAsia="Times New Roman" w:hAnsi="inherit" w:cs="Open Sans"/>
          <w:color w:val="000000"/>
          <w:sz w:val="28"/>
          <w:szCs w:val="28"/>
          <w:lang w:eastAsia="es-MX"/>
        </w:rPr>
        <w:lastRenderedPageBreak/>
        <w:fldChar w:fldCharType="begin"/>
      </w:r>
      <w:r w:rsidRPr="00022032">
        <w:rPr>
          <w:rFonts w:ascii="inherit" w:eastAsia="Times New Roman" w:hAnsi="inherit" w:cs="Open Sans"/>
          <w:color w:val="000000"/>
          <w:sz w:val="28"/>
          <w:szCs w:val="28"/>
          <w:lang w:eastAsia="es-MX"/>
        </w:rPr>
        <w:instrText xml:space="preserve"> INCLUDEPICTURE "https://uh.gsstatic.es/sfAttachPlugin/1217907.jpg" \* MERGEFORMATINET </w:instrText>
      </w:r>
      <w:r w:rsidRPr="00022032">
        <w:rPr>
          <w:rFonts w:ascii="inherit" w:eastAsia="Times New Roman" w:hAnsi="inherit" w:cs="Open Sans"/>
          <w:color w:val="000000"/>
          <w:sz w:val="28"/>
          <w:szCs w:val="28"/>
          <w:lang w:eastAsia="es-MX"/>
        </w:rPr>
        <w:fldChar w:fldCharType="separate"/>
      </w:r>
      <w:r w:rsidRPr="00022032">
        <w:rPr>
          <w:rFonts w:ascii="inherit" w:eastAsia="Times New Roman" w:hAnsi="inherit" w:cs="Open Sans"/>
          <w:noProof/>
          <w:color w:val="000000"/>
          <w:sz w:val="28"/>
          <w:szCs w:val="28"/>
          <w:lang w:eastAsia="es-MX"/>
        </w:rPr>
        <w:drawing>
          <wp:inline distT="0" distB="0" distL="0" distR="0" wp14:anchorId="21873870" wp14:editId="4460BF1F">
            <wp:extent cx="5612130" cy="3606165"/>
            <wp:effectExtent l="0" t="0" r="127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606165"/>
                    </a:xfrm>
                    <a:prstGeom prst="rect">
                      <a:avLst/>
                    </a:prstGeom>
                    <a:noFill/>
                    <a:ln>
                      <a:noFill/>
                    </a:ln>
                  </pic:spPr>
                </pic:pic>
              </a:graphicData>
            </a:graphic>
          </wp:inline>
        </w:drawing>
      </w:r>
      <w:r w:rsidRPr="00022032">
        <w:rPr>
          <w:rFonts w:ascii="inherit" w:eastAsia="Times New Roman" w:hAnsi="inherit" w:cs="Open Sans"/>
          <w:color w:val="000000"/>
          <w:sz w:val="28"/>
          <w:szCs w:val="28"/>
          <w:lang w:eastAsia="es-MX"/>
        </w:rPr>
        <w:fldChar w:fldCharType="end"/>
      </w:r>
    </w:p>
    <w:p w14:paraId="04BAAD6C" w14:textId="77777777" w:rsidR="00022032" w:rsidRPr="00022032"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b/>
          <w:bCs/>
          <w:color w:val="474747"/>
          <w:sz w:val="28"/>
          <w:szCs w:val="28"/>
          <w:lang w:eastAsia="es-MX"/>
        </w:rPr>
        <w:t>Este último pronunciamiento, firmado por el CELAM, tiene una importancia particular</w:t>
      </w:r>
      <w:r w:rsidRPr="00022032">
        <w:rPr>
          <w:rFonts w:ascii="Open Sans" w:eastAsia="Times New Roman" w:hAnsi="Open Sans" w:cs="Open Sans"/>
          <w:color w:val="333333"/>
          <w:sz w:val="28"/>
          <w:szCs w:val="28"/>
          <w:lang w:eastAsia="es-MX"/>
        </w:rPr>
        <w:t>. Por estos días la institución se halla reunida en asamblea general. Y, si bien semanas atrás se conoció un mensaje dirigido a los obispos de Colombia, a través del cual el consejo episcopal latinoamericano rechazó todo acto de violencia (“venga de donde venga”), al sumar su voz ahora, como parte de los firmantes de la carta dirigida al presidente Duque con fecha 18 de mayo, el CELAM pasó a manifestar explícitamente su condena frente a la violencia de Estado.</w:t>
      </w:r>
    </w:p>
    <w:p w14:paraId="089BAF33" w14:textId="77777777" w:rsidR="00022032" w:rsidRPr="00022032"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b/>
          <w:bCs/>
          <w:color w:val="474747"/>
          <w:sz w:val="28"/>
          <w:szCs w:val="28"/>
          <w:lang w:eastAsia="es-MX"/>
        </w:rPr>
        <w:t>Algo que sectores del catolicismo colombiano le han pedido a sus líderes</w:t>
      </w:r>
      <w:r w:rsidRPr="00022032">
        <w:rPr>
          <w:rFonts w:ascii="Open Sans" w:eastAsia="Times New Roman" w:hAnsi="Open Sans" w:cs="Open Sans"/>
          <w:color w:val="333333"/>
          <w:sz w:val="28"/>
          <w:szCs w:val="28"/>
          <w:lang w:eastAsia="es-MX"/>
        </w:rPr>
        <w:t>, mientras abunda el lugar común de equiparar formas de violencia muy diferentes entre sí y urge, en su opinión,</w:t>
      </w:r>
      <w:r w:rsidRPr="00022032">
        <w:rPr>
          <w:rFonts w:ascii="Open Sans" w:eastAsia="Times New Roman" w:hAnsi="Open Sans" w:cs="Open Sans"/>
          <w:b/>
          <w:bCs/>
          <w:color w:val="474747"/>
          <w:sz w:val="28"/>
          <w:szCs w:val="28"/>
          <w:lang w:eastAsia="es-MX"/>
        </w:rPr>
        <w:t> que se rechace, con nombre propio, el hecho de que entidades estatales que tienen como misión la protección del pueblo abran fuego contra este</w:t>
      </w:r>
      <w:r w:rsidRPr="00022032">
        <w:rPr>
          <w:rFonts w:ascii="Open Sans" w:eastAsia="Times New Roman" w:hAnsi="Open Sans" w:cs="Open Sans"/>
          <w:color w:val="333333"/>
          <w:sz w:val="28"/>
          <w:szCs w:val="28"/>
          <w:lang w:eastAsia="es-MX"/>
        </w:rPr>
        <w:t>.</w:t>
      </w:r>
    </w:p>
    <w:p w14:paraId="616BFDDA" w14:textId="2B088E4F" w:rsidR="00297B30" w:rsidRDefault="00022032" w:rsidP="00022032">
      <w:pPr>
        <w:shd w:val="clear" w:color="auto" w:fill="FFFFFF"/>
        <w:jc w:val="both"/>
        <w:rPr>
          <w:rFonts w:ascii="Open Sans" w:eastAsia="Times New Roman" w:hAnsi="Open Sans" w:cs="Open Sans"/>
          <w:color w:val="333333"/>
          <w:sz w:val="28"/>
          <w:szCs w:val="28"/>
          <w:lang w:eastAsia="es-MX"/>
        </w:rPr>
      </w:pPr>
      <w:r w:rsidRPr="00022032">
        <w:rPr>
          <w:rFonts w:ascii="Open Sans" w:eastAsia="Times New Roman" w:hAnsi="Open Sans" w:cs="Open Sans"/>
          <w:b/>
          <w:bCs/>
          <w:color w:val="474747"/>
          <w:sz w:val="28"/>
          <w:szCs w:val="28"/>
          <w:lang w:eastAsia="es-MX"/>
        </w:rPr>
        <w:t>Incluso el representante de la Conferencia Episcopal colombiana</w:t>
      </w:r>
      <w:r w:rsidRPr="00022032">
        <w:rPr>
          <w:rFonts w:ascii="Open Sans" w:eastAsia="Times New Roman" w:hAnsi="Open Sans" w:cs="Open Sans"/>
          <w:color w:val="333333"/>
          <w:sz w:val="28"/>
          <w:szCs w:val="28"/>
          <w:lang w:eastAsia="es-MX"/>
        </w:rPr>
        <w:t> en los diálogos entre el Gobierno y el Comité Nacional del Paro, monseñor Héctor Fabio Henao,</w:t>
      </w:r>
      <w:r w:rsidRPr="00022032">
        <w:rPr>
          <w:rFonts w:ascii="Open Sans" w:eastAsia="Times New Roman" w:hAnsi="Open Sans" w:cs="Open Sans"/>
          <w:b/>
          <w:bCs/>
          <w:color w:val="474747"/>
          <w:sz w:val="28"/>
          <w:szCs w:val="28"/>
          <w:lang w:eastAsia="es-MX"/>
        </w:rPr>
        <w:t> ha reiterado en la última semana que las protestas no son un problema de orden público</w:t>
      </w:r>
      <w:r w:rsidRPr="00022032">
        <w:rPr>
          <w:rFonts w:ascii="Open Sans" w:eastAsia="Times New Roman" w:hAnsi="Open Sans" w:cs="Open Sans"/>
          <w:color w:val="333333"/>
          <w:sz w:val="28"/>
          <w:szCs w:val="28"/>
          <w:lang w:eastAsia="es-MX"/>
        </w:rPr>
        <w:t> y que deben ser rodeadas y protegidas, mientras se busca una superación pacífica de la crisis.</w:t>
      </w:r>
    </w:p>
    <w:p w14:paraId="02482C78" w14:textId="20032BD8" w:rsidR="00A13613" w:rsidRPr="00022032" w:rsidRDefault="00A13613" w:rsidP="00022032">
      <w:pPr>
        <w:shd w:val="clear" w:color="auto" w:fill="FFFFFF"/>
        <w:jc w:val="both"/>
        <w:rPr>
          <w:sz w:val="28"/>
          <w:szCs w:val="28"/>
        </w:rPr>
      </w:pPr>
      <w:r>
        <w:rPr>
          <w:rFonts w:ascii="Open Sans" w:eastAsia="Times New Roman" w:hAnsi="Open Sans" w:cs="Open Sans"/>
          <w:color w:val="333333"/>
          <w:sz w:val="28"/>
          <w:szCs w:val="28"/>
          <w:lang w:eastAsia="es-MX"/>
        </w:rPr>
        <w:lastRenderedPageBreak/>
        <w:t xml:space="preserve">Tomado de: </w:t>
      </w:r>
      <w:hyperlink r:id="rId8" w:history="1">
        <w:r w:rsidRPr="009A171C">
          <w:rPr>
            <w:rStyle w:val="Hipervnculo"/>
            <w:rFonts w:ascii="Open Sans" w:eastAsia="Times New Roman" w:hAnsi="Open Sans" w:cs="Open Sans"/>
            <w:sz w:val="28"/>
            <w:szCs w:val="28"/>
            <w:lang w:eastAsia="es-MX"/>
          </w:rPr>
          <w:t>https://www.religiondigital.org/america/Solidaridad-internacional-crisis-Colombia_0_2342765710.html</w:t>
        </w:r>
      </w:hyperlink>
      <w:r>
        <w:rPr>
          <w:rFonts w:ascii="Open Sans" w:eastAsia="Times New Roman" w:hAnsi="Open Sans" w:cs="Open Sans"/>
          <w:color w:val="333333"/>
          <w:sz w:val="28"/>
          <w:szCs w:val="28"/>
          <w:lang w:eastAsia="es-MX"/>
        </w:rPr>
        <w:t xml:space="preserve"> </w:t>
      </w:r>
    </w:p>
    <w:sectPr w:rsidR="00A13613" w:rsidRPr="000220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Open Sans">
    <w:altName w:val="Segoe UI"/>
    <w:panose1 w:val="020B0604020202020204"/>
    <w:charset w:val="00"/>
    <w:family w:val="swiss"/>
    <w:pitch w:val="variable"/>
    <w:sig w:usb0="E00002EF" w:usb1="4000205B" w:usb2="00000028" w:usb3="00000000" w:csb0="0000019F" w:csb1="00000000"/>
  </w:font>
  <w:font w:name="Montserrat">
    <w:altName w:val="Cambria"/>
    <w:panose1 w:val="020B0604020202020204"/>
    <w:charset w:val="00"/>
    <w:family w:val="roman"/>
    <w:notTrueType/>
    <w:pitch w:val="default"/>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A23DEC"/>
    <w:multiLevelType w:val="multilevel"/>
    <w:tmpl w:val="B1C4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2"/>
    <w:rsid w:val="00022032"/>
    <w:rsid w:val="00297B30"/>
    <w:rsid w:val="00A136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7F934A8"/>
  <w15:chartTrackingRefBased/>
  <w15:docId w15:val="{F20480EA-EC36-C84D-8F10-AFE1CFD1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22032"/>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22032"/>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203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22032"/>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022032"/>
    <w:rPr>
      <w:color w:val="0000FF"/>
      <w:u w:val="single"/>
    </w:rPr>
  </w:style>
  <w:style w:type="paragraph" w:customStyle="1" w:styleId="pg-bkn-dateline">
    <w:name w:val="pg-bkn-dateline"/>
    <w:basedOn w:val="Normal"/>
    <w:rsid w:val="00022032"/>
    <w:pPr>
      <w:spacing w:before="100" w:beforeAutospacing="1" w:after="100" w:afterAutospacing="1"/>
    </w:pPr>
    <w:rPr>
      <w:rFonts w:ascii="Times New Roman" w:eastAsia="Times New Roman" w:hAnsi="Times New Roman" w:cs="Times New Roman"/>
      <w:lang w:eastAsia="es-MX"/>
    </w:rPr>
  </w:style>
  <w:style w:type="paragraph" w:customStyle="1" w:styleId="mce">
    <w:name w:val="mce"/>
    <w:basedOn w:val="Normal"/>
    <w:rsid w:val="00022032"/>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022032"/>
    <w:rPr>
      <w:b/>
      <w:bCs/>
    </w:rPr>
  </w:style>
  <w:style w:type="character" w:styleId="Mencinsinresolver">
    <w:name w:val="Unresolved Mention"/>
    <w:basedOn w:val="Fuentedeprrafopredeter"/>
    <w:uiPriority w:val="99"/>
    <w:semiHidden/>
    <w:unhideWhenUsed/>
    <w:rsid w:val="00A13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304098">
      <w:bodyDiv w:val="1"/>
      <w:marLeft w:val="0"/>
      <w:marRight w:val="0"/>
      <w:marTop w:val="0"/>
      <w:marBottom w:val="0"/>
      <w:divBdr>
        <w:top w:val="none" w:sz="0" w:space="0" w:color="auto"/>
        <w:left w:val="none" w:sz="0" w:space="0" w:color="auto"/>
        <w:bottom w:val="none" w:sz="0" w:space="0" w:color="auto"/>
        <w:right w:val="none" w:sz="0" w:space="0" w:color="auto"/>
      </w:divBdr>
      <w:divsChild>
        <w:div w:id="622345954">
          <w:marLeft w:val="0"/>
          <w:marRight w:val="0"/>
          <w:marTop w:val="0"/>
          <w:marBottom w:val="0"/>
          <w:divBdr>
            <w:top w:val="none" w:sz="0" w:space="0" w:color="auto"/>
            <w:left w:val="none" w:sz="0" w:space="0" w:color="auto"/>
            <w:bottom w:val="none" w:sz="0" w:space="0" w:color="auto"/>
            <w:right w:val="none" w:sz="0" w:space="0" w:color="auto"/>
          </w:divBdr>
          <w:divsChild>
            <w:div w:id="82922425">
              <w:marLeft w:val="0"/>
              <w:marRight w:val="0"/>
              <w:marTop w:val="0"/>
              <w:marBottom w:val="600"/>
              <w:divBdr>
                <w:top w:val="none" w:sz="0" w:space="0" w:color="auto"/>
                <w:left w:val="none" w:sz="0" w:space="0" w:color="auto"/>
                <w:bottom w:val="none" w:sz="0" w:space="0" w:color="auto"/>
                <w:right w:val="none" w:sz="0" w:space="0" w:color="auto"/>
              </w:divBdr>
              <w:divsChild>
                <w:div w:id="152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738">
          <w:marLeft w:val="0"/>
          <w:marRight w:val="0"/>
          <w:marTop w:val="0"/>
          <w:marBottom w:val="0"/>
          <w:divBdr>
            <w:top w:val="none" w:sz="0" w:space="0" w:color="auto"/>
            <w:left w:val="none" w:sz="0" w:space="0" w:color="auto"/>
            <w:bottom w:val="none" w:sz="0" w:space="0" w:color="auto"/>
            <w:right w:val="none" w:sz="0" w:space="0" w:color="auto"/>
          </w:divBdr>
          <w:divsChild>
            <w:div w:id="1272472809">
              <w:marLeft w:val="0"/>
              <w:marRight w:val="0"/>
              <w:marTop w:val="0"/>
              <w:marBottom w:val="0"/>
              <w:divBdr>
                <w:top w:val="none" w:sz="0" w:space="0" w:color="auto"/>
                <w:left w:val="none" w:sz="0" w:space="0" w:color="auto"/>
                <w:bottom w:val="none" w:sz="0" w:space="0" w:color="auto"/>
                <w:right w:val="none" w:sz="0" w:space="0" w:color="auto"/>
              </w:divBdr>
              <w:divsChild>
                <w:div w:id="916092246">
                  <w:marLeft w:val="-1275"/>
                  <w:marRight w:val="0"/>
                  <w:marTop w:val="0"/>
                  <w:marBottom w:val="0"/>
                  <w:divBdr>
                    <w:top w:val="none" w:sz="0" w:space="0" w:color="auto"/>
                    <w:left w:val="none" w:sz="0" w:space="0" w:color="auto"/>
                    <w:bottom w:val="none" w:sz="0" w:space="0" w:color="auto"/>
                    <w:right w:val="none" w:sz="0" w:space="0" w:color="auto"/>
                  </w:divBdr>
                </w:div>
                <w:div w:id="163471459">
                  <w:marLeft w:val="0"/>
                  <w:marRight w:val="0"/>
                  <w:marTop w:val="0"/>
                  <w:marBottom w:val="0"/>
                  <w:divBdr>
                    <w:top w:val="none" w:sz="0" w:space="0" w:color="auto"/>
                    <w:left w:val="none" w:sz="0" w:space="0" w:color="auto"/>
                    <w:bottom w:val="none" w:sz="0" w:space="0" w:color="auto"/>
                    <w:right w:val="none" w:sz="0" w:space="0" w:color="auto"/>
                  </w:divBdr>
                  <w:divsChild>
                    <w:div w:id="28065684">
                      <w:marLeft w:val="0"/>
                      <w:marRight w:val="0"/>
                      <w:marTop w:val="0"/>
                      <w:marBottom w:val="0"/>
                      <w:divBdr>
                        <w:top w:val="none" w:sz="0" w:space="0" w:color="auto"/>
                        <w:left w:val="none" w:sz="0" w:space="0" w:color="auto"/>
                        <w:bottom w:val="none" w:sz="0" w:space="0" w:color="auto"/>
                        <w:right w:val="none" w:sz="0" w:space="0" w:color="auto"/>
                      </w:divBdr>
                    </w:div>
                    <w:div w:id="1257521003">
                      <w:marLeft w:val="0"/>
                      <w:marRight w:val="0"/>
                      <w:marTop w:val="0"/>
                      <w:marBottom w:val="0"/>
                      <w:divBdr>
                        <w:top w:val="none" w:sz="0" w:space="0" w:color="auto"/>
                        <w:left w:val="none" w:sz="0" w:space="0" w:color="auto"/>
                        <w:bottom w:val="none" w:sz="0" w:space="0" w:color="auto"/>
                        <w:right w:val="none" w:sz="0" w:space="0" w:color="auto"/>
                      </w:divBdr>
                      <w:divsChild>
                        <w:div w:id="1015107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america/Solidaridad-internacional-crisis-Colombia_0_2342765710.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miguel_estupina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1094</Words>
  <Characters>6021</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2021-05-31T01:29:00Z</dcterms:created>
  <dcterms:modified xsi:type="dcterms:W3CDTF">2021-05-31T01:42:00Z</dcterms:modified>
</cp:coreProperties>
</file>