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56FBA" w14:textId="77777777" w:rsidR="00D92CC7" w:rsidRPr="00D92CC7" w:rsidRDefault="00D92CC7" w:rsidP="00D92C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62"/>
          <w:szCs w:val="62"/>
          <w:lang w:val="es-UY" w:eastAsia="es-UY"/>
        </w:rPr>
      </w:pPr>
      <w:proofErr w:type="spellStart"/>
      <w:r w:rsidRPr="00D92CC7">
        <w:rPr>
          <w:rFonts w:ascii="Times New Roman" w:eastAsia="Times New Roman" w:hAnsi="Times New Roman" w:cs="Times New Roman"/>
          <w:b/>
          <w:bCs/>
          <w:kern w:val="36"/>
          <w:sz w:val="62"/>
          <w:szCs w:val="62"/>
          <w:lang w:val="es-UY" w:eastAsia="es-UY"/>
        </w:rPr>
        <w:t>Velório</w:t>
      </w:r>
      <w:proofErr w:type="spellEnd"/>
      <w:r w:rsidRPr="00D92CC7">
        <w:rPr>
          <w:rFonts w:ascii="Times New Roman" w:eastAsia="Times New Roman" w:hAnsi="Times New Roman" w:cs="Times New Roman"/>
          <w:b/>
          <w:bCs/>
          <w:kern w:val="36"/>
          <w:sz w:val="62"/>
          <w:szCs w:val="62"/>
          <w:lang w:val="es-UY" w:eastAsia="es-UY"/>
        </w:rPr>
        <w:t xml:space="preserve"> de </w:t>
      </w:r>
      <w:proofErr w:type="spellStart"/>
      <w:r w:rsidRPr="00D92CC7">
        <w:rPr>
          <w:rFonts w:ascii="Times New Roman" w:eastAsia="Times New Roman" w:hAnsi="Times New Roman" w:cs="Times New Roman"/>
          <w:b/>
          <w:bCs/>
          <w:kern w:val="36"/>
          <w:sz w:val="62"/>
          <w:szCs w:val="62"/>
          <w:lang w:val="es-UY" w:eastAsia="es-UY"/>
        </w:rPr>
        <w:t>Dom</w:t>
      </w:r>
      <w:proofErr w:type="spellEnd"/>
      <w:r w:rsidRPr="00D92CC7">
        <w:rPr>
          <w:rFonts w:ascii="Times New Roman" w:eastAsia="Times New Roman" w:hAnsi="Times New Roman" w:cs="Times New Roman"/>
          <w:b/>
          <w:bCs/>
          <w:kern w:val="36"/>
          <w:sz w:val="62"/>
          <w:szCs w:val="62"/>
          <w:lang w:val="es-UY" w:eastAsia="es-UY"/>
        </w:rPr>
        <w:t xml:space="preserve"> </w:t>
      </w:r>
      <w:proofErr w:type="spellStart"/>
      <w:r w:rsidRPr="00D92CC7">
        <w:rPr>
          <w:rFonts w:ascii="Times New Roman" w:eastAsia="Times New Roman" w:hAnsi="Times New Roman" w:cs="Times New Roman"/>
          <w:b/>
          <w:bCs/>
          <w:kern w:val="36"/>
          <w:sz w:val="62"/>
          <w:szCs w:val="62"/>
          <w:lang w:val="es-UY" w:eastAsia="es-UY"/>
        </w:rPr>
        <w:t>Sérgio</w:t>
      </w:r>
      <w:proofErr w:type="spellEnd"/>
      <w:r w:rsidRPr="00D92CC7">
        <w:rPr>
          <w:rFonts w:ascii="Times New Roman" w:eastAsia="Times New Roman" w:hAnsi="Times New Roman" w:cs="Times New Roman"/>
          <w:b/>
          <w:bCs/>
          <w:kern w:val="36"/>
          <w:sz w:val="62"/>
          <w:szCs w:val="62"/>
          <w:lang w:val="es-UY" w:eastAsia="es-UY"/>
        </w:rPr>
        <w:t xml:space="preserve">, </w:t>
      </w:r>
      <w:proofErr w:type="spellStart"/>
      <w:r w:rsidRPr="00D92CC7">
        <w:rPr>
          <w:rFonts w:ascii="Times New Roman" w:eastAsia="Times New Roman" w:hAnsi="Times New Roman" w:cs="Times New Roman"/>
          <w:b/>
          <w:bCs/>
          <w:kern w:val="36"/>
          <w:sz w:val="62"/>
          <w:szCs w:val="62"/>
          <w:lang w:val="es-UY" w:eastAsia="es-UY"/>
        </w:rPr>
        <w:t>alguém</w:t>
      </w:r>
      <w:proofErr w:type="spellEnd"/>
      <w:r w:rsidRPr="00D92CC7">
        <w:rPr>
          <w:rFonts w:ascii="Times New Roman" w:eastAsia="Times New Roman" w:hAnsi="Times New Roman" w:cs="Times New Roman"/>
          <w:b/>
          <w:bCs/>
          <w:kern w:val="36"/>
          <w:sz w:val="62"/>
          <w:szCs w:val="62"/>
          <w:lang w:val="es-UY" w:eastAsia="es-UY"/>
        </w:rPr>
        <w:t xml:space="preserve"> que “</w:t>
      </w:r>
      <w:proofErr w:type="spellStart"/>
      <w:r w:rsidRPr="00D92CC7">
        <w:rPr>
          <w:rFonts w:ascii="Times New Roman" w:eastAsia="Times New Roman" w:hAnsi="Times New Roman" w:cs="Times New Roman"/>
          <w:b/>
          <w:bCs/>
          <w:kern w:val="36"/>
          <w:sz w:val="62"/>
          <w:szCs w:val="62"/>
          <w:lang w:val="es-UY" w:eastAsia="es-UY"/>
        </w:rPr>
        <w:t>habitou</w:t>
      </w:r>
      <w:proofErr w:type="spellEnd"/>
      <w:r w:rsidRPr="00D92CC7">
        <w:rPr>
          <w:rFonts w:ascii="Times New Roman" w:eastAsia="Times New Roman" w:hAnsi="Times New Roman" w:cs="Times New Roman"/>
          <w:b/>
          <w:bCs/>
          <w:kern w:val="36"/>
          <w:sz w:val="62"/>
          <w:szCs w:val="62"/>
          <w:lang w:val="es-UY" w:eastAsia="es-UY"/>
        </w:rPr>
        <w:t xml:space="preserve"> entre </w:t>
      </w:r>
      <w:proofErr w:type="spellStart"/>
      <w:r w:rsidRPr="00D92CC7">
        <w:rPr>
          <w:rFonts w:ascii="Times New Roman" w:eastAsia="Times New Roman" w:hAnsi="Times New Roman" w:cs="Times New Roman"/>
          <w:b/>
          <w:bCs/>
          <w:kern w:val="36"/>
          <w:sz w:val="62"/>
          <w:szCs w:val="62"/>
          <w:lang w:val="es-UY" w:eastAsia="es-UY"/>
        </w:rPr>
        <w:t>nós</w:t>
      </w:r>
      <w:proofErr w:type="spellEnd"/>
      <w:r w:rsidRPr="00D92CC7">
        <w:rPr>
          <w:rFonts w:ascii="Times New Roman" w:eastAsia="Times New Roman" w:hAnsi="Times New Roman" w:cs="Times New Roman"/>
          <w:b/>
          <w:bCs/>
          <w:kern w:val="36"/>
          <w:sz w:val="62"/>
          <w:szCs w:val="62"/>
          <w:lang w:val="es-UY" w:eastAsia="es-UY"/>
        </w:rPr>
        <w:t>”</w:t>
      </w:r>
      <w:r w:rsidRPr="00D92CC7">
        <w:rPr>
          <w:rFonts w:ascii="Times New Roman" w:eastAsia="Times New Roman" w:hAnsi="Times New Roman" w:cs="Times New Roman"/>
          <w:b/>
          <w:bCs/>
          <w:kern w:val="36"/>
          <w:sz w:val="62"/>
          <w:szCs w:val="62"/>
          <w:lang w:val="es-UY" w:eastAsia="es-UY"/>
        </w:rPr>
        <w:br/>
      </w:r>
      <w:r w:rsidRPr="00D92CC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s-UY" w:eastAsia="es-UY"/>
        </w:rPr>
        <w:t>Por Luis Miguel Modino</w:t>
      </w:r>
    </w:p>
    <w:p w14:paraId="333A9642" w14:textId="77777777" w:rsidR="00D92CC7" w:rsidRDefault="00D92CC7" w:rsidP="00D92C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lang w:val="es-UY" w:eastAsia="es-UY"/>
        </w:rPr>
      </w:pPr>
    </w:p>
    <w:p w14:paraId="56B0CC9F" w14:textId="677CA108" w:rsidR="00D92CC7" w:rsidRPr="00D92CC7" w:rsidRDefault="00D92CC7" w:rsidP="00D92CC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val="es-UY" w:eastAsia="es-UY"/>
        </w:rPr>
      </w:pPr>
      <w:hyperlink r:id="rId4" w:tooltip="Portal das CEBs" w:history="1">
        <w:r w:rsidRPr="00D92CC7">
          <w:rPr>
            <w:rFonts w:ascii="Times New Roman" w:eastAsia="Times New Roman" w:hAnsi="Times New Roman" w:cs="Times New Roman"/>
            <w:b/>
            <w:bCs/>
            <w:color w:val="333333"/>
            <w:sz w:val="18"/>
            <w:szCs w:val="18"/>
            <w:u w:val="single"/>
            <w:bdr w:val="none" w:sz="0" w:space="0" w:color="auto" w:frame="1"/>
            <w:lang w:val="es-UY" w:eastAsia="es-UY"/>
          </w:rPr>
          <w:t>Portal das CEBs</w:t>
        </w:r>
      </w:hyperlink>
      <w:r w:rsidRPr="00D92CC7">
        <w:rPr>
          <w:rFonts w:ascii="Times New Roman" w:eastAsia="Times New Roman" w:hAnsi="Times New Roman" w:cs="Times New Roman"/>
          <w:color w:val="333333"/>
          <w:sz w:val="18"/>
          <w:szCs w:val="18"/>
          <w:lang w:val="es-UY" w:eastAsia="es-UY"/>
        </w:rPr>
        <w:t> </w:t>
      </w:r>
      <w:hyperlink r:id="rId5" w:tgtFrame="_blank" w:history="1">
        <w:r w:rsidRPr="00D92CC7">
          <w:rPr>
            <w:rFonts w:ascii="Times New Roman" w:eastAsia="Times New Roman" w:hAnsi="Times New Roman" w:cs="Times New Roman"/>
            <w:color w:val="333333"/>
            <w:sz w:val="18"/>
            <w:szCs w:val="18"/>
            <w:u w:val="single"/>
            <w:bdr w:val="none" w:sz="0" w:space="0" w:color="auto" w:frame="1"/>
            <w:lang w:val="es-UY" w:eastAsia="es-UY"/>
          </w:rPr>
          <w:t> </w:t>
        </w:r>
      </w:hyperlink>
      <w:r w:rsidRPr="00D92CC7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lang w:val="es-UY" w:eastAsia="es-UY"/>
        </w:rPr>
        <w:t> </w:t>
      </w:r>
    </w:p>
    <w:p w14:paraId="57A6CBFF" w14:textId="77777777" w:rsidR="00D92CC7" w:rsidRPr="00D92CC7" w:rsidRDefault="00D92CC7" w:rsidP="00D92CC7">
      <w:pPr>
        <w:spacing w:after="375" w:line="390" w:lineRule="atLeast"/>
        <w:jc w:val="both"/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</w:pPr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A Catedral Metropolitana de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Manaus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que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foi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sua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sede durante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quase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sete anos,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acolhe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desde 10 horas da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manhã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desta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quinta-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feira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04 de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março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de 2021, o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velório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seu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Arcebispo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Emérito,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Dom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Sérgio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Eduardo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Castriani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falecido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as 19 horas do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dia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03 de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março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aos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66 anos.</w:t>
      </w:r>
    </w:p>
    <w:p w14:paraId="34ECE67B" w14:textId="77777777" w:rsidR="00D92CC7" w:rsidRPr="00D92CC7" w:rsidRDefault="00D92CC7" w:rsidP="00D92CC7">
      <w:pPr>
        <w:spacing w:after="375" w:line="390" w:lineRule="atLeast"/>
        <w:jc w:val="both"/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</w:pPr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O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povo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Manaus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está se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despedindo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daquele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que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sempre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quis se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fazer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presente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na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vida do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povo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. Seu lema episcopal era “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Habitou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entre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nós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”, algo que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Dom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Sérgio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Castriani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em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sua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vida, em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palavras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Dom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Leonardo Steiner,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Arcebispo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Manaus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e do padre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Zenildo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Lima,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reitor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do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Seminário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Arquidiocesano São José. Ele destaca que “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uma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palavra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que podemos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dizer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sobre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a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vida e o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ministério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Dom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Sérgio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Eduardo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Castriani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é justamente a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palavra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presença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”.</w:t>
      </w:r>
    </w:p>
    <w:p w14:paraId="7F52C549" w14:textId="77777777" w:rsidR="00D92CC7" w:rsidRPr="00D92CC7" w:rsidRDefault="00D92CC7" w:rsidP="00D92CC7">
      <w:pPr>
        <w:spacing w:after="375" w:line="390" w:lineRule="atLeast"/>
        <w:jc w:val="both"/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</w:pPr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Para o padre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Zenildo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Dom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Sérgio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foi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“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presença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amorosa de Deus entre as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populações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mais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distantes”, algo que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ele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mostrou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nas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“visitas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pastorais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visitas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nas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comunidades,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acolhida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”. A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memória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saudosa de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Dom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Sérgio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será, segundo o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reitor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do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Seminário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São José, a “de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um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homem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que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foi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a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presença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a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habitação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de Deus no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meio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nós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”, afirmando que “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agora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Dom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Sérgio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se faz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Palavra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habitou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entre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nós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”.</w:t>
      </w:r>
    </w:p>
    <w:p w14:paraId="25678219" w14:textId="77777777" w:rsidR="00D92CC7" w:rsidRPr="00D92CC7" w:rsidRDefault="00D92CC7" w:rsidP="00D92CC7">
      <w:pPr>
        <w:spacing w:after="375" w:line="390" w:lineRule="atLeast"/>
        <w:jc w:val="both"/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</w:pPr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A despedida de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Dom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Sérgio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Castriani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“é despedida e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não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é despedida, despedida porque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não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o veremos,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nós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não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o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ouviremos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mas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não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é despedida porque permanece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conosco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na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comunhão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dos santos”, segundo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Dom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Leonardo Steiner. O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Arcebispo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Manaus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afirma que “permanece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conosco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no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seu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exemplo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no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seu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modo de evangelizar, no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seu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modo de estar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aqui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na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Amazônia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”. Ele destaca em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seu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predecessor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“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esse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modo da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simplicidade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esse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modo da pobreza, e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esse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modo de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apontar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sempre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caminhos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novos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 buscar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sempre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estar presente no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meio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do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seu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povo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”.</w:t>
      </w:r>
    </w:p>
    <w:p w14:paraId="0EF6C73C" w14:textId="77777777" w:rsidR="00D92CC7" w:rsidRPr="00D92CC7" w:rsidRDefault="00D92CC7" w:rsidP="00D92CC7">
      <w:pPr>
        <w:spacing w:after="0" w:line="390" w:lineRule="atLeast"/>
        <w:jc w:val="both"/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</w:pP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Ao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lembrar as virtudes de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Dom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Sérgio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que segundo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Dom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Leonardo é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aquilo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que permanecerá no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meio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nós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o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Arcebispo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Manaus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destaca “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esse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modo tranquilo de discernir nos momentos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mais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difíceis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qual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o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caminho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a ser tomado.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Esse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modo </w:t>
      </w:r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lastRenderedPageBreak/>
        <w:t xml:space="preserve">no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sorriso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livre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solto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recatado”. O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arcebispo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afirma “que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nós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possamos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fazer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como ele,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vir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para a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Amazônia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 permanecer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na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Amazônia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vir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para a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Amazônia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 habitar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na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Amazônia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”. Lembrando o lema episcopal de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Dom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Sérgio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, “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Habitabit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in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nobis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”,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Dom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Leonardo faz o convite a “que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nós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possamos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habitar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na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Amazônia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fazer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da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Amazônia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a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nossa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casa,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nosso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campo de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evangelização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mas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também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que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deixemos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as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pessoas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vir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e habitar em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nós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e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nós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sejamos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tão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afáveis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que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possamos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habitar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nas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pessoas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assim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como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fez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Deus em </w:t>
      </w:r>
      <w:proofErr w:type="spellStart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>Jesus</w:t>
      </w:r>
      <w:proofErr w:type="spellEnd"/>
      <w:r w:rsidRPr="00D92CC7">
        <w:rPr>
          <w:rFonts w:ascii="Segoe UI" w:eastAsia="Times New Roman" w:hAnsi="Segoe UI" w:cs="Segoe UI"/>
          <w:color w:val="2C2F34"/>
          <w:sz w:val="23"/>
          <w:szCs w:val="23"/>
          <w:lang w:val="es-UY" w:eastAsia="es-UY"/>
        </w:rPr>
        <w:t xml:space="preserve"> Cristo”.</w:t>
      </w:r>
    </w:p>
    <w:p w14:paraId="2C460D95" w14:textId="69A34075" w:rsidR="002E2F5B" w:rsidRDefault="002E2F5B"/>
    <w:p w14:paraId="36ECCA95" w14:textId="34F3F72C" w:rsidR="00D92CC7" w:rsidRDefault="00D92CC7">
      <w:hyperlink r:id="rId6" w:history="1">
        <w:r w:rsidRPr="00D642C8">
          <w:rPr>
            <w:rStyle w:val="Hipervnculo"/>
          </w:rPr>
          <w:t>https://portaldascebs.org.br/2021/03/04/velorio-de-dom-sergio-alguem-que-habitou-entre-nos-por-luis-miguel-modino/</w:t>
        </w:r>
      </w:hyperlink>
    </w:p>
    <w:p w14:paraId="7707871E" w14:textId="77777777" w:rsidR="00D92CC7" w:rsidRDefault="00D92CC7"/>
    <w:sectPr w:rsidR="00D92C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C7"/>
    <w:rsid w:val="002E2F5B"/>
    <w:rsid w:val="00D9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A1BA0"/>
  <w15:chartTrackingRefBased/>
  <w15:docId w15:val="{903474B1-DF8D-4D26-B01B-77C9D34E5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92CC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92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9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12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dascebs.org.br/2021/03/04/velorio-de-dom-sergio-alguem-que-habitou-entre-nos-por-luis-miguel-modino/" TargetMode="External"/><Relationship Id="rId5" Type="http://schemas.openxmlformats.org/officeDocument/2006/relationships/hyperlink" Target="mailto:erika@iserassessoria.org.br" TargetMode="External"/><Relationship Id="rId4" Type="http://schemas.openxmlformats.org/officeDocument/2006/relationships/hyperlink" Target="https://portaldascebs.org.br/author/erik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2021-03-08T13:10:00Z</dcterms:created>
  <dcterms:modified xsi:type="dcterms:W3CDTF">2021-03-08T13:10:00Z</dcterms:modified>
</cp:coreProperties>
</file>