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0EB1D" w14:textId="5FC4AEB3" w:rsidR="00D83FAC" w:rsidRPr="00D83FAC" w:rsidRDefault="00D83FAC" w:rsidP="00D83FAC">
      <w:pPr>
        <w:spacing w:after="0" w:line="435" w:lineRule="atLeast"/>
        <w:jc w:val="center"/>
        <w:outlineLvl w:val="0"/>
        <w:rPr>
          <w:rFonts w:ascii="Arial" w:eastAsia="Times New Roman" w:hAnsi="Arial" w:cs="Arial"/>
          <w:b/>
          <w:bCs/>
          <w:color w:val="333333"/>
          <w:kern w:val="36"/>
          <w:sz w:val="38"/>
          <w:szCs w:val="38"/>
          <w:lang w:val="es-UY" w:eastAsia="es-UY"/>
        </w:rPr>
      </w:pPr>
      <w:r w:rsidRPr="00D83FAC">
        <w:rPr>
          <w:rFonts w:ascii="Arial" w:eastAsia="Times New Roman" w:hAnsi="Arial" w:cs="Arial"/>
          <w:b/>
          <w:bCs/>
          <w:color w:val="333333"/>
          <w:kern w:val="36"/>
          <w:sz w:val="38"/>
          <w:szCs w:val="38"/>
          <w:lang w:val="es-UY" w:eastAsia="es-UY"/>
        </w:rPr>
        <w:t>Papa Francisco al pueblo brasileño: “la fecundidad de nuestro testimonio dependerá también de nuestra capacidad de diálogo”</w:t>
      </w:r>
    </w:p>
    <w:p w14:paraId="42F8B3B1" w14:textId="77777777" w:rsidR="00D83FAC" w:rsidRPr="00D83FAC" w:rsidRDefault="00D83FAC" w:rsidP="00D83FAC">
      <w:pPr>
        <w:spacing w:after="0" w:line="240" w:lineRule="auto"/>
        <w:jc w:val="center"/>
        <w:rPr>
          <w:rFonts w:ascii="Times New Roman" w:eastAsia="Times New Roman" w:hAnsi="Times New Roman" w:cs="Times New Roman"/>
          <w:sz w:val="24"/>
          <w:szCs w:val="24"/>
          <w:lang w:val="es-UY" w:eastAsia="es-UY"/>
        </w:rPr>
      </w:pPr>
      <w:r w:rsidRPr="00D83FAC">
        <w:rPr>
          <w:rFonts w:ascii="Times New Roman" w:eastAsia="Times New Roman" w:hAnsi="Times New Roman" w:cs="Times New Roman"/>
          <w:noProof/>
          <w:sz w:val="24"/>
          <w:szCs w:val="24"/>
          <w:lang w:val="es-UY" w:eastAsia="es-UY"/>
        </w:rPr>
        <w:drawing>
          <wp:inline distT="0" distB="0" distL="0" distR="0" wp14:anchorId="4C21AD45" wp14:editId="43011CDD">
            <wp:extent cx="6286500" cy="3530600"/>
            <wp:effectExtent l="0" t="0" r="0" b="0"/>
            <wp:docPr id="3" name="Imagen 3" descr="Papa Franc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a Francisc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3530600"/>
                    </a:xfrm>
                    <a:prstGeom prst="rect">
                      <a:avLst/>
                    </a:prstGeom>
                    <a:noFill/>
                    <a:ln>
                      <a:noFill/>
                    </a:ln>
                  </pic:spPr>
                </pic:pic>
              </a:graphicData>
            </a:graphic>
          </wp:inline>
        </w:drawing>
      </w:r>
    </w:p>
    <w:p w14:paraId="5A126664" w14:textId="77777777" w:rsidR="00D83FAC" w:rsidRPr="00D83FAC" w:rsidRDefault="00D83FAC" w:rsidP="00D83FAC">
      <w:pPr>
        <w:spacing w:line="240" w:lineRule="auto"/>
        <w:rPr>
          <w:rFonts w:ascii="Times New Roman" w:eastAsia="Times New Roman" w:hAnsi="Times New Roman" w:cs="Times New Roman"/>
          <w:sz w:val="24"/>
          <w:szCs w:val="24"/>
          <w:lang w:val="es-UY" w:eastAsia="es-UY"/>
        </w:rPr>
      </w:pPr>
      <w:r w:rsidRPr="00D83FAC">
        <w:rPr>
          <w:rFonts w:ascii="Times New Roman" w:eastAsia="Times New Roman" w:hAnsi="Times New Roman" w:cs="Times New Roman"/>
          <w:sz w:val="24"/>
          <w:szCs w:val="24"/>
          <w:lang w:val="es-UY" w:eastAsia="es-UY"/>
        </w:rPr>
        <w:t>Papa Francisco</w:t>
      </w:r>
    </w:p>
    <w:p w14:paraId="3EDDAD00" w14:textId="77777777" w:rsidR="00D83FAC" w:rsidRPr="00D83FAC" w:rsidRDefault="00D83FAC" w:rsidP="00D83FAC">
      <w:pPr>
        <w:shd w:val="clear" w:color="auto" w:fill="FFFFFF"/>
        <w:spacing w:after="0" w:line="345" w:lineRule="atLeast"/>
        <w:jc w:val="both"/>
        <w:outlineLvl w:val="1"/>
        <w:rPr>
          <w:rFonts w:ascii="Arial" w:eastAsia="Times New Roman" w:hAnsi="Arial" w:cs="Arial"/>
          <w:b/>
          <w:bCs/>
          <w:color w:val="474747"/>
          <w:sz w:val="26"/>
          <w:szCs w:val="26"/>
          <w:lang w:val="es-UY" w:eastAsia="es-UY"/>
        </w:rPr>
      </w:pPr>
      <w:r w:rsidRPr="00D83FAC">
        <w:rPr>
          <w:rFonts w:ascii="Arial" w:eastAsia="Times New Roman" w:hAnsi="Arial" w:cs="Arial"/>
          <w:b/>
          <w:bCs/>
          <w:color w:val="474747"/>
          <w:sz w:val="26"/>
          <w:szCs w:val="26"/>
          <w:lang w:val="es-UY" w:eastAsia="es-UY"/>
        </w:rPr>
        <w:t>El Papa Francisco ve la Campaña de la Fraternidad como una invitación “a ‘sentarse a escuchar al otro’ y superar así los obstáculos de un mundo que a menudo es ‘un mundo sordo’”</w:t>
      </w:r>
    </w:p>
    <w:p w14:paraId="59429E88" w14:textId="77777777" w:rsidR="00D83FAC" w:rsidRPr="00D83FAC" w:rsidRDefault="00D83FAC" w:rsidP="00D83FAC">
      <w:pPr>
        <w:shd w:val="clear" w:color="auto" w:fill="FFFFFF"/>
        <w:spacing w:after="0" w:line="345" w:lineRule="atLeast"/>
        <w:jc w:val="both"/>
        <w:outlineLvl w:val="1"/>
        <w:rPr>
          <w:rFonts w:ascii="Arial" w:eastAsia="Times New Roman" w:hAnsi="Arial" w:cs="Arial"/>
          <w:b/>
          <w:bCs/>
          <w:color w:val="474747"/>
          <w:sz w:val="26"/>
          <w:szCs w:val="26"/>
          <w:lang w:val="es-UY" w:eastAsia="es-UY"/>
        </w:rPr>
      </w:pPr>
      <w:r w:rsidRPr="00D83FAC">
        <w:rPr>
          <w:rFonts w:ascii="Arial" w:eastAsia="Times New Roman" w:hAnsi="Arial" w:cs="Arial"/>
          <w:b/>
          <w:bCs/>
          <w:color w:val="474747"/>
          <w:sz w:val="26"/>
          <w:szCs w:val="26"/>
          <w:lang w:val="es-UY" w:eastAsia="es-UY"/>
        </w:rPr>
        <w:t>“La fecundidad de nuestro testimonio dependerá también de nuestra capacidad de diálogo, de encontrar puntos de unión y de traducirlos en acciones a favor de la vida, especialmente de la vida de los más vulnerables”</w:t>
      </w:r>
    </w:p>
    <w:p w14:paraId="6BC8B6D3" w14:textId="77777777" w:rsidR="00D83FAC" w:rsidRPr="00D83FAC" w:rsidRDefault="00D83FAC" w:rsidP="00D83FAC">
      <w:pPr>
        <w:shd w:val="clear" w:color="auto" w:fill="FFFFFF"/>
        <w:spacing w:after="0" w:line="345" w:lineRule="atLeast"/>
        <w:jc w:val="both"/>
        <w:outlineLvl w:val="1"/>
        <w:rPr>
          <w:rFonts w:ascii="Arial" w:eastAsia="Times New Roman" w:hAnsi="Arial" w:cs="Arial"/>
          <w:b/>
          <w:bCs/>
          <w:color w:val="474747"/>
          <w:sz w:val="26"/>
          <w:szCs w:val="26"/>
          <w:lang w:val="es-UY" w:eastAsia="es-UY"/>
        </w:rPr>
      </w:pPr>
      <w:r w:rsidRPr="00D83FAC">
        <w:rPr>
          <w:rFonts w:ascii="Arial" w:eastAsia="Times New Roman" w:hAnsi="Arial" w:cs="Arial"/>
          <w:b/>
          <w:bCs/>
          <w:color w:val="474747"/>
          <w:sz w:val="26"/>
          <w:szCs w:val="26"/>
          <w:lang w:val="es-UY" w:eastAsia="es-UY"/>
        </w:rPr>
        <w:t>La Campaña de Fraternidad Ecuménica 2021 es un reto "para dialogar y construir puentes de amor y paz en lugar de muros de odio"</w:t>
      </w:r>
    </w:p>
    <w:p w14:paraId="0E1A9A51" w14:textId="77777777" w:rsidR="00D83FAC" w:rsidRPr="00D83FAC" w:rsidRDefault="00D83FAC" w:rsidP="00D83FAC">
      <w:pPr>
        <w:shd w:val="clear" w:color="auto" w:fill="FFFFFF"/>
        <w:spacing w:after="0" w:line="345" w:lineRule="atLeast"/>
        <w:jc w:val="both"/>
        <w:outlineLvl w:val="1"/>
        <w:rPr>
          <w:rFonts w:ascii="Arial" w:eastAsia="Times New Roman" w:hAnsi="Arial" w:cs="Arial"/>
          <w:b/>
          <w:bCs/>
          <w:color w:val="474747"/>
          <w:sz w:val="26"/>
          <w:szCs w:val="26"/>
          <w:lang w:val="es-UY" w:eastAsia="es-UY"/>
        </w:rPr>
      </w:pPr>
      <w:r w:rsidRPr="00D83FAC">
        <w:rPr>
          <w:rFonts w:ascii="Arial" w:eastAsia="Times New Roman" w:hAnsi="Arial" w:cs="Arial"/>
          <w:b/>
          <w:bCs/>
          <w:color w:val="474747"/>
          <w:sz w:val="26"/>
          <w:szCs w:val="26"/>
          <w:lang w:val="es-UY" w:eastAsia="es-UY"/>
        </w:rPr>
        <w:t>Brasil se ha convertido en una sociedad llena de muros, con muchas crisis que afectan a todos</w:t>
      </w:r>
    </w:p>
    <w:p w14:paraId="2D9ECB00" w14:textId="77777777" w:rsidR="00D83FAC" w:rsidRPr="00D83FAC" w:rsidRDefault="00D83FAC" w:rsidP="00D83FAC">
      <w:pPr>
        <w:shd w:val="clear" w:color="auto" w:fill="FFFFFF"/>
        <w:spacing w:after="0" w:line="345" w:lineRule="atLeast"/>
        <w:jc w:val="both"/>
        <w:outlineLvl w:val="1"/>
        <w:rPr>
          <w:rFonts w:ascii="Arial" w:eastAsia="Times New Roman" w:hAnsi="Arial" w:cs="Arial"/>
          <w:b/>
          <w:bCs/>
          <w:color w:val="474747"/>
          <w:sz w:val="26"/>
          <w:szCs w:val="26"/>
          <w:lang w:val="es-UY" w:eastAsia="es-UY"/>
        </w:rPr>
      </w:pPr>
      <w:r w:rsidRPr="00D83FAC">
        <w:rPr>
          <w:rFonts w:ascii="Arial" w:eastAsia="Times New Roman" w:hAnsi="Arial" w:cs="Arial"/>
          <w:b/>
          <w:bCs/>
          <w:color w:val="474747"/>
          <w:sz w:val="26"/>
          <w:szCs w:val="26"/>
          <w:lang w:val="es-UY" w:eastAsia="es-UY"/>
        </w:rPr>
        <w:t>"La fe es una pauta de conducta, tanto para el bien como para el mal"</w:t>
      </w:r>
    </w:p>
    <w:p w14:paraId="3FDE93F8" w14:textId="77777777" w:rsidR="00D83FAC" w:rsidRPr="00D83FAC" w:rsidRDefault="00D83FAC" w:rsidP="00D83FAC">
      <w:pPr>
        <w:shd w:val="clear" w:color="auto" w:fill="FFFFFF"/>
        <w:spacing w:after="150" w:line="240" w:lineRule="auto"/>
        <w:rPr>
          <w:rFonts w:ascii="Arial" w:eastAsia="Times New Roman" w:hAnsi="Arial" w:cs="Arial"/>
          <w:b/>
          <w:bCs/>
          <w:i/>
          <w:iCs/>
          <w:color w:val="333333"/>
          <w:sz w:val="20"/>
          <w:szCs w:val="20"/>
          <w:lang w:val="es-UY" w:eastAsia="es-UY"/>
        </w:rPr>
      </w:pPr>
      <w:r w:rsidRPr="00D83FAC">
        <w:rPr>
          <w:rFonts w:ascii="Arial" w:eastAsia="Times New Roman" w:hAnsi="Arial" w:cs="Arial"/>
          <w:b/>
          <w:bCs/>
          <w:i/>
          <w:iCs/>
          <w:color w:val="333333"/>
          <w:sz w:val="20"/>
          <w:szCs w:val="20"/>
          <w:lang w:val="es-UY" w:eastAsia="es-UY"/>
        </w:rPr>
        <w:t>17.02.2021 </w:t>
      </w:r>
      <w:hyperlink r:id="rId6" w:history="1">
        <w:r w:rsidRPr="00D83FAC">
          <w:rPr>
            <w:rFonts w:ascii="Arial" w:eastAsia="Times New Roman" w:hAnsi="Arial" w:cs="Arial"/>
            <w:b/>
            <w:bCs/>
            <w:i/>
            <w:iCs/>
            <w:color w:val="D49400"/>
            <w:sz w:val="20"/>
            <w:szCs w:val="20"/>
            <w:u w:val="single"/>
            <w:lang w:val="es-UY" w:eastAsia="es-UY"/>
          </w:rPr>
          <w:t>Luis Miguel Modino, corresponsal en Brasil</w:t>
        </w:r>
      </w:hyperlink>
    </w:p>
    <w:p w14:paraId="58DF6A2F" w14:textId="77777777" w:rsidR="00D83FAC" w:rsidRPr="00D83FAC" w:rsidRDefault="00D83FAC" w:rsidP="00D83FAC">
      <w:pPr>
        <w:shd w:val="clear" w:color="auto" w:fill="FFFFFF"/>
        <w:spacing w:line="240" w:lineRule="auto"/>
        <w:rPr>
          <w:rFonts w:ascii="Arial" w:eastAsia="Times New Roman" w:hAnsi="Arial" w:cs="Arial"/>
          <w:color w:val="000000"/>
          <w:sz w:val="21"/>
          <w:szCs w:val="21"/>
          <w:lang w:val="es-UY" w:eastAsia="es-UY"/>
        </w:rPr>
      </w:pPr>
      <w:r w:rsidRPr="00D83FAC">
        <w:rPr>
          <w:rFonts w:ascii="Arial" w:eastAsia="Times New Roman" w:hAnsi="Arial" w:cs="Arial"/>
          <w:noProof/>
          <w:color w:val="000000"/>
          <w:sz w:val="21"/>
          <w:szCs w:val="21"/>
          <w:lang w:val="es-UY" w:eastAsia="es-UY"/>
        </w:rPr>
        <w:lastRenderedPageBreak/>
        <w:drawing>
          <wp:inline distT="0" distB="0" distL="0" distR="0" wp14:anchorId="1CBD1A3C" wp14:editId="1DA4425F">
            <wp:extent cx="6096000" cy="3429000"/>
            <wp:effectExtent l="0" t="0" r="0" b="0"/>
            <wp:docPr id="4" name="Imagen 4" descr="Campanha da Fraternid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mpanha da Fraternida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14:paraId="0DF965CB" w14:textId="77777777" w:rsidR="00D83FAC" w:rsidRPr="00D83FAC" w:rsidRDefault="00D83FAC" w:rsidP="00D83FAC">
      <w:pPr>
        <w:shd w:val="clear" w:color="auto" w:fill="FFFFFF"/>
        <w:spacing w:after="465" w:line="300" w:lineRule="atLeast"/>
        <w:jc w:val="both"/>
        <w:rPr>
          <w:rFonts w:ascii="Arial" w:eastAsia="Times New Roman" w:hAnsi="Arial" w:cs="Arial"/>
          <w:color w:val="333333"/>
          <w:sz w:val="24"/>
          <w:szCs w:val="24"/>
          <w:lang w:val="es-UY" w:eastAsia="es-UY"/>
        </w:rPr>
      </w:pPr>
      <w:r w:rsidRPr="00D83FAC">
        <w:rPr>
          <w:rFonts w:ascii="Arial" w:eastAsia="Times New Roman" w:hAnsi="Arial" w:cs="Arial"/>
          <w:color w:val="333333"/>
          <w:sz w:val="24"/>
          <w:szCs w:val="24"/>
          <w:lang w:val="es-UY" w:eastAsia="es-UY"/>
        </w:rPr>
        <w:t>La </w:t>
      </w:r>
      <w:r w:rsidRPr="00D83FAC">
        <w:rPr>
          <w:rFonts w:ascii="Arial" w:eastAsia="Times New Roman" w:hAnsi="Arial" w:cs="Arial"/>
          <w:b/>
          <w:bCs/>
          <w:color w:val="474747"/>
          <w:sz w:val="24"/>
          <w:szCs w:val="24"/>
          <w:lang w:val="es-UY" w:eastAsia="es-UY"/>
        </w:rPr>
        <w:t>Campaña de la Fraternidad</w:t>
      </w:r>
      <w:r w:rsidRPr="00D83FAC">
        <w:rPr>
          <w:rFonts w:ascii="Arial" w:eastAsia="Times New Roman" w:hAnsi="Arial" w:cs="Arial"/>
          <w:color w:val="333333"/>
          <w:sz w:val="24"/>
          <w:szCs w:val="24"/>
          <w:lang w:val="es-UY" w:eastAsia="es-UY"/>
        </w:rPr>
        <w:t>, que durante la Cuaresma acompaña la vida de la Iglesia en Brasil desde el inicio de la década de 1960, tiene este año un carácter ecuménico, algo que se inició en el año 2000 y que "representa </w:t>
      </w:r>
      <w:r w:rsidRPr="00D83FAC">
        <w:rPr>
          <w:rFonts w:ascii="Arial" w:eastAsia="Times New Roman" w:hAnsi="Arial" w:cs="Arial"/>
          <w:b/>
          <w:bCs/>
          <w:color w:val="474747"/>
          <w:sz w:val="24"/>
          <w:szCs w:val="24"/>
          <w:lang w:val="es-UY" w:eastAsia="es-UY"/>
        </w:rPr>
        <w:t>una de las más valiosas experiencias de misión evangelizadora en nuestro país</w:t>
      </w:r>
      <w:r w:rsidRPr="00D83FAC">
        <w:rPr>
          <w:rFonts w:ascii="Arial" w:eastAsia="Times New Roman" w:hAnsi="Arial" w:cs="Arial"/>
          <w:color w:val="333333"/>
          <w:sz w:val="24"/>
          <w:szCs w:val="24"/>
          <w:lang w:val="es-UY" w:eastAsia="es-UY"/>
        </w:rPr>
        <w:t>", según la pastora luterana </w:t>
      </w:r>
      <w:proofErr w:type="spellStart"/>
      <w:r w:rsidRPr="00D83FAC">
        <w:rPr>
          <w:rFonts w:ascii="Arial" w:eastAsia="Times New Roman" w:hAnsi="Arial" w:cs="Arial"/>
          <w:b/>
          <w:bCs/>
          <w:color w:val="474747"/>
          <w:sz w:val="24"/>
          <w:szCs w:val="24"/>
          <w:lang w:val="es-UY" w:eastAsia="es-UY"/>
        </w:rPr>
        <w:t>Romi</w:t>
      </w:r>
      <w:proofErr w:type="spellEnd"/>
      <w:r w:rsidRPr="00D83FAC">
        <w:rPr>
          <w:rFonts w:ascii="Arial" w:eastAsia="Times New Roman" w:hAnsi="Arial" w:cs="Arial"/>
          <w:b/>
          <w:bCs/>
          <w:color w:val="474747"/>
          <w:sz w:val="24"/>
          <w:szCs w:val="24"/>
          <w:lang w:val="es-UY" w:eastAsia="es-UY"/>
        </w:rPr>
        <w:t xml:space="preserve"> </w:t>
      </w:r>
      <w:proofErr w:type="spellStart"/>
      <w:r w:rsidRPr="00D83FAC">
        <w:rPr>
          <w:rFonts w:ascii="Arial" w:eastAsia="Times New Roman" w:hAnsi="Arial" w:cs="Arial"/>
          <w:b/>
          <w:bCs/>
          <w:color w:val="474747"/>
          <w:sz w:val="24"/>
          <w:szCs w:val="24"/>
          <w:lang w:val="es-UY" w:eastAsia="es-UY"/>
        </w:rPr>
        <w:t>Márcia</w:t>
      </w:r>
      <w:proofErr w:type="spellEnd"/>
      <w:r w:rsidRPr="00D83FAC">
        <w:rPr>
          <w:rFonts w:ascii="Arial" w:eastAsia="Times New Roman" w:hAnsi="Arial" w:cs="Arial"/>
          <w:b/>
          <w:bCs/>
          <w:color w:val="474747"/>
          <w:sz w:val="24"/>
          <w:szCs w:val="24"/>
          <w:lang w:val="es-UY" w:eastAsia="es-UY"/>
        </w:rPr>
        <w:t xml:space="preserve"> </w:t>
      </w:r>
      <w:proofErr w:type="spellStart"/>
      <w:r w:rsidRPr="00D83FAC">
        <w:rPr>
          <w:rFonts w:ascii="Arial" w:eastAsia="Times New Roman" w:hAnsi="Arial" w:cs="Arial"/>
          <w:b/>
          <w:bCs/>
          <w:color w:val="474747"/>
          <w:sz w:val="24"/>
          <w:szCs w:val="24"/>
          <w:lang w:val="es-UY" w:eastAsia="es-UY"/>
        </w:rPr>
        <w:t>Bencke</w:t>
      </w:r>
      <w:proofErr w:type="spellEnd"/>
      <w:r w:rsidRPr="00D83FAC">
        <w:rPr>
          <w:rFonts w:ascii="Arial" w:eastAsia="Times New Roman" w:hAnsi="Arial" w:cs="Arial"/>
          <w:color w:val="333333"/>
          <w:sz w:val="24"/>
          <w:szCs w:val="24"/>
          <w:lang w:val="es-UY" w:eastAsia="es-UY"/>
        </w:rPr>
        <w:t>, Secretaria General del Consejo Nacional de Iglesias Cristianas - CONIC. </w:t>
      </w:r>
    </w:p>
    <w:p w14:paraId="33C2D29F" w14:textId="77777777" w:rsidR="00D83FAC" w:rsidRPr="00D83FAC" w:rsidRDefault="00D83FAC" w:rsidP="00D83FAC">
      <w:pPr>
        <w:shd w:val="clear" w:color="auto" w:fill="FFFFFF"/>
        <w:spacing w:after="465" w:line="300" w:lineRule="atLeast"/>
        <w:jc w:val="both"/>
        <w:rPr>
          <w:rFonts w:ascii="Arial" w:eastAsia="Times New Roman" w:hAnsi="Arial" w:cs="Arial"/>
          <w:color w:val="333333"/>
          <w:sz w:val="24"/>
          <w:szCs w:val="24"/>
          <w:lang w:val="es-UY" w:eastAsia="es-UY"/>
        </w:rPr>
      </w:pPr>
      <w:r w:rsidRPr="00D83FAC">
        <w:rPr>
          <w:rFonts w:ascii="Arial" w:eastAsia="Times New Roman" w:hAnsi="Arial" w:cs="Arial"/>
          <w:color w:val="333333"/>
          <w:sz w:val="24"/>
          <w:szCs w:val="24"/>
          <w:lang w:val="es-UY" w:eastAsia="es-UY"/>
        </w:rPr>
        <w:t>Con motivo de la Campaña de la Fraternidad, el </w:t>
      </w:r>
      <w:r w:rsidRPr="00D83FAC">
        <w:rPr>
          <w:rFonts w:ascii="Arial" w:eastAsia="Times New Roman" w:hAnsi="Arial" w:cs="Arial"/>
          <w:b/>
          <w:bCs/>
          <w:color w:val="474747"/>
          <w:sz w:val="24"/>
          <w:szCs w:val="24"/>
          <w:lang w:val="es-UY" w:eastAsia="es-UY"/>
        </w:rPr>
        <w:t>Papa Francisco</w:t>
      </w:r>
      <w:r w:rsidRPr="00D83FAC">
        <w:rPr>
          <w:rFonts w:ascii="Arial" w:eastAsia="Times New Roman" w:hAnsi="Arial" w:cs="Arial"/>
          <w:color w:val="333333"/>
          <w:sz w:val="24"/>
          <w:szCs w:val="24"/>
          <w:lang w:val="es-UY" w:eastAsia="es-UY"/>
        </w:rPr>
        <w:t> enviaba un </w:t>
      </w:r>
      <w:r w:rsidRPr="00D83FAC">
        <w:rPr>
          <w:rFonts w:ascii="Arial" w:eastAsia="Times New Roman" w:hAnsi="Arial" w:cs="Arial"/>
          <w:b/>
          <w:bCs/>
          <w:color w:val="474747"/>
          <w:sz w:val="24"/>
          <w:szCs w:val="24"/>
          <w:lang w:val="es-UY" w:eastAsia="es-UY"/>
        </w:rPr>
        <w:t>mensaje</w:t>
      </w:r>
      <w:r w:rsidRPr="00D83FAC">
        <w:rPr>
          <w:rFonts w:ascii="Arial" w:eastAsia="Times New Roman" w:hAnsi="Arial" w:cs="Arial"/>
          <w:color w:val="333333"/>
          <w:sz w:val="24"/>
          <w:szCs w:val="24"/>
          <w:lang w:val="es-UY" w:eastAsia="es-UY"/>
        </w:rPr>
        <w:t> al pueblo brasileño. El Papa definía la Cuaresma como “</w:t>
      </w:r>
      <w:r w:rsidRPr="00D83FAC">
        <w:rPr>
          <w:rFonts w:ascii="Arial" w:eastAsia="Times New Roman" w:hAnsi="Arial" w:cs="Arial"/>
          <w:b/>
          <w:bCs/>
          <w:color w:val="474747"/>
          <w:sz w:val="24"/>
          <w:szCs w:val="24"/>
          <w:lang w:val="es-UY" w:eastAsia="es-UY"/>
        </w:rPr>
        <w:t>un tiempo de intensa reflexión y revisión de nuestras vidas</w:t>
      </w:r>
      <w:r w:rsidRPr="00D83FAC">
        <w:rPr>
          <w:rFonts w:ascii="Arial" w:eastAsia="Times New Roman" w:hAnsi="Arial" w:cs="Arial"/>
          <w:color w:val="333333"/>
          <w:sz w:val="24"/>
          <w:szCs w:val="24"/>
          <w:lang w:val="es-UY" w:eastAsia="es-UY"/>
        </w:rPr>
        <w:t>”, una invitación a caminar con el Señor Jesús, que “se hace </w:t>
      </w:r>
      <w:r w:rsidRPr="00D83FAC">
        <w:rPr>
          <w:rFonts w:ascii="Arial" w:eastAsia="Times New Roman" w:hAnsi="Arial" w:cs="Arial"/>
          <w:b/>
          <w:bCs/>
          <w:color w:val="474747"/>
          <w:sz w:val="24"/>
          <w:szCs w:val="24"/>
          <w:lang w:val="es-UY" w:eastAsia="es-UY"/>
        </w:rPr>
        <w:t>peregrino con nosotros</w:t>
      </w:r>
      <w:r w:rsidRPr="00D83FAC">
        <w:rPr>
          <w:rFonts w:ascii="Arial" w:eastAsia="Times New Roman" w:hAnsi="Arial" w:cs="Arial"/>
          <w:color w:val="333333"/>
          <w:sz w:val="24"/>
          <w:szCs w:val="24"/>
          <w:lang w:val="es-UY" w:eastAsia="es-UY"/>
        </w:rPr>
        <w:t> también en estos tiempos de pandemia”, a rezar por los fallecidos, agradecer por los profesionales de salud y a fomentar la solidaridad. Es tiempo de “</w:t>
      </w:r>
      <w:r w:rsidRPr="00D83FAC">
        <w:rPr>
          <w:rFonts w:ascii="Arial" w:eastAsia="Times New Roman" w:hAnsi="Arial" w:cs="Arial"/>
          <w:b/>
          <w:bCs/>
          <w:color w:val="474747"/>
          <w:sz w:val="24"/>
          <w:szCs w:val="24"/>
          <w:lang w:val="es-UY" w:eastAsia="es-UY"/>
        </w:rPr>
        <w:t>cuidar</w:t>
      </w:r>
      <w:r w:rsidRPr="00D83FAC">
        <w:rPr>
          <w:rFonts w:ascii="Arial" w:eastAsia="Times New Roman" w:hAnsi="Arial" w:cs="Arial"/>
          <w:color w:val="333333"/>
          <w:sz w:val="24"/>
          <w:szCs w:val="24"/>
          <w:lang w:val="es-UY" w:eastAsia="es-UY"/>
        </w:rPr>
        <w:t> de nosotros mismos, de nuestra salud, y a </w:t>
      </w:r>
      <w:r w:rsidRPr="00D83FAC">
        <w:rPr>
          <w:rFonts w:ascii="Arial" w:eastAsia="Times New Roman" w:hAnsi="Arial" w:cs="Arial"/>
          <w:b/>
          <w:bCs/>
          <w:color w:val="474747"/>
          <w:sz w:val="24"/>
          <w:szCs w:val="24"/>
          <w:lang w:val="es-UY" w:eastAsia="es-UY"/>
        </w:rPr>
        <w:t>preocuparnos</w:t>
      </w:r>
      <w:r w:rsidRPr="00D83FAC">
        <w:rPr>
          <w:rFonts w:ascii="Arial" w:eastAsia="Times New Roman" w:hAnsi="Arial" w:cs="Arial"/>
          <w:color w:val="333333"/>
          <w:sz w:val="24"/>
          <w:szCs w:val="24"/>
          <w:lang w:val="es-UY" w:eastAsia="es-UY"/>
        </w:rPr>
        <w:t> por los demás”. En sus palabras, advierte que superaremos la pandemia, “en la medida en que seamos capaces de </w:t>
      </w:r>
      <w:r w:rsidRPr="00D83FAC">
        <w:rPr>
          <w:rFonts w:ascii="Arial" w:eastAsia="Times New Roman" w:hAnsi="Arial" w:cs="Arial"/>
          <w:b/>
          <w:bCs/>
          <w:color w:val="474747"/>
          <w:sz w:val="24"/>
          <w:szCs w:val="24"/>
          <w:lang w:val="es-UY" w:eastAsia="es-UY"/>
        </w:rPr>
        <w:t>superar las divisiones y unirnos</w:t>
      </w:r>
      <w:r w:rsidRPr="00D83FAC">
        <w:rPr>
          <w:rFonts w:ascii="Arial" w:eastAsia="Times New Roman" w:hAnsi="Arial" w:cs="Arial"/>
          <w:color w:val="333333"/>
          <w:sz w:val="24"/>
          <w:szCs w:val="24"/>
          <w:lang w:val="es-UY" w:eastAsia="es-UY"/>
        </w:rPr>
        <w:t> en torno a la vida”.</w:t>
      </w:r>
    </w:p>
    <w:p w14:paraId="5416E83D" w14:textId="77777777" w:rsidR="00D83FAC" w:rsidRPr="00D83FAC" w:rsidRDefault="00D83FAC" w:rsidP="00D83FAC">
      <w:pPr>
        <w:shd w:val="clear" w:color="auto" w:fill="FFFFFF"/>
        <w:spacing w:after="465" w:line="300" w:lineRule="atLeast"/>
        <w:jc w:val="both"/>
        <w:rPr>
          <w:rFonts w:ascii="Arial" w:eastAsia="Times New Roman" w:hAnsi="Arial" w:cs="Arial"/>
          <w:color w:val="333333"/>
          <w:sz w:val="24"/>
          <w:szCs w:val="24"/>
          <w:lang w:val="es-UY" w:eastAsia="es-UY"/>
        </w:rPr>
      </w:pPr>
      <w:r w:rsidRPr="00D83FAC">
        <w:rPr>
          <w:rFonts w:ascii="Arial" w:eastAsia="Times New Roman" w:hAnsi="Arial" w:cs="Arial"/>
          <w:color w:val="333333"/>
          <w:sz w:val="24"/>
          <w:szCs w:val="24"/>
          <w:lang w:val="es-UY" w:eastAsia="es-UY"/>
        </w:rPr>
        <w:t>El Papa Francisco ve la Campaña de la Fraternidad como una invitación “a ‘</w:t>
      </w:r>
      <w:r w:rsidRPr="00D83FAC">
        <w:rPr>
          <w:rFonts w:ascii="Arial" w:eastAsia="Times New Roman" w:hAnsi="Arial" w:cs="Arial"/>
          <w:b/>
          <w:bCs/>
          <w:color w:val="474747"/>
          <w:sz w:val="24"/>
          <w:szCs w:val="24"/>
          <w:lang w:val="es-UY" w:eastAsia="es-UY"/>
        </w:rPr>
        <w:t>sentarse a escuchar al otro</w:t>
      </w:r>
      <w:r w:rsidRPr="00D83FAC">
        <w:rPr>
          <w:rFonts w:ascii="Arial" w:eastAsia="Times New Roman" w:hAnsi="Arial" w:cs="Arial"/>
          <w:color w:val="333333"/>
          <w:sz w:val="24"/>
          <w:szCs w:val="24"/>
          <w:lang w:val="es-UY" w:eastAsia="es-UY"/>
        </w:rPr>
        <w:t>’ y superar así los obstáculos de un mundo que a menudo es ‘</w:t>
      </w:r>
      <w:r w:rsidRPr="00D83FAC">
        <w:rPr>
          <w:rFonts w:ascii="Arial" w:eastAsia="Times New Roman" w:hAnsi="Arial" w:cs="Arial"/>
          <w:b/>
          <w:bCs/>
          <w:color w:val="474747"/>
          <w:sz w:val="24"/>
          <w:szCs w:val="24"/>
          <w:lang w:val="es-UY" w:eastAsia="es-UY"/>
        </w:rPr>
        <w:t>un mundo sordo</w:t>
      </w:r>
      <w:r w:rsidRPr="00D83FAC">
        <w:rPr>
          <w:rFonts w:ascii="Arial" w:eastAsia="Times New Roman" w:hAnsi="Arial" w:cs="Arial"/>
          <w:color w:val="333333"/>
          <w:sz w:val="24"/>
          <w:szCs w:val="24"/>
          <w:lang w:val="es-UY" w:eastAsia="es-UY"/>
        </w:rPr>
        <w:t>’”. El mensaje hace una llamada a </w:t>
      </w:r>
      <w:r w:rsidRPr="00D83FAC">
        <w:rPr>
          <w:rFonts w:ascii="Arial" w:eastAsia="Times New Roman" w:hAnsi="Arial" w:cs="Arial"/>
          <w:b/>
          <w:bCs/>
          <w:color w:val="474747"/>
          <w:sz w:val="24"/>
          <w:szCs w:val="24"/>
          <w:lang w:val="es-UY" w:eastAsia="es-UY"/>
        </w:rPr>
        <w:t>promover la cultura del diálogo</w:t>
      </w:r>
      <w:r w:rsidRPr="00D83FAC">
        <w:rPr>
          <w:rFonts w:ascii="Arial" w:eastAsia="Times New Roman" w:hAnsi="Arial" w:cs="Arial"/>
          <w:color w:val="333333"/>
          <w:sz w:val="24"/>
          <w:szCs w:val="24"/>
          <w:lang w:val="es-UY" w:eastAsia="es-UY"/>
        </w:rPr>
        <w:t>, algo que “los cristianos son los primeros que tienen que dar ejemplo, empezando por la práctica del </w:t>
      </w:r>
      <w:r w:rsidRPr="00D83FAC">
        <w:rPr>
          <w:rFonts w:ascii="Arial" w:eastAsia="Times New Roman" w:hAnsi="Arial" w:cs="Arial"/>
          <w:b/>
          <w:bCs/>
          <w:color w:val="474747"/>
          <w:sz w:val="24"/>
          <w:szCs w:val="24"/>
          <w:lang w:val="es-UY" w:eastAsia="es-UY"/>
        </w:rPr>
        <w:t>diálogo ecuménico</w:t>
      </w:r>
      <w:r w:rsidRPr="00D83FAC">
        <w:rPr>
          <w:rFonts w:ascii="Arial" w:eastAsia="Times New Roman" w:hAnsi="Arial" w:cs="Arial"/>
          <w:color w:val="333333"/>
          <w:sz w:val="24"/>
          <w:szCs w:val="24"/>
          <w:lang w:val="es-UY" w:eastAsia="es-UY"/>
        </w:rPr>
        <w:t>”. De hecho, insiste en que “la fecundidad de nuestro</w:t>
      </w:r>
      <w:r w:rsidRPr="00D83FAC">
        <w:rPr>
          <w:rFonts w:ascii="Arial" w:eastAsia="Times New Roman" w:hAnsi="Arial" w:cs="Arial"/>
          <w:b/>
          <w:bCs/>
          <w:color w:val="474747"/>
          <w:sz w:val="24"/>
          <w:szCs w:val="24"/>
          <w:lang w:val="es-UY" w:eastAsia="es-UY"/>
        </w:rPr>
        <w:t> testimonio</w:t>
      </w:r>
      <w:r w:rsidRPr="00D83FAC">
        <w:rPr>
          <w:rFonts w:ascii="Arial" w:eastAsia="Times New Roman" w:hAnsi="Arial" w:cs="Arial"/>
          <w:color w:val="333333"/>
          <w:sz w:val="24"/>
          <w:szCs w:val="24"/>
          <w:lang w:val="es-UY" w:eastAsia="es-UY"/>
        </w:rPr>
        <w:t> dependerá también de nuestra </w:t>
      </w:r>
      <w:r w:rsidRPr="00D83FAC">
        <w:rPr>
          <w:rFonts w:ascii="Arial" w:eastAsia="Times New Roman" w:hAnsi="Arial" w:cs="Arial"/>
          <w:b/>
          <w:bCs/>
          <w:color w:val="474747"/>
          <w:sz w:val="24"/>
          <w:szCs w:val="24"/>
          <w:lang w:val="es-UY" w:eastAsia="es-UY"/>
        </w:rPr>
        <w:t>capacidad de diálogo</w:t>
      </w:r>
      <w:r w:rsidRPr="00D83FAC">
        <w:rPr>
          <w:rFonts w:ascii="Arial" w:eastAsia="Times New Roman" w:hAnsi="Arial" w:cs="Arial"/>
          <w:color w:val="333333"/>
          <w:sz w:val="24"/>
          <w:szCs w:val="24"/>
          <w:lang w:val="es-UY" w:eastAsia="es-UY"/>
        </w:rPr>
        <w:t>, de encontrar </w:t>
      </w:r>
      <w:r w:rsidRPr="00D83FAC">
        <w:rPr>
          <w:rFonts w:ascii="Arial" w:eastAsia="Times New Roman" w:hAnsi="Arial" w:cs="Arial"/>
          <w:b/>
          <w:bCs/>
          <w:color w:val="474747"/>
          <w:sz w:val="24"/>
          <w:szCs w:val="24"/>
          <w:lang w:val="es-UY" w:eastAsia="es-UY"/>
        </w:rPr>
        <w:t>puntos de unión</w:t>
      </w:r>
      <w:r w:rsidRPr="00D83FAC">
        <w:rPr>
          <w:rFonts w:ascii="Arial" w:eastAsia="Times New Roman" w:hAnsi="Arial" w:cs="Arial"/>
          <w:color w:val="333333"/>
          <w:sz w:val="24"/>
          <w:szCs w:val="24"/>
          <w:lang w:val="es-UY" w:eastAsia="es-UY"/>
        </w:rPr>
        <w:t> y de traducirlos en </w:t>
      </w:r>
      <w:r w:rsidRPr="00D83FAC">
        <w:rPr>
          <w:rFonts w:ascii="Arial" w:eastAsia="Times New Roman" w:hAnsi="Arial" w:cs="Arial"/>
          <w:b/>
          <w:bCs/>
          <w:color w:val="474747"/>
          <w:sz w:val="24"/>
          <w:szCs w:val="24"/>
          <w:lang w:val="es-UY" w:eastAsia="es-UY"/>
        </w:rPr>
        <w:t>acciones a favor de la vida</w:t>
      </w:r>
      <w:r w:rsidRPr="00D83FAC">
        <w:rPr>
          <w:rFonts w:ascii="Arial" w:eastAsia="Times New Roman" w:hAnsi="Arial" w:cs="Arial"/>
          <w:color w:val="333333"/>
          <w:sz w:val="24"/>
          <w:szCs w:val="24"/>
          <w:lang w:val="es-UY" w:eastAsia="es-UY"/>
        </w:rPr>
        <w:t>, especialmente de la vida de los más vulnerables”. </w:t>
      </w:r>
    </w:p>
    <w:p w14:paraId="0DD85B22" w14:textId="77777777" w:rsidR="00D83FAC" w:rsidRPr="00D83FAC" w:rsidRDefault="00D83FAC" w:rsidP="00D83FAC">
      <w:pPr>
        <w:shd w:val="clear" w:color="auto" w:fill="FFFFFF"/>
        <w:spacing w:after="465" w:line="300" w:lineRule="atLeast"/>
        <w:jc w:val="both"/>
        <w:rPr>
          <w:rFonts w:ascii="Arial" w:eastAsia="Times New Roman" w:hAnsi="Arial" w:cs="Arial"/>
          <w:color w:val="333333"/>
          <w:sz w:val="24"/>
          <w:szCs w:val="24"/>
          <w:lang w:val="es-UY" w:eastAsia="es-UY"/>
        </w:rPr>
      </w:pPr>
      <w:r w:rsidRPr="00D83FAC">
        <w:rPr>
          <w:rFonts w:ascii="Arial" w:eastAsia="Times New Roman" w:hAnsi="Arial" w:cs="Arial"/>
          <w:color w:val="333333"/>
          <w:sz w:val="24"/>
          <w:szCs w:val="24"/>
          <w:lang w:val="es-UY" w:eastAsia="es-UY"/>
        </w:rPr>
        <w:t>Estamos ante una llamada a afirmar que "la fraternidad y el diálogo son </w:t>
      </w:r>
      <w:r w:rsidRPr="00D83FAC">
        <w:rPr>
          <w:rFonts w:ascii="Arial" w:eastAsia="Times New Roman" w:hAnsi="Arial" w:cs="Arial"/>
          <w:b/>
          <w:bCs/>
          <w:color w:val="474747"/>
          <w:sz w:val="24"/>
          <w:szCs w:val="24"/>
          <w:lang w:val="es-UY" w:eastAsia="es-UY"/>
        </w:rPr>
        <w:t>compromisos de amor</w:t>
      </w:r>
      <w:r w:rsidRPr="00D83FAC">
        <w:rPr>
          <w:rFonts w:ascii="Arial" w:eastAsia="Times New Roman" w:hAnsi="Arial" w:cs="Arial"/>
          <w:color w:val="333333"/>
          <w:sz w:val="24"/>
          <w:szCs w:val="24"/>
          <w:lang w:val="es-UY" w:eastAsia="es-UY"/>
        </w:rPr>
        <w:t>, porque Cristo hizo una unidad de lo que estaba dividido", como dice el himno de la campaña. La Campaña de Fraternidad Ecuménica 2021 es un reto "para </w:t>
      </w:r>
      <w:r w:rsidRPr="00D83FAC">
        <w:rPr>
          <w:rFonts w:ascii="Arial" w:eastAsia="Times New Roman" w:hAnsi="Arial" w:cs="Arial"/>
          <w:b/>
          <w:bCs/>
          <w:color w:val="474747"/>
          <w:sz w:val="24"/>
          <w:szCs w:val="24"/>
          <w:lang w:val="es-UY" w:eastAsia="es-UY"/>
        </w:rPr>
        <w:t>dialogar y construir puentes de amor y paz en lugar de muros de odio</w:t>
      </w:r>
      <w:r w:rsidRPr="00D83FAC">
        <w:rPr>
          <w:rFonts w:ascii="Arial" w:eastAsia="Times New Roman" w:hAnsi="Arial" w:cs="Arial"/>
          <w:color w:val="333333"/>
          <w:sz w:val="24"/>
          <w:szCs w:val="24"/>
          <w:lang w:val="es-UY" w:eastAsia="es-UY"/>
        </w:rPr>
        <w:t>", mostrando que es posible "vivir en comunión", superando "la </w:t>
      </w:r>
      <w:r w:rsidRPr="00D83FAC">
        <w:rPr>
          <w:rFonts w:ascii="Arial" w:eastAsia="Times New Roman" w:hAnsi="Arial" w:cs="Arial"/>
          <w:b/>
          <w:bCs/>
          <w:color w:val="474747"/>
          <w:sz w:val="24"/>
          <w:szCs w:val="24"/>
          <w:lang w:val="es-UY" w:eastAsia="es-UY"/>
        </w:rPr>
        <w:t>polarización</w:t>
      </w:r>
      <w:r w:rsidRPr="00D83FAC">
        <w:rPr>
          <w:rFonts w:ascii="Arial" w:eastAsia="Times New Roman" w:hAnsi="Arial" w:cs="Arial"/>
          <w:color w:val="333333"/>
          <w:sz w:val="24"/>
          <w:szCs w:val="24"/>
          <w:lang w:val="es-UY" w:eastAsia="es-UY"/>
        </w:rPr>
        <w:t> y la </w:t>
      </w:r>
      <w:r w:rsidRPr="00D83FAC">
        <w:rPr>
          <w:rFonts w:ascii="Arial" w:eastAsia="Times New Roman" w:hAnsi="Arial" w:cs="Arial"/>
          <w:b/>
          <w:bCs/>
          <w:color w:val="474747"/>
          <w:sz w:val="24"/>
          <w:szCs w:val="24"/>
          <w:lang w:val="es-UY" w:eastAsia="es-UY"/>
        </w:rPr>
        <w:t>violencia</w:t>
      </w:r>
      <w:r w:rsidRPr="00D83FAC">
        <w:rPr>
          <w:rFonts w:ascii="Arial" w:eastAsia="Times New Roman" w:hAnsi="Arial" w:cs="Arial"/>
          <w:color w:val="333333"/>
          <w:sz w:val="24"/>
          <w:szCs w:val="24"/>
          <w:lang w:val="es-UY" w:eastAsia="es-UY"/>
        </w:rPr>
        <w:t> a través del diálogo amoroso", algo que se expresa en los objetivos de la campaña.</w:t>
      </w:r>
    </w:p>
    <w:p w14:paraId="402CDB34" w14:textId="77777777" w:rsidR="00D83FAC" w:rsidRPr="00D83FAC" w:rsidRDefault="00D83FAC" w:rsidP="00D83FAC">
      <w:pPr>
        <w:shd w:val="clear" w:color="auto" w:fill="FFFFFF"/>
        <w:spacing w:line="240" w:lineRule="auto"/>
        <w:jc w:val="both"/>
        <w:rPr>
          <w:rFonts w:ascii="Arial" w:eastAsia="Times New Roman" w:hAnsi="Arial" w:cs="Arial"/>
          <w:color w:val="000000"/>
          <w:sz w:val="24"/>
          <w:szCs w:val="24"/>
          <w:lang w:val="es-UY" w:eastAsia="es-UY"/>
        </w:rPr>
      </w:pPr>
      <w:r w:rsidRPr="00D83FAC">
        <w:rPr>
          <w:rFonts w:ascii="Arial" w:eastAsia="Times New Roman" w:hAnsi="Arial" w:cs="Arial"/>
          <w:noProof/>
          <w:color w:val="000000"/>
          <w:sz w:val="24"/>
          <w:szCs w:val="24"/>
          <w:lang w:val="es-UY" w:eastAsia="es-UY"/>
        </w:rPr>
        <w:drawing>
          <wp:anchor distT="0" distB="0" distL="114300" distR="114300" simplePos="0" relativeHeight="251658240" behindDoc="1" locked="0" layoutInCell="1" allowOverlap="1" wp14:anchorId="4192F06E" wp14:editId="69180565">
            <wp:simplePos x="0" y="0"/>
            <wp:positionH relativeFrom="column">
              <wp:posOffset>-635</wp:posOffset>
            </wp:positionH>
            <wp:positionV relativeFrom="paragraph">
              <wp:posOffset>189230</wp:posOffset>
            </wp:positionV>
            <wp:extent cx="2825750" cy="1619250"/>
            <wp:effectExtent l="0" t="0" r="0" b="0"/>
            <wp:wrapTight wrapText="bothSides">
              <wp:wrapPolygon edited="0">
                <wp:start x="0" y="0"/>
                <wp:lineTo x="0" y="21346"/>
                <wp:lineTo x="21406" y="21346"/>
                <wp:lineTo x="21406" y="0"/>
                <wp:lineTo x="0" y="0"/>
              </wp:wrapPolygon>
            </wp:wrapTight>
            <wp:docPr id="5" name="Imagen 5" descr="CF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F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57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E2280B" w14:textId="77777777" w:rsidR="00D83FAC" w:rsidRPr="00D83FAC" w:rsidRDefault="00D83FAC" w:rsidP="00D83FAC">
      <w:pPr>
        <w:shd w:val="clear" w:color="auto" w:fill="FFFFFF"/>
        <w:spacing w:after="465" w:line="300" w:lineRule="atLeast"/>
        <w:jc w:val="both"/>
        <w:rPr>
          <w:rFonts w:ascii="Arial" w:eastAsia="Times New Roman" w:hAnsi="Arial" w:cs="Arial"/>
          <w:color w:val="333333"/>
          <w:sz w:val="24"/>
          <w:szCs w:val="24"/>
          <w:lang w:val="es-UY" w:eastAsia="es-UY"/>
        </w:rPr>
      </w:pPr>
      <w:r w:rsidRPr="00D83FAC">
        <w:rPr>
          <w:rFonts w:ascii="Arial" w:eastAsia="Times New Roman" w:hAnsi="Arial" w:cs="Arial"/>
          <w:color w:val="333333"/>
          <w:sz w:val="24"/>
          <w:szCs w:val="24"/>
          <w:lang w:val="es-UY" w:eastAsia="es-UY"/>
        </w:rPr>
        <w:t>La Campaña, organizada casi en su totalidad por internet, hace la propuesta de conversión al diálogo y al compromiso del amor, afirmando que "</w:t>
      </w:r>
      <w:r w:rsidRPr="00D83FAC">
        <w:rPr>
          <w:rFonts w:ascii="Arial" w:eastAsia="Times New Roman" w:hAnsi="Arial" w:cs="Arial"/>
          <w:b/>
          <w:bCs/>
          <w:color w:val="474747"/>
          <w:sz w:val="24"/>
          <w:szCs w:val="24"/>
          <w:lang w:val="es-UY" w:eastAsia="es-UY"/>
        </w:rPr>
        <w:t>la conversión es un proceso permanente y cotidiano</w:t>
      </w:r>
      <w:r w:rsidRPr="00D83FAC">
        <w:rPr>
          <w:rFonts w:ascii="Arial" w:eastAsia="Times New Roman" w:hAnsi="Arial" w:cs="Arial"/>
          <w:color w:val="333333"/>
          <w:sz w:val="24"/>
          <w:szCs w:val="24"/>
          <w:lang w:val="es-UY" w:eastAsia="es-UY"/>
        </w:rPr>
        <w:t>" que nos lleva a "</w:t>
      </w:r>
      <w:r w:rsidRPr="00D83FAC">
        <w:rPr>
          <w:rFonts w:ascii="Arial" w:eastAsia="Times New Roman" w:hAnsi="Arial" w:cs="Arial"/>
          <w:b/>
          <w:bCs/>
          <w:color w:val="474747"/>
          <w:sz w:val="24"/>
          <w:szCs w:val="24"/>
          <w:lang w:val="es-UY" w:eastAsia="es-UY"/>
        </w:rPr>
        <w:t>repensar diariamente nuestra forma de estar en el mundo</w:t>
      </w:r>
      <w:r w:rsidRPr="00D83FAC">
        <w:rPr>
          <w:rFonts w:ascii="Arial" w:eastAsia="Times New Roman" w:hAnsi="Arial" w:cs="Arial"/>
          <w:color w:val="333333"/>
          <w:sz w:val="24"/>
          <w:szCs w:val="24"/>
          <w:lang w:val="es-UY" w:eastAsia="es-UY"/>
        </w:rPr>
        <w:t>". De ahí nace "la posibilidad de </w:t>
      </w:r>
      <w:r w:rsidRPr="00D83FAC">
        <w:rPr>
          <w:rFonts w:ascii="Arial" w:eastAsia="Times New Roman" w:hAnsi="Arial" w:cs="Arial"/>
          <w:b/>
          <w:bCs/>
          <w:color w:val="474747"/>
          <w:sz w:val="24"/>
          <w:szCs w:val="24"/>
          <w:lang w:val="es-UY" w:eastAsia="es-UY"/>
        </w:rPr>
        <w:t>nuevas formas de relaciones</w:t>
      </w:r>
      <w:r w:rsidRPr="00D83FAC">
        <w:rPr>
          <w:rFonts w:ascii="Arial" w:eastAsia="Times New Roman" w:hAnsi="Arial" w:cs="Arial"/>
          <w:color w:val="333333"/>
          <w:sz w:val="24"/>
          <w:szCs w:val="24"/>
          <w:lang w:val="es-UY" w:eastAsia="es-UY"/>
        </w:rPr>
        <w:t> humanas y sociales", de asumir "un ayuno que agrade a Dios y que lleve a la superación de toda forma de </w:t>
      </w:r>
      <w:r w:rsidRPr="00D83FAC">
        <w:rPr>
          <w:rFonts w:ascii="Arial" w:eastAsia="Times New Roman" w:hAnsi="Arial" w:cs="Arial"/>
          <w:b/>
          <w:bCs/>
          <w:color w:val="474747"/>
          <w:sz w:val="24"/>
          <w:szCs w:val="24"/>
          <w:lang w:val="es-UY" w:eastAsia="es-UY"/>
        </w:rPr>
        <w:t>intolerancia, racismo, violencia y prejuicio</w:t>
      </w:r>
      <w:r w:rsidRPr="00D83FAC">
        <w:rPr>
          <w:rFonts w:ascii="Arial" w:eastAsia="Times New Roman" w:hAnsi="Arial" w:cs="Arial"/>
          <w:color w:val="333333"/>
          <w:sz w:val="24"/>
          <w:szCs w:val="24"/>
          <w:lang w:val="es-UY" w:eastAsia="es-UY"/>
        </w:rPr>
        <w:t>". </w:t>
      </w:r>
    </w:p>
    <w:p w14:paraId="6626F2C7" w14:textId="77777777" w:rsidR="00D83FAC" w:rsidRPr="00D83FAC" w:rsidRDefault="00D83FAC" w:rsidP="00D83FAC">
      <w:pPr>
        <w:shd w:val="clear" w:color="auto" w:fill="FFFFFF"/>
        <w:spacing w:after="465" w:line="300" w:lineRule="atLeast"/>
        <w:jc w:val="both"/>
        <w:rPr>
          <w:rFonts w:ascii="Arial" w:eastAsia="Times New Roman" w:hAnsi="Arial" w:cs="Arial"/>
          <w:color w:val="333333"/>
          <w:sz w:val="24"/>
          <w:szCs w:val="24"/>
          <w:lang w:val="es-UY" w:eastAsia="es-UY"/>
        </w:rPr>
      </w:pPr>
      <w:r w:rsidRPr="00D83FAC">
        <w:rPr>
          <w:rFonts w:ascii="Arial" w:eastAsia="Times New Roman" w:hAnsi="Arial" w:cs="Arial"/>
          <w:color w:val="333333"/>
          <w:sz w:val="24"/>
          <w:szCs w:val="24"/>
          <w:lang w:val="es-UY" w:eastAsia="es-UY"/>
        </w:rPr>
        <w:t>El Texto Base de la Campaña tiene como nexo la historia de los </w:t>
      </w:r>
      <w:r w:rsidRPr="00D83FAC">
        <w:rPr>
          <w:rFonts w:ascii="Arial" w:eastAsia="Times New Roman" w:hAnsi="Arial" w:cs="Arial"/>
          <w:b/>
          <w:bCs/>
          <w:color w:val="474747"/>
          <w:sz w:val="24"/>
          <w:szCs w:val="24"/>
          <w:lang w:val="es-UY" w:eastAsia="es-UY"/>
        </w:rPr>
        <w:t>discípulos de Emaús</w:t>
      </w:r>
      <w:r w:rsidRPr="00D83FAC">
        <w:rPr>
          <w:rFonts w:ascii="Arial" w:eastAsia="Times New Roman" w:hAnsi="Arial" w:cs="Arial"/>
          <w:color w:val="333333"/>
          <w:sz w:val="24"/>
          <w:szCs w:val="24"/>
          <w:lang w:val="es-UY" w:eastAsia="es-UY"/>
        </w:rPr>
        <w:t>, haciendo un llamado a la reflexión desde cuatro paradas: </w:t>
      </w:r>
      <w:r w:rsidRPr="00D83FAC">
        <w:rPr>
          <w:rFonts w:ascii="Arial" w:eastAsia="Times New Roman" w:hAnsi="Arial" w:cs="Arial"/>
          <w:b/>
          <w:bCs/>
          <w:color w:val="474747"/>
          <w:sz w:val="24"/>
          <w:szCs w:val="24"/>
          <w:lang w:val="es-UY" w:eastAsia="es-UY"/>
        </w:rPr>
        <w:t>ver, juzgar, actuar y celebrar</w:t>
      </w:r>
      <w:r w:rsidRPr="00D83FAC">
        <w:rPr>
          <w:rFonts w:ascii="Arial" w:eastAsia="Times New Roman" w:hAnsi="Arial" w:cs="Arial"/>
          <w:color w:val="333333"/>
          <w:sz w:val="24"/>
          <w:szCs w:val="24"/>
          <w:lang w:val="es-UY" w:eastAsia="es-UY"/>
        </w:rPr>
        <w:t>, metodología que acompaña la vida de la Iglesia latinoamericana en las últimas décadas. </w:t>
      </w:r>
    </w:p>
    <w:p w14:paraId="7F3CB2C0" w14:textId="77777777" w:rsidR="00D83FAC" w:rsidRPr="00D83FAC" w:rsidRDefault="00D83FAC" w:rsidP="00D83FAC">
      <w:pPr>
        <w:shd w:val="clear" w:color="auto" w:fill="FFFFFF"/>
        <w:spacing w:after="465" w:line="300" w:lineRule="atLeast"/>
        <w:jc w:val="both"/>
        <w:rPr>
          <w:rFonts w:ascii="Arial" w:eastAsia="Times New Roman" w:hAnsi="Arial" w:cs="Arial"/>
          <w:color w:val="333333"/>
          <w:sz w:val="24"/>
          <w:szCs w:val="24"/>
          <w:lang w:val="es-UY" w:eastAsia="es-UY"/>
        </w:rPr>
      </w:pPr>
      <w:r w:rsidRPr="00D83FAC">
        <w:rPr>
          <w:rFonts w:ascii="Arial" w:eastAsia="Times New Roman" w:hAnsi="Arial" w:cs="Arial"/>
          <w:color w:val="333333"/>
          <w:sz w:val="24"/>
          <w:szCs w:val="24"/>
          <w:lang w:val="es-UY" w:eastAsia="es-UY"/>
        </w:rPr>
        <w:t>La </w:t>
      </w:r>
      <w:r w:rsidRPr="00D83FAC">
        <w:rPr>
          <w:rFonts w:ascii="Arial" w:eastAsia="Times New Roman" w:hAnsi="Arial" w:cs="Arial"/>
          <w:b/>
          <w:bCs/>
          <w:color w:val="474747"/>
          <w:sz w:val="24"/>
          <w:szCs w:val="24"/>
          <w:lang w:val="es-UY" w:eastAsia="es-UY"/>
        </w:rPr>
        <w:t>pandemia de Covid-19</w:t>
      </w:r>
      <w:r w:rsidRPr="00D83FAC">
        <w:rPr>
          <w:rFonts w:ascii="Arial" w:eastAsia="Times New Roman" w:hAnsi="Arial" w:cs="Arial"/>
          <w:color w:val="333333"/>
          <w:sz w:val="24"/>
          <w:szCs w:val="24"/>
          <w:lang w:val="es-UY" w:eastAsia="es-UY"/>
        </w:rPr>
        <w:t> y sus consecuencias es el punto de partida del ver, afirmando que en Brasil, donde </w:t>
      </w:r>
      <w:r w:rsidRPr="00D83FAC">
        <w:rPr>
          <w:rFonts w:ascii="Arial" w:eastAsia="Times New Roman" w:hAnsi="Arial" w:cs="Arial"/>
          <w:b/>
          <w:bCs/>
          <w:color w:val="474747"/>
          <w:sz w:val="24"/>
          <w:szCs w:val="24"/>
          <w:lang w:val="es-UY" w:eastAsia="es-UY"/>
        </w:rPr>
        <w:t>ha muerto el 10% de las víctimas de todo el mundo</w:t>
      </w:r>
      <w:r w:rsidRPr="00D83FAC">
        <w:rPr>
          <w:rFonts w:ascii="Arial" w:eastAsia="Times New Roman" w:hAnsi="Arial" w:cs="Arial"/>
          <w:color w:val="333333"/>
          <w:sz w:val="24"/>
          <w:szCs w:val="24"/>
          <w:lang w:val="es-UY" w:eastAsia="es-UY"/>
        </w:rPr>
        <w:t>, "la pandemia ha desgarrado a las familias y ha dejado </w:t>
      </w:r>
      <w:r w:rsidRPr="00D83FAC">
        <w:rPr>
          <w:rFonts w:ascii="Arial" w:eastAsia="Times New Roman" w:hAnsi="Arial" w:cs="Arial"/>
          <w:b/>
          <w:bCs/>
          <w:color w:val="474747"/>
          <w:sz w:val="24"/>
          <w:szCs w:val="24"/>
          <w:lang w:val="es-UY" w:eastAsia="es-UY"/>
        </w:rPr>
        <w:t>espacios vacíos</w:t>
      </w:r>
      <w:r w:rsidRPr="00D83FAC">
        <w:rPr>
          <w:rFonts w:ascii="Arial" w:eastAsia="Times New Roman" w:hAnsi="Arial" w:cs="Arial"/>
          <w:color w:val="333333"/>
          <w:sz w:val="24"/>
          <w:szCs w:val="24"/>
          <w:lang w:val="es-UY" w:eastAsia="es-UY"/>
        </w:rPr>
        <w:t> en la cultura nacional". El texto reflexiona sobre "la incertidumbre, la inseguridad, el desprecio político por las personas, la repentina desestructuración de nuestro modo de vida", provocando un </w:t>
      </w:r>
      <w:r w:rsidRPr="00D83FAC">
        <w:rPr>
          <w:rFonts w:ascii="Arial" w:eastAsia="Times New Roman" w:hAnsi="Arial" w:cs="Arial"/>
          <w:b/>
          <w:bCs/>
          <w:color w:val="474747"/>
          <w:sz w:val="24"/>
          <w:szCs w:val="24"/>
          <w:lang w:val="es-UY" w:eastAsia="es-UY"/>
        </w:rPr>
        <w:t>sentimiento de miedo e impotencia</w:t>
      </w:r>
      <w:r w:rsidRPr="00D83FAC">
        <w:rPr>
          <w:rFonts w:ascii="Arial" w:eastAsia="Times New Roman" w:hAnsi="Arial" w:cs="Arial"/>
          <w:color w:val="333333"/>
          <w:sz w:val="24"/>
          <w:szCs w:val="24"/>
          <w:lang w:val="es-UY" w:eastAsia="es-UY"/>
        </w:rPr>
        <w:t>. También se relatan diferentes reacciones a la pandemia en las iglesias.</w:t>
      </w:r>
    </w:p>
    <w:p w14:paraId="56A2769F" w14:textId="77777777" w:rsidR="00D83FAC" w:rsidRPr="00D83FAC" w:rsidRDefault="00D83FAC" w:rsidP="00D83FAC">
      <w:pPr>
        <w:shd w:val="clear" w:color="auto" w:fill="FFFFFF"/>
        <w:spacing w:after="465" w:line="300" w:lineRule="atLeast"/>
        <w:jc w:val="both"/>
        <w:rPr>
          <w:rFonts w:ascii="Arial" w:eastAsia="Times New Roman" w:hAnsi="Arial" w:cs="Arial"/>
          <w:color w:val="333333"/>
          <w:sz w:val="24"/>
          <w:szCs w:val="24"/>
          <w:lang w:val="es-UY" w:eastAsia="es-UY"/>
        </w:rPr>
      </w:pPr>
      <w:r w:rsidRPr="00D83FAC">
        <w:rPr>
          <w:rFonts w:ascii="Arial" w:eastAsia="Times New Roman" w:hAnsi="Arial" w:cs="Arial"/>
          <w:color w:val="333333"/>
          <w:sz w:val="24"/>
          <w:szCs w:val="24"/>
          <w:lang w:val="es-UY" w:eastAsia="es-UY"/>
        </w:rPr>
        <w:t>La reflexión en torno a la campaña, denuncia que "en Brasil, la pandemia ha dejado al descubierto las </w:t>
      </w:r>
      <w:r w:rsidRPr="00D83FAC">
        <w:rPr>
          <w:rFonts w:ascii="Arial" w:eastAsia="Times New Roman" w:hAnsi="Arial" w:cs="Arial"/>
          <w:b/>
          <w:bCs/>
          <w:color w:val="474747"/>
          <w:sz w:val="24"/>
          <w:szCs w:val="24"/>
          <w:lang w:val="es-UY" w:eastAsia="es-UY"/>
        </w:rPr>
        <w:t>desigualdades y la estratificación racial, económica y social</w:t>
      </w:r>
      <w:r w:rsidRPr="00D83FAC">
        <w:rPr>
          <w:rFonts w:ascii="Arial" w:eastAsia="Times New Roman" w:hAnsi="Arial" w:cs="Arial"/>
          <w:color w:val="333333"/>
          <w:sz w:val="24"/>
          <w:szCs w:val="24"/>
          <w:lang w:val="es-UY" w:eastAsia="es-UY"/>
        </w:rPr>
        <w:t xml:space="preserve">", reflexionando sobre la resistencia al aislamiento, el negacionismo, el retorno del hambre, la continuidad de la violencia policial y doméstica y el racismo. También aparece el análisis de las tensiones y conflictos, las reformas, el aumento del paro, la pobreza, las desigualdades y las </w:t>
      </w:r>
      <w:proofErr w:type="spellStart"/>
      <w:proofErr w:type="gramStart"/>
      <w:r w:rsidRPr="00D83FAC">
        <w:rPr>
          <w:rFonts w:ascii="Arial" w:eastAsia="Times New Roman" w:hAnsi="Arial" w:cs="Arial"/>
          <w:color w:val="333333"/>
          <w:sz w:val="24"/>
          <w:szCs w:val="24"/>
          <w:lang w:val="es-UY" w:eastAsia="es-UY"/>
        </w:rPr>
        <w:t>fake</w:t>
      </w:r>
      <w:proofErr w:type="spellEnd"/>
      <w:r w:rsidRPr="00D83FAC">
        <w:rPr>
          <w:rFonts w:ascii="Arial" w:eastAsia="Times New Roman" w:hAnsi="Arial" w:cs="Arial"/>
          <w:color w:val="333333"/>
          <w:sz w:val="24"/>
          <w:szCs w:val="24"/>
          <w:lang w:val="es-UY" w:eastAsia="es-UY"/>
        </w:rPr>
        <w:t xml:space="preserve"> </w:t>
      </w:r>
      <w:proofErr w:type="spellStart"/>
      <w:r w:rsidRPr="00D83FAC">
        <w:rPr>
          <w:rFonts w:ascii="Arial" w:eastAsia="Times New Roman" w:hAnsi="Arial" w:cs="Arial"/>
          <w:color w:val="333333"/>
          <w:sz w:val="24"/>
          <w:szCs w:val="24"/>
          <w:lang w:val="es-UY" w:eastAsia="es-UY"/>
        </w:rPr>
        <w:t>news</w:t>
      </w:r>
      <w:proofErr w:type="spellEnd"/>
      <w:proofErr w:type="gramEnd"/>
      <w:r w:rsidRPr="00D83FAC">
        <w:rPr>
          <w:rFonts w:ascii="Arial" w:eastAsia="Times New Roman" w:hAnsi="Arial" w:cs="Arial"/>
          <w:color w:val="333333"/>
          <w:sz w:val="24"/>
          <w:szCs w:val="24"/>
          <w:lang w:val="es-UY" w:eastAsia="es-UY"/>
        </w:rPr>
        <w:t xml:space="preserve"> en los últimos años. Brasil se ha convertido en una </w:t>
      </w:r>
      <w:r w:rsidRPr="00D83FAC">
        <w:rPr>
          <w:rFonts w:ascii="Arial" w:eastAsia="Times New Roman" w:hAnsi="Arial" w:cs="Arial"/>
          <w:b/>
          <w:bCs/>
          <w:color w:val="474747"/>
          <w:sz w:val="24"/>
          <w:szCs w:val="24"/>
          <w:lang w:val="es-UY" w:eastAsia="es-UY"/>
        </w:rPr>
        <w:t>sociedad llena de muros</w:t>
      </w:r>
      <w:r w:rsidRPr="00D83FAC">
        <w:rPr>
          <w:rFonts w:ascii="Arial" w:eastAsia="Times New Roman" w:hAnsi="Arial" w:cs="Arial"/>
          <w:color w:val="333333"/>
          <w:sz w:val="24"/>
          <w:szCs w:val="24"/>
          <w:lang w:val="es-UY" w:eastAsia="es-UY"/>
        </w:rPr>
        <w:t>, con muchas crisis que afectan a todos, incluidos los que forman parte de las iglesias. </w:t>
      </w:r>
    </w:p>
    <w:p w14:paraId="31AD89CE" w14:textId="4CF22760" w:rsidR="00D83FAC" w:rsidRPr="00D83FAC" w:rsidRDefault="00D83FAC" w:rsidP="00D83FAC">
      <w:pPr>
        <w:shd w:val="clear" w:color="auto" w:fill="FFFFFF"/>
        <w:spacing w:line="240" w:lineRule="auto"/>
        <w:jc w:val="both"/>
        <w:rPr>
          <w:rFonts w:ascii="Arial" w:eastAsia="Times New Roman" w:hAnsi="Arial" w:cs="Arial"/>
          <w:color w:val="000000"/>
          <w:sz w:val="24"/>
          <w:szCs w:val="24"/>
          <w:lang w:val="es-UY" w:eastAsia="es-UY"/>
        </w:rPr>
      </w:pPr>
      <w:r w:rsidRPr="00D83FAC">
        <w:rPr>
          <w:rFonts w:ascii="Arial" w:eastAsia="Times New Roman" w:hAnsi="Arial" w:cs="Arial"/>
          <w:noProof/>
          <w:color w:val="000000"/>
          <w:sz w:val="24"/>
          <w:szCs w:val="24"/>
          <w:lang w:val="es-UY" w:eastAsia="es-UY"/>
        </w:rPr>
        <w:drawing>
          <wp:anchor distT="0" distB="0" distL="114300" distR="114300" simplePos="0" relativeHeight="251659264" behindDoc="1" locked="0" layoutInCell="1" allowOverlap="1" wp14:anchorId="5958A01D" wp14:editId="4041B119">
            <wp:simplePos x="0" y="0"/>
            <wp:positionH relativeFrom="column">
              <wp:posOffset>2793365</wp:posOffset>
            </wp:positionH>
            <wp:positionV relativeFrom="paragraph">
              <wp:posOffset>211455</wp:posOffset>
            </wp:positionV>
            <wp:extent cx="2844800" cy="1600200"/>
            <wp:effectExtent l="0" t="0" r="0" b="0"/>
            <wp:wrapTight wrapText="bothSides">
              <wp:wrapPolygon edited="0">
                <wp:start x="0" y="0"/>
                <wp:lineTo x="0" y="21343"/>
                <wp:lineTo x="21407" y="21343"/>
                <wp:lineTo x="21407" y="0"/>
                <wp:lineTo x="0" y="0"/>
              </wp:wrapPolygon>
            </wp:wrapTight>
            <wp:docPr id="6" name="Imagen 6" descr="CFE 202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FE 2021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480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8C67B8" w14:textId="12150F21" w:rsidR="00D83FAC" w:rsidRPr="00D83FAC" w:rsidRDefault="00D83FAC" w:rsidP="00D83FAC">
      <w:pPr>
        <w:shd w:val="clear" w:color="auto" w:fill="FFFFFF"/>
        <w:spacing w:after="465" w:line="300" w:lineRule="atLeast"/>
        <w:jc w:val="both"/>
        <w:rPr>
          <w:rFonts w:ascii="Arial" w:eastAsia="Times New Roman" w:hAnsi="Arial" w:cs="Arial"/>
          <w:color w:val="333333"/>
          <w:sz w:val="24"/>
          <w:szCs w:val="24"/>
          <w:lang w:val="es-UY" w:eastAsia="es-UY"/>
        </w:rPr>
      </w:pPr>
      <w:r w:rsidRPr="00D83FAC">
        <w:rPr>
          <w:rFonts w:ascii="Arial" w:eastAsia="Times New Roman" w:hAnsi="Arial" w:cs="Arial"/>
          <w:color w:val="333333"/>
          <w:sz w:val="24"/>
          <w:szCs w:val="24"/>
          <w:lang w:val="es-UY" w:eastAsia="es-UY"/>
        </w:rPr>
        <w:t>Ante esto, la Campaña llama a interpretar la realidad, en una sociedad en la que "siguen existiendo </w:t>
      </w:r>
      <w:r w:rsidRPr="00D83FAC">
        <w:rPr>
          <w:rFonts w:ascii="Arial" w:eastAsia="Times New Roman" w:hAnsi="Arial" w:cs="Arial"/>
          <w:b/>
          <w:bCs/>
          <w:color w:val="474747"/>
          <w:sz w:val="24"/>
          <w:szCs w:val="24"/>
          <w:lang w:val="es-UY" w:eastAsia="es-UY"/>
        </w:rPr>
        <w:t>estructuras racistas y excluyentes</w:t>
      </w:r>
      <w:r w:rsidRPr="00D83FAC">
        <w:rPr>
          <w:rFonts w:ascii="Arial" w:eastAsia="Times New Roman" w:hAnsi="Arial" w:cs="Arial"/>
          <w:color w:val="333333"/>
          <w:sz w:val="24"/>
          <w:szCs w:val="24"/>
          <w:lang w:val="es-UY" w:eastAsia="es-UY"/>
        </w:rPr>
        <w:t>", que benefician a los poderosos e ignoran las políticas públicas. Esto genera insatisfacción, que se transforma en </w:t>
      </w:r>
      <w:r w:rsidRPr="00D83FAC">
        <w:rPr>
          <w:rFonts w:ascii="Arial" w:eastAsia="Times New Roman" w:hAnsi="Arial" w:cs="Arial"/>
          <w:b/>
          <w:bCs/>
          <w:color w:val="474747"/>
          <w:sz w:val="24"/>
          <w:szCs w:val="24"/>
          <w:lang w:val="es-UY" w:eastAsia="es-UY"/>
        </w:rPr>
        <w:t>odio contra el diferente</w:t>
      </w:r>
      <w:r w:rsidRPr="00D83FAC">
        <w:rPr>
          <w:rFonts w:ascii="Arial" w:eastAsia="Times New Roman" w:hAnsi="Arial" w:cs="Arial"/>
          <w:color w:val="333333"/>
          <w:sz w:val="24"/>
          <w:szCs w:val="24"/>
          <w:lang w:val="es-UY" w:eastAsia="es-UY"/>
        </w:rPr>
        <w:t>, relaciones injustas, destrucción de la Casa Común, nuevas cruces que no son respuestas para la paz, "</w:t>
      </w:r>
      <w:proofErr w:type="spellStart"/>
      <w:r w:rsidRPr="00D83FAC">
        <w:rPr>
          <w:rFonts w:ascii="Arial" w:eastAsia="Times New Roman" w:hAnsi="Arial" w:cs="Arial"/>
          <w:b/>
          <w:bCs/>
          <w:color w:val="474747"/>
          <w:sz w:val="24"/>
          <w:szCs w:val="24"/>
          <w:lang w:val="es-UY" w:eastAsia="es-UY"/>
        </w:rPr>
        <w:t>necropolítica</w:t>
      </w:r>
      <w:proofErr w:type="spellEnd"/>
      <w:r w:rsidRPr="00D83FAC">
        <w:rPr>
          <w:rFonts w:ascii="Arial" w:eastAsia="Times New Roman" w:hAnsi="Arial" w:cs="Arial"/>
          <w:color w:val="333333"/>
          <w:sz w:val="24"/>
          <w:szCs w:val="24"/>
          <w:lang w:val="es-UY" w:eastAsia="es-UY"/>
        </w:rPr>
        <w:t>", donde el Estado se cree soberano para elegir quién muere y quién vive. Esto es algo que está presente de diferentes maneras en Brasil, a través de la </w:t>
      </w:r>
      <w:r w:rsidRPr="00D83FAC">
        <w:rPr>
          <w:rFonts w:ascii="Arial" w:eastAsia="Times New Roman" w:hAnsi="Arial" w:cs="Arial"/>
          <w:b/>
          <w:bCs/>
          <w:color w:val="474747"/>
          <w:sz w:val="24"/>
          <w:szCs w:val="24"/>
          <w:lang w:val="es-UY" w:eastAsia="es-UY"/>
        </w:rPr>
        <w:t>violencia</w:t>
      </w:r>
      <w:r w:rsidRPr="00D83FAC">
        <w:rPr>
          <w:rFonts w:ascii="Arial" w:eastAsia="Times New Roman" w:hAnsi="Arial" w:cs="Arial"/>
          <w:color w:val="333333"/>
          <w:sz w:val="24"/>
          <w:szCs w:val="24"/>
          <w:lang w:val="es-UY" w:eastAsia="es-UY"/>
        </w:rPr>
        <w:t>, que nunca será la salida, y las leyes que terminan con los derechos históricos conquistados. </w:t>
      </w:r>
    </w:p>
    <w:p w14:paraId="4A73ED69" w14:textId="77777777" w:rsidR="00D83FAC" w:rsidRPr="00D83FAC" w:rsidRDefault="00D83FAC" w:rsidP="00D83FAC">
      <w:pPr>
        <w:shd w:val="clear" w:color="auto" w:fill="FFFFFF"/>
        <w:spacing w:after="465" w:line="300" w:lineRule="atLeast"/>
        <w:jc w:val="both"/>
        <w:rPr>
          <w:rFonts w:ascii="Arial" w:eastAsia="Times New Roman" w:hAnsi="Arial" w:cs="Arial"/>
          <w:color w:val="333333"/>
          <w:sz w:val="24"/>
          <w:szCs w:val="24"/>
          <w:lang w:val="es-UY" w:eastAsia="es-UY"/>
        </w:rPr>
      </w:pPr>
      <w:r w:rsidRPr="00D83FAC">
        <w:rPr>
          <w:rFonts w:ascii="Arial" w:eastAsia="Times New Roman" w:hAnsi="Arial" w:cs="Arial"/>
          <w:color w:val="333333"/>
          <w:sz w:val="24"/>
          <w:szCs w:val="24"/>
          <w:lang w:val="es-UY" w:eastAsia="es-UY"/>
        </w:rPr>
        <w:t>La reflexión sobre la </w:t>
      </w:r>
      <w:r w:rsidRPr="00D83FAC">
        <w:rPr>
          <w:rFonts w:ascii="Arial" w:eastAsia="Times New Roman" w:hAnsi="Arial" w:cs="Arial"/>
          <w:b/>
          <w:bCs/>
          <w:color w:val="474747"/>
          <w:sz w:val="24"/>
          <w:szCs w:val="24"/>
          <w:lang w:val="es-UY" w:eastAsia="es-UY"/>
        </w:rPr>
        <w:t>catástrofe ambiental</w:t>
      </w:r>
      <w:r w:rsidRPr="00D83FAC">
        <w:rPr>
          <w:rFonts w:ascii="Arial" w:eastAsia="Times New Roman" w:hAnsi="Arial" w:cs="Arial"/>
          <w:color w:val="333333"/>
          <w:sz w:val="24"/>
          <w:szCs w:val="24"/>
          <w:lang w:val="es-UY" w:eastAsia="es-UY"/>
        </w:rPr>
        <w:t>, una realidad muy presente en Brasil, que afecta especialmente a los pueblos tradicionales, muy afectados por la pandemia del Covid-19, también está presente en la Campaña de la Fraternidad de 2021. El Texto Base denuncia que "la </w:t>
      </w:r>
      <w:r w:rsidRPr="00D83FAC">
        <w:rPr>
          <w:rFonts w:ascii="Arial" w:eastAsia="Times New Roman" w:hAnsi="Arial" w:cs="Arial"/>
          <w:b/>
          <w:bCs/>
          <w:color w:val="474747"/>
          <w:sz w:val="24"/>
          <w:szCs w:val="24"/>
          <w:lang w:val="es-UY" w:eastAsia="es-UY"/>
        </w:rPr>
        <w:t>violencia contra la tierra y los pueblos originarios</w:t>
      </w:r>
      <w:r w:rsidRPr="00D83FAC">
        <w:rPr>
          <w:rFonts w:ascii="Arial" w:eastAsia="Times New Roman" w:hAnsi="Arial" w:cs="Arial"/>
          <w:color w:val="333333"/>
          <w:sz w:val="24"/>
          <w:szCs w:val="24"/>
          <w:lang w:val="es-UY" w:eastAsia="es-UY"/>
        </w:rPr>
        <w:t> suele estar legitimada por un discurso religioso reactivo" que manipula la religión. También se reflexiona sobre el </w:t>
      </w:r>
      <w:r w:rsidRPr="00D83FAC">
        <w:rPr>
          <w:rFonts w:ascii="Arial" w:eastAsia="Times New Roman" w:hAnsi="Arial" w:cs="Arial"/>
          <w:b/>
          <w:bCs/>
          <w:color w:val="474747"/>
          <w:sz w:val="24"/>
          <w:szCs w:val="24"/>
          <w:lang w:val="es-UY" w:eastAsia="es-UY"/>
        </w:rPr>
        <w:t>racismo</w:t>
      </w:r>
      <w:r w:rsidRPr="00D83FAC">
        <w:rPr>
          <w:rFonts w:ascii="Arial" w:eastAsia="Times New Roman" w:hAnsi="Arial" w:cs="Arial"/>
          <w:color w:val="333333"/>
          <w:sz w:val="24"/>
          <w:szCs w:val="24"/>
          <w:lang w:val="es-UY" w:eastAsia="es-UY"/>
        </w:rPr>
        <w:t> contra los negros y los indígenas, que se traduce en la </w:t>
      </w:r>
      <w:r w:rsidRPr="00D83FAC">
        <w:rPr>
          <w:rFonts w:ascii="Arial" w:eastAsia="Times New Roman" w:hAnsi="Arial" w:cs="Arial"/>
          <w:b/>
          <w:bCs/>
          <w:color w:val="474747"/>
          <w:sz w:val="24"/>
          <w:szCs w:val="24"/>
          <w:lang w:val="es-UY" w:eastAsia="es-UY"/>
        </w:rPr>
        <w:t>intolerancia religiosa</w:t>
      </w:r>
      <w:r w:rsidRPr="00D83FAC">
        <w:rPr>
          <w:rFonts w:ascii="Arial" w:eastAsia="Times New Roman" w:hAnsi="Arial" w:cs="Arial"/>
          <w:color w:val="333333"/>
          <w:sz w:val="24"/>
          <w:szCs w:val="24"/>
          <w:lang w:val="es-UY" w:eastAsia="es-UY"/>
        </w:rPr>
        <w:t>, algo que tiene una raíz histórica y que se perpetúa, creando muros que exigen "revisar la forma de vivir nuestra fe". </w:t>
      </w:r>
    </w:p>
    <w:p w14:paraId="5C67C0BD" w14:textId="77777777" w:rsidR="00D83FAC" w:rsidRPr="00D83FAC" w:rsidRDefault="00D83FAC" w:rsidP="00D83FAC">
      <w:pPr>
        <w:shd w:val="clear" w:color="auto" w:fill="FFFFFF"/>
        <w:spacing w:after="465" w:line="300" w:lineRule="atLeast"/>
        <w:jc w:val="both"/>
        <w:rPr>
          <w:rFonts w:ascii="Arial" w:eastAsia="Times New Roman" w:hAnsi="Arial" w:cs="Arial"/>
          <w:color w:val="333333"/>
          <w:sz w:val="24"/>
          <w:szCs w:val="24"/>
          <w:lang w:val="es-UY" w:eastAsia="es-UY"/>
        </w:rPr>
      </w:pPr>
      <w:r w:rsidRPr="00D83FAC">
        <w:rPr>
          <w:rFonts w:ascii="Arial" w:eastAsia="Times New Roman" w:hAnsi="Arial" w:cs="Arial"/>
          <w:color w:val="333333"/>
          <w:sz w:val="24"/>
          <w:szCs w:val="24"/>
          <w:lang w:val="es-UY" w:eastAsia="es-UY"/>
        </w:rPr>
        <w:t>La segunda parada, identificada con el juzgar, hace un análisis desde la perspectiva bíblica. El texto afirma que "</w:t>
      </w:r>
      <w:r w:rsidRPr="00D83FAC">
        <w:rPr>
          <w:rFonts w:ascii="Arial" w:eastAsia="Times New Roman" w:hAnsi="Arial" w:cs="Arial"/>
          <w:b/>
          <w:bCs/>
          <w:color w:val="474747"/>
          <w:sz w:val="24"/>
          <w:szCs w:val="24"/>
          <w:lang w:val="es-UY" w:eastAsia="es-UY"/>
        </w:rPr>
        <w:t>la fe es una pauta de conducta, tanto para el bien como para el mal</w:t>
      </w:r>
      <w:r w:rsidRPr="00D83FAC">
        <w:rPr>
          <w:rFonts w:ascii="Arial" w:eastAsia="Times New Roman" w:hAnsi="Arial" w:cs="Arial"/>
          <w:color w:val="333333"/>
          <w:sz w:val="24"/>
          <w:szCs w:val="24"/>
          <w:lang w:val="es-UY" w:eastAsia="es-UY"/>
        </w:rPr>
        <w:t>". En este sentido, los orígenes del cristianismo nos muestran que "la opción por el Evangelio trajo consigo la </w:t>
      </w:r>
      <w:r w:rsidRPr="00D83FAC">
        <w:rPr>
          <w:rFonts w:ascii="Arial" w:eastAsia="Times New Roman" w:hAnsi="Arial" w:cs="Arial"/>
          <w:b/>
          <w:bCs/>
          <w:color w:val="474747"/>
          <w:sz w:val="24"/>
          <w:szCs w:val="24"/>
          <w:lang w:val="es-UY" w:eastAsia="es-UY"/>
        </w:rPr>
        <w:t>búsqueda del entendimiento mutuo y un proceso de conversión</w:t>
      </w:r>
      <w:r w:rsidRPr="00D83FAC">
        <w:rPr>
          <w:rFonts w:ascii="Arial" w:eastAsia="Times New Roman" w:hAnsi="Arial" w:cs="Arial"/>
          <w:color w:val="333333"/>
          <w:sz w:val="24"/>
          <w:szCs w:val="24"/>
          <w:lang w:val="es-UY" w:eastAsia="es-UY"/>
        </w:rPr>
        <w:t>", algo que se encuentra en las cartas paulinas. Esto llevó a </w:t>
      </w:r>
      <w:r w:rsidRPr="00D83FAC">
        <w:rPr>
          <w:rFonts w:ascii="Arial" w:eastAsia="Times New Roman" w:hAnsi="Arial" w:cs="Arial"/>
          <w:b/>
          <w:bCs/>
          <w:color w:val="474747"/>
          <w:sz w:val="24"/>
          <w:szCs w:val="24"/>
          <w:lang w:val="es-UY" w:eastAsia="es-UY"/>
        </w:rPr>
        <w:t>derribar "el muro de separación" y a construir "un mundo de comunión en la gratuidad del amor de Dios, que acoge y perdona"</w:t>
      </w:r>
      <w:r w:rsidRPr="00D83FAC">
        <w:rPr>
          <w:rFonts w:ascii="Arial" w:eastAsia="Times New Roman" w:hAnsi="Arial" w:cs="Arial"/>
          <w:color w:val="333333"/>
          <w:sz w:val="24"/>
          <w:szCs w:val="24"/>
          <w:lang w:val="es-UY" w:eastAsia="es-UY"/>
        </w:rPr>
        <w:t>. Eran comunidades diversas, pero buscaban la unidad sobre la base de la fe en Jesucristo, "el vínculo que une a la comunidad y garantiza que experimentemos los signos del Reino de Dios". </w:t>
      </w:r>
    </w:p>
    <w:p w14:paraId="00A104D3" w14:textId="2BC6E421" w:rsidR="00D83FAC" w:rsidRPr="00D83FAC" w:rsidRDefault="00D83FAC" w:rsidP="00D83FAC">
      <w:pPr>
        <w:shd w:val="clear" w:color="auto" w:fill="FFFFFF"/>
        <w:spacing w:after="465" w:line="300" w:lineRule="atLeast"/>
        <w:jc w:val="both"/>
        <w:rPr>
          <w:rFonts w:ascii="Arial" w:eastAsia="Times New Roman" w:hAnsi="Arial" w:cs="Arial"/>
          <w:color w:val="000000"/>
          <w:sz w:val="24"/>
          <w:szCs w:val="24"/>
          <w:lang w:val="es-UY" w:eastAsia="es-UY"/>
        </w:rPr>
      </w:pPr>
      <w:r w:rsidRPr="00D83FAC">
        <w:rPr>
          <w:rFonts w:ascii="Arial" w:eastAsia="Times New Roman" w:hAnsi="Arial" w:cs="Arial"/>
          <w:color w:val="333333"/>
          <w:sz w:val="24"/>
          <w:szCs w:val="24"/>
          <w:lang w:val="es-UY" w:eastAsia="es-UY"/>
        </w:rPr>
        <w:t>Esto se recoge en el lema de la Campaña de Fraternidad Ecuménica de 2021: "</w:t>
      </w:r>
      <w:r w:rsidRPr="00D83FAC">
        <w:rPr>
          <w:rFonts w:ascii="Arial" w:eastAsia="Times New Roman" w:hAnsi="Arial" w:cs="Arial"/>
          <w:b/>
          <w:bCs/>
          <w:color w:val="474747"/>
          <w:sz w:val="24"/>
          <w:szCs w:val="24"/>
          <w:lang w:val="es-UY" w:eastAsia="es-UY"/>
        </w:rPr>
        <w:t>Cristo es nuestra paz: de lo que estaba dividido hizo la unidad</w:t>
      </w:r>
      <w:r w:rsidRPr="00D83FAC">
        <w:rPr>
          <w:rFonts w:ascii="Arial" w:eastAsia="Times New Roman" w:hAnsi="Arial" w:cs="Arial"/>
          <w:color w:val="333333"/>
          <w:sz w:val="24"/>
          <w:szCs w:val="24"/>
          <w:lang w:val="es-UY" w:eastAsia="es-UY"/>
        </w:rPr>
        <w:t>". El apóstol Pablo da un testimonio conciliador y promueve la unidad en la diversidad, que no es motivo de conflicto. Todo con vistas a la paz, que para la cultura hebrea "es sinónimo de </w:t>
      </w:r>
      <w:r w:rsidRPr="00D83FAC">
        <w:rPr>
          <w:rFonts w:ascii="Arial" w:eastAsia="Times New Roman" w:hAnsi="Arial" w:cs="Arial"/>
          <w:b/>
          <w:bCs/>
          <w:color w:val="474747"/>
          <w:sz w:val="24"/>
          <w:szCs w:val="24"/>
          <w:lang w:val="es-UY" w:eastAsia="es-UY"/>
        </w:rPr>
        <w:t>vida plena</w:t>
      </w:r>
      <w:r w:rsidRPr="00D83FAC">
        <w:rPr>
          <w:rFonts w:ascii="Arial" w:eastAsia="Times New Roman" w:hAnsi="Arial" w:cs="Arial"/>
          <w:color w:val="333333"/>
          <w:sz w:val="24"/>
          <w:szCs w:val="24"/>
          <w:lang w:val="es-UY" w:eastAsia="es-UY"/>
        </w:rPr>
        <w:t>", signo del Reino de Dios, algo que las comunidades indígenas llaman "</w:t>
      </w:r>
      <w:r w:rsidRPr="00D83FAC">
        <w:rPr>
          <w:rFonts w:ascii="Arial" w:eastAsia="Times New Roman" w:hAnsi="Arial" w:cs="Arial"/>
          <w:b/>
          <w:bCs/>
          <w:color w:val="474747"/>
          <w:sz w:val="24"/>
          <w:szCs w:val="24"/>
          <w:lang w:val="es-UY" w:eastAsia="es-UY"/>
        </w:rPr>
        <w:t>buen vivir</w:t>
      </w:r>
      <w:r w:rsidRPr="00D83FAC">
        <w:rPr>
          <w:rFonts w:ascii="Arial" w:eastAsia="Times New Roman" w:hAnsi="Arial" w:cs="Arial"/>
          <w:color w:val="333333"/>
          <w:sz w:val="24"/>
          <w:szCs w:val="24"/>
          <w:lang w:val="es-UY" w:eastAsia="es-UY"/>
        </w:rPr>
        <w:t>". Una Iglesia que nace "de la gracia misericordiosa de Dios revelada en Cristo", imagen del Evangelio de la gracia y la misericordia, que "se revela como la fuerza de Dios, que </w:t>
      </w:r>
      <w:r w:rsidRPr="00D83FAC">
        <w:rPr>
          <w:rFonts w:ascii="Arial" w:eastAsia="Times New Roman" w:hAnsi="Arial" w:cs="Arial"/>
          <w:b/>
          <w:bCs/>
          <w:color w:val="474747"/>
          <w:sz w:val="24"/>
          <w:szCs w:val="24"/>
          <w:lang w:val="es-UY" w:eastAsia="es-UY"/>
        </w:rPr>
        <w:t>derriba los muros de los prejuicios que separan</w:t>
      </w:r>
      <w:r w:rsidRPr="00D83FAC">
        <w:rPr>
          <w:rFonts w:ascii="Arial" w:eastAsia="Times New Roman" w:hAnsi="Arial" w:cs="Arial"/>
          <w:color w:val="333333"/>
          <w:sz w:val="24"/>
          <w:szCs w:val="24"/>
          <w:lang w:val="es-UY" w:eastAsia="es-UY"/>
        </w:rPr>
        <w:t>". </w:t>
      </w:r>
      <w:r w:rsidRPr="00D83FAC">
        <w:rPr>
          <w:rFonts w:ascii="Arial" w:eastAsia="Times New Roman" w:hAnsi="Arial" w:cs="Arial"/>
          <w:noProof/>
          <w:color w:val="000000"/>
          <w:sz w:val="24"/>
          <w:szCs w:val="24"/>
          <w:lang w:val="es-UY" w:eastAsia="es-UY"/>
        </w:rPr>
        <w:drawing>
          <wp:anchor distT="0" distB="0" distL="114300" distR="114300" simplePos="0" relativeHeight="251660288" behindDoc="1" locked="0" layoutInCell="1" allowOverlap="1" wp14:anchorId="75927AFB" wp14:editId="467554ED">
            <wp:simplePos x="0" y="0"/>
            <wp:positionH relativeFrom="column">
              <wp:posOffset>-635</wp:posOffset>
            </wp:positionH>
            <wp:positionV relativeFrom="paragraph">
              <wp:posOffset>195580</wp:posOffset>
            </wp:positionV>
            <wp:extent cx="2686050" cy="1708150"/>
            <wp:effectExtent l="0" t="0" r="0" b="6350"/>
            <wp:wrapTight wrapText="bothSides">
              <wp:wrapPolygon edited="0">
                <wp:start x="0" y="0"/>
                <wp:lineTo x="0" y="21439"/>
                <wp:lineTo x="21447" y="21439"/>
                <wp:lineTo x="21447" y="0"/>
                <wp:lineTo x="0" y="0"/>
              </wp:wrapPolygon>
            </wp:wrapTight>
            <wp:docPr id="7" name="Imagen 7" descr="CFE Cart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FE Carta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6050" cy="170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42C694" w14:textId="4BBC6DAA" w:rsidR="00D83FAC" w:rsidRPr="00D83FAC" w:rsidRDefault="00D83FAC" w:rsidP="00D83FAC">
      <w:pPr>
        <w:shd w:val="clear" w:color="auto" w:fill="FFFFFF"/>
        <w:spacing w:after="465" w:line="300" w:lineRule="atLeast"/>
        <w:jc w:val="both"/>
        <w:rPr>
          <w:rFonts w:ascii="Arial" w:eastAsia="Times New Roman" w:hAnsi="Arial" w:cs="Arial"/>
          <w:color w:val="333333"/>
          <w:sz w:val="24"/>
          <w:szCs w:val="24"/>
          <w:lang w:val="es-UY" w:eastAsia="es-UY"/>
        </w:rPr>
      </w:pPr>
      <w:r w:rsidRPr="00D83FAC">
        <w:rPr>
          <w:rFonts w:ascii="Arial" w:eastAsia="Times New Roman" w:hAnsi="Arial" w:cs="Arial"/>
          <w:color w:val="333333"/>
          <w:sz w:val="24"/>
          <w:szCs w:val="24"/>
          <w:lang w:val="es-UY" w:eastAsia="es-UY"/>
        </w:rPr>
        <w:t>La paz "es un tema genuinamente bíblico", una paz que "brota de la fe en Cristo" y provoca "la </w:t>
      </w:r>
      <w:r w:rsidRPr="00D83FAC">
        <w:rPr>
          <w:rFonts w:ascii="Arial" w:eastAsia="Times New Roman" w:hAnsi="Arial" w:cs="Arial"/>
          <w:b/>
          <w:bCs/>
          <w:color w:val="474747"/>
          <w:sz w:val="24"/>
          <w:szCs w:val="24"/>
          <w:lang w:val="es-UY" w:eastAsia="es-UY"/>
        </w:rPr>
        <w:t>superación de la enemistad y el odio</w:t>
      </w:r>
      <w:r w:rsidRPr="00D83FAC">
        <w:rPr>
          <w:rFonts w:ascii="Arial" w:eastAsia="Times New Roman" w:hAnsi="Arial" w:cs="Arial"/>
          <w:color w:val="333333"/>
          <w:sz w:val="24"/>
          <w:szCs w:val="24"/>
          <w:lang w:val="es-UY" w:eastAsia="es-UY"/>
        </w:rPr>
        <w:t>", permitiendo "</w:t>
      </w:r>
      <w:r w:rsidRPr="00D83FAC">
        <w:rPr>
          <w:rFonts w:ascii="Arial" w:eastAsia="Times New Roman" w:hAnsi="Arial" w:cs="Arial"/>
          <w:b/>
          <w:bCs/>
          <w:color w:val="474747"/>
          <w:sz w:val="24"/>
          <w:szCs w:val="24"/>
          <w:lang w:val="es-UY" w:eastAsia="es-UY"/>
        </w:rPr>
        <w:t>cuidar y reconstruir la convivencia social</w:t>
      </w:r>
      <w:r w:rsidRPr="00D83FAC">
        <w:rPr>
          <w:rFonts w:ascii="Arial" w:eastAsia="Times New Roman" w:hAnsi="Arial" w:cs="Arial"/>
          <w:color w:val="333333"/>
          <w:sz w:val="24"/>
          <w:szCs w:val="24"/>
          <w:lang w:val="es-UY" w:eastAsia="es-UY"/>
        </w:rPr>
        <w:t>". Frente a esto, la Campaña nos hace ver que el orgullo religioso, contrario al Evangelio, levanta muros, que son derribados por Cristo, que construye una humanidad nueva, "animada y fundada en el amor, en la gracia de Dios y en la unidad que realiza el Espíritu Santo". De aquí surge la madurez cristiana, que "</w:t>
      </w:r>
      <w:r w:rsidRPr="00D83FAC">
        <w:rPr>
          <w:rFonts w:ascii="Arial" w:eastAsia="Times New Roman" w:hAnsi="Arial" w:cs="Arial"/>
          <w:b/>
          <w:bCs/>
          <w:color w:val="474747"/>
          <w:sz w:val="24"/>
          <w:szCs w:val="24"/>
          <w:lang w:val="es-UY" w:eastAsia="es-UY"/>
        </w:rPr>
        <w:t>respeta y acoge la diversidad</w:t>
      </w:r>
      <w:r w:rsidRPr="00D83FAC">
        <w:rPr>
          <w:rFonts w:ascii="Arial" w:eastAsia="Times New Roman" w:hAnsi="Arial" w:cs="Arial"/>
          <w:color w:val="333333"/>
          <w:sz w:val="24"/>
          <w:szCs w:val="24"/>
          <w:lang w:val="es-UY" w:eastAsia="es-UY"/>
        </w:rPr>
        <w:t> y sólo alcanza la plenitud mediante la cooperación mutua".</w:t>
      </w:r>
    </w:p>
    <w:p w14:paraId="68C8F0E2" w14:textId="16C7F537" w:rsidR="00D83FAC" w:rsidRPr="00D83FAC" w:rsidRDefault="00D83FAC" w:rsidP="00D83FAC">
      <w:pPr>
        <w:shd w:val="clear" w:color="auto" w:fill="FFFFFF"/>
        <w:spacing w:after="465" w:line="300" w:lineRule="atLeast"/>
        <w:jc w:val="both"/>
        <w:rPr>
          <w:rFonts w:ascii="Arial" w:eastAsia="Times New Roman" w:hAnsi="Arial" w:cs="Arial"/>
          <w:color w:val="333333"/>
          <w:sz w:val="24"/>
          <w:szCs w:val="24"/>
          <w:lang w:val="es-UY" w:eastAsia="es-UY"/>
        </w:rPr>
      </w:pPr>
      <w:r w:rsidRPr="00D83FAC">
        <w:rPr>
          <w:rFonts w:ascii="Arial" w:eastAsia="Times New Roman" w:hAnsi="Arial" w:cs="Arial"/>
          <w:noProof/>
          <w:color w:val="000000"/>
          <w:sz w:val="21"/>
          <w:szCs w:val="21"/>
          <w:lang w:val="es-UY" w:eastAsia="es-UY"/>
        </w:rPr>
        <w:drawing>
          <wp:anchor distT="0" distB="0" distL="114300" distR="114300" simplePos="0" relativeHeight="251661312" behindDoc="1" locked="0" layoutInCell="1" allowOverlap="1" wp14:anchorId="76B2FF3C" wp14:editId="3378585B">
            <wp:simplePos x="0" y="0"/>
            <wp:positionH relativeFrom="column">
              <wp:posOffset>2640965</wp:posOffset>
            </wp:positionH>
            <wp:positionV relativeFrom="paragraph">
              <wp:posOffset>2176145</wp:posOffset>
            </wp:positionV>
            <wp:extent cx="2622550" cy="1739900"/>
            <wp:effectExtent l="0" t="0" r="6350" b="0"/>
            <wp:wrapTight wrapText="bothSides">
              <wp:wrapPolygon edited="0">
                <wp:start x="0" y="0"/>
                <wp:lineTo x="0" y="21285"/>
                <wp:lineTo x="21495" y="21285"/>
                <wp:lineTo x="21495" y="0"/>
                <wp:lineTo x="0" y="0"/>
              </wp:wrapPolygon>
            </wp:wrapTight>
            <wp:docPr id="8" name="Imagen 8" descr="CFE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FE 20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2550" cy="1739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3FAC">
        <w:rPr>
          <w:rFonts w:ascii="Arial" w:eastAsia="Times New Roman" w:hAnsi="Arial" w:cs="Arial"/>
          <w:color w:val="333333"/>
          <w:sz w:val="24"/>
          <w:szCs w:val="24"/>
          <w:lang w:val="es-UY" w:eastAsia="es-UY"/>
        </w:rPr>
        <w:t>En el actuar, la tercera parada, siguiendo el camino de los discípulos de Emaús, surge el compromiso de </w:t>
      </w:r>
      <w:r w:rsidRPr="00D83FAC">
        <w:rPr>
          <w:rFonts w:ascii="Arial" w:eastAsia="Times New Roman" w:hAnsi="Arial" w:cs="Arial"/>
          <w:b/>
          <w:bCs/>
          <w:color w:val="474747"/>
          <w:sz w:val="24"/>
          <w:szCs w:val="24"/>
          <w:lang w:val="es-UY" w:eastAsia="es-UY"/>
        </w:rPr>
        <w:t>derribar "los muros de las divisiones"</w:t>
      </w:r>
      <w:r w:rsidRPr="00D83FAC">
        <w:rPr>
          <w:rFonts w:ascii="Arial" w:eastAsia="Times New Roman" w:hAnsi="Arial" w:cs="Arial"/>
          <w:color w:val="333333"/>
          <w:sz w:val="24"/>
          <w:szCs w:val="24"/>
          <w:lang w:val="es-UY" w:eastAsia="es-UY"/>
        </w:rPr>
        <w:t>, algo que se concreta en las buenas prácticas ecuménicas. El texto muestra algunos ejemplos, como la </w:t>
      </w:r>
      <w:r w:rsidRPr="00D83FAC">
        <w:rPr>
          <w:rFonts w:ascii="Arial" w:eastAsia="Times New Roman" w:hAnsi="Arial" w:cs="Arial"/>
          <w:b/>
          <w:bCs/>
          <w:color w:val="474747"/>
          <w:sz w:val="24"/>
          <w:szCs w:val="24"/>
          <w:lang w:val="es-UY" w:eastAsia="es-UY"/>
        </w:rPr>
        <w:t>Semana de Oración por la Unidad de los Cristianos</w:t>
      </w:r>
      <w:r w:rsidRPr="00D83FAC">
        <w:rPr>
          <w:rFonts w:ascii="Arial" w:eastAsia="Times New Roman" w:hAnsi="Arial" w:cs="Arial"/>
          <w:color w:val="333333"/>
          <w:sz w:val="24"/>
          <w:szCs w:val="24"/>
          <w:lang w:val="es-UY" w:eastAsia="es-UY"/>
        </w:rPr>
        <w:t>, la </w:t>
      </w:r>
      <w:r w:rsidRPr="00D83FAC">
        <w:rPr>
          <w:rFonts w:ascii="Arial" w:eastAsia="Times New Roman" w:hAnsi="Arial" w:cs="Arial"/>
          <w:b/>
          <w:bCs/>
          <w:color w:val="474747"/>
          <w:sz w:val="24"/>
          <w:szCs w:val="24"/>
          <w:lang w:val="es-UY" w:eastAsia="es-UY"/>
        </w:rPr>
        <w:t>convivencia interreligiosa</w:t>
      </w:r>
      <w:r w:rsidRPr="00D83FAC">
        <w:rPr>
          <w:rFonts w:ascii="Arial" w:eastAsia="Times New Roman" w:hAnsi="Arial" w:cs="Arial"/>
          <w:color w:val="333333"/>
          <w:sz w:val="24"/>
          <w:szCs w:val="24"/>
          <w:lang w:val="es-UY" w:eastAsia="es-UY"/>
        </w:rPr>
        <w:t>, las </w:t>
      </w:r>
      <w:r w:rsidRPr="00D83FAC">
        <w:rPr>
          <w:rFonts w:ascii="Arial" w:eastAsia="Times New Roman" w:hAnsi="Arial" w:cs="Arial"/>
          <w:b/>
          <w:bCs/>
          <w:color w:val="474747"/>
          <w:sz w:val="24"/>
          <w:szCs w:val="24"/>
          <w:lang w:val="es-UY" w:eastAsia="es-UY"/>
        </w:rPr>
        <w:t>misiones ecuménicas</w:t>
      </w:r>
      <w:r w:rsidRPr="00D83FAC">
        <w:rPr>
          <w:rFonts w:ascii="Arial" w:eastAsia="Times New Roman" w:hAnsi="Arial" w:cs="Arial"/>
          <w:color w:val="333333"/>
          <w:sz w:val="24"/>
          <w:szCs w:val="24"/>
          <w:lang w:val="es-UY" w:eastAsia="es-UY"/>
        </w:rPr>
        <w:t>, realizadas en diferentes lugares de Brasil, los </w:t>
      </w:r>
      <w:r w:rsidRPr="00D83FAC">
        <w:rPr>
          <w:rFonts w:ascii="Arial" w:eastAsia="Times New Roman" w:hAnsi="Arial" w:cs="Arial"/>
          <w:b/>
          <w:bCs/>
          <w:color w:val="474747"/>
          <w:sz w:val="24"/>
          <w:szCs w:val="24"/>
          <w:lang w:val="es-UY" w:eastAsia="es-UY"/>
        </w:rPr>
        <w:t>encuentros ecuménicos de mujeres</w:t>
      </w:r>
      <w:r w:rsidRPr="00D83FAC">
        <w:rPr>
          <w:rFonts w:ascii="Arial" w:eastAsia="Times New Roman" w:hAnsi="Arial" w:cs="Arial"/>
          <w:color w:val="333333"/>
          <w:sz w:val="24"/>
          <w:szCs w:val="24"/>
          <w:lang w:val="es-UY" w:eastAsia="es-UY"/>
        </w:rPr>
        <w:t>, con vistas a la superación de la violencia contra las mujeres, el </w:t>
      </w:r>
      <w:r w:rsidRPr="00D83FAC">
        <w:rPr>
          <w:rFonts w:ascii="Arial" w:eastAsia="Times New Roman" w:hAnsi="Arial" w:cs="Arial"/>
          <w:b/>
          <w:bCs/>
          <w:color w:val="474747"/>
          <w:sz w:val="24"/>
          <w:szCs w:val="24"/>
          <w:lang w:val="es-UY" w:eastAsia="es-UY"/>
        </w:rPr>
        <w:t>cuidado de la casa común</w:t>
      </w:r>
      <w:r w:rsidRPr="00D83FAC">
        <w:rPr>
          <w:rFonts w:ascii="Arial" w:eastAsia="Times New Roman" w:hAnsi="Arial" w:cs="Arial"/>
          <w:color w:val="333333"/>
          <w:sz w:val="24"/>
          <w:szCs w:val="24"/>
          <w:lang w:val="es-UY" w:eastAsia="es-UY"/>
        </w:rPr>
        <w:t>, tema abordado en la Campaña Ecuménica de Fraternidad 2016, que provocó la participación del CONIC en muchas acciones e iniciativas dirigidas al derecho de acceso al agua potable de calidad.</w:t>
      </w:r>
    </w:p>
    <w:p w14:paraId="463CF66F" w14:textId="77777777" w:rsidR="00D83FAC" w:rsidRDefault="00D83FAC" w:rsidP="00D83FAC">
      <w:pPr>
        <w:shd w:val="clear" w:color="auto" w:fill="FFFFFF"/>
        <w:spacing w:after="465" w:line="300" w:lineRule="atLeast"/>
        <w:jc w:val="both"/>
        <w:rPr>
          <w:rFonts w:ascii="Arial" w:eastAsia="Times New Roman" w:hAnsi="Arial" w:cs="Arial"/>
          <w:color w:val="333333"/>
          <w:sz w:val="24"/>
          <w:szCs w:val="24"/>
          <w:lang w:val="es-UY" w:eastAsia="es-UY"/>
        </w:rPr>
      </w:pPr>
      <w:r w:rsidRPr="00D83FAC">
        <w:rPr>
          <w:rFonts w:ascii="Arial" w:eastAsia="Times New Roman" w:hAnsi="Arial" w:cs="Arial"/>
          <w:color w:val="333333"/>
          <w:sz w:val="24"/>
          <w:szCs w:val="24"/>
          <w:lang w:val="es-UY" w:eastAsia="es-UY"/>
        </w:rPr>
        <w:t>Son prácticas asumidas por "muchas comunidades, grupos ecuménicos, pastorales y servicios diaconales", subraya el Texto Base, que en la cuarta parada hace una </w:t>
      </w:r>
      <w:r w:rsidRPr="00D83FAC">
        <w:rPr>
          <w:rFonts w:ascii="Arial" w:eastAsia="Times New Roman" w:hAnsi="Arial" w:cs="Arial"/>
          <w:b/>
          <w:bCs/>
          <w:color w:val="474747"/>
          <w:sz w:val="24"/>
          <w:szCs w:val="24"/>
          <w:lang w:val="es-UY" w:eastAsia="es-UY"/>
        </w:rPr>
        <w:t>propuesta de celebración ecuménica.</w:t>
      </w:r>
      <w:r w:rsidRPr="00D83FAC">
        <w:rPr>
          <w:rFonts w:ascii="Arial" w:eastAsia="Times New Roman" w:hAnsi="Arial" w:cs="Arial"/>
          <w:color w:val="333333"/>
          <w:sz w:val="24"/>
          <w:szCs w:val="24"/>
          <w:lang w:val="es-UY" w:eastAsia="es-UY"/>
        </w:rPr>
        <w:t> Por último, se explica el significado de la </w:t>
      </w:r>
      <w:r w:rsidRPr="00D83FAC">
        <w:rPr>
          <w:rFonts w:ascii="Arial" w:eastAsia="Times New Roman" w:hAnsi="Arial" w:cs="Arial"/>
          <w:b/>
          <w:bCs/>
          <w:color w:val="474747"/>
          <w:sz w:val="24"/>
          <w:szCs w:val="24"/>
          <w:lang w:val="es-UY" w:eastAsia="es-UY"/>
        </w:rPr>
        <w:t>Colecta de Solidaridad</w:t>
      </w:r>
      <w:r w:rsidRPr="00D83FAC">
        <w:rPr>
          <w:rFonts w:ascii="Arial" w:eastAsia="Times New Roman" w:hAnsi="Arial" w:cs="Arial"/>
          <w:color w:val="333333"/>
          <w:sz w:val="24"/>
          <w:szCs w:val="24"/>
          <w:lang w:val="es-UY" w:eastAsia="es-UY"/>
        </w:rPr>
        <w:t>, "un gesto concreto de fraternidad, de compartir y de solidaridad, realizado a nivel nacional en todas las comunidades cristianas, parroquias y diócesis", que ha sido cuestionado en las últimas semanas por diferentes grupos y que ha provocado un mensaje de la presidencia del episcopado brasileño.</w:t>
      </w:r>
    </w:p>
    <w:p w14:paraId="5F42D76D" w14:textId="04F85762" w:rsidR="00D83FAC" w:rsidRPr="00D83FAC" w:rsidRDefault="00D83FAC" w:rsidP="00D83FAC">
      <w:pPr>
        <w:shd w:val="clear" w:color="auto" w:fill="FFFFFF"/>
        <w:spacing w:after="465" w:line="300" w:lineRule="atLeast"/>
        <w:jc w:val="both"/>
        <w:rPr>
          <w:rFonts w:ascii="Arial" w:eastAsia="Times New Roman" w:hAnsi="Arial" w:cs="Arial"/>
          <w:color w:val="333333"/>
          <w:sz w:val="20"/>
          <w:szCs w:val="20"/>
          <w:lang w:val="es-UY" w:eastAsia="es-UY"/>
        </w:rPr>
      </w:pPr>
      <w:hyperlink r:id="rId12" w:history="1">
        <w:r w:rsidRPr="00D83FAC">
          <w:rPr>
            <w:rStyle w:val="Hipervnculo"/>
            <w:rFonts w:ascii="Arial" w:eastAsia="Times New Roman" w:hAnsi="Arial" w:cs="Arial"/>
            <w:sz w:val="20"/>
            <w:szCs w:val="20"/>
            <w:lang w:val="es-UY" w:eastAsia="es-UY"/>
          </w:rPr>
          <w:t>https://www.religiondigital.org/luis_miguel_modino-_misionero_en_brasil/Papa-Francisco-brasileno-fecundidad-testimonio_7_2315238472.html?utm</w:t>
        </w:r>
      </w:hyperlink>
    </w:p>
    <w:p w14:paraId="23F23042" w14:textId="77777777" w:rsidR="00D83FAC" w:rsidRPr="00D83FAC" w:rsidRDefault="00D83FAC" w:rsidP="00D83FAC">
      <w:pPr>
        <w:shd w:val="clear" w:color="auto" w:fill="FFFFFF"/>
        <w:spacing w:after="465" w:line="300" w:lineRule="atLeast"/>
        <w:jc w:val="both"/>
        <w:rPr>
          <w:rFonts w:ascii="Arial" w:eastAsia="Times New Roman" w:hAnsi="Arial" w:cs="Arial"/>
          <w:color w:val="333333"/>
          <w:sz w:val="20"/>
          <w:szCs w:val="20"/>
          <w:lang w:val="es-UY" w:eastAsia="es-UY"/>
        </w:rPr>
      </w:pPr>
    </w:p>
    <w:p w14:paraId="1CF98FAD" w14:textId="5E9A1015" w:rsidR="00D83FAC" w:rsidRPr="00D83FAC" w:rsidRDefault="00D83FAC" w:rsidP="00D83FAC">
      <w:pPr>
        <w:shd w:val="clear" w:color="auto" w:fill="FFFFFF"/>
        <w:spacing w:line="240" w:lineRule="auto"/>
        <w:rPr>
          <w:rFonts w:ascii="Arial" w:eastAsia="Times New Roman" w:hAnsi="Arial" w:cs="Arial"/>
          <w:color w:val="000000"/>
          <w:sz w:val="21"/>
          <w:szCs w:val="21"/>
          <w:lang w:val="es-UY" w:eastAsia="es-UY"/>
        </w:rPr>
      </w:pPr>
    </w:p>
    <w:p w14:paraId="2D09AC33" w14:textId="77777777" w:rsidR="00D83FAC" w:rsidRPr="00D83FAC" w:rsidRDefault="00D83FAC" w:rsidP="00D83FAC">
      <w:pPr>
        <w:shd w:val="clear" w:color="auto" w:fill="FFFFFF"/>
        <w:spacing w:after="0" w:line="240" w:lineRule="auto"/>
        <w:rPr>
          <w:rFonts w:ascii="Trebuchet MS" w:eastAsia="Times New Roman" w:hAnsi="Trebuchet MS" w:cs="Times New Roman"/>
          <w:b/>
          <w:bCs/>
          <w:color w:val="0000FF"/>
          <w:sz w:val="30"/>
          <w:szCs w:val="30"/>
          <w:u w:val="single"/>
          <w:lang w:val="es-UY" w:eastAsia="es-UY"/>
        </w:rPr>
      </w:pPr>
      <w:r w:rsidRPr="00D83FAC">
        <w:rPr>
          <w:rFonts w:ascii="Trebuchet MS" w:eastAsia="Times New Roman" w:hAnsi="Trebuchet MS" w:cs="Arial"/>
          <w:b/>
          <w:bCs/>
          <w:color w:val="666666"/>
          <w:sz w:val="30"/>
          <w:szCs w:val="30"/>
          <w:lang w:val="es-UY" w:eastAsia="es-UY"/>
        </w:rPr>
        <w:fldChar w:fldCharType="begin"/>
      </w:r>
      <w:r w:rsidRPr="00D83FAC">
        <w:rPr>
          <w:rFonts w:ascii="Trebuchet MS" w:eastAsia="Times New Roman" w:hAnsi="Trebuchet MS" w:cs="Arial"/>
          <w:b/>
          <w:bCs/>
          <w:color w:val="666666"/>
          <w:sz w:val="30"/>
          <w:szCs w:val="30"/>
          <w:lang w:val="es-UY" w:eastAsia="es-UY"/>
        </w:rPr>
        <w:instrText xml:space="preserve"> HYPERLINK "javascript:;" </w:instrText>
      </w:r>
      <w:r w:rsidRPr="00D83FAC">
        <w:rPr>
          <w:rFonts w:ascii="Trebuchet MS" w:eastAsia="Times New Roman" w:hAnsi="Trebuchet MS" w:cs="Arial"/>
          <w:b/>
          <w:bCs/>
          <w:color w:val="666666"/>
          <w:sz w:val="30"/>
          <w:szCs w:val="30"/>
          <w:lang w:val="es-UY" w:eastAsia="es-UY"/>
        </w:rPr>
        <w:fldChar w:fldCharType="separate"/>
      </w:r>
    </w:p>
    <w:p w14:paraId="2A710035" w14:textId="6A393C82" w:rsidR="00D83FAC" w:rsidRPr="00D83FAC" w:rsidRDefault="00D83FAC" w:rsidP="00D83FAC">
      <w:pPr>
        <w:shd w:val="clear" w:color="auto" w:fill="FFFFFF"/>
        <w:spacing w:after="0" w:line="240" w:lineRule="auto"/>
        <w:rPr>
          <w:rFonts w:ascii="Arial" w:eastAsia="Times New Roman" w:hAnsi="Arial" w:cs="Arial"/>
          <w:caps/>
          <w:color w:val="000000"/>
          <w:sz w:val="15"/>
          <w:szCs w:val="15"/>
          <w:lang w:val="es-UY" w:eastAsia="es-UY"/>
        </w:rPr>
      </w:pPr>
      <w:r w:rsidRPr="00D83FAC">
        <w:rPr>
          <w:rFonts w:ascii="Trebuchet MS" w:eastAsia="Times New Roman" w:hAnsi="Trebuchet MS" w:cs="Arial"/>
          <w:b/>
          <w:bCs/>
          <w:color w:val="666666"/>
          <w:sz w:val="30"/>
          <w:szCs w:val="30"/>
          <w:lang w:val="es-UY" w:eastAsia="es-UY"/>
        </w:rPr>
        <w:fldChar w:fldCharType="end"/>
      </w:r>
      <w:r w:rsidRPr="00D83FAC">
        <w:rPr>
          <w:rFonts w:ascii="Arial" w:eastAsia="Times New Roman" w:hAnsi="Arial" w:cs="Arial"/>
          <w:caps/>
          <w:color w:val="000000"/>
          <w:sz w:val="15"/>
          <w:szCs w:val="15"/>
          <w:lang w:val="es-UY" w:eastAsia="es-UY"/>
        </w:rPr>
        <w:t xml:space="preserve"> </w:t>
      </w:r>
    </w:p>
    <w:p w14:paraId="62E951ED"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766C1"/>
    <w:multiLevelType w:val="multilevel"/>
    <w:tmpl w:val="9DF2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711F8B"/>
    <w:multiLevelType w:val="multilevel"/>
    <w:tmpl w:val="96E8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AC"/>
    <w:rsid w:val="002E2F5B"/>
    <w:rsid w:val="00D83F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95353"/>
  <w15:chartTrackingRefBased/>
  <w15:docId w15:val="{249DC963-BA73-4779-8545-C27D50FC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83FAC"/>
    <w:rPr>
      <w:color w:val="0563C1" w:themeColor="hyperlink"/>
      <w:u w:val="single"/>
    </w:rPr>
  </w:style>
  <w:style w:type="character" w:styleId="Mencinsinresolver">
    <w:name w:val="Unresolved Mention"/>
    <w:basedOn w:val="Fuentedeprrafopredeter"/>
    <w:uiPriority w:val="99"/>
    <w:semiHidden/>
    <w:unhideWhenUsed/>
    <w:rsid w:val="00D83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599733">
      <w:bodyDiv w:val="1"/>
      <w:marLeft w:val="0"/>
      <w:marRight w:val="0"/>
      <w:marTop w:val="0"/>
      <w:marBottom w:val="0"/>
      <w:divBdr>
        <w:top w:val="none" w:sz="0" w:space="0" w:color="auto"/>
        <w:left w:val="none" w:sz="0" w:space="0" w:color="auto"/>
        <w:bottom w:val="none" w:sz="0" w:space="0" w:color="auto"/>
        <w:right w:val="none" w:sz="0" w:space="0" w:color="auto"/>
      </w:divBdr>
      <w:divsChild>
        <w:div w:id="1136483547">
          <w:marLeft w:val="0"/>
          <w:marRight w:val="0"/>
          <w:marTop w:val="0"/>
          <w:marBottom w:val="0"/>
          <w:divBdr>
            <w:top w:val="none" w:sz="0" w:space="0" w:color="auto"/>
            <w:left w:val="none" w:sz="0" w:space="0" w:color="auto"/>
            <w:bottom w:val="none" w:sz="0" w:space="0" w:color="auto"/>
            <w:right w:val="none" w:sz="0" w:space="0" w:color="auto"/>
          </w:divBdr>
          <w:divsChild>
            <w:div w:id="1937981516">
              <w:marLeft w:val="0"/>
              <w:marRight w:val="0"/>
              <w:marTop w:val="0"/>
              <w:marBottom w:val="0"/>
              <w:divBdr>
                <w:top w:val="none" w:sz="0" w:space="0" w:color="auto"/>
                <w:left w:val="none" w:sz="0" w:space="0" w:color="auto"/>
                <w:bottom w:val="none" w:sz="0" w:space="0" w:color="auto"/>
                <w:right w:val="none" w:sz="0" w:space="0" w:color="auto"/>
              </w:divBdr>
            </w:div>
          </w:divsChild>
        </w:div>
        <w:div w:id="158010950">
          <w:marLeft w:val="0"/>
          <w:marRight w:val="0"/>
          <w:marTop w:val="0"/>
          <w:marBottom w:val="0"/>
          <w:divBdr>
            <w:top w:val="none" w:sz="0" w:space="0" w:color="auto"/>
            <w:left w:val="none" w:sz="0" w:space="0" w:color="auto"/>
            <w:bottom w:val="none" w:sz="0" w:space="0" w:color="auto"/>
            <w:right w:val="none" w:sz="0" w:space="0" w:color="auto"/>
          </w:divBdr>
          <w:divsChild>
            <w:div w:id="757098814">
              <w:marLeft w:val="0"/>
              <w:marRight w:val="0"/>
              <w:marTop w:val="0"/>
              <w:marBottom w:val="0"/>
              <w:divBdr>
                <w:top w:val="none" w:sz="0" w:space="0" w:color="auto"/>
                <w:left w:val="none" w:sz="0" w:space="0" w:color="auto"/>
                <w:bottom w:val="none" w:sz="0" w:space="0" w:color="auto"/>
                <w:right w:val="none" w:sz="0" w:space="0" w:color="auto"/>
              </w:divBdr>
              <w:divsChild>
                <w:div w:id="623656918">
                  <w:marLeft w:val="0"/>
                  <w:marRight w:val="0"/>
                  <w:marTop w:val="0"/>
                  <w:marBottom w:val="600"/>
                  <w:divBdr>
                    <w:top w:val="none" w:sz="0" w:space="0" w:color="auto"/>
                    <w:left w:val="none" w:sz="0" w:space="0" w:color="auto"/>
                    <w:bottom w:val="none" w:sz="0" w:space="0" w:color="auto"/>
                    <w:right w:val="none" w:sz="0" w:space="0" w:color="auto"/>
                  </w:divBdr>
                  <w:divsChild>
                    <w:div w:id="1314529400">
                      <w:marLeft w:val="0"/>
                      <w:marRight w:val="0"/>
                      <w:marTop w:val="0"/>
                      <w:marBottom w:val="0"/>
                      <w:divBdr>
                        <w:top w:val="none" w:sz="0" w:space="0" w:color="auto"/>
                        <w:left w:val="none" w:sz="0" w:space="0" w:color="auto"/>
                        <w:bottom w:val="none" w:sz="0" w:space="0" w:color="auto"/>
                        <w:right w:val="none" w:sz="0" w:space="0" w:color="auto"/>
                      </w:divBdr>
                    </w:div>
                  </w:divsChild>
                </w:div>
                <w:div w:id="2114010928">
                  <w:marLeft w:val="0"/>
                  <w:marRight w:val="0"/>
                  <w:marTop w:val="0"/>
                  <w:marBottom w:val="0"/>
                  <w:divBdr>
                    <w:top w:val="none" w:sz="0" w:space="0" w:color="auto"/>
                    <w:left w:val="none" w:sz="0" w:space="0" w:color="auto"/>
                    <w:bottom w:val="none" w:sz="0" w:space="0" w:color="auto"/>
                    <w:right w:val="none" w:sz="0" w:space="0" w:color="auto"/>
                  </w:divBdr>
                  <w:divsChild>
                    <w:div w:id="2132816536">
                      <w:marLeft w:val="0"/>
                      <w:marRight w:val="0"/>
                      <w:marTop w:val="0"/>
                      <w:marBottom w:val="0"/>
                      <w:divBdr>
                        <w:top w:val="none" w:sz="0" w:space="0" w:color="auto"/>
                        <w:left w:val="none" w:sz="0" w:space="0" w:color="auto"/>
                        <w:bottom w:val="none" w:sz="0" w:space="0" w:color="auto"/>
                        <w:right w:val="none" w:sz="0" w:space="0" w:color="auto"/>
                      </w:divBdr>
                      <w:divsChild>
                        <w:div w:id="588856703">
                          <w:marLeft w:val="-1275"/>
                          <w:marRight w:val="0"/>
                          <w:marTop w:val="0"/>
                          <w:marBottom w:val="0"/>
                          <w:divBdr>
                            <w:top w:val="none" w:sz="0" w:space="0" w:color="auto"/>
                            <w:left w:val="none" w:sz="0" w:space="0" w:color="auto"/>
                            <w:bottom w:val="none" w:sz="0" w:space="0" w:color="auto"/>
                            <w:right w:val="none" w:sz="0" w:space="0" w:color="auto"/>
                          </w:divBdr>
                        </w:div>
                        <w:div w:id="1443526447">
                          <w:marLeft w:val="0"/>
                          <w:marRight w:val="0"/>
                          <w:marTop w:val="0"/>
                          <w:marBottom w:val="0"/>
                          <w:divBdr>
                            <w:top w:val="none" w:sz="0" w:space="0" w:color="auto"/>
                            <w:left w:val="none" w:sz="0" w:space="0" w:color="auto"/>
                            <w:bottom w:val="none" w:sz="0" w:space="0" w:color="auto"/>
                            <w:right w:val="none" w:sz="0" w:space="0" w:color="auto"/>
                          </w:divBdr>
                          <w:divsChild>
                            <w:div w:id="1291471019">
                              <w:marLeft w:val="0"/>
                              <w:marRight w:val="0"/>
                              <w:marTop w:val="0"/>
                              <w:marBottom w:val="0"/>
                              <w:divBdr>
                                <w:top w:val="none" w:sz="0" w:space="0" w:color="auto"/>
                                <w:left w:val="none" w:sz="0" w:space="0" w:color="auto"/>
                                <w:bottom w:val="none" w:sz="0" w:space="0" w:color="auto"/>
                                <w:right w:val="none" w:sz="0" w:space="0" w:color="auto"/>
                              </w:divBdr>
                            </w:div>
                            <w:div w:id="1083259308">
                              <w:marLeft w:val="0"/>
                              <w:marRight w:val="0"/>
                              <w:marTop w:val="0"/>
                              <w:marBottom w:val="0"/>
                              <w:divBdr>
                                <w:top w:val="none" w:sz="0" w:space="0" w:color="auto"/>
                                <w:left w:val="none" w:sz="0" w:space="0" w:color="auto"/>
                                <w:bottom w:val="none" w:sz="0" w:space="0" w:color="auto"/>
                                <w:right w:val="none" w:sz="0" w:space="0" w:color="auto"/>
                              </w:divBdr>
                              <w:divsChild>
                                <w:div w:id="1426458005">
                                  <w:marLeft w:val="0"/>
                                  <w:marRight w:val="0"/>
                                  <w:marTop w:val="0"/>
                                  <w:marBottom w:val="450"/>
                                  <w:divBdr>
                                    <w:top w:val="none" w:sz="0" w:space="0" w:color="auto"/>
                                    <w:left w:val="none" w:sz="0" w:space="0" w:color="auto"/>
                                    <w:bottom w:val="none" w:sz="0" w:space="0" w:color="auto"/>
                                    <w:right w:val="none" w:sz="0" w:space="0" w:color="auto"/>
                                  </w:divBdr>
                                </w:div>
                                <w:div w:id="563488005">
                                  <w:marLeft w:val="0"/>
                                  <w:marRight w:val="0"/>
                                  <w:marTop w:val="0"/>
                                  <w:marBottom w:val="450"/>
                                  <w:divBdr>
                                    <w:top w:val="none" w:sz="0" w:space="0" w:color="auto"/>
                                    <w:left w:val="none" w:sz="0" w:space="0" w:color="auto"/>
                                    <w:bottom w:val="none" w:sz="0" w:space="0" w:color="auto"/>
                                    <w:right w:val="none" w:sz="0" w:space="0" w:color="auto"/>
                                  </w:divBdr>
                                </w:div>
                                <w:div w:id="1370566811">
                                  <w:marLeft w:val="0"/>
                                  <w:marRight w:val="0"/>
                                  <w:marTop w:val="0"/>
                                  <w:marBottom w:val="450"/>
                                  <w:divBdr>
                                    <w:top w:val="none" w:sz="0" w:space="0" w:color="auto"/>
                                    <w:left w:val="none" w:sz="0" w:space="0" w:color="auto"/>
                                    <w:bottom w:val="none" w:sz="0" w:space="0" w:color="auto"/>
                                    <w:right w:val="none" w:sz="0" w:space="0" w:color="auto"/>
                                  </w:divBdr>
                                </w:div>
                                <w:div w:id="994842220">
                                  <w:marLeft w:val="0"/>
                                  <w:marRight w:val="0"/>
                                  <w:marTop w:val="0"/>
                                  <w:marBottom w:val="450"/>
                                  <w:divBdr>
                                    <w:top w:val="none" w:sz="0" w:space="0" w:color="auto"/>
                                    <w:left w:val="none" w:sz="0" w:space="0" w:color="auto"/>
                                    <w:bottom w:val="none" w:sz="0" w:space="0" w:color="auto"/>
                                    <w:right w:val="none" w:sz="0" w:space="0" w:color="auto"/>
                                  </w:divBdr>
                                </w:div>
                                <w:div w:id="1095518308">
                                  <w:marLeft w:val="0"/>
                                  <w:marRight w:val="0"/>
                                  <w:marTop w:val="0"/>
                                  <w:marBottom w:val="450"/>
                                  <w:divBdr>
                                    <w:top w:val="none" w:sz="0" w:space="0" w:color="auto"/>
                                    <w:left w:val="none" w:sz="0" w:space="0" w:color="auto"/>
                                    <w:bottom w:val="none" w:sz="0" w:space="0" w:color="auto"/>
                                    <w:right w:val="none" w:sz="0" w:space="0" w:color="auto"/>
                                  </w:divBdr>
                                </w:div>
                              </w:divsChild>
                            </w:div>
                            <w:div w:id="969019515">
                              <w:marLeft w:val="0"/>
                              <w:marRight w:val="0"/>
                              <w:marTop w:val="0"/>
                              <w:marBottom w:val="0"/>
                              <w:divBdr>
                                <w:top w:val="none" w:sz="0" w:space="0" w:color="auto"/>
                                <w:left w:val="none" w:sz="0" w:space="0" w:color="auto"/>
                                <w:bottom w:val="none" w:sz="0" w:space="0" w:color="auto"/>
                                <w:right w:val="none" w:sz="0" w:space="0" w:color="auto"/>
                              </w:divBdr>
                              <w:divsChild>
                                <w:div w:id="1505319684">
                                  <w:marLeft w:val="0"/>
                                  <w:marRight w:val="0"/>
                                  <w:marTop w:val="0"/>
                                  <w:marBottom w:val="150"/>
                                  <w:divBdr>
                                    <w:top w:val="none" w:sz="0" w:space="0" w:color="auto"/>
                                    <w:left w:val="none" w:sz="0" w:space="0" w:color="auto"/>
                                    <w:bottom w:val="none" w:sz="0" w:space="0" w:color="auto"/>
                                    <w:right w:val="none" w:sz="0" w:space="0" w:color="auto"/>
                                  </w:divBdr>
                                  <w:divsChild>
                                    <w:div w:id="352465767">
                                      <w:marLeft w:val="0"/>
                                      <w:marRight w:val="0"/>
                                      <w:marTop w:val="0"/>
                                      <w:marBottom w:val="75"/>
                                      <w:divBdr>
                                        <w:top w:val="none" w:sz="0" w:space="0" w:color="auto"/>
                                        <w:left w:val="none" w:sz="0" w:space="0" w:color="auto"/>
                                        <w:bottom w:val="none" w:sz="0" w:space="0" w:color="auto"/>
                                        <w:right w:val="none" w:sz="0" w:space="0" w:color="auto"/>
                                      </w:divBdr>
                                    </w:div>
                                    <w:div w:id="900021288">
                                      <w:marLeft w:val="-60"/>
                                      <w:marRight w:val="-60"/>
                                      <w:marTop w:val="0"/>
                                      <w:marBottom w:val="0"/>
                                      <w:divBdr>
                                        <w:top w:val="none" w:sz="0" w:space="0" w:color="auto"/>
                                        <w:left w:val="none" w:sz="0" w:space="0" w:color="auto"/>
                                        <w:bottom w:val="none" w:sz="0" w:space="0" w:color="auto"/>
                                        <w:right w:val="none" w:sz="0" w:space="0" w:color="auto"/>
                                      </w:divBdr>
                                      <w:divsChild>
                                        <w:div w:id="758064967">
                                          <w:marLeft w:val="0"/>
                                          <w:marRight w:val="0"/>
                                          <w:marTop w:val="0"/>
                                          <w:marBottom w:val="0"/>
                                          <w:divBdr>
                                            <w:top w:val="none" w:sz="0" w:space="0" w:color="auto"/>
                                            <w:left w:val="none" w:sz="0" w:space="0" w:color="auto"/>
                                            <w:bottom w:val="none" w:sz="0" w:space="0" w:color="auto"/>
                                            <w:right w:val="none" w:sz="0" w:space="0" w:color="auto"/>
                                          </w:divBdr>
                                          <w:divsChild>
                                            <w:div w:id="1987466757">
                                              <w:marLeft w:val="0"/>
                                              <w:marRight w:val="0"/>
                                              <w:marTop w:val="0"/>
                                              <w:marBottom w:val="0"/>
                                              <w:divBdr>
                                                <w:top w:val="none" w:sz="0" w:space="0" w:color="auto"/>
                                                <w:left w:val="none" w:sz="0" w:space="0" w:color="auto"/>
                                                <w:bottom w:val="none" w:sz="0" w:space="0" w:color="auto"/>
                                                <w:right w:val="none" w:sz="0" w:space="0" w:color="auto"/>
                                              </w:divBdr>
                                              <w:divsChild>
                                                <w:div w:id="1873493540">
                                                  <w:marLeft w:val="0"/>
                                                  <w:marRight w:val="0"/>
                                                  <w:marTop w:val="0"/>
                                                  <w:marBottom w:val="0"/>
                                                  <w:divBdr>
                                                    <w:top w:val="none" w:sz="0" w:space="0" w:color="auto"/>
                                                    <w:left w:val="none" w:sz="0" w:space="0" w:color="auto"/>
                                                    <w:bottom w:val="none" w:sz="0" w:space="0" w:color="auto"/>
                                                    <w:right w:val="none" w:sz="0" w:space="0" w:color="auto"/>
                                                  </w:divBdr>
                                                  <w:divsChild>
                                                    <w:div w:id="288047935">
                                                      <w:marLeft w:val="75"/>
                                                      <w:marRight w:val="75"/>
                                                      <w:marTop w:val="150"/>
                                                      <w:marBottom w:val="150"/>
                                                      <w:divBdr>
                                                        <w:top w:val="none" w:sz="0" w:space="0" w:color="auto"/>
                                                        <w:left w:val="none" w:sz="0" w:space="0" w:color="auto"/>
                                                        <w:bottom w:val="none" w:sz="0" w:space="0" w:color="auto"/>
                                                        <w:right w:val="none" w:sz="0" w:space="0" w:color="auto"/>
                                                      </w:divBdr>
                                                      <w:divsChild>
                                                        <w:div w:id="1249995080">
                                                          <w:marLeft w:val="0"/>
                                                          <w:marRight w:val="0"/>
                                                          <w:marTop w:val="0"/>
                                                          <w:marBottom w:val="0"/>
                                                          <w:divBdr>
                                                            <w:top w:val="none" w:sz="0" w:space="0" w:color="auto"/>
                                                            <w:left w:val="none" w:sz="0" w:space="0" w:color="auto"/>
                                                            <w:bottom w:val="none" w:sz="0" w:space="0" w:color="auto"/>
                                                            <w:right w:val="none" w:sz="0" w:space="0" w:color="auto"/>
                                                          </w:divBdr>
                                                        </w:div>
                                                        <w:div w:id="1184938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9396669">
                                                  <w:marLeft w:val="0"/>
                                                  <w:marRight w:val="0"/>
                                                  <w:marTop w:val="0"/>
                                                  <w:marBottom w:val="0"/>
                                                  <w:divBdr>
                                                    <w:top w:val="none" w:sz="0" w:space="0" w:color="auto"/>
                                                    <w:left w:val="none" w:sz="0" w:space="0" w:color="auto"/>
                                                    <w:bottom w:val="none" w:sz="0" w:space="0" w:color="auto"/>
                                                    <w:right w:val="none" w:sz="0" w:space="0" w:color="auto"/>
                                                  </w:divBdr>
                                                  <w:divsChild>
                                                    <w:div w:id="1646474841">
                                                      <w:marLeft w:val="75"/>
                                                      <w:marRight w:val="75"/>
                                                      <w:marTop w:val="150"/>
                                                      <w:marBottom w:val="150"/>
                                                      <w:divBdr>
                                                        <w:top w:val="none" w:sz="0" w:space="0" w:color="auto"/>
                                                        <w:left w:val="none" w:sz="0" w:space="0" w:color="auto"/>
                                                        <w:bottom w:val="none" w:sz="0" w:space="0" w:color="auto"/>
                                                        <w:right w:val="none" w:sz="0" w:space="0" w:color="auto"/>
                                                      </w:divBdr>
                                                      <w:divsChild>
                                                        <w:div w:id="1354920012">
                                                          <w:marLeft w:val="0"/>
                                                          <w:marRight w:val="0"/>
                                                          <w:marTop w:val="0"/>
                                                          <w:marBottom w:val="0"/>
                                                          <w:divBdr>
                                                            <w:top w:val="none" w:sz="0" w:space="0" w:color="auto"/>
                                                            <w:left w:val="none" w:sz="0" w:space="0" w:color="auto"/>
                                                            <w:bottom w:val="none" w:sz="0" w:space="0" w:color="auto"/>
                                                            <w:right w:val="none" w:sz="0" w:space="0" w:color="auto"/>
                                                          </w:divBdr>
                                                        </w:div>
                                                        <w:div w:id="139650815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947086277">
                                              <w:marLeft w:val="0"/>
                                              <w:marRight w:val="0"/>
                                              <w:marTop w:val="0"/>
                                              <w:marBottom w:val="0"/>
                                              <w:divBdr>
                                                <w:top w:val="none" w:sz="0" w:space="0" w:color="auto"/>
                                                <w:left w:val="none" w:sz="0" w:space="0" w:color="auto"/>
                                                <w:bottom w:val="none" w:sz="0" w:space="0" w:color="auto"/>
                                                <w:right w:val="none" w:sz="0" w:space="0" w:color="auto"/>
                                              </w:divBdr>
                                              <w:divsChild>
                                                <w:div w:id="935671353">
                                                  <w:marLeft w:val="0"/>
                                                  <w:marRight w:val="0"/>
                                                  <w:marTop w:val="0"/>
                                                  <w:marBottom w:val="0"/>
                                                  <w:divBdr>
                                                    <w:top w:val="none" w:sz="0" w:space="0" w:color="auto"/>
                                                    <w:left w:val="none" w:sz="0" w:space="0" w:color="auto"/>
                                                    <w:bottom w:val="none" w:sz="0" w:space="0" w:color="auto"/>
                                                    <w:right w:val="none" w:sz="0" w:space="0" w:color="auto"/>
                                                  </w:divBdr>
                                                  <w:divsChild>
                                                    <w:div w:id="734008533">
                                                      <w:marLeft w:val="75"/>
                                                      <w:marRight w:val="75"/>
                                                      <w:marTop w:val="150"/>
                                                      <w:marBottom w:val="150"/>
                                                      <w:divBdr>
                                                        <w:top w:val="none" w:sz="0" w:space="0" w:color="auto"/>
                                                        <w:left w:val="none" w:sz="0" w:space="0" w:color="auto"/>
                                                        <w:bottom w:val="none" w:sz="0" w:space="0" w:color="auto"/>
                                                        <w:right w:val="none" w:sz="0" w:space="0" w:color="auto"/>
                                                      </w:divBdr>
                                                      <w:divsChild>
                                                        <w:div w:id="1236041073">
                                                          <w:marLeft w:val="0"/>
                                                          <w:marRight w:val="0"/>
                                                          <w:marTop w:val="0"/>
                                                          <w:marBottom w:val="0"/>
                                                          <w:divBdr>
                                                            <w:top w:val="none" w:sz="0" w:space="0" w:color="auto"/>
                                                            <w:left w:val="none" w:sz="0" w:space="0" w:color="auto"/>
                                                            <w:bottom w:val="none" w:sz="0" w:space="0" w:color="auto"/>
                                                            <w:right w:val="none" w:sz="0" w:space="0" w:color="auto"/>
                                                          </w:divBdr>
                                                        </w:div>
                                                        <w:div w:id="189172587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58778804">
                                                  <w:marLeft w:val="0"/>
                                                  <w:marRight w:val="0"/>
                                                  <w:marTop w:val="0"/>
                                                  <w:marBottom w:val="0"/>
                                                  <w:divBdr>
                                                    <w:top w:val="none" w:sz="0" w:space="0" w:color="auto"/>
                                                    <w:left w:val="none" w:sz="0" w:space="0" w:color="auto"/>
                                                    <w:bottom w:val="none" w:sz="0" w:space="0" w:color="auto"/>
                                                    <w:right w:val="none" w:sz="0" w:space="0" w:color="auto"/>
                                                  </w:divBdr>
                                                  <w:divsChild>
                                                    <w:div w:id="47732055">
                                                      <w:marLeft w:val="75"/>
                                                      <w:marRight w:val="75"/>
                                                      <w:marTop w:val="150"/>
                                                      <w:marBottom w:val="150"/>
                                                      <w:divBdr>
                                                        <w:top w:val="none" w:sz="0" w:space="0" w:color="auto"/>
                                                        <w:left w:val="none" w:sz="0" w:space="0" w:color="auto"/>
                                                        <w:bottom w:val="none" w:sz="0" w:space="0" w:color="auto"/>
                                                        <w:right w:val="none" w:sz="0" w:space="0" w:color="auto"/>
                                                      </w:divBdr>
                                                      <w:divsChild>
                                                        <w:div w:id="886259080">
                                                          <w:marLeft w:val="0"/>
                                                          <w:marRight w:val="0"/>
                                                          <w:marTop w:val="0"/>
                                                          <w:marBottom w:val="0"/>
                                                          <w:divBdr>
                                                            <w:top w:val="none" w:sz="0" w:space="0" w:color="auto"/>
                                                            <w:left w:val="none" w:sz="0" w:space="0" w:color="auto"/>
                                                            <w:bottom w:val="none" w:sz="0" w:space="0" w:color="auto"/>
                                                            <w:right w:val="none" w:sz="0" w:space="0" w:color="auto"/>
                                                          </w:divBdr>
                                                        </w:div>
                                                        <w:div w:id="113575889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182746325">
                                              <w:marLeft w:val="0"/>
                                              <w:marRight w:val="0"/>
                                              <w:marTop w:val="0"/>
                                              <w:marBottom w:val="0"/>
                                              <w:divBdr>
                                                <w:top w:val="none" w:sz="0" w:space="0" w:color="auto"/>
                                                <w:left w:val="none" w:sz="0" w:space="0" w:color="auto"/>
                                                <w:bottom w:val="none" w:sz="0" w:space="0" w:color="auto"/>
                                                <w:right w:val="none" w:sz="0" w:space="0" w:color="auto"/>
                                              </w:divBdr>
                                              <w:divsChild>
                                                <w:div w:id="337587366">
                                                  <w:marLeft w:val="0"/>
                                                  <w:marRight w:val="0"/>
                                                  <w:marTop w:val="0"/>
                                                  <w:marBottom w:val="0"/>
                                                  <w:divBdr>
                                                    <w:top w:val="none" w:sz="0" w:space="0" w:color="auto"/>
                                                    <w:left w:val="none" w:sz="0" w:space="0" w:color="auto"/>
                                                    <w:bottom w:val="none" w:sz="0" w:space="0" w:color="auto"/>
                                                    <w:right w:val="none" w:sz="0" w:space="0" w:color="auto"/>
                                                  </w:divBdr>
                                                  <w:divsChild>
                                                    <w:div w:id="656618687">
                                                      <w:marLeft w:val="75"/>
                                                      <w:marRight w:val="75"/>
                                                      <w:marTop w:val="150"/>
                                                      <w:marBottom w:val="150"/>
                                                      <w:divBdr>
                                                        <w:top w:val="none" w:sz="0" w:space="0" w:color="auto"/>
                                                        <w:left w:val="none" w:sz="0" w:space="0" w:color="auto"/>
                                                        <w:bottom w:val="none" w:sz="0" w:space="0" w:color="auto"/>
                                                        <w:right w:val="none" w:sz="0" w:space="0" w:color="auto"/>
                                                      </w:divBdr>
                                                      <w:divsChild>
                                                        <w:div w:id="1244416572">
                                                          <w:marLeft w:val="0"/>
                                                          <w:marRight w:val="0"/>
                                                          <w:marTop w:val="0"/>
                                                          <w:marBottom w:val="0"/>
                                                          <w:divBdr>
                                                            <w:top w:val="none" w:sz="0" w:space="0" w:color="auto"/>
                                                            <w:left w:val="none" w:sz="0" w:space="0" w:color="auto"/>
                                                            <w:bottom w:val="none" w:sz="0" w:space="0" w:color="auto"/>
                                                            <w:right w:val="none" w:sz="0" w:space="0" w:color="auto"/>
                                                          </w:divBdr>
                                                        </w:div>
                                                        <w:div w:id="15864570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5259665">
                                                  <w:marLeft w:val="0"/>
                                                  <w:marRight w:val="0"/>
                                                  <w:marTop w:val="0"/>
                                                  <w:marBottom w:val="0"/>
                                                  <w:divBdr>
                                                    <w:top w:val="none" w:sz="0" w:space="0" w:color="auto"/>
                                                    <w:left w:val="none" w:sz="0" w:space="0" w:color="auto"/>
                                                    <w:bottom w:val="none" w:sz="0" w:space="0" w:color="auto"/>
                                                    <w:right w:val="none" w:sz="0" w:space="0" w:color="auto"/>
                                                  </w:divBdr>
                                                  <w:divsChild>
                                                    <w:div w:id="268397062">
                                                      <w:marLeft w:val="75"/>
                                                      <w:marRight w:val="75"/>
                                                      <w:marTop w:val="150"/>
                                                      <w:marBottom w:val="150"/>
                                                      <w:divBdr>
                                                        <w:top w:val="none" w:sz="0" w:space="0" w:color="auto"/>
                                                        <w:left w:val="none" w:sz="0" w:space="0" w:color="auto"/>
                                                        <w:bottom w:val="none" w:sz="0" w:space="0" w:color="auto"/>
                                                        <w:right w:val="none" w:sz="0" w:space="0" w:color="auto"/>
                                                      </w:divBdr>
                                                      <w:divsChild>
                                                        <w:div w:id="114713262">
                                                          <w:marLeft w:val="0"/>
                                                          <w:marRight w:val="0"/>
                                                          <w:marTop w:val="0"/>
                                                          <w:marBottom w:val="0"/>
                                                          <w:divBdr>
                                                            <w:top w:val="none" w:sz="0" w:space="0" w:color="auto"/>
                                                            <w:left w:val="none" w:sz="0" w:space="0" w:color="auto"/>
                                                            <w:bottom w:val="none" w:sz="0" w:space="0" w:color="auto"/>
                                                            <w:right w:val="none" w:sz="0" w:space="0" w:color="auto"/>
                                                          </w:divBdr>
                                                        </w:div>
                                                        <w:div w:id="11529852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38406518">
                                              <w:marLeft w:val="0"/>
                                              <w:marRight w:val="0"/>
                                              <w:marTop w:val="0"/>
                                              <w:marBottom w:val="0"/>
                                              <w:divBdr>
                                                <w:top w:val="none" w:sz="0" w:space="0" w:color="auto"/>
                                                <w:left w:val="none" w:sz="0" w:space="0" w:color="auto"/>
                                                <w:bottom w:val="none" w:sz="0" w:space="0" w:color="auto"/>
                                                <w:right w:val="none" w:sz="0" w:space="0" w:color="auto"/>
                                              </w:divBdr>
                                              <w:divsChild>
                                                <w:div w:id="1737507147">
                                                  <w:marLeft w:val="0"/>
                                                  <w:marRight w:val="0"/>
                                                  <w:marTop w:val="0"/>
                                                  <w:marBottom w:val="0"/>
                                                  <w:divBdr>
                                                    <w:top w:val="none" w:sz="0" w:space="0" w:color="auto"/>
                                                    <w:left w:val="none" w:sz="0" w:space="0" w:color="auto"/>
                                                    <w:bottom w:val="none" w:sz="0" w:space="0" w:color="auto"/>
                                                    <w:right w:val="none" w:sz="0" w:space="0" w:color="auto"/>
                                                  </w:divBdr>
                                                  <w:divsChild>
                                                    <w:div w:id="1888103333">
                                                      <w:marLeft w:val="75"/>
                                                      <w:marRight w:val="75"/>
                                                      <w:marTop w:val="150"/>
                                                      <w:marBottom w:val="150"/>
                                                      <w:divBdr>
                                                        <w:top w:val="none" w:sz="0" w:space="0" w:color="auto"/>
                                                        <w:left w:val="none" w:sz="0" w:space="0" w:color="auto"/>
                                                        <w:bottom w:val="none" w:sz="0" w:space="0" w:color="auto"/>
                                                        <w:right w:val="none" w:sz="0" w:space="0" w:color="auto"/>
                                                      </w:divBdr>
                                                      <w:divsChild>
                                                        <w:div w:id="572355252">
                                                          <w:marLeft w:val="0"/>
                                                          <w:marRight w:val="0"/>
                                                          <w:marTop w:val="0"/>
                                                          <w:marBottom w:val="0"/>
                                                          <w:divBdr>
                                                            <w:top w:val="none" w:sz="0" w:space="0" w:color="auto"/>
                                                            <w:left w:val="none" w:sz="0" w:space="0" w:color="auto"/>
                                                            <w:bottom w:val="none" w:sz="0" w:space="0" w:color="auto"/>
                                                            <w:right w:val="none" w:sz="0" w:space="0" w:color="auto"/>
                                                          </w:divBdr>
                                                        </w:div>
                                                        <w:div w:id="5363135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81209040">
                                                  <w:marLeft w:val="0"/>
                                                  <w:marRight w:val="0"/>
                                                  <w:marTop w:val="0"/>
                                                  <w:marBottom w:val="0"/>
                                                  <w:divBdr>
                                                    <w:top w:val="none" w:sz="0" w:space="0" w:color="auto"/>
                                                    <w:left w:val="none" w:sz="0" w:space="0" w:color="auto"/>
                                                    <w:bottom w:val="none" w:sz="0" w:space="0" w:color="auto"/>
                                                    <w:right w:val="none" w:sz="0" w:space="0" w:color="auto"/>
                                                  </w:divBdr>
                                                  <w:divsChild>
                                                    <w:div w:id="510072162">
                                                      <w:marLeft w:val="75"/>
                                                      <w:marRight w:val="75"/>
                                                      <w:marTop w:val="150"/>
                                                      <w:marBottom w:val="150"/>
                                                      <w:divBdr>
                                                        <w:top w:val="none" w:sz="0" w:space="0" w:color="auto"/>
                                                        <w:left w:val="none" w:sz="0" w:space="0" w:color="auto"/>
                                                        <w:bottom w:val="none" w:sz="0" w:space="0" w:color="auto"/>
                                                        <w:right w:val="none" w:sz="0" w:space="0" w:color="auto"/>
                                                      </w:divBdr>
                                                      <w:divsChild>
                                                        <w:div w:id="1993485797">
                                                          <w:marLeft w:val="0"/>
                                                          <w:marRight w:val="0"/>
                                                          <w:marTop w:val="0"/>
                                                          <w:marBottom w:val="0"/>
                                                          <w:divBdr>
                                                            <w:top w:val="none" w:sz="0" w:space="0" w:color="auto"/>
                                                            <w:left w:val="none" w:sz="0" w:space="0" w:color="auto"/>
                                                            <w:bottom w:val="none" w:sz="0" w:space="0" w:color="auto"/>
                                                            <w:right w:val="none" w:sz="0" w:space="0" w:color="auto"/>
                                                          </w:divBdr>
                                                        </w:div>
                                                        <w:div w:id="514652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486823581">
                                          <w:marLeft w:val="0"/>
                                          <w:marRight w:val="105"/>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religiondigital.org/luis_miguel_modino-_misionero_en_brasil/Papa-Francisco-brasileno-fecundidad-testimonio_7_2315238472.html?u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luis_miguel_modino/" TargetMode="External"/><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1522</Words>
  <Characters>8372</Characters>
  <Application>Microsoft Office Word</Application>
  <DocSecurity>0</DocSecurity>
  <Lines>69</Lines>
  <Paragraphs>19</Paragraphs>
  <ScaleCrop>false</ScaleCrop>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2021-02-18T12:13:00Z</dcterms:created>
  <dcterms:modified xsi:type="dcterms:W3CDTF">2021-02-18T12:16:00Z</dcterms:modified>
</cp:coreProperties>
</file>