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57149" w14:textId="77777777" w:rsidR="00C072A0" w:rsidRPr="00C072A0" w:rsidRDefault="00C072A0" w:rsidP="00C072A0">
      <w:pPr>
        <w:shd w:val="clear" w:color="auto" w:fill="FFFFFF"/>
        <w:spacing w:after="240" w:line="240" w:lineRule="auto"/>
        <w:rPr>
          <w:rFonts w:ascii="Tahoma" w:eastAsia="Times New Roman" w:hAnsi="Tahoma" w:cs="Tahoma"/>
          <w:color w:val="000000"/>
          <w:sz w:val="24"/>
          <w:szCs w:val="24"/>
          <w:lang w:val="es-UY" w:eastAsia="es-UY"/>
        </w:rPr>
      </w:pPr>
    </w:p>
    <w:p w14:paraId="7E37E2F8" w14:textId="77777777" w:rsidR="00C072A0" w:rsidRPr="00C072A0" w:rsidRDefault="00C072A0" w:rsidP="00C072A0">
      <w:pPr>
        <w:shd w:val="clear" w:color="auto" w:fill="FFFFFF"/>
        <w:spacing w:after="0" w:line="240" w:lineRule="auto"/>
        <w:rPr>
          <w:rFonts w:ascii="Tahoma" w:eastAsia="Times New Roman" w:hAnsi="Tahoma" w:cs="Tahoma"/>
          <w:color w:val="000000"/>
          <w:sz w:val="24"/>
          <w:szCs w:val="24"/>
          <w:lang w:val="es-UY" w:eastAsia="es-UY"/>
        </w:rPr>
      </w:pPr>
      <w:r w:rsidRPr="00C072A0">
        <w:rPr>
          <w:rFonts w:ascii="Tahoma" w:eastAsia="Times New Roman" w:hAnsi="Tahoma" w:cs="Tahoma"/>
          <w:b/>
          <w:bCs/>
          <w:color w:val="000000"/>
          <w:sz w:val="24"/>
          <w:szCs w:val="24"/>
          <w:lang w:val="es-UY" w:eastAsia="es-UY"/>
        </w:rPr>
        <w:t>¡Ganó Arauz, lero, lero!</w:t>
      </w:r>
    </w:p>
    <w:p w14:paraId="410B4233" w14:textId="77777777" w:rsidR="00C072A0" w:rsidRPr="00C072A0" w:rsidRDefault="00C072A0" w:rsidP="00C072A0">
      <w:pPr>
        <w:shd w:val="clear" w:color="auto" w:fill="FFFFFF"/>
        <w:spacing w:after="0" w:line="240" w:lineRule="auto"/>
        <w:rPr>
          <w:rFonts w:ascii="Tahoma" w:eastAsia="Times New Roman" w:hAnsi="Tahoma" w:cs="Tahoma"/>
          <w:color w:val="000000"/>
          <w:sz w:val="24"/>
          <w:szCs w:val="24"/>
          <w:lang w:val="es-UY" w:eastAsia="es-UY"/>
        </w:rPr>
      </w:pPr>
    </w:p>
    <w:p w14:paraId="67F76CFA"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r w:rsidRPr="00C072A0">
        <w:rPr>
          <w:rFonts w:ascii="Tahoma" w:eastAsia="Times New Roman" w:hAnsi="Tahoma" w:cs="Tahoma"/>
          <w:color w:val="000000"/>
          <w:sz w:val="24"/>
          <w:szCs w:val="24"/>
          <w:lang w:val="es-UY" w:eastAsia="es-UY"/>
        </w:rPr>
        <w:t>Hace poco, pero es que no han pasado ni diez años para decir que fue hace mucho tiempo, repito: hace poco, que el gobierno de Lenin Moreno masacró a diestra y siniestra a cuanto indígena se le dio la gana y regó la sangre de su pueblo como escupitajo de un traidor inflado de su poder y de su arrogancia.  Las imágenes dantescas le dieron la vuelta al mundo, el pueblo ecuatoriano clamaba por ayuda, el Estado lo masacraba a plena luz del día, cosa que ni en las dictaduras de décadas pasadas en Latinoamérica. </w:t>
      </w:r>
    </w:p>
    <w:p w14:paraId="1A1C937B"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p>
    <w:p w14:paraId="5552954C"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r w:rsidRPr="00C072A0">
        <w:rPr>
          <w:rFonts w:ascii="Tahoma" w:eastAsia="Times New Roman" w:hAnsi="Tahoma" w:cs="Tahoma"/>
          <w:color w:val="000000"/>
          <w:sz w:val="24"/>
          <w:szCs w:val="24"/>
          <w:lang w:val="es-UY" w:eastAsia="es-UY"/>
        </w:rPr>
        <w:t xml:space="preserve">En ese momento se pensó que tal vez la dignidad de un pueblo arrodillado por la dictadura de un traidor, no solo de su pueblo, pero del progresismo latinoamericano, traidor a su propia herencia indígena; se levantaría y defendería sus derechos honrando así la vida de los masacrados. Pero no sucedió, lo vimos retroceder con la cabeza arrastrando el suelo. Fue así como el traidor, remedo de dictador se hamaqueó en ellos revés y derecho, les midió el pulso lo tenían </w:t>
      </w:r>
      <w:proofErr w:type="spellStart"/>
      <w:r w:rsidRPr="00C072A0">
        <w:rPr>
          <w:rFonts w:ascii="Tahoma" w:eastAsia="Times New Roman" w:hAnsi="Tahoma" w:cs="Tahoma"/>
          <w:color w:val="000000"/>
          <w:sz w:val="24"/>
          <w:szCs w:val="24"/>
          <w:lang w:val="es-UY" w:eastAsia="es-UY"/>
        </w:rPr>
        <w:t>aguajoso</w:t>
      </w:r>
      <w:proofErr w:type="spellEnd"/>
      <w:r w:rsidRPr="00C072A0">
        <w:rPr>
          <w:rFonts w:ascii="Tahoma" w:eastAsia="Times New Roman" w:hAnsi="Tahoma" w:cs="Tahoma"/>
          <w:color w:val="000000"/>
          <w:sz w:val="24"/>
          <w:szCs w:val="24"/>
          <w:lang w:val="es-UY" w:eastAsia="es-UY"/>
        </w:rPr>
        <w:t xml:space="preserve">, un pulso </w:t>
      </w:r>
      <w:proofErr w:type="spellStart"/>
      <w:r w:rsidRPr="00C072A0">
        <w:rPr>
          <w:rFonts w:ascii="Tahoma" w:eastAsia="Times New Roman" w:hAnsi="Tahoma" w:cs="Tahoma"/>
          <w:color w:val="000000"/>
          <w:sz w:val="24"/>
          <w:szCs w:val="24"/>
          <w:lang w:val="es-UY" w:eastAsia="es-UY"/>
        </w:rPr>
        <w:t>aguajoso</w:t>
      </w:r>
      <w:proofErr w:type="spellEnd"/>
      <w:r w:rsidRPr="00C072A0">
        <w:rPr>
          <w:rFonts w:ascii="Tahoma" w:eastAsia="Times New Roman" w:hAnsi="Tahoma" w:cs="Tahoma"/>
          <w:color w:val="000000"/>
          <w:sz w:val="24"/>
          <w:szCs w:val="24"/>
          <w:lang w:val="es-UY" w:eastAsia="es-UY"/>
        </w:rPr>
        <w:t xml:space="preserve">.  Jactancioso de la sumisión de su pueblo, de las agallas perdidas y de la sangre desteñida que en otros tiempos rojeaba hirviente en dignidad, le dio viaje a cuanta idea de perversión tuvo, fue así como vimos aquellos cuerpos abandonados en las calles en tiempos de </w:t>
      </w:r>
      <w:proofErr w:type="spellStart"/>
      <w:r w:rsidRPr="00C072A0">
        <w:rPr>
          <w:rFonts w:ascii="Tahoma" w:eastAsia="Times New Roman" w:hAnsi="Tahoma" w:cs="Tahoma"/>
          <w:color w:val="000000"/>
          <w:sz w:val="24"/>
          <w:szCs w:val="24"/>
          <w:lang w:val="es-UY" w:eastAsia="es-UY"/>
        </w:rPr>
        <w:t>covid</w:t>
      </w:r>
      <w:proofErr w:type="spellEnd"/>
      <w:r w:rsidRPr="00C072A0">
        <w:rPr>
          <w:rFonts w:ascii="Tahoma" w:eastAsia="Times New Roman" w:hAnsi="Tahoma" w:cs="Tahoma"/>
          <w:color w:val="000000"/>
          <w:sz w:val="24"/>
          <w:szCs w:val="24"/>
          <w:lang w:val="es-UY" w:eastAsia="es-UY"/>
        </w:rPr>
        <w:t>, con la tristeza infinita de sentir a un pueblo derrotado, sin el menor impulso de preservación. Era Guayaquil, pero el corazón de Ecuador desfalleciente. Era el rostro de la Latinoamérica mancillada por el neoliberalismo. </w:t>
      </w:r>
    </w:p>
    <w:p w14:paraId="5C36669D"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p>
    <w:p w14:paraId="2E0B855B"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r w:rsidRPr="00C072A0">
        <w:rPr>
          <w:rFonts w:ascii="Tahoma" w:eastAsia="Times New Roman" w:hAnsi="Tahoma" w:cs="Tahoma"/>
          <w:color w:val="000000"/>
          <w:sz w:val="24"/>
          <w:szCs w:val="24"/>
          <w:lang w:val="es-UY" w:eastAsia="es-UY"/>
        </w:rPr>
        <w:t>Será en las elecciones, se pensó, en las elecciones van a reaccionar, volverán a la democracia a la primera, como en Bolivia. Bolivia no necesitó más, su sangre derramada fue suficiente para que levantaran la cara y dignificaran en las urnas a los caídos, a los sobrevivientes, a las familias dolidas que perdieron familiares, para que honraran a los niños que esperan por un futuro con oportunidades de desarrollo. Fue  en las urnas. ¿Qué más que en las urnas? Y no se puede decir que a ellos no les mintieron los medios de comunicación corporativos, no se puede decir que la oligarquía latinoamericana no se movilizó para desacreditar a quien ponía la cara por Evo, por su pueblo indígena, por el pueblo boliviano. No se puede decir que lo de Bolivia no fue cuesta arriba. </w:t>
      </w:r>
    </w:p>
    <w:p w14:paraId="0B07B241"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p>
    <w:p w14:paraId="414E11F3"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r w:rsidRPr="00C072A0">
        <w:rPr>
          <w:rFonts w:ascii="Tahoma" w:eastAsia="Times New Roman" w:hAnsi="Tahoma" w:cs="Tahoma"/>
          <w:color w:val="000000"/>
          <w:sz w:val="24"/>
          <w:szCs w:val="24"/>
          <w:lang w:val="es-UY" w:eastAsia="es-UY"/>
        </w:rPr>
        <w:t>Bolivia vivió en ese tiempo de dictadura la violencia de un sistema que intentó ahogarlos para evitar un voto consecuente. Entonces no es pretexto para que digan que influyó en Ecuador, porque es una vergüenza y una decepción que Arauz no barriera con todos a la primera. Arauz tuvo que haber ganado con una cantidad de votos que ni la peor de las traiciones pudiera esconder. Por más votos robados, por más uniones de candidatos vestidos de izquierda y de pueblos originarios al servicio de la derecha neoliberal. No hay pretexto, por más análisis que escriban los intelectuales progresistas, en pro de la tibieza de una sociedad a la que le tembló la mano para responderle a Correa, a sus muertos. No hay justificación alguna ante esta bajeza, una puñalada al sacrificio de tantos. </w:t>
      </w:r>
    </w:p>
    <w:p w14:paraId="6B1362CE"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p>
    <w:p w14:paraId="61C25645"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r w:rsidRPr="00C072A0">
        <w:rPr>
          <w:rFonts w:ascii="Tahoma" w:eastAsia="Times New Roman" w:hAnsi="Tahoma" w:cs="Tahoma"/>
          <w:color w:val="000000"/>
          <w:sz w:val="24"/>
          <w:szCs w:val="24"/>
          <w:lang w:val="es-UY" w:eastAsia="es-UY"/>
        </w:rPr>
        <w:lastRenderedPageBreak/>
        <w:t>¿Es que acaso ya olvidaron lo que fue la Revolución Ciudadana en Ecuador? ¿Ya olvidaron que la sangre, aunque se seque tiene memoria y respira? Ahí están sus muertos hablándoles, dolidos por la tibieza, por el olvido. Les queda decir a los  </w:t>
      </w:r>
      <w:proofErr w:type="gramStart"/>
      <w:r w:rsidRPr="00C072A0">
        <w:rPr>
          <w:rFonts w:ascii="Tahoma" w:eastAsia="Times New Roman" w:hAnsi="Tahoma" w:cs="Tahoma"/>
          <w:color w:val="000000"/>
          <w:sz w:val="24"/>
          <w:szCs w:val="24"/>
          <w:lang w:val="es-UY" w:eastAsia="es-UY"/>
        </w:rPr>
        <w:t>pro Arauz</w:t>
      </w:r>
      <w:proofErr w:type="gramEnd"/>
      <w:r w:rsidRPr="00C072A0">
        <w:rPr>
          <w:rFonts w:ascii="Tahoma" w:eastAsia="Times New Roman" w:hAnsi="Tahoma" w:cs="Tahoma"/>
          <w:color w:val="000000"/>
          <w:sz w:val="24"/>
          <w:szCs w:val="24"/>
          <w:lang w:val="es-UY" w:eastAsia="es-UY"/>
        </w:rPr>
        <w:t xml:space="preserve"> que lero, lero, ganó, se llevó la delantera y van a la segunda vuelta con un respiro de ir encabezando la carrera. Como si de una apuesta de bicicletas se tratara. No jodan.  Como gatos panza arriba ahora,  arañando, esperando una segunda vuelta a ver si la ganan, ahora sí, cuando tuvieron que respaldar a  la Revolución Ciudadana a la primera, ya que no lo hicieron cuando Moreno masacró a su pueblo en las calles. Solo tenían que salir a votar, así lloviera, así cayeran rayos, así los ríos se desbordaran, tenían que salir a votar y demostrarles a todos los que creyeron que eran imbéciles, que los podían manipular, que les sintieron el pulso </w:t>
      </w:r>
      <w:proofErr w:type="spellStart"/>
      <w:r w:rsidRPr="00C072A0">
        <w:rPr>
          <w:rFonts w:ascii="Tahoma" w:eastAsia="Times New Roman" w:hAnsi="Tahoma" w:cs="Tahoma"/>
          <w:color w:val="000000"/>
          <w:sz w:val="24"/>
          <w:szCs w:val="24"/>
          <w:lang w:val="es-UY" w:eastAsia="es-UY"/>
        </w:rPr>
        <w:t>aguajoso</w:t>
      </w:r>
      <w:proofErr w:type="spellEnd"/>
      <w:r w:rsidRPr="00C072A0">
        <w:rPr>
          <w:rFonts w:ascii="Tahoma" w:eastAsia="Times New Roman" w:hAnsi="Tahoma" w:cs="Tahoma"/>
          <w:color w:val="000000"/>
          <w:sz w:val="24"/>
          <w:szCs w:val="24"/>
          <w:lang w:val="es-UY" w:eastAsia="es-UY"/>
        </w:rPr>
        <w:t>, que ahora iban con dignidad a respaldar su derecho a vivir en paz construyendo una democracia de oportunidades. Es que no era ni por Arauz, ni por Correa, vaya, era para salvarse ustedes mismos de embrocarse solos. </w:t>
      </w:r>
    </w:p>
    <w:p w14:paraId="77748262"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p>
    <w:p w14:paraId="4BBAEA54"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r w:rsidRPr="00C072A0">
        <w:rPr>
          <w:rFonts w:ascii="Tahoma" w:eastAsia="Times New Roman" w:hAnsi="Tahoma" w:cs="Tahoma"/>
          <w:color w:val="000000"/>
          <w:sz w:val="24"/>
          <w:szCs w:val="24"/>
          <w:lang w:val="es-UY" w:eastAsia="es-UY"/>
        </w:rPr>
        <w:t>A ver si en este tiempo, se les oxigena el corazón, les vuelve el pulso y logran rescatar a su país en la segunda vuelta, de otra manera, se verán con otro episodio de dictaduras, saqueos, corrupción, violencia institucionaliza, más hermanos migrando forzadamente y con las costillas de su país al aire libre, para que se las cuenten los traidores, desde el despilfarro de la poltrona.  Escribo este texto con el amor que le tengo a Latinoamérica y porque eso me da el derecho absoluto de sentirme ciudadana de cualquier país de la Patria Grande.  Y no, no vengo como gata panza arriba, arañando mi mandíbula desencajada para ser parte del festín (culeco) que hoy celebra que lero, lero, ganó Arauz, porque no han ganado nada, al contrario. </w:t>
      </w:r>
    </w:p>
    <w:p w14:paraId="5CBC74C0"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p>
    <w:p w14:paraId="44D7DA98"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r w:rsidRPr="00C072A0">
        <w:rPr>
          <w:rFonts w:ascii="Tahoma" w:eastAsia="Times New Roman" w:hAnsi="Tahoma" w:cs="Tahoma"/>
          <w:color w:val="000000"/>
          <w:sz w:val="24"/>
          <w:szCs w:val="24"/>
          <w:lang w:val="es-UY" w:eastAsia="es-UY"/>
        </w:rPr>
        <w:t>Blog de la autora: </w:t>
      </w:r>
      <w:hyperlink r:id="rId4" w:tgtFrame="_blank" w:history="1">
        <w:r w:rsidRPr="00C072A0">
          <w:rPr>
            <w:rFonts w:ascii="Tahoma" w:eastAsia="Times New Roman" w:hAnsi="Tahoma" w:cs="Tahoma"/>
            <w:color w:val="1155CC"/>
            <w:sz w:val="24"/>
            <w:szCs w:val="24"/>
            <w:u w:val="single"/>
            <w:lang w:val="es-UY" w:eastAsia="es-UY"/>
          </w:rPr>
          <w:t>https://cronicasdeunainquilina.com</w:t>
        </w:r>
      </w:hyperlink>
    </w:p>
    <w:p w14:paraId="27E9C1D3"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p>
    <w:p w14:paraId="4DBD95DE"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proofErr w:type="spellStart"/>
      <w:r w:rsidRPr="00C072A0">
        <w:rPr>
          <w:rFonts w:ascii="Tahoma" w:eastAsia="Times New Roman" w:hAnsi="Tahoma" w:cs="Tahoma"/>
          <w:b/>
          <w:bCs/>
          <w:color w:val="000000"/>
          <w:sz w:val="24"/>
          <w:szCs w:val="24"/>
          <w:lang w:val="es-UY" w:eastAsia="es-UY"/>
        </w:rPr>
        <w:t>Ilka</w:t>
      </w:r>
      <w:proofErr w:type="spellEnd"/>
      <w:r w:rsidRPr="00C072A0">
        <w:rPr>
          <w:rFonts w:ascii="Tahoma" w:eastAsia="Times New Roman" w:hAnsi="Tahoma" w:cs="Tahoma"/>
          <w:b/>
          <w:bCs/>
          <w:color w:val="000000"/>
          <w:sz w:val="24"/>
          <w:szCs w:val="24"/>
          <w:lang w:val="es-UY" w:eastAsia="es-UY"/>
        </w:rPr>
        <w:t xml:space="preserve"> Oliva Corado</w:t>
      </w:r>
      <w:r w:rsidRPr="00C072A0">
        <w:rPr>
          <w:rFonts w:ascii="Tahoma" w:eastAsia="Times New Roman" w:hAnsi="Tahoma" w:cs="Tahoma"/>
          <w:color w:val="000000"/>
          <w:sz w:val="24"/>
          <w:szCs w:val="24"/>
          <w:lang w:val="es-UY" w:eastAsia="es-UY"/>
        </w:rPr>
        <w:t>. @ilkaolivacorado</w:t>
      </w:r>
    </w:p>
    <w:p w14:paraId="7D2B33CC" w14:textId="77777777" w:rsidR="00C072A0" w:rsidRPr="00C072A0" w:rsidRDefault="00C072A0" w:rsidP="00C072A0">
      <w:pPr>
        <w:shd w:val="clear" w:color="auto" w:fill="FFFFFF"/>
        <w:spacing w:after="0" w:line="240" w:lineRule="auto"/>
        <w:jc w:val="both"/>
        <w:rPr>
          <w:rFonts w:ascii="Tahoma" w:eastAsia="Times New Roman" w:hAnsi="Tahoma" w:cs="Tahoma"/>
          <w:color w:val="000000"/>
          <w:sz w:val="24"/>
          <w:szCs w:val="24"/>
          <w:lang w:val="es-UY" w:eastAsia="es-UY"/>
        </w:rPr>
      </w:pPr>
      <w:r w:rsidRPr="00C072A0">
        <w:rPr>
          <w:rFonts w:ascii="Tahoma" w:eastAsia="Times New Roman" w:hAnsi="Tahoma" w:cs="Tahoma"/>
          <w:color w:val="000000"/>
          <w:sz w:val="24"/>
          <w:szCs w:val="24"/>
          <w:lang w:val="es-UY" w:eastAsia="es-UY"/>
        </w:rPr>
        <w:t>09 de febrero de 2021. </w:t>
      </w:r>
    </w:p>
    <w:p w14:paraId="7D6F0441" w14:textId="77777777" w:rsidR="002E2F5B" w:rsidRDefault="002E2F5B" w:rsidP="00C072A0">
      <w:pPr>
        <w:jc w:val="both"/>
      </w:pP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A0"/>
    <w:rsid w:val="002E2F5B"/>
    <w:rsid w:val="00C072A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D85E"/>
  <w15:chartTrackingRefBased/>
  <w15:docId w15:val="{8A6B0BEA-B1A3-4026-8389-942928EB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160259">
      <w:bodyDiv w:val="1"/>
      <w:marLeft w:val="0"/>
      <w:marRight w:val="0"/>
      <w:marTop w:val="0"/>
      <w:marBottom w:val="0"/>
      <w:divBdr>
        <w:top w:val="none" w:sz="0" w:space="0" w:color="auto"/>
        <w:left w:val="none" w:sz="0" w:space="0" w:color="auto"/>
        <w:bottom w:val="none" w:sz="0" w:space="0" w:color="auto"/>
        <w:right w:val="none" w:sz="0" w:space="0" w:color="auto"/>
      </w:divBdr>
      <w:divsChild>
        <w:div w:id="739251634">
          <w:marLeft w:val="0"/>
          <w:marRight w:val="0"/>
          <w:marTop w:val="0"/>
          <w:marBottom w:val="0"/>
          <w:divBdr>
            <w:top w:val="none" w:sz="0" w:space="0" w:color="auto"/>
            <w:left w:val="none" w:sz="0" w:space="0" w:color="auto"/>
            <w:bottom w:val="none" w:sz="0" w:space="0" w:color="auto"/>
            <w:right w:val="none" w:sz="0" w:space="0" w:color="auto"/>
          </w:divBdr>
        </w:div>
        <w:div w:id="1823692399">
          <w:marLeft w:val="0"/>
          <w:marRight w:val="0"/>
          <w:marTop w:val="0"/>
          <w:marBottom w:val="0"/>
          <w:divBdr>
            <w:top w:val="none" w:sz="0" w:space="0" w:color="auto"/>
            <w:left w:val="none" w:sz="0" w:space="0" w:color="auto"/>
            <w:bottom w:val="none" w:sz="0" w:space="0" w:color="auto"/>
            <w:right w:val="none" w:sz="0" w:space="0" w:color="auto"/>
          </w:divBdr>
        </w:div>
        <w:div w:id="2135516089">
          <w:marLeft w:val="0"/>
          <w:marRight w:val="0"/>
          <w:marTop w:val="0"/>
          <w:marBottom w:val="0"/>
          <w:divBdr>
            <w:top w:val="none" w:sz="0" w:space="0" w:color="auto"/>
            <w:left w:val="none" w:sz="0" w:space="0" w:color="auto"/>
            <w:bottom w:val="none" w:sz="0" w:space="0" w:color="auto"/>
            <w:right w:val="none" w:sz="0" w:space="0" w:color="auto"/>
          </w:divBdr>
        </w:div>
        <w:div w:id="1262686042">
          <w:marLeft w:val="0"/>
          <w:marRight w:val="0"/>
          <w:marTop w:val="0"/>
          <w:marBottom w:val="0"/>
          <w:divBdr>
            <w:top w:val="none" w:sz="0" w:space="0" w:color="auto"/>
            <w:left w:val="none" w:sz="0" w:space="0" w:color="auto"/>
            <w:bottom w:val="none" w:sz="0" w:space="0" w:color="auto"/>
            <w:right w:val="none" w:sz="0" w:space="0" w:color="auto"/>
          </w:divBdr>
        </w:div>
        <w:div w:id="150683576">
          <w:marLeft w:val="0"/>
          <w:marRight w:val="0"/>
          <w:marTop w:val="0"/>
          <w:marBottom w:val="0"/>
          <w:divBdr>
            <w:top w:val="none" w:sz="0" w:space="0" w:color="auto"/>
            <w:left w:val="none" w:sz="0" w:space="0" w:color="auto"/>
            <w:bottom w:val="none" w:sz="0" w:space="0" w:color="auto"/>
            <w:right w:val="none" w:sz="0" w:space="0" w:color="auto"/>
          </w:divBdr>
        </w:div>
        <w:div w:id="345400584">
          <w:marLeft w:val="0"/>
          <w:marRight w:val="0"/>
          <w:marTop w:val="0"/>
          <w:marBottom w:val="0"/>
          <w:divBdr>
            <w:top w:val="none" w:sz="0" w:space="0" w:color="auto"/>
            <w:left w:val="none" w:sz="0" w:space="0" w:color="auto"/>
            <w:bottom w:val="none" w:sz="0" w:space="0" w:color="auto"/>
            <w:right w:val="none" w:sz="0" w:space="0" w:color="auto"/>
          </w:divBdr>
        </w:div>
        <w:div w:id="323823037">
          <w:marLeft w:val="0"/>
          <w:marRight w:val="0"/>
          <w:marTop w:val="0"/>
          <w:marBottom w:val="0"/>
          <w:divBdr>
            <w:top w:val="none" w:sz="0" w:space="0" w:color="auto"/>
            <w:left w:val="none" w:sz="0" w:space="0" w:color="auto"/>
            <w:bottom w:val="none" w:sz="0" w:space="0" w:color="auto"/>
            <w:right w:val="none" w:sz="0" w:space="0" w:color="auto"/>
          </w:divBdr>
        </w:div>
        <w:div w:id="1410300642">
          <w:marLeft w:val="0"/>
          <w:marRight w:val="0"/>
          <w:marTop w:val="0"/>
          <w:marBottom w:val="0"/>
          <w:divBdr>
            <w:top w:val="none" w:sz="0" w:space="0" w:color="auto"/>
            <w:left w:val="none" w:sz="0" w:space="0" w:color="auto"/>
            <w:bottom w:val="none" w:sz="0" w:space="0" w:color="auto"/>
            <w:right w:val="none" w:sz="0" w:space="0" w:color="auto"/>
          </w:divBdr>
        </w:div>
        <w:div w:id="1341348963">
          <w:marLeft w:val="0"/>
          <w:marRight w:val="0"/>
          <w:marTop w:val="0"/>
          <w:marBottom w:val="0"/>
          <w:divBdr>
            <w:top w:val="none" w:sz="0" w:space="0" w:color="auto"/>
            <w:left w:val="none" w:sz="0" w:space="0" w:color="auto"/>
            <w:bottom w:val="none" w:sz="0" w:space="0" w:color="auto"/>
            <w:right w:val="none" w:sz="0" w:space="0" w:color="auto"/>
          </w:divBdr>
        </w:div>
        <w:div w:id="1701196972">
          <w:marLeft w:val="0"/>
          <w:marRight w:val="0"/>
          <w:marTop w:val="0"/>
          <w:marBottom w:val="0"/>
          <w:divBdr>
            <w:top w:val="none" w:sz="0" w:space="0" w:color="auto"/>
            <w:left w:val="none" w:sz="0" w:space="0" w:color="auto"/>
            <w:bottom w:val="none" w:sz="0" w:space="0" w:color="auto"/>
            <w:right w:val="none" w:sz="0" w:space="0" w:color="auto"/>
          </w:divBdr>
        </w:div>
        <w:div w:id="1219198506">
          <w:marLeft w:val="0"/>
          <w:marRight w:val="0"/>
          <w:marTop w:val="0"/>
          <w:marBottom w:val="0"/>
          <w:divBdr>
            <w:top w:val="none" w:sz="0" w:space="0" w:color="auto"/>
            <w:left w:val="none" w:sz="0" w:space="0" w:color="auto"/>
            <w:bottom w:val="none" w:sz="0" w:space="0" w:color="auto"/>
            <w:right w:val="none" w:sz="0" w:space="0" w:color="auto"/>
          </w:divBdr>
        </w:div>
        <w:div w:id="1242182219">
          <w:marLeft w:val="0"/>
          <w:marRight w:val="0"/>
          <w:marTop w:val="0"/>
          <w:marBottom w:val="0"/>
          <w:divBdr>
            <w:top w:val="none" w:sz="0" w:space="0" w:color="auto"/>
            <w:left w:val="none" w:sz="0" w:space="0" w:color="auto"/>
            <w:bottom w:val="none" w:sz="0" w:space="0" w:color="auto"/>
            <w:right w:val="none" w:sz="0" w:space="0" w:color="auto"/>
          </w:divBdr>
        </w:div>
        <w:div w:id="55011678">
          <w:marLeft w:val="0"/>
          <w:marRight w:val="0"/>
          <w:marTop w:val="0"/>
          <w:marBottom w:val="0"/>
          <w:divBdr>
            <w:top w:val="none" w:sz="0" w:space="0" w:color="auto"/>
            <w:left w:val="none" w:sz="0" w:space="0" w:color="auto"/>
            <w:bottom w:val="none" w:sz="0" w:space="0" w:color="auto"/>
            <w:right w:val="none" w:sz="0" w:space="0" w:color="auto"/>
          </w:divBdr>
        </w:div>
        <w:div w:id="1854566110">
          <w:marLeft w:val="0"/>
          <w:marRight w:val="0"/>
          <w:marTop w:val="0"/>
          <w:marBottom w:val="0"/>
          <w:divBdr>
            <w:top w:val="none" w:sz="0" w:space="0" w:color="auto"/>
            <w:left w:val="none" w:sz="0" w:space="0" w:color="auto"/>
            <w:bottom w:val="none" w:sz="0" w:space="0" w:color="auto"/>
            <w:right w:val="none" w:sz="0" w:space="0" w:color="auto"/>
          </w:divBdr>
        </w:div>
        <w:div w:id="1923953533">
          <w:marLeft w:val="0"/>
          <w:marRight w:val="0"/>
          <w:marTop w:val="0"/>
          <w:marBottom w:val="0"/>
          <w:divBdr>
            <w:top w:val="none" w:sz="0" w:space="0" w:color="auto"/>
            <w:left w:val="none" w:sz="0" w:space="0" w:color="auto"/>
            <w:bottom w:val="none" w:sz="0" w:space="0" w:color="auto"/>
            <w:right w:val="none" w:sz="0" w:space="0" w:color="auto"/>
          </w:divBdr>
        </w:div>
        <w:div w:id="1393576484">
          <w:marLeft w:val="0"/>
          <w:marRight w:val="0"/>
          <w:marTop w:val="0"/>
          <w:marBottom w:val="0"/>
          <w:divBdr>
            <w:top w:val="none" w:sz="0" w:space="0" w:color="auto"/>
            <w:left w:val="none" w:sz="0" w:space="0" w:color="auto"/>
            <w:bottom w:val="none" w:sz="0" w:space="0" w:color="auto"/>
            <w:right w:val="none" w:sz="0" w:space="0" w:color="auto"/>
          </w:divBdr>
        </w:div>
        <w:div w:id="1755852831">
          <w:marLeft w:val="0"/>
          <w:marRight w:val="0"/>
          <w:marTop w:val="0"/>
          <w:marBottom w:val="0"/>
          <w:divBdr>
            <w:top w:val="none" w:sz="0" w:space="0" w:color="auto"/>
            <w:left w:val="none" w:sz="0" w:space="0" w:color="auto"/>
            <w:bottom w:val="none" w:sz="0" w:space="0" w:color="auto"/>
            <w:right w:val="none" w:sz="0" w:space="0" w:color="auto"/>
          </w:divBdr>
        </w:div>
        <w:div w:id="992761648">
          <w:marLeft w:val="0"/>
          <w:marRight w:val="0"/>
          <w:marTop w:val="0"/>
          <w:marBottom w:val="0"/>
          <w:divBdr>
            <w:top w:val="none" w:sz="0" w:space="0" w:color="auto"/>
            <w:left w:val="none" w:sz="0" w:space="0" w:color="auto"/>
            <w:bottom w:val="none" w:sz="0" w:space="0" w:color="auto"/>
            <w:right w:val="none" w:sz="0" w:space="0" w:color="auto"/>
          </w:divBdr>
        </w:div>
        <w:div w:id="1706909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4355</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2021-02-09T19:21:00Z</dcterms:created>
  <dcterms:modified xsi:type="dcterms:W3CDTF">2021-02-09T19:22:00Z</dcterms:modified>
</cp:coreProperties>
</file>