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8D1FFC5" w14:textId="11673CDF" w:rsidR="002E2F5B" w:rsidRDefault="002925E7" w:rsidP="002925E7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097046A" wp14:editId="75FE8B6B">
                <wp:simplePos x="0" y="0"/>
                <wp:positionH relativeFrom="column">
                  <wp:posOffset>-222885</wp:posOffset>
                </wp:positionH>
                <wp:positionV relativeFrom="paragraph">
                  <wp:posOffset>-506095</wp:posOffset>
                </wp:positionV>
                <wp:extent cx="5721350" cy="457200"/>
                <wp:effectExtent l="0" t="0" r="12700" b="19050"/>
                <wp:wrapNone/>
                <wp:docPr id="7" name="Cuadro de tex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1350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F67FF4B" w14:textId="427338A4" w:rsidR="002925E7" w:rsidRPr="002925E7" w:rsidRDefault="002925E7" w:rsidP="002925E7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  <w:lang w:val="es-UY"/>
                              </w:rPr>
                            </w:pPr>
                            <w:r w:rsidRPr="002925E7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Brasil 2021: Precisa-se </w:t>
                            </w:r>
                            <w:proofErr w:type="spellStart"/>
                            <w:r w:rsidRPr="002925E7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de</w:t>
                            </w:r>
                            <w:proofErr w:type="spellEnd"/>
                            <w:r w:rsidRPr="002925E7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2925E7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exorcistas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097046A" id="_x0000_t202" coordsize="21600,21600" o:spt="202" path="m,l,21600r21600,l21600,xe">
                <v:stroke joinstyle="miter"/>
                <v:path gradientshapeok="t" o:connecttype="rect"/>
              </v:shapetype>
              <v:shape id="Cuadro de texto 7" o:spid="_x0000_s1026" type="#_x0000_t202" style="position:absolute;margin-left:-17.55pt;margin-top:-39.85pt;width:450.5pt;height:3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" fillcolor="white [3201]" strokeweight=".5pt">
                <v:textbox>
                  <w:txbxContent>
                    <w:p w14:paraId="4F67FF4B" w14:textId="427338A4" w:rsidR="002925E7" w:rsidRPr="002925E7" w:rsidRDefault="002925E7" w:rsidP="002925E7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  <w:lang w:val="es-UY"/>
                        </w:rPr>
                      </w:pPr>
                      <w:r w:rsidRPr="002925E7">
                        <w:rPr>
                          <w:b/>
                          <w:bCs/>
                          <w:sz w:val="40"/>
                          <w:szCs w:val="40"/>
                        </w:rPr>
                        <w:t xml:space="preserve">Brasil 2021: Precisa-se </w:t>
                      </w:r>
                      <w:proofErr w:type="spellStart"/>
                      <w:r w:rsidRPr="002925E7">
                        <w:rPr>
                          <w:b/>
                          <w:bCs/>
                          <w:sz w:val="40"/>
                          <w:szCs w:val="40"/>
                        </w:rPr>
                        <w:t>de</w:t>
                      </w:r>
                      <w:proofErr w:type="spellEnd"/>
                      <w:r w:rsidRPr="002925E7">
                        <w:rPr>
                          <w:b/>
                          <w:bCs/>
                          <w:sz w:val="40"/>
                          <w:szCs w:val="40"/>
                        </w:rPr>
                        <w:t xml:space="preserve"> </w:t>
                      </w:r>
                      <w:r w:rsidRPr="002925E7">
                        <w:rPr>
                          <w:b/>
                          <w:bCs/>
                          <w:sz w:val="40"/>
                          <w:szCs w:val="40"/>
                        </w:rPr>
                        <w:t xml:space="preserve"> exorcistas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CBCC988" wp14:editId="2C98AFC0">
            <wp:extent cx="5400040" cy="566420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66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471C6E" w14:textId="0550CD35" w:rsidR="002925E7" w:rsidRDefault="002925E7" w:rsidP="002925E7">
      <w:r>
        <w:rPr>
          <w:noProof/>
        </w:rPr>
        <w:drawing>
          <wp:inline distT="0" distB="0" distL="0" distR="0" wp14:anchorId="07DD2DEB" wp14:editId="37D9A74C">
            <wp:extent cx="5400040" cy="222885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B5A46E" w14:textId="3D20C856" w:rsidR="002925E7" w:rsidRDefault="002925E7" w:rsidP="002925E7">
      <w:r w:rsidRPr="002925E7">
        <w:lastRenderedPageBreak/>
        <w:drawing>
          <wp:inline distT="0" distB="0" distL="0" distR="0" wp14:anchorId="2DB24EC1" wp14:editId="2167FA83">
            <wp:extent cx="5400040" cy="480695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80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10E1F5" w14:textId="09D235A2" w:rsidR="002925E7" w:rsidRDefault="002925E7" w:rsidP="002925E7">
      <w:r w:rsidRPr="002925E7">
        <w:drawing>
          <wp:inline distT="0" distB="0" distL="0" distR="0" wp14:anchorId="01D331D3" wp14:editId="00090FEE">
            <wp:extent cx="5400040" cy="133985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33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60496A" w14:textId="5961B3A5" w:rsidR="002925E7" w:rsidRDefault="002925E7" w:rsidP="002925E7"/>
    <w:p w14:paraId="1435B42F" w14:textId="53A53D92" w:rsidR="002925E7" w:rsidRDefault="002925E7" w:rsidP="002925E7">
      <w:hyperlink r:id="rId8" w:history="1">
        <w:r w:rsidRPr="00E473B2">
          <w:rPr>
            <w:rStyle w:val="Hipervnculo"/>
          </w:rPr>
          <w:t>https://www.cartacapital.com.br/blogs/dialogos-da-fe/brasil-2021-precisa-se-de-exorcistas/?__cf_chl_jschl_tk__=d48eb9da0bdf2fdceb3acc68aa219657ce7f678b-1612998350-0</w:t>
        </w:r>
      </w:hyperlink>
    </w:p>
    <w:p w14:paraId="4C85C50D" w14:textId="77777777" w:rsidR="002925E7" w:rsidRPr="002925E7" w:rsidRDefault="002925E7" w:rsidP="002925E7"/>
    <w:sectPr w:rsidR="002925E7" w:rsidRPr="002925E7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25E7"/>
    <w:rsid w:val="002925E7"/>
    <w:rsid w:val="002E2F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1B9FD9"/>
  <w15:chartTrackingRefBased/>
  <w15:docId w15:val="{F150A442-6F63-40E3-9132-C96066D725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UY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s-419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2925E7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2925E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artacapital.com.br/blogs/dialogos-da-fe/brasil-2021-precisa-se-de-exorcistas/?__cf_chl_jschl_tk__=d48eb9da0bdf2fdceb3acc68aa219657ce7f678b-1612998350-0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54</Words>
  <Characters>303</Characters>
  <Application>Microsoft Office Word</Application>
  <DocSecurity>0</DocSecurity>
  <Lines>2</Lines>
  <Paragraphs>1</Paragraphs>
  <ScaleCrop>false</ScaleCrop>
  <Company/>
  <LinksUpToDate>false</LinksUpToDate>
  <CharactersWithSpaces>356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Rosario Hermano</dc:creator>
  <cp:keywords/>
  <dc:description/>
  <cp:lastModifiedBy>Rosario Hermano</cp:lastModifiedBy>
  <cp:revision>2</cp:revision>
  <dcterms:created xsi:type="dcterms:W3CDTF">2021-02-11T11:49:00Z</dcterms:created>
  <dcterms:modified xsi:type="dcterms:W3CDTF">2021-02-11T11:58:00Z</dcterms:modified>
</cp:coreProperties>
</file>