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692" w:rsidRPr="00E22692" w:rsidRDefault="00E22692" w:rsidP="00E22692">
      <w:pPr>
        <w:shd w:val="clear" w:color="auto" w:fill="FFFFFF"/>
        <w:spacing w:before="100" w:beforeAutospacing="1" w:after="100" w:afterAutospacing="1" w:line="240" w:lineRule="auto"/>
        <w:rPr>
          <w:rFonts w:ascii="Arial" w:eastAsia="Times New Roman" w:hAnsi="Arial" w:cs="Arial"/>
          <w:color w:val="222222"/>
          <w:sz w:val="24"/>
          <w:szCs w:val="24"/>
          <w:lang w:val="es-UY" w:eastAsia="es-UY"/>
        </w:rPr>
      </w:pPr>
      <w:r w:rsidRPr="00E22692">
        <w:rPr>
          <w:rFonts w:ascii="Arial" w:eastAsia="Times New Roman" w:hAnsi="Arial" w:cs="Arial"/>
          <w:color w:val="222222"/>
          <w:sz w:val="24"/>
          <w:szCs w:val="24"/>
          <w:lang w:val="es-UY" w:eastAsia="es-UY"/>
        </w:rPr>
        <w:t> </w:t>
      </w:r>
    </w:p>
    <w:p w:rsidR="00E22692" w:rsidRPr="00E22692" w:rsidRDefault="00E22692" w:rsidP="00E22692">
      <w:pPr>
        <w:shd w:val="clear" w:color="auto" w:fill="FFFFFF"/>
        <w:spacing w:after="0" w:line="240" w:lineRule="auto"/>
        <w:jc w:val="center"/>
        <w:rPr>
          <w:rFonts w:ascii="Arial" w:eastAsia="Times New Roman" w:hAnsi="Arial" w:cs="Arial"/>
          <w:color w:val="222222"/>
          <w:sz w:val="24"/>
          <w:szCs w:val="24"/>
          <w:lang w:val="es-UY" w:eastAsia="es-UY"/>
        </w:rPr>
      </w:pPr>
      <w:r w:rsidRPr="00E22692">
        <w:rPr>
          <w:rFonts w:ascii="Arial" w:eastAsia="Times New Roman" w:hAnsi="Arial" w:cs="Arial"/>
          <w:b/>
          <w:bCs/>
          <w:color w:val="222222"/>
          <w:sz w:val="24"/>
          <w:szCs w:val="24"/>
          <w:lang w:val="es-UY" w:eastAsia="es-UY"/>
        </w:rPr>
        <w:t>EN TIEMPOS DE POSCUARENTENA ¿QUÉ HEMOS APRENDIDO DE LA PANDEMIA?</w:t>
      </w:r>
    </w:p>
    <w:p w:rsidR="00E22692" w:rsidRPr="00E22692" w:rsidRDefault="00E22692" w:rsidP="00E22692">
      <w:pPr>
        <w:shd w:val="clear" w:color="auto" w:fill="FFFFFF"/>
        <w:spacing w:after="0" w:line="240" w:lineRule="auto"/>
        <w:jc w:val="right"/>
        <w:rPr>
          <w:rFonts w:ascii="Arial" w:eastAsia="Times New Roman" w:hAnsi="Arial" w:cs="Arial"/>
          <w:color w:val="222222"/>
          <w:sz w:val="24"/>
          <w:szCs w:val="24"/>
          <w:lang w:val="es-UY" w:eastAsia="es-UY"/>
        </w:rPr>
      </w:pPr>
      <w:r w:rsidRPr="00E22692">
        <w:rPr>
          <w:rFonts w:ascii="Arial" w:eastAsia="Times New Roman" w:hAnsi="Arial" w:cs="Arial"/>
          <w:b/>
          <w:bCs/>
          <w:color w:val="222222"/>
          <w:sz w:val="24"/>
          <w:szCs w:val="24"/>
          <w:lang w:val="es-UY" w:eastAsia="es-UY"/>
        </w:rPr>
        <w:t> </w:t>
      </w:r>
      <w:r>
        <w:rPr>
          <w:rFonts w:ascii="Arial" w:eastAsia="Times New Roman" w:hAnsi="Arial" w:cs="Arial"/>
          <w:b/>
          <w:bCs/>
          <w:color w:val="222222"/>
          <w:sz w:val="24"/>
          <w:szCs w:val="24"/>
          <w:lang w:val="es-UY" w:eastAsia="es-UY"/>
        </w:rPr>
        <w:t>Consuelo Vélez Caro</w:t>
      </w:r>
    </w:p>
    <w:p w:rsid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p>
    <w:p w:rsid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r w:rsidRPr="00E22692">
        <w:rPr>
          <w:rFonts w:ascii="Arial" w:eastAsia="Times New Roman" w:hAnsi="Arial" w:cs="Arial"/>
          <w:color w:val="222222"/>
          <w:sz w:val="24"/>
          <w:szCs w:val="24"/>
          <w:lang w:val="es-UY" w:eastAsia="es-UY"/>
        </w:rPr>
        <w:t>Las cuarentenas van terminando, aunque la pandemia continúe con alzas y bajas, aislamientos selectivos y medidas de bioseguridad. Comienza a haber distancia suficiente para hacer balances y sacar conclusiones, aunque siempre limitadas y parciales, vistas desde el propio lugar, sin pretensión de generalizarlas.</w:t>
      </w:r>
    </w:p>
    <w:p w:rsidR="00E22692" w:rsidRP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p>
    <w:p w:rsid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r w:rsidRPr="00E22692">
        <w:rPr>
          <w:rFonts w:ascii="Arial" w:eastAsia="Times New Roman" w:hAnsi="Arial" w:cs="Arial"/>
          <w:color w:val="222222"/>
          <w:sz w:val="24"/>
          <w:szCs w:val="24"/>
          <w:lang w:val="es-UY" w:eastAsia="es-UY"/>
        </w:rPr>
        <w:t>A nivel personal, la pandemia nos confrontó con la limitación y la vulnerabilidad humana. Comprobamos que no estamos exentos de ser afectados por circunstancias que ni imaginábamos y solo queda la opción de protegernos y asumir el dolor por las pérdidas de vidas que se han dado. Pero también estamos viendo cómo, a quienes no les ha afectado directamente, siguen como si no pasara nada, sin poner todas las medidas adecuadas para protegerse y proteger a los demás, inmersos en el día a día, sin mayor reflexión sobre la realidad que se vive. Parece que la superficialidad es parte también de nuestra humanidad y mucha gente vive en esa esfera. Con tal de que no les afecte directamente, no interesa lo que pase en el resto del mundo.</w:t>
      </w:r>
    </w:p>
    <w:p w:rsidR="00E22692" w:rsidRP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p>
    <w:p w:rsid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r w:rsidRPr="00E22692">
        <w:rPr>
          <w:rFonts w:ascii="Arial" w:eastAsia="Times New Roman" w:hAnsi="Arial" w:cs="Arial"/>
          <w:color w:val="222222"/>
          <w:sz w:val="24"/>
          <w:szCs w:val="24"/>
          <w:lang w:val="es-UY" w:eastAsia="es-UY"/>
        </w:rPr>
        <w:t>A nivel social es muy ambigua la reflexión que se hace. Ante las pérdidas económicas que han sufrido muchas personas, lo lógico es el rechazo a las cuarentenas porque, efectivamente, muchos se han visto afectados. Los más pobres no han recibido las ayudas ofrecidas por el gobierno y algunos sectores de la clase media la están pasando mal porque ni clasifican para dichas ayudas, ni pueden pedirlas abiertamente por eso “del qué dirán” -que condiciona tanto y que hace que la gente sufra en silencio-. Esto lleva a que ahora se diga que la cuarentena produjo la recesión económica -cosa que es verdad- pero no se complete la afirmación de que, sin cuarentenas, los muertos hubieran sido muchísimos más. Además, no siempre se sacan otras consecuencias que son importantes. La pandemia reveló, una vez más, la cantidad de gente que vive en pobreza y la informalidad del empleo que viven la mayoría.</w:t>
      </w:r>
    </w:p>
    <w:p w:rsidR="00E22692" w:rsidRP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p>
    <w:p w:rsid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r w:rsidRPr="00E22692">
        <w:rPr>
          <w:rFonts w:ascii="Arial" w:eastAsia="Times New Roman" w:hAnsi="Arial" w:cs="Arial"/>
          <w:color w:val="222222"/>
          <w:sz w:val="24"/>
          <w:szCs w:val="24"/>
          <w:lang w:val="es-UY" w:eastAsia="es-UY"/>
        </w:rPr>
        <w:t>A nivel educativo se constató la cantidad de niños que no tienen ni conexión a internet ni los medios tecnológicos para seguir sus clases. Con el mismo celular -si es que la familia tiene- se conectan todos en casa para trabajar y estudiar. Pero el problema no es la deficiencia de educación que genera la virtualidad sino la falta de los medios adecuados para que esta pueda ser de calidad.</w:t>
      </w:r>
    </w:p>
    <w:p w:rsidR="00E22692" w:rsidRP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p>
    <w:p w:rsidR="00E22692" w:rsidRP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r w:rsidRPr="00E22692">
        <w:rPr>
          <w:rFonts w:ascii="Arial" w:eastAsia="Times New Roman" w:hAnsi="Arial" w:cs="Arial"/>
          <w:color w:val="222222"/>
          <w:sz w:val="24"/>
          <w:szCs w:val="24"/>
          <w:lang w:val="es-UY" w:eastAsia="es-UY"/>
        </w:rPr>
        <w:t>Y podríamos seguir nombrando todas las consecuencias que ha traído la cuarentena -especialmente a nivel económico- y que nos deberían llevar a pensar cómo construir un sistema económico que garantice la vida digna para todos en pandemia y sin ella y no contentarnos con volver a hacer lo mismo de antes, sin aprender de lo vivido. Se escucha que, gracias al levantamiento de la cuarentena, se reactiva la economía, pero cabe preguntarse ¿cuál economía? ¿la misma que traíamos? Pareciera que sí.</w:t>
      </w:r>
    </w:p>
    <w:p w:rsid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r w:rsidRPr="00E22692">
        <w:rPr>
          <w:rFonts w:ascii="Arial" w:eastAsia="Times New Roman" w:hAnsi="Arial" w:cs="Arial"/>
          <w:color w:val="222222"/>
          <w:sz w:val="24"/>
          <w:szCs w:val="24"/>
          <w:lang w:val="es-UY" w:eastAsia="es-UY"/>
        </w:rPr>
        <w:lastRenderedPageBreak/>
        <w:t>Se constata, por tanto, que no se aprende fácilmente de las dificultades, sino que muchas personas solo esperan que estás pasen para volver a lo mismo. No olvidemos el bien que le ha hecho a la creación este parón que se ha dado a nivel global pero que ya va a quedar en un recuerdo lejano que no alcanzó a despertarnos frente al daño ambiental causado por el ritmo de vida y de economía que llevamos.</w:t>
      </w:r>
    </w:p>
    <w:p w:rsidR="00E22692" w:rsidRP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p>
    <w:p w:rsid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r w:rsidRPr="00E22692">
        <w:rPr>
          <w:rFonts w:ascii="Arial" w:eastAsia="Times New Roman" w:hAnsi="Arial" w:cs="Arial"/>
          <w:color w:val="222222"/>
          <w:sz w:val="24"/>
          <w:szCs w:val="24"/>
          <w:lang w:val="es-UY" w:eastAsia="es-UY"/>
        </w:rPr>
        <w:t>A nivel religioso parece que tampoco se ha aprendido demasiado. Algunos inclusive han tomado la cuarentena como posturas del gobierno contra la iglesia, lo cual es absurdo, en este caso concreto. Y actualmente algunos proclaman que “se reabren los templos” y el “derecho que tenemos de volver a ellos”, como si alguien con mala intención lo hubiera impedido. Me parece que se perdió, una vez más, la oportunidad de repensar nuestra fe y volver a lo esencial.</w:t>
      </w:r>
    </w:p>
    <w:p w:rsidR="00E22692" w:rsidRP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p>
    <w:p w:rsid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r w:rsidRPr="00E22692">
        <w:rPr>
          <w:rFonts w:ascii="Arial" w:eastAsia="Times New Roman" w:hAnsi="Arial" w:cs="Arial"/>
          <w:color w:val="222222"/>
          <w:sz w:val="24"/>
          <w:szCs w:val="24"/>
          <w:lang w:val="es-UY" w:eastAsia="es-UY"/>
        </w:rPr>
        <w:t>Creo que la iglesia tendría que ser la primera en defender la vida -como tanto lo proclama- pero también la vida en tiempos de pandemia. Por supuesto hubo sectores que lo hicieron, pero también hubo muchos que, desde una fe muy desorientada, invitaban a rezar para que Dios nos liberara de la pandemia o a hacer rituales y negarse a la cuarentena, creyendo que, por mucho rezar, Dios acabaría con el virus. Parecen creer que Dios mando el virus. Extraña fe que todavía se basa en un Dios que envía pruebas y castigos.</w:t>
      </w:r>
    </w:p>
    <w:p w:rsidR="00E22692" w:rsidRP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p>
    <w:p w:rsid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r w:rsidRPr="00E22692">
        <w:rPr>
          <w:rFonts w:ascii="Arial" w:eastAsia="Times New Roman" w:hAnsi="Arial" w:cs="Arial"/>
          <w:color w:val="222222"/>
          <w:sz w:val="24"/>
          <w:szCs w:val="24"/>
          <w:lang w:val="es-UY" w:eastAsia="es-UY"/>
        </w:rPr>
        <w:t>Además, en algunos ambientes eclesiales, se perdió la oportunidad de reflexionar sobre la iglesia doméstica -que no es solo rezar juntos-, sino vivir juntos las veinticuatro horas del día, en paz y armonía. Y vivir el significado de lo que es ser iglesia -una comunidad de personas reunidas en nombre de Jesús- mucho más profundo que el espacio físico llámese templo, iglesia, oratorio, capilla, etc., por bonitos y significativos que sean. La cuarentena podría haber sido un tiempo privilegiado para una vivencia profunda del ser iglesia que vive una misión más allá de lo litúrgico: una iglesia en salida que se compromete con el devenir humano, desde la solidaridad, la misericordia, la esperanza. Por supuesto, muchos creyentes han vivido muy bien su fe en este sentido, pero no queda claro, ahora que parece que volvemos a la “normalidad” si se creció en la experiencia de fe vivida en tiempos de pandemia.</w:t>
      </w:r>
    </w:p>
    <w:p w:rsidR="00E22692" w:rsidRP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p>
    <w:p w:rsid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r w:rsidRPr="00E22692">
        <w:rPr>
          <w:rFonts w:ascii="Arial" w:eastAsia="Times New Roman" w:hAnsi="Arial" w:cs="Arial"/>
          <w:color w:val="222222"/>
          <w:sz w:val="24"/>
          <w:szCs w:val="24"/>
          <w:lang w:val="es-UY" w:eastAsia="es-UY"/>
        </w:rPr>
        <w:t>Para algunos clérigos, abrir los templos es recuperar la “estabilidad económica” que se perdió por la falta de fieles -aunque esto no se diga abiertamente- y para algunos laicos es volver a esa fe que se aferra a lo externo y a la seguridad que dan los espacios mal llamados (después de Vaticano II) “sagrados” y no arriesgarse a vivir la fe que se compromete con los demás sin límite, ni medida, porque no hay mejor lugar para encontrar a Dios que el otro con el que Jesús se identifica totalmente: “aquello que hiciste con uno de esos, a mí me lo hiciste” (Mt 25, 40).</w:t>
      </w:r>
    </w:p>
    <w:p w:rsidR="00E22692" w:rsidRP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p>
    <w:p w:rsidR="00E22692" w:rsidRPr="00E22692" w:rsidRDefault="00E22692" w:rsidP="00E22692">
      <w:pPr>
        <w:shd w:val="clear" w:color="auto" w:fill="FFFFFF"/>
        <w:spacing w:after="0" w:line="240" w:lineRule="auto"/>
        <w:jc w:val="both"/>
        <w:rPr>
          <w:rFonts w:ascii="Arial" w:eastAsia="Times New Roman" w:hAnsi="Arial" w:cs="Arial"/>
          <w:color w:val="222222"/>
          <w:sz w:val="24"/>
          <w:szCs w:val="24"/>
          <w:lang w:val="es-UY" w:eastAsia="es-UY"/>
        </w:rPr>
      </w:pPr>
      <w:r w:rsidRPr="00E22692">
        <w:rPr>
          <w:rFonts w:ascii="Arial" w:eastAsia="Times New Roman" w:hAnsi="Arial" w:cs="Arial"/>
          <w:color w:val="222222"/>
          <w:sz w:val="24"/>
          <w:szCs w:val="24"/>
          <w:lang w:val="es-UY" w:eastAsia="es-UY"/>
        </w:rPr>
        <w:t xml:space="preserve">Tal vez exagero un poco. Tal vez no. Los frutos de nuestra vida cristiana lo dirán. Veremos si la </w:t>
      </w:r>
      <w:proofErr w:type="spellStart"/>
      <w:r w:rsidRPr="00E22692">
        <w:rPr>
          <w:rFonts w:ascii="Arial" w:eastAsia="Times New Roman" w:hAnsi="Arial" w:cs="Arial"/>
          <w:color w:val="222222"/>
          <w:sz w:val="24"/>
          <w:szCs w:val="24"/>
          <w:lang w:val="es-UY" w:eastAsia="es-UY"/>
        </w:rPr>
        <w:t>poscuarentena</w:t>
      </w:r>
      <w:proofErr w:type="spellEnd"/>
      <w:r w:rsidRPr="00E22692">
        <w:rPr>
          <w:rFonts w:ascii="Arial" w:eastAsia="Times New Roman" w:hAnsi="Arial" w:cs="Arial"/>
          <w:color w:val="222222"/>
          <w:sz w:val="24"/>
          <w:szCs w:val="24"/>
          <w:lang w:val="es-UY" w:eastAsia="es-UY"/>
        </w:rPr>
        <w:t xml:space="preserve"> nos hizo más humanos, más comprometidos con la vida, más preocupados por la justicia social, más empeñados en formar comunidades vivas -templos vivos-, en los que todos reconozcan al Dios de la vida, presente en tiempos de pandemia, de cuarentena, de </w:t>
      </w:r>
      <w:proofErr w:type="spellStart"/>
      <w:r w:rsidRPr="00E22692">
        <w:rPr>
          <w:rFonts w:ascii="Arial" w:eastAsia="Times New Roman" w:hAnsi="Arial" w:cs="Arial"/>
          <w:color w:val="222222"/>
          <w:sz w:val="24"/>
          <w:szCs w:val="24"/>
          <w:lang w:val="es-UY" w:eastAsia="es-UY"/>
        </w:rPr>
        <w:t>poscuarentena</w:t>
      </w:r>
      <w:proofErr w:type="spellEnd"/>
      <w:r w:rsidRPr="00E22692">
        <w:rPr>
          <w:rFonts w:ascii="Arial" w:eastAsia="Times New Roman" w:hAnsi="Arial" w:cs="Arial"/>
          <w:color w:val="222222"/>
          <w:sz w:val="24"/>
          <w:szCs w:val="24"/>
          <w:lang w:val="es-UY" w:eastAsia="es-UY"/>
        </w:rPr>
        <w:t xml:space="preserve"> y, ojalá pronto, de </w:t>
      </w:r>
      <w:proofErr w:type="spellStart"/>
      <w:r w:rsidRPr="00E22692">
        <w:rPr>
          <w:rFonts w:ascii="Arial" w:eastAsia="Times New Roman" w:hAnsi="Arial" w:cs="Arial"/>
          <w:color w:val="222222"/>
          <w:sz w:val="24"/>
          <w:szCs w:val="24"/>
          <w:lang w:val="es-UY" w:eastAsia="es-UY"/>
        </w:rPr>
        <w:t>pospandemia</w:t>
      </w:r>
      <w:proofErr w:type="spellEnd"/>
      <w:r w:rsidRPr="00E22692">
        <w:rPr>
          <w:rFonts w:ascii="Arial" w:eastAsia="Times New Roman" w:hAnsi="Arial" w:cs="Arial"/>
          <w:color w:val="222222"/>
          <w:sz w:val="24"/>
          <w:szCs w:val="24"/>
          <w:lang w:val="es-UY" w:eastAsia="es-UY"/>
        </w:rPr>
        <w:t>.</w:t>
      </w:r>
    </w:p>
    <w:p w:rsidR="002E2F5B" w:rsidRDefault="00E22692" w:rsidP="00E22692">
      <w:bookmarkStart w:id="0" w:name="_GoBack"/>
      <w:bookmarkEnd w:id="0"/>
      <w:r w:rsidRPr="00E22692">
        <w:rPr>
          <w:rFonts w:ascii="Arial" w:eastAsia="Times New Roman" w:hAnsi="Arial" w:cs="Arial"/>
          <w:color w:val="222222"/>
          <w:sz w:val="24"/>
          <w:szCs w:val="24"/>
          <w:shd w:val="clear" w:color="auto" w:fill="FFFFFF"/>
          <w:lang w:val="es-UY" w:eastAsia="es-UY"/>
        </w:rPr>
        <w:t>Publicado por Fe y Vida para </w:t>
      </w:r>
      <w:hyperlink r:id="rId4" w:tgtFrame="_blank" w:history="1">
        <w:r w:rsidRPr="00E22692">
          <w:rPr>
            <w:rFonts w:ascii="Arial" w:eastAsia="Times New Roman" w:hAnsi="Arial" w:cs="Arial"/>
            <w:color w:val="1155CC"/>
            <w:sz w:val="24"/>
            <w:szCs w:val="24"/>
            <w:u w:val="single"/>
            <w:shd w:val="clear" w:color="auto" w:fill="FFFFFF"/>
            <w:lang w:val="es-UY" w:eastAsia="es-UY"/>
          </w:rPr>
          <w:t>FE Y VIDA - Olga Vélez</w:t>
        </w:r>
      </w:hyperlink>
      <w:r w:rsidRPr="00E22692">
        <w:rPr>
          <w:rFonts w:ascii="Arial" w:eastAsia="Times New Roman" w:hAnsi="Arial" w:cs="Arial"/>
          <w:color w:val="222222"/>
          <w:sz w:val="24"/>
          <w:szCs w:val="24"/>
          <w:shd w:val="clear" w:color="auto" w:fill="FFFFFF"/>
          <w:lang w:val="es-UY" w:eastAsia="es-UY"/>
        </w:rPr>
        <w:t> el 9/28/2020 09:13:00 p. m.</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92"/>
    <w:rsid w:val="002E2F5B"/>
    <w:rsid w:val="00E2269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8732"/>
  <w15:chartTrackingRefBased/>
  <w15:docId w15:val="{8D0F0A0A-01C3-466E-9FB5-919E48A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ga-feyvida.blogspot.com/2020/09/en-tiempos-de-poscuarentenaque-hem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5410</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2020-09-30T16:11:00Z</dcterms:created>
  <dcterms:modified xsi:type="dcterms:W3CDTF">2020-09-30T16:12:00Z</dcterms:modified>
</cp:coreProperties>
</file>