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F2" w:rsidRPr="00B61FF2" w:rsidRDefault="00B61FF2" w:rsidP="00B61FF2">
      <w:pPr>
        <w:shd w:val="clear" w:color="auto" w:fill="FFFFFF"/>
        <w:spacing w:after="0" w:line="750" w:lineRule="atLeast"/>
        <w:outlineLvl w:val="0"/>
        <w:rPr>
          <w:rFonts w:ascii="playfair_displaybold" w:eastAsia="Times New Roman" w:hAnsi="playfair_displaybold" w:cs="Helvetica"/>
          <w:color w:val="3F0D12"/>
          <w:spacing w:val="-3"/>
          <w:kern w:val="36"/>
          <w:sz w:val="68"/>
          <w:szCs w:val="68"/>
          <w:lang w:val="es-UY" w:eastAsia="es-UY"/>
        </w:rPr>
      </w:pPr>
      <w:r w:rsidRPr="00B61FF2">
        <w:rPr>
          <w:rFonts w:ascii="playfair_displaybold" w:eastAsia="Times New Roman" w:hAnsi="playfair_displaybold" w:cs="Helvetica"/>
          <w:color w:val="3F0D12"/>
          <w:spacing w:val="-3"/>
          <w:kern w:val="36"/>
          <w:sz w:val="68"/>
          <w:szCs w:val="68"/>
          <w:lang w:val="es-UY" w:eastAsia="es-UY"/>
        </w:rPr>
        <w:t>Necesitamos hacer más que derribar (algunas) estatuas</w:t>
      </w:r>
    </w:p>
    <w:p w:rsidR="00B61FF2" w:rsidRPr="00B61FF2" w:rsidRDefault="00B61FF2" w:rsidP="00B61FF2">
      <w:pPr>
        <w:shd w:val="clear" w:color="auto" w:fill="FFFFFF"/>
        <w:spacing w:after="0" w:line="240" w:lineRule="auto"/>
        <w:textAlignment w:val="center"/>
        <w:rPr>
          <w:rFonts w:ascii="Helvetica" w:eastAsia="Times New Roman" w:hAnsi="Helvetica" w:cs="Helvetica"/>
          <w:color w:val="333333"/>
          <w:sz w:val="21"/>
          <w:szCs w:val="21"/>
          <w:lang w:val="es-UY" w:eastAsia="es-UY"/>
        </w:rPr>
      </w:pPr>
    </w:p>
    <w:p w:rsidR="00B61FF2" w:rsidRDefault="00B61FF2" w:rsidP="00B61FF2">
      <w:pPr>
        <w:shd w:val="clear" w:color="auto" w:fill="FFFFFF"/>
        <w:spacing w:after="0" w:line="330" w:lineRule="atLeast"/>
        <w:textAlignment w:val="center"/>
        <w:rPr>
          <w:rFonts w:ascii="karlaregular" w:eastAsia="Times New Roman" w:hAnsi="karlaregular" w:cs="Helvetica"/>
          <w:color w:val="857E7B"/>
          <w:spacing w:val="8"/>
          <w:sz w:val="23"/>
          <w:szCs w:val="23"/>
          <w:lang w:val="es-UY" w:eastAsia="es-UY"/>
        </w:rPr>
      </w:pPr>
      <w:hyperlink r:id="rId4" w:history="1">
        <w:r w:rsidRPr="00B61FF2">
          <w:rPr>
            <w:rFonts w:ascii="karlabold" w:eastAsia="Times New Roman" w:hAnsi="karlabold" w:cs="Helvetica"/>
            <w:color w:val="EB4511"/>
            <w:spacing w:val="8"/>
            <w:sz w:val="23"/>
            <w:szCs w:val="23"/>
            <w:u w:val="single"/>
            <w:lang w:val="es-UY" w:eastAsia="es-UY"/>
          </w:rPr>
          <w:t>Massimo Faggioli</w:t>
        </w:r>
      </w:hyperlink>
      <w:r w:rsidRPr="00B61FF2">
        <w:rPr>
          <w:rFonts w:ascii="karlaregular" w:eastAsia="Times New Roman" w:hAnsi="karlaregular" w:cs="Helvetica"/>
          <w:color w:val="857E7B"/>
          <w:spacing w:val="8"/>
          <w:sz w:val="23"/>
          <w:szCs w:val="23"/>
          <w:lang w:val="es-UY" w:eastAsia="es-UY"/>
        </w:rPr>
        <w:t>22 de junio de 2020</w:t>
      </w:r>
    </w:p>
    <w:p w:rsidR="00B61FF2" w:rsidRPr="00B61FF2" w:rsidRDefault="00B61FF2" w:rsidP="00B61FF2">
      <w:pPr>
        <w:shd w:val="clear" w:color="auto" w:fill="FFFFFF"/>
        <w:spacing w:after="0" w:line="330" w:lineRule="atLeast"/>
        <w:textAlignment w:val="center"/>
        <w:rPr>
          <w:rFonts w:ascii="Helvetica" w:eastAsia="Times New Roman" w:hAnsi="Helvetica" w:cs="Helvetica"/>
          <w:color w:val="333333"/>
          <w:spacing w:val="8"/>
          <w:sz w:val="23"/>
          <w:szCs w:val="23"/>
          <w:lang w:val="es-UY" w:eastAsia="es-UY"/>
        </w:rPr>
      </w:pPr>
    </w:p>
    <w:p w:rsidR="00B61FF2" w:rsidRPr="00B61FF2" w:rsidRDefault="00B61FF2" w:rsidP="00B61FF2">
      <w:pPr>
        <w:shd w:val="clear" w:color="auto" w:fill="FFFFFF"/>
        <w:spacing w:line="480" w:lineRule="atLeast"/>
        <w:jc w:val="center"/>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noProof/>
          <w:color w:val="5534A6"/>
          <w:spacing w:val="3"/>
          <w:sz w:val="27"/>
          <w:szCs w:val="27"/>
          <w:lang w:val="es-UY" w:eastAsia="es-UY"/>
        </w:rPr>
        <w:drawing>
          <wp:inline distT="0" distB="0" distL="0" distR="0" wp14:anchorId="00A86937" wp14:editId="2EEFB4DA">
            <wp:extent cx="4972050" cy="3314700"/>
            <wp:effectExtent l="0" t="0" r="0" b="0"/>
            <wp:docPr id="2" name="Imagen 2" descr="La estatua de un general confederado, Albert Pike, después de que fue derribada por los manifestantes e incendiada en Washington, DC, el 20 de junio. (Foto AP / Maya Alleruzzo)">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statua de un general confederado, Albert Pike, después de que fue derribada por los manifestantes e incendiada en Washington, DC, el 20 de junio. (Foto AP / Maya Alleruzzo)">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087" cy="3320725"/>
                    </a:xfrm>
                    <a:prstGeom prst="rect">
                      <a:avLst/>
                    </a:prstGeom>
                    <a:noFill/>
                    <a:ln>
                      <a:noFill/>
                    </a:ln>
                  </pic:spPr>
                </pic:pic>
              </a:graphicData>
            </a:graphic>
          </wp:inline>
        </w:drawing>
      </w:r>
      <w:r w:rsidRPr="00B61FF2">
        <w:rPr>
          <w:rFonts w:ascii="karlaregular" w:eastAsia="Times New Roman" w:hAnsi="karlaregular" w:cs="Helvetica"/>
          <w:color w:val="857E7B"/>
          <w:sz w:val="18"/>
          <w:szCs w:val="18"/>
          <w:lang w:val="es-UY" w:eastAsia="es-UY"/>
        </w:rPr>
        <w:t xml:space="preserve">La estatua de un general confederado, Albert Pike, después de que fue derribada por los manifestantes e incendiada en Washington, DC, el 20 de junio. (Foto AP / Maya </w:t>
      </w:r>
      <w:proofErr w:type="spellStart"/>
      <w:r w:rsidRPr="00B61FF2">
        <w:rPr>
          <w:rFonts w:ascii="karlaregular" w:eastAsia="Times New Roman" w:hAnsi="karlaregular" w:cs="Helvetica"/>
          <w:color w:val="857E7B"/>
          <w:sz w:val="18"/>
          <w:szCs w:val="18"/>
          <w:lang w:val="es-UY" w:eastAsia="es-UY"/>
        </w:rPr>
        <w:t>Alleruzzo</w:t>
      </w:r>
      <w:proofErr w:type="spellEnd"/>
      <w:r w:rsidRPr="00B61FF2">
        <w:rPr>
          <w:rFonts w:ascii="karlaregular" w:eastAsia="Times New Roman" w:hAnsi="karlaregular" w:cs="Helvetica"/>
          <w:color w:val="857E7B"/>
          <w:sz w:val="18"/>
          <w:szCs w:val="18"/>
          <w:lang w:val="es-UY" w:eastAsia="es-UY"/>
        </w:rPr>
        <w:t>)</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Derribar la estatua de un personaje histórico es un acto</w:t>
      </w:r>
      <w:r>
        <w:rPr>
          <w:rFonts w:ascii="FFTisaWeb" w:eastAsia="Times New Roman" w:hAnsi="FFTisaWeb" w:cs="Helvetica"/>
          <w:color w:val="4A4A4A"/>
          <w:spacing w:val="3"/>
          <w:sz w:val="27"/>
          <w:szCs w:val="27"/>
          <w:lang w:val="es-UY" w:eastAsia="es-UY"/>
        </w:rPr>
        <w:t xml:space="preserve"> </w:t>
      </w:r>
      <w:r w:rsidRPr="00B61FF2">
        <w:rPr>
          <w:rFonts w:ascii="FFTisaWeb" w:eastAsia="Times New Roman" w:hAnsi="FFTisaWeb" w:cs="Helvetica"/>
          <w:color w:val="4A4A4A"/>
          <w:spacing w:val="3"/>
          <w:sz w:val="27"/>
          <w:szCs w:val="27"/>
          <w:lang w:val="es-UY" w:eastAsia="es-UY"/>
        </w:rPr>
        <w:t>político. Entonces está construyendo uno. Quitar monumentos no es más violento que instalarlos en primer lugar. Para aquellos que desean comprender el momento presente, el punto principal no es "ley y orden" o "decoro urbano". El problema es lo que queremos hacer con nuestro pasado.</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Algunas estatuas </w:t>
      </w:r>
      <w:hyperlink r:id="rId7" w:history="1">
        <w:r w:rsidRPr="00B61FF2">
          <w:rPr>
            <w:rFonts w:ascii="FFTisaWeb" w:eastAsia="Times New Roman" w:hAnsi="FFTisaWeb" w:cs="Helvetica"/>
            <w:color w:val="5534A6"/>
            <w:spacing w:val="3"/>
            <w:sz w:val="27"/>
            <w:szCs w:val="27"/>
            <w:u w:val="single"/>
            <w:lang w:val="es-UY" w:eastAsia="es-UY"/>
          </w:rPr>
          <w:t>merecen ser derribadas</w:t>
        </w:r>
      </w:hyperlink>
      <w:r w:rsidRPr="00B61FF2">
        <w:rPr>
          <w:rFonts w:ascii="FFTisaWeb" w:eastAsia="Times New Roman" w:hAnsi="FFTisaWeb" w:cs="Helvetica"/>
          <w:color w:val="4A4A4A"/>
          <w:spacing w:val="3"/>
          <w:sz w:val="27"/>
          <w:szCs w:val="27"/>
          <w:lang w:val="es-UY" w:eastAsia="es-UY"/>
        </w:rPr>
        <w:t xml:space="preserve"> y eliminadas porque su valor simbólico ha sido socavado por un replanteamiento político e historiográfico de un pasado trágico. En Italia, mi propio país de origen, </w:t>
      </w:r>
      <w:r w:rsidRPr="00B61FF2">
        <w:rPr>
          <w:rFonts w:ascii="FFTisaWeb" w:eastAsia="Times New Roman" w:hAnsi="FFTisaWeb" w:cs="Helvetica"/>
          <w:color w:val="4A4A4A"/>
          <w:spacing w:val="3"/>
          <w:sz w:val="27"/>
          <w:szCs w:val="27"/>
          <w:lang w:val="es-UY" w:eastAsia="es-UY"/>
        </w:rPr>
        <w:lastRenderedPageBreak/>
        <w:t>muchos monumentos del régimen fascista fueron retirados mucho antes de que fuera posible enseñar sobre la historia de regímenes autoritarios del siglo XX. También hay otros ejemplos. En la Europa oriental poscomunista, por ejemplo, las estatuas de la era soviética a menudo se trasladaban a museos y parques para formar parte de una resignificación del arte político.</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Pero nuestro problema es diferente. El derrocamiento actual de estatuas en el hemisferio occidental (en los </w:t>
      </w:r>
      <w:hyperlink r:id="rId8" w:history="1">
        <w:r w:rsidRPr="00B61FF2">
          <w:rPr>
            <w:rFonts w:ascii="FFTisaWeb" w:eastAsia="Times New Roman" w:hAnsi="FFTisaWeb" w:cs="Helvetica"/>
            <w:color w:val="5534A6"/>
            <w:spacing w:val="3"/>
            <w:sz w:val="27"/>
            <w:szCs w:val="27"/>
            <w:u w:val="single"/>
            <w:lang w:val="es-UY" w:eastAsia="es-UY"/>
          </w:rPr>
          <w:t>Estados Unidos</w:t>
        </w:r>
      </w:hyperlink>
      <w:r w:rsidRPr="00B61FF2">
        <w:rPr>
          <w:rFonts w:ascii="FFTisaWeb" w:eastAsia="Times New Roman" w:hAnsi="FFTisaWeb" w:cs="Helvetica"/>
          <w:color w:val="4A4A4A"/>
          <w:spacing w:val="3"/>
          <w:sz w:val="27"/>
          <w:szCs w:val="27"/>
          <w:lang w:val="es-UY" w:eastAsia="es-UY"/>
        </w:rPr>
        <w:t> , el </w:t>
      </w:r>
      <w:hyperlink r:id="rId9" w:history="1">
        <w:r w:rsidRPr="00B61FF2">
          <w:rPr>
            <w:rFonts w:ascii="FFTisaWeb" w:eastAsia="Times New Roman" w:hAnsi="FFTisaWeb" w:cs="Helvetica"/>
            <w:color w:val="5534A6"/>
            <w:spacing w:val="3"/>
            <w:sz w:val="27"/>
            <w:szCs w:val="27"/>
            <w:u w:val="single"/>
            <w:lang w:val="es-UY" w:eastAsia="es-UY"/>
          </w:rPr>
          <w:t>Reino Unido</w:t>
        </w:r>
      </w:hyperlink>
      <w:r w:rsidRPr="00B61FF2">
        <w:rPr>
          <w:rFonts w:ascii="FFTisaWeb" w:eastAsia="Times New Roman" w:hAnsi="FFTisaWeb" w:cs="Helvetica"/>
          <w:color w:val="4A4A4A"/>
          <w:spacing w:val="3"/>
          <w:sz w:val="27"/>
          <w:szCs w:val="27"/>
          <w:lang w:val="es-UY" w:eastAsia="es-UY"/>
        </w:rPr>
        <w:t> y partes de Europa occidental) no se trata simplemente de un cambio de régimen político sino de una crisis de civilización. La cultura y el cristianismo europeos se han puesto en el estrado. Por supuesto, no son inocentes: el colonialismo, la esclavitud, el genocidio, la opresión cultural y la supremacía blanca han causado muchas víctimas. ¿Hay alguna cultura o religión que sea totalmente inocente?</w:t>
      </w:r>
    </w:p>
    <w:p w:rsidR="00B61FF2" w:rsidRDefault="00B61FF2" w:rsidP="00B61FF2">
      <w:pPr>
        <w:shd w:val="clear" w:color="auto" w:fill="FFFFFF"/>
        <w:spacing w:after="0" w:line="465" w:lineRule="atLeast"/>
        <w:jc w:val="center"/>
        <w:rPr>
          <w:rFonts w:ascii="karlabold" w:eastAsia="Times New Roman" w:hAnsi="karlabold" w:cs="Helvetica"/>
          <w:color w:val="4472C4" w:themeColor="accent1"/>
          <w:sz w:val="38"/>
          <w:szCs w:val="38"/>
          <w:lang w:val="es-UY" w:eastAsia="es-UY"/>
        </w:rPr>
      </w:pPr>
      <w:r w:rsidRPr="00B61FF2">
        <w:rPr>
          <w:rFonts w:ascii="karlabold" w:eastAsia="Times New Roman" w:hAnsi="karlabold" w:cs="Helvetica"/>
          <w:color w:val="4472C4" w:themeColor="accent1"/>
          <w:sz w:val="38"/>
          <w:szCs w:val="38"/>
          <w:lang w:val="es-UY" w:eastAsia="es-UY"/>
        </w:rPr>
        <w:t>El colonialismo, la esclavitud, el genocidio, la opresión cultural y la supremacía blanca han causado muchas víctimas. ¿Hay alguna cultura o religión que sea totalmente inocente?</w:t>
      </w:r>
    </w:p>
    <w:p w:rsidR="00B61FF2" w:rsidRPr="00B61FF2" w:rsidRDefault="00B61FF2" w:rsidP="00B61FF2">
      <w:pPr>
        <w:shd w:val="clear" w:color="auto" w:fill="FFFFFF"/>
        <w:spacing w:after="0" w:line="465" w:lineRule="atLeast"/>
        <w:jc w:val="center"/>
        <w:rPr>
          <w:rFonts w:ascii="karlabold" w:eastAsia="Times New Roman" w:hAnsi="karlabold" w:cs="Times New Roman"/>
          <w:color w:val="4472C4" w:themeColor="accent1"/>
          <w:sz w:val="38"/>
          <w:szCs w:val="38"/>
          <w:lang w:val="es-UY" w:eastAsia="es-UY"/>
        </w:rPr>
      </w:pP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 xml:space="preserve">Walter </w:t>
      </w:r>
      <w:proofErr w:type="spellStart"/>
      <w:r w:rsidRPr="00B61FF2">
        <w:rPr>
          <w:rFonts w:ascii="FFTisaWeb" w:eastAsia="Times New Roman" w:hAnsi="FFTisaWeb" w:cs="Helvetica"/>
          <w:color w:val="4A4A4A"/>
          <w:spacing w:val="3"/>
          <w:sz w:val="27"/>
          <w:szCs w:val="27"/>
          <w:lang w:val="es-UY" w:eastAsia="es-UY"/>
        </w:rPr>
        <w:t>Benjamin</w:t>
      </w:r>
      <w:proofErr w:type="spellEnd"/>
      <w:r w:rsidRPr="00B61FF2">
        <w:rPr>
          <w:rFonts w:ascii="FFTisaWeb" w:eastAsia="Times New Roman" w:hAnsi="FFTisaWeb" w:cs="Helvetica"/>
          <w:color w:val="4A4A4A"/>
          <w:spacing w:val="3"/>
          <w:sz w:val="27"/>
          <w:szCs w:val="27"/>
          <w:lang w:val="es-UY" w:eastAsia="es-UY"/>
        </w:rPr>
        <w:t>, el filósofo judío alemán que murió en 1940 mientras huía de los nazis, </w:t>
      </w:r>
      <w:hyperlink r:id="rId10" w:history="1">
        <w:r w:rsidRPr="00B61FF2">
          <w:rPr>
            <w:rFonts w:ascii="FFTisaWeb" w:eastAsia="Times New Roman" w:hAnsi="FFTisaWeb" w:cs="Helvetica"/>
            <w:color w:val="5534A6"/>
            <w:spacing w:val="3"/>
            <w:sz w:val="27"/>
            <w:szCs w:val="27"/>
            <w:u w:val="single"/>
            <w:lang w:val="es-UY" w:eastAsia="es-UY"/>
          </w:rPr>
          <w:t>escribió</w:t>
        </w:r>
      </w:hyperlink>
      <w:r w:rsidRPr="00B61FF2">
        <w:rPr>
          <w:rFonts w:ascii="FFTisaWeb" w:eastAsia="Times New Roman" w:hAnsi="FFTisaWeb" w:cs="Helvetica"/>
          <w:color w:val="4A4A4A"/>
          <w:spacing w:val="3"/>
          <w:sz w:val="27"/>
          <w:szCs w:val="27"/>
          <w:lang w:val="es-UY" w:eastAsia="es-UY"/>
        </w:rPr>
        <w:t> que "no hay ningún documento de civilización que no sea al mismo tiempo un documento de barbarie". Interpreto que esto significa que destruir estatuas no es necesariamente la forma más constructiva de elaborar un pasado trágico y construir un futuro diferente. Somos responsables del pasado, y destruir estatuas no resolverá el problema de esa responsabilidad. También podría suponer que quienes destruimos monumentos del pasado estamos "en el lado correcto de la historia", algo que raya en la complacencia. Quizás el lenguaje de "estar del lado correcto" funciona en política, pero intelectual y moralmente raya en el autoengaño.</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Lo que necesitamos es una lucha por la justicia y la redención de las víctimas a través de acciones que también sean políticas. Pero esto es imposible sin un sentido de la historia. Destruir estatuas hace que la historia parezca drama. En cambio, debe verse como una tragedia, donde "trágico" significa vernos no solo en solidaridad con las víctimas, sino también como parte de ese pasado.</w:t>
      </w:r>
    </w:p>
    <w:p w:rsidR="00B61FF2" w:rsidRDefault="00B61FF2" w:rsidP="00B61FF2">
      <w:pPr>
        <w:shd w:val="clear" w:color="auto" w:fill="FFFFFF"/>
        <w:spacing w:after="0" w:line="465" w:lineRule="atLeast"/>
        <w:jc w:val="center"/>
        <w:rPr>
          <w:rFonts w:ascii="karlabold" w:eastAsia="Times New Roman" w:hAnsi="karlabold" w:cs="Helvetica"/>
          <w:color w:val="4472C4" w:themeColor="accent1"/>
          <w:sz w:val="38"/>
          <w:szCs w:val="38"/>
          <w:lang w:val="es-UY" w:eastAsia="es-UY"/>
        </w:rPr>
      </w:pPr>
      <w:r w:rsidRPr="00B61FF2">
        <w:rPr>
          <w:rFonts w:ascii="karlabold" w:eastAsia="Times New Roman" w:hAnsi="karlabold" w:cs="Helvetica"/>
          <w:color w:val="4472C4" w:themeColor="accent1"/>
          <w:sz w:val="38"/>
          <w:szCs w:val="38"/>
          <w:lang w:val="es-UY" w:eastAsia="es-UY"/>
        </w:rPr>
        <w:t>Quizás el lenguaje de "estar del lado correcto" funciona en política, pero intelectual y moralmente raya en el autoengaño.</w:t>
      </w:r>
    </w:p>
    <w:p w:rsidR="00B61FF2" w:rsidRPr="00B61FF2" w:rsidRDefault="00B61FF2" w:rsidP="00B61FF2">
      <w:pPr>
        <w:shd w:val="clear" w:color="auto" w:fill="FFFFFF"/>
        <w:spacing w:after="0" w:line="465" w:lineRule="atLeast"/>
        <w:jc w:val="center"/>
        <w:rPr>
          <w:rFonts w:ascii="karlabold" w:eastAsia="Times New Roman" w:hAnsi="karlabold" w:cs="Times New Roman"/>
          <w:color w:val="4472C4" w:themeColor="accent1"/>
          <w:sz w:val="38"/>
          <w:szCs w:val="38"/>
          <w:lang w:val="es-UY" w:eastAsia="es-UY"/>
        </w:rPr>
      </w:pP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Lo que se necesita, especialmente de aquellos que tienen una vocación profesional para hacer esto, es un discernimiento de espíritus. Destruir es más rápido que resignificar los monumentos del pasado. A veces, la resignificación no es posible y, en cambio, conduciría a más violencia y opresión. En otros casos, la iconoclasia contra las obras de arte es un obstáculo contra la posibilidad de comprender el pasado: las obras de arte son seres vivos, nunca cerrados o terminados, ya que están sujetos a nuevas interpretaciones y estudios.</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 xml:space="preserve">La historia no se puede deshacer, pero tampoco se hace. Como Terry </w:t>
      </w:r>
      <w:proofErr w:type="spellStart"/>
      <w:r w:rsidRPr="00B61FF2">
        <w:rPr>
          <w:rFonts w:ascii="FFTisaWeb" w:eastAsia="Times New Roman" w:hAnsi="FFTisaWeb" w:cs="Helvetica"/>
          <w:color w:val="4A4A4A"/>
          <w:spacing w:val="3"/>
          <w:sz w:val="27"/>
          <w:szCs w:val="27"/>
          <w:lang w:val="es-UY" w:eastAsia="es-UY"/>
        </w:rPr>
        <w:t>Eagleton</w:t>
      </w:r>
      <w:proofErr w:type="spellEnd"/>
      <w:r w:rsidRPr="00B61FF2">
        <w:rPr>
          <w:rFonts w:ascii="FFTisaWeb" w:eastAsia="Times New Roman" w:hAnsi="FFTisaWeb" w:cs="Helvetica"/>
          <w:color w:val="4A4A4A"/>
          <w:spacing w:val="3"/>
          <w:sz w:val="27"/>
          <w:szCs w:val="27"/>
          <w:lang w:val="es-UY" w:eastAsia="es-UY"/>
        </w:rPr>
        <w:t xml:space="preserve"> ha señalado en su libro </w:t>
      </w:r>
      <w:hyperlink r:id="rId11" w:history="1">
        <w:r w:rsidRPr="00B61FF2">
          <w:rPr>
            <w:rFonts w:ascii="FFTisaWeb" w:eastAsia="Times New Roman" w:hAnsi="FFTisaWeb" w:cs="Helvetica"/>
            <w:color w:val="4A4A4A"/>
            <w:spacing w:val="3"/>
            <w:sz w:val="27"/>
            <w:szCs w:val="27"/>
            <w:lang w:val="es-UY" w:eastAsia="es-UY"/>
          </w:rPr>
          <w:t>Esperanza sin optimismo</w:t>
        </w:r>
      </w:hyperlink>
      <w:r w:rsidRPr="00B61FF2">
        <w:rPr>
          <w:rFonts w:ascii="FFTisaWeb" w:eastAsia="Times New Roman" w:hAnsi="FFTisaWeb" w:cs="Helvetica"/>
          <w:color w:val="4A4A4A"/>
          <w:spacing w:val="3"/>
          <w:sz w:val="27"/>
          <w:szCs w:val="27"/>
          <w:lang w:val="es-UY" w:eastAsia="es-UY"/>
        </w:rPr>
        <w:t> , somos responsables tanto del pasado como del presente y el futuro: "El significado de los eventos pasados ​​radica en última instancia en la tutela del presente". El punto de vista de las víctimas debe ser el punto de partida: “Los muertos no pueden resucitar; pero hay una forma trágica de esperanza por la cual pueden ser investidos con un nuevo significado, interpretado de otra manera, entretejidos en una narración que ellos mismos no podrían haber predicho ".</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Esta tutela del presente no puede limitarse a una narrativa política, sino que debe profundizar en una visión teológica de la historia: "la posibilidad de un mundo compartido a través de abismos de diferencia", en palabras del teólogo </w:t>
      </w:r>
      <w:hyperlink r:id="rId12" w:history="1">
        <w:r w:rsidRPr="00B61FF2">
          <w:rPr>
            <w:rFonts w:ascii="FFTisaWeb" w:eastAsia="Times New Roman" w:hAnsi="FFTisaWeb" w:cs="Helvetica"/>
            <w:color w:val="4A4A4A"/>
            <w:spacing w:val="3"/>
            <w:sz w:val="27"/>
            <w:szCs w:val="27"/>
            <w:lang w:val="es-UY" w:eastAsia="es-UY"/>
          </w:rPr>
          <w:t>Rowan Williams</w:t>
        </w:r>
      </w:hyperlink>
      <w:r w:rsidRPr="00B61FF2">
        <w:rPr>
          <w:rFonts w:ascii="FFTisaWeb" w:eastAsia="Times New Roman" w:hAnsi="FFTisaWeb" w:cs="Helvetica"/>
          <w:color w:val="4A4A4A"/>
          <w:spacing w:val="3"/>
          <w:sz w:val="27"/>
          <w:szCs w:val="27"/>
          <w:lang w:val="es-UY" w:eastAsia="es-UY"/>
        </w:rPr>
        <w:t> . Lo que no es evidente hoy es la capacidad de vernos a nosotros mismos como parte de la historia, no solo en política, sino también en el mundo intelectual católico contemporáneo, donde las disciplinas históricas se han vuelto totalmente marginadas.</w:t>
      </w:r>
    </w:p>
    <w:p w:rsidR="00B61FF2" w:rsidRDefault="00B61FF2" w:rsidP="00B61FF2">
      <w:pPr>
        <w:spacing w:after="0" w:line="465" w:lineRule="atLeast"/>
        <w:jc w:val="center"/>
        <w:rPr>
          <w:rFonts w:ascii="karlabold" w:eastAsia="Times New Roman" w:hAnsi="karlabold" w:cs="Times New Roman"/>
          <w:color w:val="4472C4" w:themeColor="accent1"/>
          <w:sz w:val="38"/>
          <w:szCs w:val="38"/>
          <w:lang w:val="es-UY" w:eastAsia="es-UY"/>
        </w:rPr>
      </w:pPr>
      <w:r w:rsidRPr="00B61FF2">
        <w:rPr>
          <w:rFonts w:ascii="karlabold" w:eastAsia="Times New Roman" w:hAnsi="karlabold" w:cs="Times New Roman"/>
          <w:color w:val="4472C4" w:themeColor="accent1"/>
          <w:sz w:val="38"/>
          <w:szCs w:val="38"/>
          <w:lang w:val="es-UY" w:eastAsia="es-UY"/>
        </w:rPr>
        <w:t>Destruir es más rápido que resignificar los monumentos del pasado.</w:t>
      </w:r>
    </w:p>
    <w:p w:rsidR="00B61FF2" w:rsidRPr="00B61FF2" w:rsidRDefault="00B61FF2" w:rsidP="00B61FF2">
      <w:pPr>
        <w:spacing w:after="0" w:line="465" w:lineRule="atLeast"/>
        <w:jc w:val="center"/>
        <w:rPr>
          <w:rFonts w:ascii="karlabold" w:eastAsia="Times New Roman" w:hAnsi="karlabold" w:cs="Times New Roman"/>
          <w:color w:val="4472C4" w:themeColor="accent1"/>
          <w:sz w:val="38"/>
          <w:szCs w:val="38"/>
          <w:lang w:val="es-UY" w:eastAsia="es-UY"/>
        </w:rPr>
      </w:pP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Esta no es solo la súplica de un historiador, sino también una preocupación general sobre esta pérdida de sentido de la historia. Déjame ofrecerte dos ejemplos. El primero trata el problema de la tradición teológica: ¿vamos a cancelar a todos los Padres de la Iglesia que tenían opiniones antijudías o sexistas de las grandes colecciones fuente </w:t>
      </w:r>
      <w:proofErr w:type="spellStart"/>
      <w:r w:rsidRPr="00B61FF2">
        <w:rPr>
          <w:rFonts w:ascii="FFTisaWeb" w:eastAsia="Times New Roman" w:hAnsi="FFTisaWeb" w:cs="Helvetica"/>
          <w:color w:val="4A4A4A"/>
          <w:spacing w:val="3"/>
          <w:sz w:val="27"/>
          <w:szCs w:val="27"/>
          <w:lang w:val="es-UY" w:eastAsia="es-UY"/>
        </w:rPr>
        <w:fldChar w:fldCharType="begin"/>
      </w:r>
      <w:r w:rsidRPr="00B61FF2">
        <w:rPr>
          <w:rFonts w:ascii="FFTisaWeb" w:eastAsia="Times New Roman" w:hAnsi="FFTisaWeb" w:cs="Helvetica"/>
          <w:color w:val="4A4A4A"/>
          <w:spacing w:val="3"/>
          <w:sz w:val="27"/>
          <w:szCs w:val="27"/>
          <w:lang w:val="es-UY" w:eastAsia="es-UY"/>
        </w:rPr>
        <w:instrText xml:space="preserve"> HYPERLINK "https://en.wikipedia.org/wiki/Patrologia_Graeca" </w:instrText>
      </w:r>
      <w:r w:rsidRPr="00B61FF2">
        <w:rPr>
          <w:rFonts w:ascii="FFTisaWeb" w:eastAsia="Times New Roman" w:hAnsi="FFTisaWeb" w:cs="Helvetica"/>
          <w:color w:val="4A4A4A"/>
          <w:spacing w:val="3"/>
          <w:sz w:val="27"/>
          <w:szCs w:val="27"/>
          <w:lang w:val="es-UY" w:eastAsia="es-UY"/>
        </w:rPr>
        <w:fldChar w:fldCharType="separate"/>
      </w:r>
      <w:r w:rsidRPr="00B61FF2">
        <w:rPr>
          <w:rFonts w:ascii="FFTisaWeb" w:eastAsia="Times New Roman" w:hAnsi="FFTisaWeb" w:cs="Helvetica"/>
          <w:color w:val="4A4A4A"/>
          <w:spacing w:val="3"/>
          <w:sz w:val="27"/>
          <w:szCs w:val="27"/>
          <w:lang w:val="es-UY" w:eastAsia="es-UY"/>
        </w:rPr>
        <w:t>Patrologia</w:t>
      </w:r>
      <w:proofErr w:type="spellEnd"/>
      <w:r w:rsidRPr="00B61FF2">
        <w:rPr>
          <w:rFonts w:ascii="FFTisaWeb" w:eastAsia="Times New Roman" w:hAnsi="FFTisaWeb" w:cs="Helvetica"/>
          <w:color w:val="4A4A4A"/>
          <w:spacing w:val="3"/>
          <w:sz w:val="27"/>
          <w:szCs w:val="27"/>
          <w:lang w:val="es-UY" w:eastAsia="es-UY"/>
        </w:rPr>
        <w:t xml:space="preserve"> </w:t>
      </w:r>
      <w:proofErr w:type="spellStart"/>
      <w:r w:rsidRPr="00B61FF2">
        <w:rPr>
          <w:rFonts w:ascii="FFTisaWeb" w:eastAsia="Times New Roman" w:hAnsi="FFTisaWeb" w:cs="Helvetica"/>
          <w:color w:val="4A4A4A"/>
          <w:spacing w:val="3"/>
          <w:sz w:val="27"/>
          <w:szCs w:val="27"/>
          <w:lang w:val="es-UY" w:eastAsia="es-UY"/>
        </w:rPr>
        <w:t>Graeca</w:t>
      </w:r>
      <w:proofErr w:type="spellEnd"/>
      <w:r w:rsidRPr="00B61FF2">
        <w:rPr>
          <w:rFonts w:ascii="FFTisaWeb" w:eastAsia="Times New Roman" w:hAnsi="FFTisaWeb" w:cs="Helvetica"/>
          <w:color w:val="4A4A4A"/>
          <w:spacing w:val="3"/>
          <w:sz w:val="27"/>
          <w:szCs w:val="27"/>
          <w:lang w:val="es-UY" w:eastAsia="es-UY"/>
        </w:rPr>
        <w:fldChar w:fldCharType="end"/>
      </w:r>
      <w:r w:rsidRPr="00B61FF2">
        <w:rPr>
          <w:rFonts w:ascii="FFTisaWeb" w:eastAsia="Times New Roman" w:hAnsi="FFTisaWeb" w:cs="Helvetica"/>
          <w:color w:val="4A4A4A"/>
          <w:spacing w:val="3"/>
          <w:sz w:val="27"/>
          <w:szCs w:val="27"/>
          <w:lang w:val="es-UY" w:eastAsia="es-UY"/>
        </w:rPr>
        <w:t> y </w:t>
      </w:r>
      <w:proofErr w:type="spellStart"/>
      <w:r w:rsidRPr="00B61FF2">
        <w:rPr>
          <w:rFonts w:ascii="FFTisaWeb" w:eastAsia="Times New Roman" w:hAnsi="FFTisaWeb" w:cs="Helvetica"/>
          <w:color w:val="4A4A4A"/>
          <w:spacing w:val="3"/>
          <w:sz w:val="27"/>
          <w:szCs w:val="27"/>
          <w:lang w:val="es-UY" w:eastAsia="es-UY"/>
        </w:rPr>
        <w:fldChar w:fldCharType="begin"/>
      </w:r>
      <w:r w:rsidRPr="00B61FF2">
        <w:rPr>
          <w:rFonts w:ascii="FFTisaWeb" w:eastAsia="Times New Roman" w:hAnsi="FFTisaWeb" w:cs="Helvetica"/>
          <w:color w:val="4A4A4A"/>
          <w:spacing w:val="3"/>
          <w:sz w:val="27"/>
          <w:szCs w:val="27"/>
          <w:lang w:val="es-UY" w:eastAsia="es-UY"/>
        </w:rPr>
        <w:instrText xml:space="preserve"> HYPERLINK "https://en.wikipedia.org/wiki/Patrologia_Latina" </w:instrText>
      </w:r>
      <w:r w:rsidRPr="00B61FF2">
        <w:rPr>
          <w:rFonts w:ascii="FFTisaWeb" w:eastAsia="Times New Roman" w:hAnsi="FFTisaWeb" w:cs="Helvetica"/>
          <w:color w:val="4A4A4A"/>
          <w:spacing w:val="3"/>
          <w:sz w:val="27"/>
          <w:szCs w:val="27"/>
          <w:lang w:val="es-UY" w:eastAsia="es-UY"/>
        </w:rPr>
        <w:fldChar w:fldCharType="separate"/>
      </w:r>
      <w:r w:rsidRPr="00B61FF2">
        <w:rPr>
          <w:rFonts w:ascii="FFTisaWeb" w:eastAsia="Times New Roman" w:hAnsi="FFTisaWeb" w:cs="Helvetica"/>
          <w:color w:val="4A4A4A"/>
          <w:spacing w:val="3"/>
          <w:sz w:val="27"/>
          <w:szCs w:val="27"/>
          <w:lang w:val="es-UY" w:eastAsia="es-UY"/>
        </w:rPr>
        <w:t>Patrologia</w:t>
      </w:r>
      <w:proofErr w:type="spellEnd"/>
      <w:r w:rsidRPr="00B61FF2">
        <w:rPr>
          <w:rFonts w:ascii="FFTisaWeb" w:eastAsia="Times New Roman" w:hAnsi="FFTisaWeb" w:cs="Helvetica"/>
          <w:color w:val="4A4A4A"/>
          <w:spacing w:val="3"/>
          <w:sz w:val="27"/>
          <w:szCs w:val="27"/>
          <w:lang w:val="es-UY" w:eastAsia="es-UY"/>
        </w:rPr>
        <w:t xml:space="preserve"> Latina</w:t>
      </w:r>
      <w:r w:rsidRPr="00B61FF2">
        <w:rPr>
          <w:rFonts w:ascii="FFTisaWeb" w:eastAsia="Times New Roman" w:hAnsi="FFTisaWeb" w:cs="Helvetica"/>
          <w:color w:val="4A4A4A"/>
          <w:spacing w:val="3"/>
          <w:sz w:val="27"/>
          <w:szCs w:val="27"/>
          <w:lang w:val="es-UY" w:eastAsia="es-UY"/>
        </w:rPr>
        <w:fldChar w:fldCharType="end"/>
      </w:r>
      <w:r w:rsidRPr="00B61FF2">
        <w:rPr>
          <w:rFonts w:ascii="FFTisaWeb" w:eastAsia="Times New Roman" w:hAnsi="FFTisaWeb" w:cs="Helvetica"/>
          <w:color w:val="4A4A4A"/>
          <w:spacing w:val="3"/>
          <w:sz w:val="27"/>
          <w:szCs w:val="27"/>
          <w:lang w:val="es-UY" w:eastAsia="es-UY"/>
        </w:rPr>
        <w:t> ? O, más bien, ¿los vamos a leer más contextualmente para aprender cómo crece la comprensión del Evangelio en la historia?</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El segundo ejemplo: la nueva fase de la </w:t>
      </w:r>
      <w:hyperlink r:id="rId13" w:history="1">
        <w:r w:rsidRPr="00B61FF2">
          <w:rPr>
            <w:rFonts w:ascii="FFTisaWeb" w:eastAsia="Times New Roman" w:hAnsi="FFTisaWeb" w:cs="Helvetica"/>
            <w:color w:val="4A4A4A"/>
            <w:spacing w:val="3"/>
            <w:sz w:val="27"/>
            <w:szCs w:val="27"/>
            <w:lang w:val="es-UY" w:eastAsia="es-UY"/>
          </w:rPr>
          <w:t>crisis de abuso sexual</w:t>
        </w:r>
      </w:hyperlink>
      <w:r w:rsidRPr="00B61FF2">
        <w:rPr>
          <w:rFonts w:ascii="FFTisaWeb" w:eastAsia="Times New Roman" w:hAnsi="FFTisaWeb" w:cs="Helvetica"/>
          <w:color w:val="4A4A4A"/>
          <w:spacing w:val="3"/>
          <w:sz w:val="27"/>
          <w:szCs w:val="27"/>
          <w:lang w:val="es-UY" w:eastAsia="es-UY"/>
        </w:rPr>
        <w:t> (después de 2018) ha comenzado una nueva ronda de investigación. Creo que los católicos todavía están en busca de una hermenéutica de la historia necesaria para comprender la crisis de abuso sexual de una manera que sea útil para construir y corregir su tradición teológica y magistral. El riesgo es que la iglesia se limitará a derrocar, literal o figurativamente, algunos de los monumentos de su pasado, incluidas las doctrinas, las instituciones y los líderes de la iglesia.</w:t>
      </w:r>
    </w:p>
    <w:p w:rsidR="00B61FF2" w:rsidRPr="00B61FF2" w:rsidRDefault="00B61FF2" w:rsidP="00B61FF2">
      <w:pPr>
        <w:shd w:val="clear" w:color="auto" w:fill="FFFFFF"/>
        <w:spacing w:after="375" w:line="480" w:lineRule="atLeast"/>
        <w:jc w:val="both"/>
        <w:rPr>
          <w:rFonts w:ascii="FFTisaWeb" w:eastAsia="Times New Roman" w:hAnsi="FFTisaWeb" w:cs="Helvetica"/>
          <w:color w:val="4A4A4A"/>
          <w:spacing w:val="3"/>
          <w:sz w:val="27"/>
          <w:szCs w:val="27"/>
          <w:lang w:val="es-UY" w:eastAsia="es-UY"/>
        </w:rPr>
      </w:pPr>
      <w:r w:rsidRPr="00B61FF2">
        <w:rPr>
          <w:rFonts w:ascii="FFTisaWeb" w:eastAsia="Times New Roman" w:hAnsi="FFTisaWeb" w:cs="Helvetica"/>
          <w:color w:val="4A4A4A"/>
          <w:spacing w:val="3"/>
          <w:sz w:val="27"/>
          <w:szCs w:val="27"/>
          <w:lang w:val="es-UY" w:eastAsia="es-UY"/>
        </w:rPr>
        <w:t>Los alemanes, por supuesto, tienen una palabra para esto: </w:t>
      </w:r>
      <w:proofErr w:type="spellStart"/>
      <w:r w:rsidRPr="00B61FF2">
        <w:rPr>
          <w:rFonts w:ascii="FFTisaWeb" w:eastAsia="Times New Roman" w:hAnsi="FFTisaWeb" w:cs="Helvetica"/>
          <w:color w:val="4A4A4A"/>
          <w:spacing w:val="3"/>
          <w:sz w:val="27"/>
          <w:szCs w:val="27"/>
          <w:lang w:val="es-UY" w:eastAsia="es-UY"/>
        </w:rPr>
        <w:t>vergangenheitsbewältigung</w:t>
      </w:r>
      <w:proofErr w:type="spellEnd"/>
      <w:r w:rsidRPr="00B61FF2">
        <w:rPr>
          <w:rFonts w:ascii="FFTisaWeb" w:eastAsia="Times New Roman" w:hAnsi="FFTisaWeb" w:cs="Helvetica"/>
          <w:color w:val="4A4A4A"/>
          <w:spacing w:val="3"/>
          <w:sz w:val="27"/>
          <w:szCs w:val="27"/>
          <w:lang w:val="es-UY" w:eastAsia="es-UY"/>
        </w:rPr>
        <w:t xml:space="preserve"> , o "trabajando en el pasado". Eliminar estatuas puede ser, en el mejor de los casos, solo una parte de un camino mucho </w:t>
      </w:r>
      <w:proofErr w:type="gramStart"/>
      <w:r w:rsidRPr="00B61FF2">
        <w:rPr>
          <w:rFonts w:ascii="FFTisaWeb" w:eastAsia="Times New Roman" w:hAnsi="FFTisaWeb" w:cs="Helvetica"/>
          <w:color w:val="4A4A4A"/>
          <w:spacing w:val="3"/>
          <w:sz w:val="27"/>
          <w:szCs w:val="27"/>
          <w:lang w:val="es-UY" w:eastAsia="es-UY"/>
        </w:rPr>
        <w:t>más largo y más difícil</w:t>
      </w:r>
      <w:proofErr w:type="gramEnd"/>
      <w:r w:rsidRPr="00B61FF2">
        <w:rPr>
          <w:rFonts w:ascii="FFTisaWeb" w:eastAsia="Times New Roman" w:hAnsi="FFTisaWeb" w:cs="Helvetica"/>
          <w:color w:val="4A4A4A"/>
          <w:spacing w:val="3"/>
          <w:sz w:val="27"/>
          <w:szCs w:val="27"/>
          <w:lang w:val="es-UY" w:eastAsia="es-UY"/>
        </w:rPr>
        <w:t xml:space="preserve"> por delante. Los monumentos derribados pueden crear obstáculos o pueden ser piedras de base.</w:t>
      </w:r>
    </w:p>
    <w:p w:rsidR="00B61FF2" w:rsidRPr="00B61FF2" w:rsidRDefault="00B61FF2" w:rsidP="00B61FF2">
      <w:pPr>
        <w:shd w:val="clear" w:color="auto" w:fill="FFFFFF"/>
        <w:spacing w:after="0" w:line="240" w:lineRule="auto"/>
        <w:jc w:val="both"/>
        <w:textAlignment w:val="top"/>
        <w:rPr>
          <w:rFonts w:ascii="karlaregular" w:eastAsia="Times New Roman" w:hAnsi="karlaregular" w:cs="Times New Roman"/>
          <w:color w:val="3F0D12"/>
          <w:spacing w:val="3"/>
          <w:sz w:val="27"/>
          <w:szCs w:val="27"/>
          <w:lang w:val="es-UY" w:eastAsia="es-UY"/>
        </w:rPr>
      </w:pPr>
      <w:r w:rsidRPr="00B61FF2">
        <w:rPr>
          <w:rFonts w:ascii="karlaregular" w:eastAsia="Times New Roman" w:hAnsi="karlaregular" w:cs="Times New Roman"/>
          <w:noProof/>
          <w:color w:val="3F0D12"/>
          <w:spacing w:val="3"/>
          <w:sz w:val="27"/>
          <w:szCs w:val="27"/>
          <w:lang w:val="es-UY" w:eastAsia="es-UY"/>
        </w:rPr>
        <w:drawing>
          <wp:inline distT="0" distB="0" distL="0" distR="0" wp14:anchorId="736BFDE4" wp14:editId="6762E8FB">
            <wp:extent cx="850900" cy="8509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B61FF2" w:rsidRPr="00B61FF2" w:rsidRDefault="00B61FF2" w:rsidP="00B61FF2">
      <w:pPr>
        <w:shd w:val="clear" w:color="auto" w:fill="FFFFFF"/>
        <w:spacing w:after="0" w:line="330" w:lineRule="atLeast"/>
        <w:textAlignment w:val="center"/>
        <w:rPr>
          <w:rFonts w:ascii="karlaregular" w:eastAsia="Times New Roman" w:hAnsi="karlaregular" w:cs="Times New Roman"/>
          <w:color w:val="3F0D12"/>
          <w:spacing w:val="5"/>
          <w:sz w:val="23"/>
          <w:szCs w:val="23"/>
          <w:lang w:val="es-UY" w:eastAsia="es-UY"/>
        </w:rPr>
      </w:pPr>
      <w:hyperlink r:id="rId15" w:history="1">
        <w:r w:rsidRPr="00B61FF2">
          <w:rPr>
            <w:rFonts w:ascii="karlabold" w:eastAsia="Times New Roman" w:hAnsi="karlabold" w:cs="Times New Roman"/>
            <w:color w:val="EB4511"/>
            <w:spacing w:val="5"/>
            <w:sz w:val="23"/>
            <w:szCs w:val="23"/>
            <w:u w:val="single"/>
            <w:lang w:val="es-UY" w:eastAsia="es-UY"/>
          </w:rPr>
          <w:t xml:space="preserve">Massimo </w:t>
        </w:r>
        <w:proofErr w:type="spellStart"/>
        <w:r w:rsidRPr="00B61FF2">
          <w:rPr>
            <w:rFonts w:ascii="karlabold" w:eastAsia="Times New Roman" w:hAnsi="karlabold" w:cs="Times New Roman"/>
            <w:color w:val="EB4511"/>
            <w:spacing w:val="5"/>
            <w:sz w:val="23"/>
            <w:szCs w:val="23"/>
            <w:u w:val="single"/>
            <w:lang w:val="es-UY" w:eastAsia="es-UY"/>
          </w:rPr>
          <w:t>Faggioli</w:t>
        </w:r>
        <w:proofErr w:type="spellEnd"/>
      </w:hyperlink>
    </w:p>
    <w:p w:rsidR="00B61FF2" w:rsidRPr="00B61FF2" w:rsidRDefault="00B61FF2" w:rsidP="00B61FF2">
      <w:pPr>
        <w:shd w:val="clear" w:color="auto" w:fill="FFFFFF"/>
        <w:spacing w:after="375" w:line="330" w:lineRule="atLeast"/>
        <w:textAlignment w:val="center"/>
        <w:rPr>
          <w:rFonts w:ascii="karlaregular" w:eastAsia="Times New Roman" w:hAnsi="karlaregular" w:cs="Times New Roman"/>
          <w:color w:val="3F0D12"/>
          <w:spacing w:val="5"/>
          <w:sz w:val="23"/>
          <w:szCs w:val="23"/>
          <w:lang w:val="es-UY" w:eastAsia="es-UY"/>
        </w:rPr>
      </w:pPr>
      <w:r w:rsidRPr="00B61FF2">
        <w:rPr>
          <w:rFonts w:ascii="karlaregular" w:eastAsia="Times New Roman" w:hAnsi="karlaregular" w:cs="Times New Roman"/>
          <w:color w:val="857E7B"/>
          <w:spacing w:val="5"/>
          <w:sz w:val="23"/>
          <w:szCs w:val="23"/>
          <w:lang w:val="es-UY" w:eastAsia="es-UY"/>
        </w:rPr>
        <w:t xml:space="preserve">Massimo </w:t>
      </w:r>
      <w:proofErr w:type="spellStart"/>
      <w:r w:rsidRPr="00B61FF2">
        <w:rPr>
          <w:rFonts w:ascii="karlaregular" w:eastAsia="Times New Roman" w:hAnsi="karlaregular" w:cs="Times New Roman"/>
          <w:color w:val="857E7B"/>
          <w:spacing w:val="5"/>
          <w:sz w:val="23"/>
          <w:szCs w:val="23"/>
          <w:lang w:val="es-UY" w:eastAsia="es-UY"/>
        </w:rPr>
        <w:t>Faggioli</w:t>
      </w:r>
      <w:proofErr w:type="spellEnd"/>
      <w:r w:rsidRPr="00B61FF2">
        <w:rPr>
          <w:rFonts w:ascii="karlaregular" w:eastAsia="Times New Roman" w:hAnsi="karlaregular" w:cs="Times New Roman"/>
          <w:color w:val="857E7B"/>
          <w:spacing w:val="5"/>
          <w:sz w:val="23"/>
          <w:szCs w:val="23"/>
          <w:lang w:val="es-UY" w:eastAsia="es-UY"/>
        </w:rPr>
        <w:t xml:space="preserve"> es profesor de teología y estudios religiosos en la Universidad de Villanova.</w:t>
      </w:r>
    </w:p>
    <w:p w:rsidR="00B61FF2" w:rsidRPr="00B61FF2" w:rsidRDefault="00B61FF2" w:rsidP="00B61FF2">
      <w:pPr>
        <w:shd w:val="clear" w:color="auto" w:fill="FFFFFF"/>
        <w:spacing w:after="0" w:line="330" w:lineRule="atLeast"/>
        <w:textAlignment w:val="center"/>
        <w:rPr>
          <w:rFonts w:ascii="karlaregular" w:eastAsia="Times New Roman" w:hAnsi="karlaregular" w:cs="Times New Roman"/>
          <w:color w:val="3F0D12"/>
          <w:spacing w:val="5"/>
          <w:sz w:val="23"/>
          <w:szCs w:val="23"/>
          <w:lang w:val="es-UY" w:eastAsia="es-UY"/>
        </w:rPr>
      </w:pPr>
      <w:hyperlink r:id="rId16" w:history="1">
        <w:r w:rsidRPr="00B61FF2">
          <w:rPr>
            <w:rFonts w:ascii="karlaregular" w:eastAsia="Times New Roman" w:hAnsi="karlaregular" w:cs="Times New Roman"/>
            <w:color w:val="4A4A4A"/>
            <w:spacing w:val="8"/>
            <w:sz w:val="23"/>
            <w:szCs w:val="23"/>
            <w:u w:val="single"/>
            <w:lang w:val="es-UY" w:eastAsia="es-UY"/>
          </w:rPr>
          <w:t>@</w:t>
        </w:r>
        <w:proofErr w:type="spellStart"/>
        <w:r w:rsidRPr="00B61FF2">
          <w:rPr>
            <w:rFonts w:ascii="karlaregular" w:eastAsia="Times New Roman" w:hAnsi="karlaregular" w:cs="Times New Roman"/>
            <w:color w:val="4A4A4A"/>
            <w:spacing w:val="8"/>
            <w:sz w:val="23"/>
            <w:szCs w:val="23"/>
            <w:u w:val="single"/>
            <w:lang w:val="es-UY" w:eastAsia="es-UY"/>
          </w:rPr>
          <w:t>MassimoFaggioli</w:t>
        </w:r>
        <w:proofErr w:type="spellEnd"/>
      </w:hyperlink>
    </w:p>
    <w:p w:rsidR="002E2F5B" w:rsidRDefault="002E2F5B"/>
    <w:p w:rsidR="00B61FF2" w:rsidRDefault="00B61FF2">
      <w:hyperlink r:id="rId17" w:history="1">
        <w:r>
          <w:rPr>
            <w:rStyle w:val="Hipervnculo"/>
          </w:rPr>
          <w:t>https://www.americamagazine.org/politics-society/2020/06/22/statues-tear-down-catholic-protests</w:t>
        </w:r>
      </w:hyperlink>
      <w:bookmarkStart w:id="0" w:name="_GoBack"/>
      <w:bookmarkEnd w:id="0"/>
    </w:p>
    <w:sectPr w:rsidR="00B61F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_displaybol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karlaregular">
    <w:altName w:val="Cambria"/>
    <w:panose1 w:val="00000000000000000000"/>
    <w:charset w:val="00"/>
    <w:family w:val="roman"/>
    <w:notTrueType/>
    <w:pitch w:val="default"/>
  </w:font>
  <w:font w:name="karlabold">
    <w:altName w:val="Cambria"/>
    <w:panose1 w:val="00000000000000000000"/>
    <w:charset w:val="00"/>
    <w:family w:val="roman"/>
    <w:notTrueType/>
    <w:pitch w:val="default"/>
  </w:font>
  <w:font w:name="FFTisa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2"/>
    <w:rsid w:val="002E2F5B"/>
    <w:rsid w:val="00B61F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2B76"/>
  <w15:chartTrackingRefBased/>
  <w15:docId w15:val="{852BB24D-942F-4E56-8C03-837E8B9A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1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5467">
      <w:bodyDiv w:val="1"/>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1331524573">
              <w:marLeft w:val="0"/>
              <w:marRight w:val="0"/>
              <w:marTop w:val="0"/>
              <w:marBottom w:val="0"/>
              <w:divBdr>
                <w:top w:val="none" w:sz="0" w:space="0" w:color="auto"/>
                <w:left w:val="none" w:sz="0" w:space="0" w:color="auto"/>
                <w:bottom w:val="none" w:sz="0" w:space="0" w:color="auto"/>
                <w:right w:val="none" w:sz="0" w:space="0" w:color="auto"/>
              </w:divBdr>
              <w:divsChild>
                <w:div w:id="711810903">
                  <w:marLeft w:val="0"/>
                  <w:marRight w:val="750"/>
                  <w:marTop w:val="0"/>
                  <w:marBottom w:val="300"/>
                  <w:divBdr>
                    <w:top w:val="none" w:sz="0" w:space="0" w:color="auto"/>
                    <w:left w:val="none" w:sz="0" w:space="0" w:color="auto"/>
                    <w:bottom w:val="none" w:sz="0" w:space="0" w:color="auto"/>
                    <w:right w:val="none" w:sz="0" w:space="0" w:color="auto"/>
                  </w:divBdr>
                  <w:divsChild>
                    <w:div w:id="366875295">
                      <w:marLeft w:val="0"/>
                      <w:marRight w:val="0"/>
                      <w:marTop w:val="0"/>
                      <w:marBottom w:val="0"/>
                      <w:divBdr>
                        <w:top w:val="none" w:sz="0" w:space="0" w:color="auto"/>
                        <w:left w:val="none" w:sz="0" w:space="0" w:color="auto"/>
                        <w:bottom w:val="none" w:sz="0" w:space="0" w:color="auto"/>
                        <w:right w:val="none" w:sz="0" w:space="0" w:color="auto"/>
                      </w:divBdr>
                      <w:divsChild>
                        <w:div w:id="895163541">
                          <w:marLeft w:val="0"/>
                          <w:marRight w:val="0"/>
                          <w:marTop w:val="525"/>
                          <w:marBottom w:val="150"/>
                          <w:divBdr>
                            <w:top w:val="none" w:sz="0" w:space="0" w:color="auto"/>
                            <w:left w:val="none" w:sz="0" w:space="0" w:color="auto"/>
                            <w:bottom w:val="single" w:sz="6" w:space="5" w:color="D8D2CC"/>
                            <w:right w:val="none" w:sz="0" w:space="0" w:color="auto"/>
                          </w:divBdr>
                        </w:div>
                      </w:divsChild>
                    </w:div>
                    <w:div w:id="900792728">
                      <w:marLeft w:val="0"/>
                      <w:marRight w:val="0"/>
                      <w:marTop w:val="0"/>
                      <w:marBottom w:val="0"/>
                      <w:divBdr>
                        <w:top w:val="none" w:sz="0" w:space="0" w:color="auto"/>
                        <w:left w:val="none" w:sz="0" w:space="0" w:color="auto"/>
                        <w:bottom w:val="none" w:sz="0" w:space="0" w:color="auto"/>
                        <w:right w:val="none" w:sz="0" w:space="0" w:color="auto"/>
                      </w:divBdr>
                      <w:divsChild>
                        <w:div w:id="1226530159">
                          <w:marLeft w:val="0"/>
                          <w:marRight w:val="0"/>
                          <w:marTop w:val="0"/>
                          <w:marBottom w:val="0"/>
                          <w:divBdr>
                            <w:top w:val="none" w:sz="0" w:space="0" w:color="auto"/>
                            <w:left w:val="none" w:sz="0" w:space="0" w:color="auto"/>
                            <w:bottom w:val="none" w:sz="0" w:space="0" w:color="auto"/>
                            <w:right w:val="none" w:sz="0" w:space="0" w:color="auto"/>
                          </w:divBdr>
                          <w:divsChild>
                            <w:div w:id="1970821118">
                              <w:marLeft w:val="0"/>
                              <w:marRight w:val="0"/>
                              <w:marTop w:val="0"/>
                              <w:marBottom w:val="0"/>
                              <w:divBdr>
                                <w:top w:val="none" w:sz="0" w:space="0" w:color="auto"/>
                                <w:left w:val="none" w:sz="0" w:space="0" w:color="auto"/>
                                <w:bottom w:val="single" w:sz="6" w:space="11" w:color="D8D2CC"/>
                                <w:right w:val="none" w:sz="0" w:space="0" w:color="auto"/>
                              </w:divBdr>
                              <w:divsChild>
                                <w:div w:id="2049453120">
                                  <w:marLeft w:val="0"/>
                                  <w:marRight w:val="0"/>
                                  <w:marTop w:val="0"/>
                                  <w:marBottom w:val="0"/>
                                  <w:divBdr>
                                    <w:top w:val="none" w:sz="0" w:space="0" w:color="auto"/>
                                    <w:left w:val="none" w:sz="0" w:space="0" w:color="auto"/>
                                    <w:bottom w:val="none" w:sz="0" w:space="0" w:color="auto"/>
                                    <w:right w:val="none" w:sz="0" w:space="0" w:color="auto"/>
                                  </w:divBdr>
                                </w:div>
                                <w:div w:id="1220436471">
                                  <w:marLeft w:val="0"/>
                                  <w:marRight w:val="0"/>
                                  <w:marTop w:val="0"/>
                                  <w:marBottom w:val="0"/>
                                  <w:divBdr>
                                    <w:top w:val="none" w:sz="0" w:space="0" w:color="auto"/>
                                    <w:left w:val="none" w:sz="0" w:space="0" w:color="auto"/>
                                    <w:bottom w:val="none" w:sz="0" w:space="0" w:color="auto"/>
                                    <w:right w:val="none" w:sz="0" w:space="0" w:color="auto"/>
                                  </w:divBdr>
                                  <w:divsChild>
                                    <w:div w:id="510343404">
                                      <w:marLeft w:val="0"/>
                                      <w:marRight w:val="0"/>
                                      <w:marTop w:val="0"/>
                                      <w:marBottom w:val="90"/>
                                      <w:divBdr>
                                        <w:top w:val="none" w:sz="0" w:space="0" w:color="auto"/>
                                        <w:left w:val="none" w:sz="0" w:space="0" w:color="auto"/>
                                        <w:bottom w:val="none" w:sz="0" w:space="0" w:color="auto"/>
                                        <w:right w:val="none" w:sz="0" w:space="0" w:color="auto"/>
                                      </w:divBdr>
                                    </w:div>
                                    <w:div w:id="1127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543">
                          <w:marLeft w:val="0"/>
                          <w:marRight w:val="0"/>
                          <w:marTop w:val="0"/>
                          <w:marBottom w:val="0"/>
                          <w:divBdr>
                            <w:top w:val="none" w:sz="0" w:space="0" w:color="auto"/>
                            <w:left w:val="none" w:sz="0" w:space="0" w:color="auto"/>
                            <w:bottom w:val="none" w:sz="0" w:space="0" w:color="auto"/>
                            <w:right w:val="none" w:sz="0" w:space="0" w:color="auto"/>
                          </w:divBdr>
                          <w:divsChild>
                            <w:div w:id="470442480">
                              <w:marLeft w:val="0"/>
                              <w:marRight w:val="0"/>
                              <w:marTop w:val="0"/>
                              <w:marBottom w:val="0"/>
                              <w:divBdr>
                                <w:top w:val="none" w:sz="0" w:space="0" w:color="auto"/>
                                <w:left w:val="none" w:sz="0" w:space="0" w:color="auto"/>
                                <w:bottom w:val="single" w:sz="6" w:space="11" w:color="D8D2CC"/>
                                <w:right w:val="none" w:sz="0" w:space="0" w:color="auto"/>
                              </w:divBdr>
                              <w:divsChild>
                                <w:div w:id="411856159">
                                  <w:marLeft w:val="0"/>
                                  <w:marRight w:val="0"/>
                                  <w:marTop w:val="0"/>
                                  <w:marBottom w:val="0"/>
                                  <w:divBdr>
                                    <w:top w:val="none" w:sz="0" w:space="0" w:color="auto"/>
                                    <w:left w:val="none" w:sz="0" w:space="0" w:color="auto"/>
                                    <w:bottom w:val="none" w:sz="0" w:space="0" w:color="auto"/>
                                    <w:right w:val="none" w:sz="0" w:space="0" w:color="auto"/>
                                  </w:divBdr>
                                </w:div>
                                <w:div w:id="1102840910">
                                  <w:marLeft w:val="0"/>
                                  <w:marRight w:val="0"/>
                                  <w:marTop w:val="0"/>
                                  <w:marBottom w:val="0"/>
                                  <w:divBdr>
                                    <w:top w:val="none" w:sz="0" w:space="0" w:color="auto"/>
                                    <w:left w:val="none" w:sz="0" w:space="0" w:color="auto"/>
                                    <w:bottom w:val="none" w:sz="0" w:space="0" w:color="auto"/>
                                    <w:right w:val="none" w:sz="0" w:space="0" w:color="auto"/>
                                  </w:divBdr>
                                  <w:divsChild>
                                    <w:div w:id="1902786720">
                                      <w:marLeft w:val="0"/>
                                      <w:marRight w:val="0"/>
                                      <w:marTop w:val="0"/>
                                      <w:marBottom w:val="90"/>
                                      <w:divBdr>
                                        <w:top w:val="none" w:sz="0" w:space="0" w:color="auto"/>
                                        <w:left w:val="none" w:sz="0" w:space="0" w:color="auto"/>
                                        <w:bottom w:val="none" w:sz="0" w:space="0" w:color="auto"/>
                                        <w:right w:val="none" w:sz="0" w:space="0" w:color="auto"/>
                                      </w:divBdr>
                                    </w:div>
                                    <w:div w:id="1606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852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65349619">
          <w:marLeft w:val="30"/>
          <w:marRight w:val="30"/>
          <w:marTop w:val="0"/>
          <w:marBottom w:val="0"/>
          <w:divBdr>
            <w:top w:val="single" w:sz="6" w:space="0" w:color="5534A6"/>
            <w:left w:val="single" w:sz="6" w:space="0" w:color="5534A6"/>
            <w:bottom w:val="single" w:sz="6" w:space="0" w:color="5534A6"/>
            <w:right w:val="single" w:sz="6" w:space="0" w:color="5534A6"/>
          </w:divBdr>
        </w:div>
        <w:div w:id="1402556155">
          <w:marLeft w:val="30"/>
          <w:marRight w:val="30"/>
          <w:marTop w:val="0"/>
          <w:marBottom w:val="0"/>
          <w:divBdr>
            <w:top w:val="single" w:sz="6" w:space="0" w:color="5534A6"/>
            <w:left w:val="single" w:sz="6" w:space="0" w:color="5534A6"/>
            <w:bottom w:val="single" w:sz="6" w:space="0" w:color="5534A6"/>
            <w:right w:val="single" w:sz="6" w:space="0" w:color="5534A6"/>
          </w:divBdr>
        </w:div>
        <w:div w:id="124397447">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 w:id="1778326309">
      <w:bodyDiv w:val="1"/>
      <w:marLeft w:val="0"/>
      <w:marRight w:val="0"/>
      <w:marTop w:val="0"/>
      <w:marBottom w:val="0"/>
      <w:divBdr>
        <w:top w:val="none" w:sz="0" w:space="0" w:color="auto"/>
        <w:left w:val="none" w:sz="0" w:space="0" w:color="auto"/>
        <w:bottom w:val="none" w:sz="0" w:space="0" w:color="auto"/>
        <w:right w:val="none" w:sz="0" w:space="0" w:color="auto"/>
      </w:divBdr>
      <w:divsChild>
        <w:div w:id="1604024665">
          <w:marLeft w:val="0"/>
          <w:marRight w:val="270"/>
          <w:marTop w:val="0"/>
          <w:marBottom w:val="0"/>
          <w:divBdr>
            <w:top w:val="none" w:sz="0" w:space="0" w:color="auto"/>
            <w:left w:val="none" w:sz="0" w:space="0" w:color="auto"/>
            <w:bottom w:val="none" w:sz="0" w:space="0" w:color="auto"/>
            <w:right w:val="none" w:sz="0" w:space="0" w:color="auto"/>
          </w:divBdr>
        </w:div>
        <w:div w:id="857084805">
          <w:marLeft w:val="0"/>
          <w:marRight w:val="0"/>
          <w:marTop w:val="0"/>
          <w:marBottom w:val="0"/>
          <w:divBdr>
            <w:top w:val="none" w:sz="0" w:space="0" w:color="auto"/>
            <w:left w:val="none" w:sz="0" w:space="0" w:color="auto"/>
            <w:bottom w:val="none" w:sz="0" w:space="0" w:color="auto"/>
            <w:right w:val="none" w:sz="0" w:space="0" w:color="auto"/>
          </w:divBdr>
          <w:divsChild>
            <w:div w:id="793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2491">
      <w:bodyDiv w:val="1"/>
      <w:marLeft w:val="0"/>
      <w:marRight w:val="0"/>
      <w:marTop w:val="0"/>
      <w:marBottom w:val="0"/>
      <w:divBdr>
        <w:top w:val="none" w:sz="0" w:space="0" w:color="auto"/>
        <w:left w:val="none" w:sz="0" w:space="0" w:color="auto"/>
        <w:bottom w:val="none" w:sz="0" w:space="0" w:color="auto"/>
        <w:right w:val="none" w:sz="0" w:space="0" w:color="auto"/>
      </w:divBdr>
      <w:divsChild>
        <w:div w:id="304969691">
          <w:marLeft w:val="0"/>
          <w:marRight w:val="0"/>
          <w:marTop w:val="0"/>
          <w:marBottom w:val="0"/>
          <w:divBdr>
            <w:top w:val="none" w:sz="0" w:space="0" w:color="auto"/>
            <w:left w:val="none" w:sz="0" w:space="0" w:color="auto"/>
            <w:bottom w:val="none" w:sz="0" w:space="0" w:color="auto"/>
            <w:right w:val="none" w:sz="0" w:space="0" w:color="auto"/>
          </w:divBdr>
          <w:divsChild>
            <w:div w:id="490297414">
              <w:marLeft w:val="0"/>
              <w:marRight w:val="0"/>
              <w:marTop w:val="0"/>
              <w:marBottom w:val="0"/>
              <w:divBdr>
                <w:top w:val="none" w:sz="0" w:space="0" w:color="auto"/>
                <w:left w:val="none" w:sz="0" w:space="0" w:color="auto"/>
                <w:bottom w:val="none" w:sz="0" w:space="0" w:color="auto"/>
                <w:right w:val="none" w:sz="0" w:space="0" w:color="auto"/>
              </w:divBdr>
              <w:divsChild>
                <w:div w:id="109974256">
                  <w:marLeft w:val="0"/>
                  <w:marRight w:val="0"/>
                  <w:marTop w:val="0"/>
                  <w:marBottom w:val="0"/>
                  <w:divBdr>
                    <w:top w:val="none" w:sz="0" w:space="0" w:color="auto"/>
                    <w:left w:val="none" w:sz="0" w:space="0" w:color="auto"/>
                    <w:bottom w:val="none" w:sz="0" w:space="0" w:color="auto"/>
                    <w:right w:val="none" w:sz="0" w:space="0" w:color="auto"/>
                  </w:divBdr>
                  <w:divsChild>
                    <w:div w:id="194075231">
                      <w:marLeft w:val="0"/>
                      <w:marRight w:val="0"/>
                      <w:marTop w:val="0"/>
                      <w:marBottom w:val="0"/>
                      <w:divBdr>
                        <w:top w:val="none" w:sz="0" w:space="0" w:color="auto"/>
                        <w:left w:val="none" w:sz="0" w:space="0" w:color="auto"/>
                        <w:bottom w:val="none" w:sz="0" w:space="0" w:color="auto"/>
                        <w:right w:val="none" w:sz="0" w:space="0" w:color="auto"/>
                      </w:divBdr>
                      <w:divsChild>
                        <w:div w:id="1925646180">
                          <w:marLeft w:val="0"/>
                          <w:marRight w:val="0"/>
                          <w:marTop w:val="0"/>
                          <w:marBottom w:val="0"/>
                          <w:divBdr>
                            <w:top w:val="none" w:sz="0" w:space="0" w:color="auto"/>
                            <w:left w:val="none" w:sz="0" w:space="0" w:color="auto"/>
                            <w:bottom w:val="none" w:sz="0" w:space="0" w:color="auto"/>
                            <w:right w:val="none" w:sz="0" w:space="0" w:color="auto"/>
                          </w:divBdr>
                          <w:divsChild>
                            <w:div w:id="822546973">
                              <w:marLeft w:val="0"/>
                              <w:marRight w:val="0"/>
                              <w:marTop w:val="0"/>
                              <w:marBottom w:val="0"/>
                              <w:divBdr>
                                <w:top w:val="none" w:sz="0" w:space="0" w:color="auto"/>
                                <w:left w:val="none" w:sz="0" w:space="0" w:color="auto"/>
                                <w:bottom w:val="none" w:sz="0" w:space="0" w:color="auto"/>
                                <w:right w:val="none" w:sz="0" w:space="0" w:color="auto"/>
                              </w:divBdr>
                              <w:divsChild>
                                <w:div w:id="292713124">
                                  <w:marLeft w:val="0"/>
                                  <w:marRight w:val="0"/>
                                  <w:marTop w:val="0"/>
                                  <w:marBottom w:val="0"/>
                                  <w:divBdr>
                                    <w:top w:val="none" w:sz="0" w:space="0" w:color="auto"/>
                                    <w:left w:val="none" w:sz="0" w:space="0" w:color="auto"/>
                                    <w:bottom w:val="none" w:sz="0" w:space="0" w:color="auto"/>
                                    <w:right w:val="none" w:sz="0" w:space="0" w:color="auto"/>
                                  </w:divBdr>
                                  <w:divsChild>
                                    <w:div w:id="139618495">
                                      <w:marLeft w:val="-375"/>
                                      <w:marRight w:val="-375"/>
                                      <w:marTop w:val="0"/>
                                      <w:marBottom w:val="0"/>
                                      <w:divBdr>
                                        <w:top w:val="none" w:sz="0" w:space="0" w:color="auto"/>
                                        <w:left w:val="none" w:sz="0" w:space="0" w:color="auto"/>
                                        <w:bottom w:val="none" w:sz="0" w:space="0" w:color="auto"/>
                                        <w:right w:val="none" w:sz="0" w:space="0" w:color="auto"/>
                                      </w:divBdr>
                                      <w:divsChild>
                                        <w:div w:id="207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7073">
          <w:marLeft w:val="0"/>
          <w:marRight w:val="0"/>
          <w:marTop w:val="0"/>
          <w:marBottom w:val="0"/>
          <w:divBdr>
            <w:top w:val="none" w:sz="0" w:space="0" w:color="auto"/>
            <w:left w:val="none" w:sz="0" w:space="0" w:color="auto"/>
            <w:bottom w:val="none" w:sz="0" w:space="0" w:color="auto"/>
            <w:right w:val="none" w:sz="0" w:space="0" w:color="auto"/>
          </w:divBdr>
          <w:divsChild>
            <w:div w:id="359864518">
              <w:marLeft w:val="0"/>
              <w:marRight w:val="0"/>
              <w:marTop w:val="0"/>
              <w:marBottom w:val="0"/>
              <w:divBdr>
                <w:top w:val="none" w:sz="0" w:space="0" w:color="auto"/>
                <w:left w:val="none" w:sz="0" w:space="0" w:color="auto"/>
                <w:bottom w:val="none" w:sz="0" w:space="0" w:color="auto"/>
                <w:right w:val="none" w:sz="0" w:space="0" w:color="auto"/>
              </w:divBdr>
              <w:divsChild>
                <w:div w:id="2004699215">
                  <w:marLeft w:val="0"/>
                  <w:marRight w:val="0"/>
                  <w:marTop w:val="0"/>
                  <w:marBottom w:val="0"/>
                  <w:divBdr>
                    <w:top w:val="single" w:sz="6" w:space="8" w:color="D8D2CC"/>
                    <w:left w:val="none" w:sz="0" w:space="0" w:color="auto"/>
                    <w:bottom w:val="single" w:sz="6" w:space="8" w:color="D8D2CC"/>
                    <w:right w:val="none" w:sz="0" w:space="0" w:color="auto"/>
                  </w:divBdr>
                  <w:divsChild>
                    <w:div w:id="2006280726">
                      <w:marLeft w:val="0"/>
                      <w:marRight w:val="0"/>
                      <w:marTop w:val="0"/>
                      <w:marBottom w:val="0"/>
                      <w:divBdr>
                        <w:top w:val="none" w:sz="0" w:space="0" w:color="auto"/>
                        <w:left w:val="none" w:sz="0" w:space="0" w:color="auto"/>
                        <w:bottom w:val="none" w:sz="0" w:space="0" w:color="auto"/>
                        <w:right w:val="none" w:sz="0" w:space="0" w:color="auto"/>
                      </w:divBdr>
                      <w:divsChild>
                        <w:div w:id="1749958683">
                          <w:marLeft w:val="0"/>
                          <w:marRight w:val="0"/>
                          <w:marTop w:val="0"/>
                          <w:marBottom w:val="0"/>
                          <w:divBdr>
                            <w:top w:val="none" w:sz="0" w:space="0" w:color="auto"/>
                            <w:left w:val="none" w:sz="0" w:space="0" w:color="auto"/>
                            <w:bottom w:val="none" w:sz="0" w:space="0" w:color="auto"/>
                            <w:right w:val="none" w:sz="0" w:space="0" w:color="auto"/>
                          </w:divBdr>
                          <w:divsChild>
                            <w:div w:id="1534415563">
                              <w:marLeft w:val="0"/>
                              <w:marRight w:val="0"/>
                              <w:marTop w:val="0"/>
                              <w:marBottom w:val="0"/>
                              <w:divBdr>
                                <w:top w:val="none" w:sz="0" w:space="0" w:color="auto"/>
                                <w:left w:val="none" w:sz="0" w:space="0" w:color="auto"/>
                                <w:bottom w:val="none" w:sz="0" w:space="0" w:color="auto"/>
                                <w:right w:val="none" w:sz="0" w:space="0" w:color="auto"/>
                              </w:divBdr>
                              <w:divsChild>
                                <w:div w:id="814294054">
                                  <w:marLeft w:val="0"/>
                                  <w:marRight w:val="0"/>
                                  <w:marTop w:val="0"/>
                                  <w:marBottom w:val="0"/>
                                  <w:divBdr>
                                    <w:top w:val="none" w:sz="0" w:space="0" w:color="auto"/>
                                    <w:left w:val="none" w:sz="0" w:space="0" w:color="auto"/>
                                    <w:bottom w:val="none" w:sz="0" w:space="0" w:color="auto"/>
                                    <w:right w:val="none" w:sz="0" w:space="0" w:color="auto"/>
                                  </w:divBdr>
                                  <w:divsChild>
                                    <w:div w:id="1233856699">
                                      <w:marLeft w:val="0"/>
                                      <w:marRight w:val="0"/>
                                      <w:marTop w:val="0"/>
                                      <w:marBottom w:val="0"/>
                                      <w:divBdr>
                                        <w:top w:val="none" w:sz="0" w:space="0" w:color="auto"/>
                                        <w:left w:val="none" w:sz="0" w:space="0" w:color="auto"/>
                                        <w:bottom w:val="none" w:sz="0" w:space="0" w:color="auto"/>
                                        <w:right w:val="none" w:sz="0" w:space="0" w:color="auto"/>
                                      </w:divBdr>
                                      <w:divsChild>
                                        <w:div w:id="1057361978">
                                          <w:marLeft w:val="0"/>
                                          <w:marRight w:val="270"/>
                                          <w:marTop w:val="0"/>
                                          <w:marBottom w:val="0"/>
                                          <w:divBdr>
                                            <w:top w:val="none" w:sz="0" w:space="0" w:color="auto"/>
                                            <w:left w:val="none" w:sz="0" w:space="0" w:color="auto"/>
                                            <w:bottom w:val="none" w:sz="0" w:space="0" w:color="auto"/>
                                            <w:right w:val="none" w:sz="0" w:space="0" w:color="auto"/>
                                          </w:divBdr>
                                        </w:div>
                                        <w:div w:id="3223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3811">
                  <w:marLeft w:val="0"/>
                  <w:marRight w:val="0"/>
                  <w:marTop w:val="0"/>
                  <w:marBottom w:val="0"/>
                  <w:divBdr>
                    <w:top w:val="single" w:sz="6" w:space="19" w:color="D8D2CC"/>
                    <w:left w:val="none" w:sz="0" w:space="0" w:color="auto"/>
                    <w:bottom w:val="single" w:sz="6" w:space="19" w:color="D8D2CC"/>
                    <w:right w:val="none" w:sz="0" w:space="0" w:color="auto"/>
                  </w:divBdr>
                  <w:divsChild>
                    <w:div w:id="2033996592">
                      <w:marLeft w:val="0"/>
                      <w:marRight w:val="0"/>
                      <w:marTop w:val="0"/>
                      <w:marBottom w:val="0"/>
                      <w:divBdr>
                        <w:top w:val="none" w:sz="0" w:space="0" w:color="auto"/>
                        <w:left w:val="none" w:sz="0" w:space="0" w:color="auto"/>
                        <w:bottom w:val="none" w:sz="0" w:space="0" w:color="auto"/>
                        <w:right w:val="none" w:sz="0" w:space="0" w:color="auto"/>
                      </w:divBdr>
                      <w:divsChild>
                        <w:div w:id="216163126">
                          <w:marLeft w:val="30"/>
                          <w:marRight w:val="30"/>
                          <w:marTop w:val="0"/>
                          <w:marBottom w:val="0"/>
                          <w:divBdr>
                            <w:top w:val="single" w:sz="6" w:space="0" w:color="5534A6"/>
                            <w:left w:val="single" w:sz="6" w:space="0" w:color="5534A6"/>
                            <w:bottom w:val="single" w:sz="6" w:space="0" w:color="5534A6"/>
                            <w:right w:val="single" w:sz="6" w:space="0" w:color="5534A6"/>
                          </w:divBdr>
                        </w:div>
                        <w:div w:id="962225828">
                          <w:marLeft w:val="30"/>
                          <w:marRight w:val="30"/>
                          <w:marTop w:val="0"/>
                          <w:marBottom w:val="0"/>
                          <w:divBdr>
                            <w:top w:val="single" w:sz="6" w:space="0" w:color="5534A6"/>
                            <w:left w:val="single" w:sz="6" w:space="0" w:color="5534A6"/>
                            <w:bottom w:val="single" w:sz="6" w:space="0" w:color="5534A6"/>
                            <w:right w:val="single" w:sz="6" w:space="0" w:color="5534A6"/>
                          </w:divBdr>
                        </w:div>
                        <w:div w:id="1227373905">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 w:id="1628466150">
          <w:marLeft w:val="0"/>
          <w:marRight w:val="0"/>
          <w:marTop w:val="0"/>
          <w:marBottom w:val="0"/>
          <w:divBdr>
            <w:top w:val="none" w:sz="0" w:space="0" w:color="auto"/>
            <w:left w:val="none" w:sz="0" w:space="0" w:color="auto"/>
            <w:bottom w:val="none" w:sz="0" w:space="0" w:color="auto"/>
            <w:right w:val="none" w:sz="0" w:space="0" w:color="auto"/>
          </w:divBdr>
          <w:divsChild>
            <w:div w:id="744452163">
              <w:marLeft w:val="-375"/>
              <w:marRight w:val="-375"/>
              <w:marTop w:val="0"/>
              <w:marBottom w:val="0"/>
              <w:divBdr>
                <w:top w:val="none" w:sz="0" w:space="0" w:color="auto"/>
                <w:left w:val="none" w:sz="0" w:space="0" w:color="auto"/>
                <w:bottom w:val="none" w:sz="0" w:space="0" w:color="auto"/>
                <w:right w:val="none" w:sz="0" w:space="0" w:color="auto"/>
              </w:divBdr>
              <w:divsChild>
                <w:div w:id="452141420">
                  <w:marLeft w:val="0"/>
                  <w:marRight w:val="0"/>
                  <w:marTop w:val="0"/>
                  <w:marBottom w:val="0"/>
                  <w:divBdr>
                    <w:top w:val="none" w:sz="0" w:space="0" w:color="auto"/>
                    <w:left w:val="none" w:sz="0" w:space="0" w:color="auto"/>
                    <w:bottom w:val="none" w:sz="0" w:space="0" w:color="auto"/>
                    <w:right w:val="none" w:sz="0" w:space="0" w:color="auto"/>
                  </w:divBdr>
                  <w:divsChild>
                    <w:div w:id="589389978">
                      <w:marLeft w:val="0"/>
                      <w:marRight w:val="0"/>
                      <w:marTop w:val="0"/>
                      <w:marBottom w:val="0"/>
                      <w:divBdr>
                        <w:top w:val="none" w:sz="0" w:space="0" w:color="auto"/>
                        <w:left w:val="none" w:sz="0" w:space="0" w:color="auto"/>
                        <w:bottom w:val="none" w:sz="0" w:space="0" w:color="auto"/>
                        <w:right w:val="none" w:sz="0" w:space="0" w:color="auto"/>
                      </w:divBdr>
                      <w:divsChild>
                        <w:div w:id="502166306">
                          <w:marLeft w:val="0"/>
                          <w:marRight w:val="0"/>
                          <w:marTop w:val="0"/>
                          <w:marBottom w:val="0"/>
                          <w:divBdr>
                            <w:top w:val="none" w:sz="0" w:space="0" w:color="auto"/>
                            <w:left w:val="none" w:sz="0" w:space="0" w:color="auto"/>
                            <w:bottom w:val="none" w:sz="0" w:space="0" w:color="auto"/>
                            <w:right w:val="none" w:sz="0" w:space="0" w:color="auto"/>
                          </w:divBdr>
                          <w:divsChild>
                            <w:div w:id="1872300730">
                              <w:marLeft w:val="0"/>
                              <w:marRight w:val="0"/>
                              <w:marTop w:val="0"/>
                              <w:marBottom w:val="525"/>
                              <w:divBdr>
                                <w:top w:val="none" w:sz="0" w:space="0" w:color="auto"/>
                                <w:left w:val="none" w:sz="0" w:space="0" w:color="auto"/>
                                <w:bottom w:val="none" w:sz="0" w:space="0" w:color="auto"/>
                                <w:right w:val="none" w:sz="0" w:space="0" w:color="auto"/>
                              </w:divBdr>
                              <w:divsChild>
                                <w:div w:id="793017759">
                                  <w:marLeft w:val="0"/>
                                  <w:marRight w:val="0"/>
                                  <w:marTop w:val="0"/>
                                  <w:marBottom w:val="0"/>
                                  <w:divBdr>
                                    <w:top w:val="none" w:sz="0" w:space="0" w:color="auto"/>
                                    <w:left w:val="none" w:sz="0" w:space="0" w:color="auto"/>
                                    <w:bottom w:val="none" w:sz="0" w:space="0" w:color="auto"/>
                                    <w:right w:val="none" w:sz="0" w:space="0" w:color="auto"/>
                                  </w:divBdr>
                                  <w:divsChild>
                                    <w:div w:id="4391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1141">
                          <w:marLeft w:val="0"/>
                          <w:marRight w:val="0"/>
                          <w:marTop w:val="0"/>
                          <w:marBottom w:val="0"/>
                          <w:divBdr>
                            <w:top w:val="none" w:sz="0" w:space="0" w:color="auto"/>
                            <w:left w:val="none" w:sz="0" w:space="0" w:color="auto"/>
                            <w:bottom w:val="none" w:sz="0" w:space="0" w:color="auto"/>
                            <w:right w:val="none" w:sz="0" w:space="0" w:color="auto"/>
                          </w:divBdr>
                          <w:divsChild>
                            <w:div w:id="1220094051">
                              <w:marLeft w:val="0"/>
                              <w:marRight w:val="0"/>
                              <w:marTop w:val="0"/>
                              <w:marBottom w:val="0"/>
                              <w:divBdr>
                                <w:top w:val="none" w:sz="0" w:space="0" w:color="auto"/>
                                <w:left w:val="none" w:sz="0" w:space="0" w:color="auto"/>
                                <w:bottom w:val="none" w:sz="0" w:space="0" w:color="auto"/>
                                <w:right w:val="none" w:sz="0" w:space="0" w:color="auto"/>
                              </w:divBdr>
                              <w:divsChild>
                                <w:div w:id="71389200">
                                  <w:marLeft w:val="0"/>
                                  <w:marRight w:val="0"/>
                                  <w:marTop w:val="450"/>
                                  <w:marBottom w:val="0"/>
                                  <w:divBdr>
                                    <w:top w:val="none" w:sz="0" w:space="0" w:color="auto"/>
                                    <w:left w:val="none" w:sz="0" w:space="0" w:color="auto"/>
                                    <w:bottom w:val="none" w:sz="0" w:space="0" w:color="auto"/>
                                    <w:right w:val="none" w:sz="0" w:space="0" w:color="auto"/>
                                  </w:divBdr>
                                </w:div>
                                <w:div w:id="1221142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live-updates-protests-for-racial-justice/2020/06/20/881199628/protesters-fell-confederate-monument-in-d-c-provoking-trumps-fury" TargetMode="External"/><Relationship Id="rId13" Type="http://schemas.openxmlformats.org/officeDocument/2006/relationships/hyperlink" Target="https://www.americamagazine.org/topic/sexual-abu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magazine.org/politics-society/2017/09/07/should-confederate-statues-public-places-be-destroyed" TargetMode="External"/><Relationship Id="rId12" Type="http://schemas.openxmlformats.org/officeDocument/2006/relationships/hyperlink" Target="https://www.amazon.com/dp/B01AV0CR4K/ref=dp-kindle-redirect?_encoding=UTF8&amp;btkr=1" TargetMode="External"/><Relationship Id="rId17" Type="http://schemas.openxmlformats.org/officeDocument/2006/relationships/hyperlink" Target="https://www.americamagazine.org/politics-society/2020/06/22/statues-tear-down-catholic-protests" TargetMode="External"/><Relationship Id="rId2" Type="http://schemas.openxmlformats.org/officeDocument/2006/relationships/settings" Target="settings.xml"/><Relationship Id="rId16" Type="http://schemas.openxmlformats.org/officeDocument/2006/relationships/hyperlink" Target="https://www.twitter.com/@MassimoFaggiol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press.virginia.edu/title/4948" TargetMode="External"/><Relationship Id="rId5" Type="http://schemas.openxmlformats.org/officeDocument/2006/relationships/hyperlink" Target="https://www.americamagazine.org/sites/default/files/main_image/AP20172270956097.jpg" TargetMode="External"/><Relationship Id="rId15" Type="http://schemas.openxmlformats.org/officeDocument/2006/relationships/hyperlink" Target="https://www.americamagazine.org/voices/massimo-faggioli" TargetMode="External"/><Relationship Id="rId10" Type="http://schemas.openxmlformats.org/officeDocument/2006/relationships/hyperlink" Target="https://www.sfu.ca/~andrewf/CONCEPT2.html" TargetMode="External"/><Relationship Id="rId19" Type="http://schemas.openxmlformats.org/officeDocument/2006/relationships/theme" Target="theme/theme1.xml"/><Relationship Id="rId4" Type="http://schemas.openxmlformats.org/officeDocument/2006/relationships/hyperlink" Target="https://www.americamagazine.org/voices/massimo-faggioli" TargetMode="External"/><Relationship Id="rId9" Type="http://schemas.openxmlformats.org/officeDocument/2006/relationships/hyperlink" Target="https://www.npr.org/2020/06/09/872732137/how-a-police-killing-in-america-triggered-the-toppling-of-a-u-k-slave-trader-sta"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1170</Words>
  <Characters>6438</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Necesitamos hacer más que derribar (algunas) estatuas</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2020-06-24T12:59:00Z</dcterms:created>
  <dcterms:modified xsi:type="dcterms:W3CDTF">2020-06-24T13:08:00Z</dcterms:modified>
</cp:coreProperties>
</file>