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654" w:rsidRPr="00BC3654" w:rsidRDefault="00BC3654" w:rsidP="00BC3654">
      <w:pPr>
        <w:spacing w:after="96" w:line="240" w:lineRule="auto"/>
        <w:jc w:val="both"/>
        <w:textAlignment w:val="baseline"/>
        <w:outlineLvl w:val="0"/>
        <w:rPr>
          <w:rFonts w:ascii="Helvetica" w:eastAsia="Times New Roman" w:hAnsi="Helvetica" w:cs="Helvetica"/>
          <w:b/>
          <w:bCs/>
          <w:color w:val="121212"/>
          <w:spacing w:val="-10"/>
          <w:kern w:val="36"/>
          <w:sz w:val="36"/>
          <w:szCs w:val="36"/>
          <w:lang w:val="es-UY" w:eastAsia="es-UY"/>
        </w:rPr>
      </w:pPr>
      <w:bookmarkStart w:id="0" w:name="_GoBack"/>
      <w:r w:rsidRPr="00BC3654">
        <w:rPr>
          <w:rFonts w:ascii="Helvetica" w:eastAsia="Times New Roman" w:hAnsi="Helvetica" w:cs="Helvetica"/>
          <w:b/>
          <w:bCs/>
          <w:color w:val="121212"/>
          <w:spacing w:val="-10"/>
          <w:kern w:val="36"/>
          <w:sz w:val="36"/>
          <w:szCs w:val="36"/>
          <w:lang w:val="es-UY" w:eastAsia="es-UY"/>
        </w:rPr>
        <w:t>George Floyd y nuestro compromiso cristiano hoy</w:t>
      </w:r>
    </w:p>
    <w:bookmarkEnd w:id="0"/>
    <w:p w:rsidR="00BC3654" w:rsidRPr="00BC3654" w:rsidRDefault="00BC3654" w:rsidP="00BC3654">
      <w:pPr>
        <w:spacing w:after="0" w:line="390" w:lineRule="atLeast"/>
        <w:textAlignment w:val="baseline"/>
        <w:rPr>
          <w:rFonts w:ascii="inherit" w:eastAsia="Times New Roman" w:hAnsi="inherit" w:cs="Times New Roman"/>
          <w:color w:val="212121"/>
          <w:sz w:val="27"/>
          <w:szCs w:val="27"/>
          <w:lang w:val="es-UY" w:eastAsia="es-UY"/>
        </w:rPr>
      </w:pPr>
      <w:r w:rsidRPr="00BC3654">
        <w:rPr>
          <w:rFonts w:ascii="inherit" w:eastAsia="Times New Roman" w:hAnsi="inherit" w:cs="Times New Roman"/>
          <w:noProof/>
          <w:color w:val="212121"/>
          <w:sz w:val="27"/>
          <w:szCs w:val="27"/>
          <w:lang w:val="es-UY" w:eastAsia="es-UY"/>
        </w:rPr>
        <w:drawing>
          <wp:anchor distT="0" distB="0" distL="114300" distR="114300" simplePos="0" relativeHeight="251658240" behindDoc="1" locked="0" layoutInCell="1" allowOverlap="1" wp14:anchorId="500F499D">
            <wp:simplePos x="0" y="0"/>
            <wp:positionH relativeFrom="column">
              <wp:posOffset>31115</wp:posOffset>
            </wp:positionH>
            <wp:positionV relativeFrom="paragraph">
              <wp:posOffset>150495</wp:posOffset>
            </wp:positionV>
            <wp:extent cx="702438" cy="781050"/>
            <wp:effectExtent l="0" t="0" r="2540" b="0"/>
            <wp:wrapTight wrapText="bothSides">
              <wp:wrapPolygon edited="0">
                <wp:start x="0" y="0"/>
                <wp:lineTo x="0" y="21073"/>
                <wp:lineTo x="21092" y="21073"/>
                <wp:lineTo x="2109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2438"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654">
        <w:rPr>
          <w:rFonts w:ascii="inherit" w:eastAsia="Times New Roman" w:hAnsi="inherit" w:cs="Times New Roman"/>
          <w:color w:val="212121"/>
          <w:sz w:val="27"/>
          <w:szCs w:val="27"/>
          <w:lang w:val="es-UY" w:eastAsia="es-UY"/>
        </w:rPr>
        <w:t>Alejandra Cortez Espinoza</w:t>
      </w:r>
      <w:r w:rsidRPr="00BC3654">
        <w:rPr>
          <w:rFonts w:ascii="inherit" w:eastAsia="Times New Roman" w:hAnsi="inherit" w:cs="Times New Roman"/>
          <w:color w:val="212121"/>
          <w:sz w:val="27"/>
          <w:szCs w:val="27"/>
          <w:lang w:val="es-UY" w:eastAsia="es-UY"/>
        </w:rPr>
        <w:br/>
        <w:t>Religiosa de María Inmaculada,</w:t>
      </w:r>
      <w:r w:rsidRPr="00BC3654">
        <w:rPr>
          <w:rFonts w:ascii="inherit" w:eastAsia="Times New Roman" w:hAnsi="inherit" w:cs="Times New Roman"/>
          <w:color w:val="212121"/>
          <w:sz w:val="27"/>
          <w:szCs w:val="27"/>
          <w:lang w:val="es-UY" w:eastAsia="es-UY"/>
        </w:rPr>
        <w:br/>
        <w:t>abogada de la Universidad de Chile</w:t>
      </w:r>
      <w:r w:rsidRPr="00BC3654">
        <w:rPr>
          <w:rFonts w:ascii="inherit" w:eastAsia="Times New Roman" w:hAnsi="inherit" w:cs="Times New Roman"/>
          <w:color w:val="212121"/>
          <w:sz w:val="27"/>
          <w:szCs w:val="27"/>
          <w:lang w:val="es-UY" w:eastAsia="es-UY"/>
        </w:rPr>
        <w:br/>
        <w:t>y profesora de Ciencias Sagradas.</w:t>
      </w:r>
    </w:p>
    <w:p w:rsidR="00BC3654" w:rsidRPr="00BC3654" w:rsidRDefault="00BC3654" w:rsidP="00BC3654">
      <w:pPr>
        <w:shd w:val="clear" w:color="auto" w:fill="FFFFFF"/>
        <w:spacing w:after="0" w:line="390" w:lineRule="atLeast"/>
        <w:textAlignment w:val="baseline"/>
        <w:rPr>
          <w:rFonts w:ascii="Georgia" w:eastAsia="Times New Roman" w:hAnsi="Georgia" w:cs="Times New Roman"/>
          <w:color w:val="444444"/>
          <w:sz w:val="27"/>
          <w:szCs w:val="27"/>
          <w:lang w:val="es-UY" w:eastAsia="es-UY"/>
        </w:rPr>
      </w:pPr>
    </w:p>
    <w:p w:rsidR="00BC3654" w:rsidRPr="00BC3654" w:rsidRDefault="00BC3654" w:rsidP="00BC3654">
      <w:pPr>
        <w:shd w:val="clear" w:color="auto" w:fill="FFFFFF"/>
        <w:spacing w:after="300" w:line="390" w:lineRule="atLeast"/>
        <w:jc w:val="both"/>
        <w:textAlignment w:val="baseline"/>
        <w:rPr>
          <w:rFonts w:ascii="Georgia" w:eastAsia="Times New Roman" w:hAnsi="Georgia" w:cs="Times New Roman"/>
          <w:color w:val="444444"/>
          <w:sz w:val="27"/>
          <w:szCs w:val="27"/>
          <w:lang w:val="es-UY" w:eastAsia="es-UY"/>
        </w:rPr>
      </w:pPr>
      <w:r w:rsidRPr="00BC3654">
        <w:rPr>
          <w:rFonts w:ascii="Georgia" w:eastAsia="Times New Roman" w:hAnsi="Georgia" w:cs="Times New Roman"/>
          <w:b/>
          <w:bCs/>
          <w:color w:val="444444"/>
          <w:sz w:val="32"/>
          <w:szCs w:val="32"/>
          <w:lang w:val="es-UY" w:eastAsia="es-UY"/>
        </w:rPr>
        <w:t>E</w:t>
      </w:r>
      <w:r w:rsidRPr="00BC3654">
        <w:rPr>
          <w:rFonts w:ascii="Georgia" w:eastAsia="Times New Roman" w:hAnsi="Georgia" w:cs="Times New Roman"/>
          <w:color w:val="444444"/>
          <w:sz w:val="27"/>
          <w:szCs w:val="27"/>
          <w:lang w:val="es-UY" w:eastAsia="es-UY"/>
        </w:rPr>
        <w:t>l caso de George Floyd ha dado la vuelta al mundo como un hecho inaceptable tanto por la violencia ejercida por el policía y la inacción de sus compañeros, como por la gravedad del racismo en el país del norte; y está muy bien que nos impliquemos desde la denuncia y la indignación. Sin embargo, admito que me he sentido interpelada al ver a algunos miembros de la jerarquía de la Iglesia latinoamericana enarbolando carteles de protesta ante estos hechos.</w:t>
      </w:r>
    </w:p>
    <w:p w:rsidR="00BC3654" w:rsidRPr="00BC3654" w:rsidRDefault="00BC3654" w:rsidP="00BC3654">
      <w:pPr>
        <w:shd w:val="clear" w:color="auto" w:fill="FFFFFF"/>
        <w:spacing w:after="300" w:line="390" w:lineRule="atLeast"/>
        <w:jc w:val="both"/>
        <w:textAlignment w:val="baseline"/>
        <w:rPr>
          <w:rFonts w:ascii="Georgia" w:eastAsia="Times New Roman" w:hAnsi="Georgia" w:cs="Times New Roman"/>
          <w:color w:val="444444"/>
          <w:sz w:val="27"/>
          <w:szCs w:val="27"/>
          <w:lang w:val="es-UY" w:eastAsia="es-UY"/>
        </w:rPr>
      </w:pPr>
      <w:r w:rsidRPr="00BC3654">
        <w:rPr>
          <w:rFonts w:ascii="Georgia" w:eastAsia="Times New Roman" w:hAnsi="Georgia" w:cs="Times New Roman"/>
          <w:color w:val="444444"/>
          <w:sz w:val="27"/>
          <w:szCs w:val="27"/>
          <w:lang w:val="es-UY" w:eastAsia="es-UY"/>
        </w:rPr>
        <w:t>Me parece muy bien que denunciemos como Iglesia todo lo que va contra el ser humano, pero me cuestiona que a veces se mire lo que ocurre a kilómetros de distancia, y no lo que está a la vuelta de la esquina, que tendría que ser mucho más evidente.</w:t>
      </w:r>
    </w:p>
    <w:p w:rsidR="00BC3654" w:rsidRPr="00BC3654" w:rsidRDefault="00BC3654" w:rsidP="00BC3654">
      <w:pPr>
        <w:shd w:val="clear" w:color="auto" w:fill="FFFFFF"/>
        <w:spacing w:after="300" w:line="390" w:lineRule="atLeast"/>
        <w:jc w:val="both"/>
        <w:textAlignment w:val="baseline"/>
        <w:rPr>
          <w:rFonts w:ascii="Georgia" w:eastAsia="Times New Roman" w:hAnsi="Georgia" w:cs="Times New Roman"/>
          <w:color w:val="444444"/>
          <w:sz w:val="27"/>
          <w:szCs w:val="27"/>
          <w:lang w:val="es-UY" w:eastAsia="es-UY"/>
        </w:rPr>
      </w:pPr>
      <w:r w:rsidRPr="00BC3654">
        <w:rPr>
          <w:rFonts w:ascii="Georgia" w:eastAsia="Times New Roman" w:hAnsi="Georgia" w:cs="Times New Roman"/>
          <w:color w:val="444444"/>
          <w:sz w:val="27"/>
          <w:szCs w:val="27"/>
          <w:lang w:val="es-UY" w:eastAsia="es-UY"/>
        </w:rPr>
        <w:t xml:space="preserve">Esta percepción me surge al extrañar la presencia de nuestra Iglesia jerárquica en los acontecimientos de violencia que nos han aquejado durante el estallido social en Chile. ¿No hay acaso situaciones paralelas a la de Floyd en nuestro país? ¿Nos olvidamos ya de </w:t>
      </w:r>
      <w:proofErr w:type="spellStart"/>
      <w:r w:rsidRPr="00BC3654">
        <w:rPr>
          <w:rFonts w:ascii="Georgia" w:eastAsia="Times New Roman" w:hAnsi="Georgia" w:cs="Times New Roman"/>
          <w:color w:val="444444"/>
          <w:sz w:val="27"/>
          <w:szCs w:val="27"/>
          <w:lang w:val="es-UY" w:eastAsia="es-UY"/>
        </w:rPr>
        <w:t>Catrillanca</w:t>
      </w:r>
      <w:proofErr w:type="spellEnd"/>
      <w:r w:rsidRPr="00BC3654">
        <w:rPr>
          <w:rFonts w:ascii="Georgia" w:eastAsia="Times New Roman" w:hAnsi="Georgia" w:cs="Times New Roman"/>
          <w:color w:val="444444"/>
          <w:sz w:val="27"/>
          <w:szCs w:val="27"/>
          <w:lang w:val="es-UY" w:eastAsia="es-UY"/>
        </w:rPr>
        <w:t xml:space="preserve">, </w:t>
      </w:r>
      <w:proofErr w:type="gramStart"/>
      <w:r w:rsidRPr="00BC3654">
        <w:rPr>
          <w:rFonts w:ascii="Georgia" w:eastAsia="Times New Roman" w:hAnsi="Georgia" w:cs="Times New Roman"/>
          <w:color w:val="444444"/>
          <w:sz w:val="27"/>
          <w:szCs w:val="27"/>
          <w:lang w:val="es-UY" w:eastAsia="es-UY"/>
        </w:rPr>
        <w:t>Gustavo Gatica, Óscar Pérez Cortez y tantos otros que han sufrido la violencia desmesurada por parte de una institución que debía cuidarnos?</w:t>
      </w:r>
      <w:proofErr w:type="gramEnd"/>
    </w:p>
    <w:p w:rsidR="00BC3654" w:rsidRPr="00BC3654" w:rsidRDefault="00BC3654" w:rsidP="00BC3654">
      <w:pPr>
        <w:shd w:val="clear" w:color="auto" w:fill="FFFFFF"/>
        <w:spacing w:after="300" w:line="390" w:lineRule="atLeast"/>
        <w:jc w:val="both"/>
        <w:textAlignment w:val="baseline"/>
        <w:rPr>
          <w:rFonts w:ascii="Georgia" w:eastAsia="Times New Roman" w:hAnsi="Georgia" w:cs="Times New Roman"/>
          <w:color w:val="444444"/>
          <w:sz w:val="27"/>
          <w:szCs w:val="27"/>
          <w:lang w:val="es-UY" w:eastAsia="es-UY"/>
        </w:rPr>
      </w:pPr>
      <w:r w:rsidRPr="00BC3654">
        <w:rPr>
          <w:rFonts w:ascii="Georgia" w:eastAsia="Times New Roman" w:hAnsi="Georgia" w:cs="Times New Roman"/>
          <w:color w:val="444444"/>
          <w:sz w:val="27"/>
          <w:szCs w:val="27"/>
          <w:lang w:val="es-UY" w:eastAsia="es-UY"/>
        </w:rPr>
        <w:t>Ciertamente, a raíz de la pandemia del coronavirus, nuestra Iglesia se ha puesto en campaña para ayudar a los más necesitados, pero, ¿ por qué, -me pregunto-, somos capaces como institución, de organizarnos para salir al paso de las necesidades materiales y espirituales en este tiempo de crisis, y no lo hemos hecho, salvo algunos grupos de católicos, con la denuncia de hechos tan graves como los sucedidos con estas personas vulneradas en sus derechos, muertas, mutiladas o heridas durante el estallido social?</w:t>
      </w:r>
    </w:p>
    <w:p w:rsidR="00BC3654" w:rsidRPr="00BC3654" w:rsidRDefault="00BC3654" w:rsidP="00BC3654">
      <w:pPr>
        <w:shd w:val="clear" w:color="auto" w:fill="FFFFFF"/>
        <w:spacing w:after="300" w:line="390" w:lineRule="atLeast"/>
        <w:jc w:val="both"/>
        <w:textAlignment w:val="baseline"/>
        <w:rPr>
          <w:rFonts w:ascii="Georgia" w:eastAsia="Times New Roman" w:hAnsi="Georgia" w:cs="Times New Roman"/>
          <w:color w:val="444444"/>
          <w:sz w:val="27"/>
          <w:szCs w:val="27"/>
          <w:lang w:val="es-UY" w:eastAsia="es-UY"/>
        </w:rPr>
      </w:pPr>
      <w:r w:rsidRPr="00BC3654">
        <w:rPr>
          <w:rFonts w:ascii="Georgia" w:eastAsia="Times New Roman" w:hAnsi="Georgia" w:cs="Times New Roman"/>
          <w:color w:val="444444"/>
          <w:sz w:val="27"/>
          <w:szCs w:val="27"/>
          <w:lang w:val="es-UY" w:eastAsia="es-UY"/>
        </w:rPr>
        <w:lastRenderedPageBreak/>
        <w:t>Ojalá que el testimonio de Jesús, siempre actual, y los valores más hondos de nuestra fe, nos abran los ojos ante el dolor humano no sólo gestionando ayudas caritativas, en momentos trágicos como éstos; sino haciéndonos sensibles, operativos y cercanos ante todo tipo de sufrimiento, también el que tiene su raíz en procesos políticos y sociales, ya que el amor y la justicia van unidos a las vivencias del pueblo.</w:t>
      </w:r>
    </w:p>
    <w:p w:rsidR="00BC3654" w:rsidRPr="00BC3654" w:rsidRDefault="00BC3654" w:rsidP="00BC3654">
      <w:pPr>
        <w:shd w:val="clear" w:color="auto" w:fill="FFFFFF"/>
        <w:spacing w:line="390" w:lineRule="atLeast"/>
        <w:jc w:val="both"/>
        <w:textAlignment w:val="baseline"/>
        <w:rPr>
          <w:rFonts w:ascii="Georgia" w:eastAsia="Times New Roman" w:hAnsi="Georgia" w:cs="Times New Roman"/>
          <w:color w:val="444444"/>
          <w:sz w:val="27"/>
          <w:szCs w:val="27"/>
          <w:lang w:val="es-UY" w:eastAsia="es-UY"/>
        </w:rPr>
      </w:pPr>
      <w:r w:rsidRPr="00BC3654">
        <w:rPr>
          <w:rFonts w:ascii="Georgia" w:eastAsia="Times New Roman" w:hAnsi="Georgia" w:cs="Times New Roman"/>
          <w:color w:val="444444"/>
          <w:sz w:val="27"/>
          <w:szCs w:val="27"/>
          <w:lang w:val="es-UY" w:eastAsia="es-UY"/>
        </w:rPr>
        <w:t xml:space="preserve">Creo que recuperaremos lo esencial del mensaje del maestro, cuando seamos una voz profética que nos ponga al lado de los más desfavorecidos: los pobres, los pequeños, los vulnerables, los muertos y heridos, los </w:t>
      </w:r>
      <w:proofErr w:type="gramStart"/>
      <w:r w:rsidRPr="00BC3654">
        <w:rPr>
          <w:rFonts w:ascii="Georgia" w:eastAsia="Times New Roman" w:hAnsi="Georgia" w:cs="Times New Roman"/>
          <w:color w:val="444444"/>
          <w:sz w:val="27"/>
          <w:szCs w:val="27"/>
          <w:lang w:val="es-UY" w:eastAsia="es-UY"/>
        </w:rPr>
        <w:t>sin techo</w:t>
      </w:r>
      <w:proofErr w:type="gramEnd"/>
      <w:r w:rsidRPr="00BC3654">
        <w:rPr>
          <w:rFonts w:ascii="Georgia" w:eastAsia="Times New Roman" w:hAnsi="Georgia" w:cs="Times New Roman"/>
          <w:color w:val="444444"/>
          <w:sz w:val="27"/>
          <w:szCs w:val="27"/>
          <w:lang w:val="es-UY" w:eastAsia="es-UY"/>
        </w:rPr>
        <w:t>, y tantos otros hermanos nuestros, a la vuelta de la esquina, que siguen sufriendo.</w:t>
      </w:r>
    </w:p>
    <w:p w:rsidR="002E2F5B" w:rsidRDefault="00BC3654">
      <w:hyperlink r:id="rId5" w:history="1">
        <w:r>
          <w:rPr>
            <w:rStyle w:val="Hipervnculo"/>
          </w:rPr>
          <w:t>https://kairosnews.cl/george-floyd-y-nuestro-compromiso-cristiano-hoy/</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54"/>
    <w:rsid w:val="002E2F5B"/>
    <w:rsid w:val="00BC365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D616"/>
  <w15:chartTrackingRefBased/>
  <w15:docId w15:val="{ED50119A-A764-42C2-BA6A-11ED1DD2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C3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6981">
      <w:bodyDiv w:val="1"/>
      <w:marLeft w:val="0"/>
      <w:marRight w:val="0"/>
      <w:marTop w:val="0"/>
      <w:marBottom w:val="0"/>
      <w:divBdr>
        <w:top w:val="none" w:sz="0" w:space="0" w:color="auto"/>
        <w:left w:val="none" w:sz="0" w:space="0" w:color="auto"/>
        <w:bottom w:val="none" w:sz="0" w:space="0" w:color="auto"/>
        <w:right w:val="none" w:sz="0" w:space="0" w:color="auto"/>
      </w:divBdr>
      <w:divsChild>
        <w:div w:id="1488739769">
          <w:marLeft w:val="0"/>
          <w:marRight w:val="0"/>
          <w:marTop w:val="0"/>
          <w:marBottom w:val="0"/>
          <w:divBdr>
            <w:top w:val="none" w:sz="0" w:space="0" w:color="auto"/>
            <w:left w:val="none" w:sz="0" w:space="0" w:color="auto"/>
            <w:bottom w:val="none" w:sz="0" w:space="0" w:color="auto"/>
            <w:right w:val="none" w:sz="0" w:space="0" w:color="auto"/>
          </w:divBdr>
        </w:div>
        <w:div w:id="967781592">
          <w:marLeft w:val="0"/>
          <w:marRight w:val="0"/>
          <w:marTop w:val="0"/>
          <w:marBottom w:val="0"/>
          <w:divBdr>
            <w:top w:val="none" w:sz="0" w:space="0" w:color="auto"/>
            <w:left w:val="none" w:sz="0" w:space="0" w:color="auto"/>
            <w:bottom w:val="none" w:sz="0" w:space="0" w:color="auto"/>
            <w:right w:val="none" w:sz="0" w:space="0" w:color="auto"/>
          </w:divBdr>
          <w:divsChild>
            <w:div w:id="514850917">
              <w:marLeft w:val="0"/>
              <w:marRight w:val="0"/>
              <w:marTop w:val="0"/>
              <w:marBottom w:val="0"/>
              <w:divBdr>
                <w:top w:val="none" w:sz="0" w:space="0" w:color="auto"/>
                <w:left w:val="none" w:sz="0" w:space="0" w:color="auto"/>
                <w:bottom w:val="none" w:sz="0" w:space="0" w:color="auto"/>
                <w:right w:val="none" w:sz="0" w:space="0" w:color="auto"/>
              </w:divBdr>
              <w:divsChild>
                <w:div w:id="2053460101">
                  <w:marLeft w:val="0"/>
                  <w:marRight w:val="0"/>
                  <w:marTop w:val="0"/>
                  <w:marBottom w:val="450"/>
                  <w:divBdr>
                    <w:top w:val="none" w:sz="0" w:space="0" w:color="auto"/>
                    <w:left w:val="none" w:sz="0" w:space="0" w:color="auto"/>
                    <w:bottom w:val="none" w:sz="0" w:space="0" w:color="auto"/>
                    <w:right w:val="none" w:sz="0" w:space="0" w:color="auto"/>
                  </w:divBdr>
                  <w:divsChild>
                    <w:div w:id="1819490141">
                      <w:marLeft w:val="0"/>
                      <w:marRight w:val="0"/>
                      <w:marTop w:val="0"/>
                      <w:marBottom w:val="0"/>
                      <w:divBdr>
                        <w:top w:val="none" w:sz="0" w:space="0" w:color="auto"/>
                        <w:left w:val="none" w:sz="0" w:space="0" w:color="auto"/>
                        <w:bottom w:val="none" w:sz="0" w:space="0" w:color="auto"/>
                        <w:right w:val="none" w:sz="0" w:space="0" w:color="auto"/>
                      </w:divBdr>
                      <w:divsChild>
                        <w:div w:id="1568761992">
                          <w:marLeft w:val="0"/>
                          <w:marRight w:val="225"/>
                          <w:marTop w:val="0"/>
                          <w:marBottom w:val="0"/>
                          <w:divBdr>
                            <w:top w:val="none" w:sz="0" w:space="0" w:color="auto"/>
                            <w:left w:val="none" w:sz="0" w:space="0" w:color="auto"/>
                            <w:bottom w:val="none" w:sz="0" w:space="0" w:color="auto"/>
                            <w:right w:val="none" w:sz="0" w:space="0" w:color="auto"/>
                          </w:divBdr>
                          <w:divsChild>
                            <w:div w:id="951669775">
                              <w:marLeft w:val="0"/>
                              <w:marRight w:val="0"/>
                              <w:marTop w:val="0"/>
                              <w:marBottom w:val="0"/>
                              <w:divBdr>
                                <w:top w:val="none" w:sz="0" w:space="0" w:color="auto"/>
                                <w:left w:val="none" w:sz="0" w:space="0" w:color="auto"/>
                                <w:bottom w:val="none" w:sz="0" w:space="0" w:color="auto"/>
                                <w:right w:val="none" w:sz="0" w:space="0" w:color="auto"/>
                              </w:divBdr>
                            </w:div>
                          </w:divsChild>
                        </w:div>
                        <w:div w:id="1146749161">
                          <w:marLeft w:val="0"/>
                          <w:marRight w:val="225"/>
                          <w:marTop w:val="0"/>
                          <w:marBottom w:val="0"/>
                          <w:divBdr>
                            <w:top w:val="none" w:sz="0" w:space="0" w:color="auto"/>
                            <w:left w:val="none" w:sz="0" w:space="0" w:color="auto"/>
                            <w:bottom w:val="none" w:sz="0" w:space="0" w:color="auto"/>
                            <w:right w:val="none" w:sz="0" w:space="0" w:color="auto"/>
                          </w:divBdr>
                          <w:divsChild>
                            <w:div w:id="11319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92921">
          <w:marLeft w:val="0"/>
          <w:marRight w:val="0"/>
          <w:marTop w:val="0"/>
          <w:marBottom w:val="0"/>
          <w:divBdr>
            <w:top w:val="none" w:sz="0" w:space="0" w:color="auto"/>
            <w:left w:val="none" w:sz="0" w:space="0" w:color="auto"/>
            <w:bottom w:val="none" w:sz="0" w:space="0" w:color="auto"/>
            <w:right w:val="none" w:sz="0" w:space="0" w:color="auto"/>
          </w:divBdr>
          <w:divsChild>
            <w:div w:id="1527255977">
              <w:marLeft w:val="0"/>
              <w:marRight w:val="0"/>
              <w:marTop w:val="0"/>
              <w:marBottom w:val="450"/>
              <w:divBdr>
                <w:top w:val="none" w:sz="0" w:space="0" w:color="auto"/>
                <w:left w:val="none" w:sz="0" w:space="0" w:color="auto"/>
                <w:bottom w:val="none" w:sz="0" w:space="0" w:color="auto"/>
                <w:right w:val="none" w:sz="0" w:space="0" w:color="auto"/>
              </w:divBdr>
              <w:divsChild>
                <w:div w:id="337662527">
                  <w:marLeft w:val="0"/>
                  <w:marRight w:val="0"/>
                  <w:marTop w:val="0"/>
                  <w:marBottom w:val="0"/>
                  <w:divBdr>
                    <w:top w:val="none" w:sz="0" w:space="0" w:color="auto"/>
                    <w:left w:val="none" w:sz="0" w:space="0" w:color="auto"/>
                    <w:bottom w:val="none" w:sz="0" w:space="0" w:color="auto"/>
                    <w:right w:val="none" w:sz="0" w:space="0" w:color="auto"/>
                  </w:divBdr>
                  <w:divsChild>
                    <w:div w:id="17061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irosnews.cl/george-floyd-y-nuestro-compromiso-cristiano-hoy/"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2277</Characters>
  <Application>Microsoft Office Word</Application>
  <DocSecurity>0</DocSecurity>
  <Lines>18</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George Floyd y nuestro compromiso cristiano hoy</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2020-06-24T12:27:00Z</dcterms:created>
  <dcterms:modified xsi:type="dcterms:W3CDTF">2020-06-24T12:28:00Z</dcterms:modified>
</cp:coreProperties>
</file>