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8D5" w:rsidRDefault="005D28D5" w:rsidP="00450A8F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  <w:highlight w:val="yellow"/>
        </w:rPr>
      </w:pPr>
      <w:bookmarkStart w:id="0" w:name="_GoBack"/>
      <w:bookmarkEnd w:id="0"/>
    </w:p>
    <w:p w:rsidR="005D28D5" w:rsidRPr="005D28D5" w:rsidRDefault="005D28D5" w:rsidP="005D28D5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sz w:val="48"/>
          <w:szCs w:val="48"/>
          <w:highlight w:val="yellow"/>
        </w:rPr>
      </w:pPr>
      <w:r w:rsidRPr="005D28D5">
        <w:rPr>
          <w:rFonts w:ascii="Arial" w:hAnsi="Arial" w:cs="Arial"/>
          <w:b/>
          <w:sz w:val="48"/>
          <w:szCs w:val="48"/>
          <w:highlight w:val="yellow"/>
        </w:rPr>
        <w:t>V Foro de la Red Internacional de Economía Humana-Uruguay</w:t>
      </w:r>
      <w:r w:rsidR="00794765">
        <w:rPr>
          <w:rFonts w:ascii="Arial" w:hAnsi="Arial" w:cs="Arial"/>
          <w:b/>
          <w:sz w:val="48"/>
          <w:szCs w:val="48"/>
          <w:highlight w:val="yellow"/>
        </w:rPr>
        <w:t>:</w:t>
      </w:r>
    </w:p>
    <w:p w:rsidR="00450A8F" w:rsidRPr="005D28D5" w:rsidRDefault="005D28D5" w:rsidP="005D28D5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sz w:val="48"/>
          <w:szCs w:val="48"/>
          <w:highlight w:val="yellow"/>
        </w:rPr>
      </w:pPr>
      <w:r w:rsidRPr="005D28D5">
        <w:rPr>
          <w:b/>
          <w:noProof/>
          <w:sz w:val="48"/>
          <w:szCs w:val="48"/>
          <w:highlight w:val="yellow"/>
          <w:lang w:val="es-ES" w:eastAsia="es-ES"/>
        </w:rPr>
        <w:drawing>
          <wp:anchor distT="0" distB="0" distL="114300" distR="114300" simplePos="0" relativeHeight="251511296" behindDoc="0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50800</wp:posOffset>
            </wp:positionV>
            <wp:extent cx="1885950" cy="3191510"/>
            <wp:effectExtent l="0" t="0" r="0" b="889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A8F" w:rsidRPr="005D28D5">
        <w:rPr>
          <w:rFonts w:ascii="Arial" w:hAnsi="Arial" w:cs="Arial"/>
          <w:b/>
          <w:sz w:val="48"/>
          <w:szCs w:val="48"/>
          <w:highlight w:val="yellow"/>
        </w:rPr>
        <w:t>Utopías posibles para una Economía Humana</w:t>
      </w:r>
    </w:p>
    <w:p w:rsidR="00450A8F" w:rsidRDefault="00450A8F" w:rsidP="00450A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450A8F" w:rsidRDefault="009249DF" w:rsidP="00450A8F">
      <w:pPr>
        <w:spacing w:after="0"/>
        <w:rPr>
          <w:b/>
        </w:rPr>
      </w:pPr>
      <w:r>
        <w:rPr>
          <w:b/>
        </w:rPr>
        <w:t xml:space="preserve"> </w:t>
      </w:r>
    </w:p>
    <w:p w:rsidR="00450A8F" w:rsidRPr="00794765" w:rsidRDefault="009249DF" w:rsidP="00450A8F">
      <w:pPr>
        <w:spacing w:after="0"/>
        <w:jc w:val="center"/>
        <w:rPr>
          <w:i/>
          <w:sz w:val="28"/>
          <w:szCs w:val="28"/>
        </w:rPr>
      </w:pPr>
      <w:r w:rsidRPr="009249DF">
        <w:rPr>
          <w:noProof/>
          <w:sz w:val="48"/>
          <w:szCs w:val="48"/>
          <w:lang w:val="es-ES" w:eastAsia="es-ES"/>
        </w:rPr>
        <w:drawing>
          <wp:anchor distT="0" distB="0" distL="114300" distR="114300" simplePos="0" relativeHeight="252113408" behindDoc="1" locked="0" layoutInCell="1" allowOverlap="1" wp14:anchorId="4AEDFB42">
            <wp:simplePos x="0" y="0"/>
            <wp:positionH relativeFrom="column">
              <wp:posOffset>2345690</wp:posOffset>
            </wp:positionH>
            <wp:positionV relativeFrom="paragraph">
              <wp:posOffset>7620</wp:posOffset>
            </wp:positionV>
            <wp:extent cx="1783661" cy="2083485"/>
            <wp:effectExtent l="0" t="0" r="762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SIDE_PHOTO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5" t="15997"/>
                    <a:stretch/>
                  </pic:blipFill>
                  <pic:spPr bwMode="auto">
                    <a:xfrm>
                      <a:off x="0" y="0"/>
                      <a:ext cx="1783661" cy="208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A8F">
        <w:rPr>
          <w:b/>
        </w:rPr>
        <w:t xml:space="preserve">                                  </w:t>
      </w:r>
      <w:r>
        <w:rPr>
          <w:b/>
        </w:rPr>
        <w:t xml:space="preserve">                                      </w:t>
      </w:r>
      <w:r w:rsidR="00794765">
        <w:rPr>
          <w:b/>
        </w:rPr>
        <w:t xml:space="preserve">                           </w:t>
      </w:r>
      <w:r>
        <w:rPr>
          <w:b/>
        </w:rPr>
        <w:t xml:space="preserve">   </w:t>
      </w:r>
      <w:r w:rsidR="00450A8F" w:rsidRPr="00794765">
        <w:rPr>
          <w:i/>
          <w:sz w:val="28"/>
          <w:szCs w:val="28"/>
        </w:rPr>
        <w:t>Un mapa del mundo que no incluya Utopía no es digno de consultarse,</w:t>
      </w:r>
    </w:p>
    <w:p w:rsidR="00450A8F" w:rsidRPr="00794765" w:rsidRDefault="00450A8F" w:rsidP="00450A8F">
      <w:pPr>
        <w:spacing w:after="0"/>
        <w:jc w:val="center"/>
        <w:rPr>
          <w:i/>
          <w:sz w:val="28"/>
          <w:szCs w:val="28"/>
        </w:rPr>
      </w:pPr>
      <w:r w:rsidRPr="00794765">
        <w:rPr>
          <w:i/>
          <w:sz w:val="28"/>
          <w:szCs w:val="28"/>
        </w:rPr>
        <w:t xml:space="preserve">                            </w:t>
      </w:r>
      <w:r w:rsidR="009249DF" w:rsidRPr="00794765">
        <w:rPr>
          <w:i/>
          <w:sz w:val="28"/>
          <w:szCs w:val="28"/>
        </w:rPr>
        <w:t xml:space="preserve">                       </w:t>
      </w:r>
      <w:r w:rsidR="00794765">
        <w:rPr>
          <w:i/>
          <w:sz w:val="28"/>
          <w:szCs w:val="28"/>
        </w:rPr>
        <w:t xml:space="preserve">                   </w:t>
      </w:r>
      <w:r w:rsidR="009249DF" w:rsidRPr="00794765">
        <w:rPr>
          <w:i/>
          <w:sz w:val="28"/>
          <w:szCs w:val="28"/>
        </w:rPr>
        <w:t xml:space="preserve">      </w:t>
      </w:r>
      <w:r w:rsidRPr="00794765">
        <w:rPr>
          <w:i/>
          <w:sz w:val="28"/>
          <w:szCs w:val="28"/>
        </w:rPr>
        <w:t xml:space="preserve"> carece del único país en el que la humanidad siempre acaba</w:t>
      </w:r>
    </w:p>
    <w:p w:rsidR="00794765" w:rsidRDefault="00450A8F" w:rsidP="00450A8F">
      <w:pPr>
        <w:spacing w:after="0"/>
        <w:jc w:val="center"/>
        <w:rPr>
          <w:i/>
          <w:sz w:val="28"/>
          <w:szCs w:val="28"/>
        </w:rPr>
      </w:pPr>
      <w:r w:rsidRPr="00794765">
        <w:rPr>
          <w:i/>
          <w:sz w:val="28"/>
          <w:szCs w:val="28"/>
        </w:rPr>
        <w:t xml:space="preserve">                             </w:t>
      </w:r>
      <w:r w:rsidR="009249DF" w:rsidRPr="00794765">
        <w:rPr>
          <w:i/>
          <w:sz w:val="28"/>
          <w:szCs w:val="28"/>
        </w:rPr>
        <w:t xml:space="preserve">                          </w:t>
      </w:r>
      <w:r w:rsidR="00794765">
        <w:rPr>
          <w:i/>
          <w:sz w:val="28"/>
          <w:szCs w:val="28"/>
        </w:rPr>
        <w:t xml:space="preserve">                    </w:t>
      </w:r>
      <w:r w:rsidR="009249DF" w:rsidRPr="00794765">
        <w:rPr>
          <w:i/>
          <w:sz w:val="28"/>
          <w:szCs w:val="28"/>
        </w:rPr>
        <w:t xml:space="preserve">  </w:t>
      </w:r>
      <w:r w:rsidRPr="00794765">
        <w:rPr>
          <w:i/>
          <w:sz w:val="28"/>
          <w:szCs w:val="28"/>
        </w:rPr>
        <w:t xml:space="preserve"> desembarcando. Y cuando lo hace, otea el horizonte y al descubrir</w:t>
      </w:r>
    </w:p>
    <w:p w:rsidR="00450A8F" w:rsidRPr="00794765" w:rsidRDefault="00794765" w:rsidP="00450A8F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 w:rsidR="00450A8F" w:rsidRPr="00794765">
        <w:rPr>
          <w:i/>
          <w:sz w:val="28"/>
          <w:szCs w:val="28"/>
        </w:rPr>
        <w:t xml:space="preserve">                                  </w:t>
      </w:r>
      <w:r w:rsidR="009249DF" w:rsidRPr="00794765">
        <w:rPr>
          <w:i/>
          <w:sz w:val="28"/>
          <w:szCs w:val="28"/>
        </w:rPr>
        <w:t xml:space="preserve">                      </w:t>
      </w:r>
      <w:r>
        <w:rPr>
          <w:i/>
          <w:sz w:val="28"/>
          <w:szCs w:val="28"/>
        </w:rPr>
        <w:t xml:space="preserve">          </w:t>
      </w:r>
      <w:r w:rsidR="009249DF" w:rsidRPr="00794765">
        <w:rPr>
          <w:i/>
          <w:sz w:val="28"/>
          <w:szCs w:val="28"/>
        </w:rPr>
        <w:t xml:space="preserve"> </w:t>
      </w:r>
      <w:r w:rsidR="00450A8F" w:rsidRPr="00794765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un </w:t>
      </w:r>
      <w:r w:rsidR="009249DF" w:rsidRPr="00794765">
        <w:rPr>
          <w:i/>
          <w:sz w:val="28"/>
          <w:szCs w:val="28"/>
        </w:rPr>
        <w:t>pa</w:t>
      </w:r>
      <w:r w:rsidR="00450A8F" w:rsidRPr="00794765">
        <w:rPr>
          <w:i/>
          <w:sz w:val="28"/>
          <w:szCs w:val="28"/>
        </w:rPr>
        <w:t>ís mejor, zarpa de nuevo. El progreso es la realización de Utopías.</w:t>
      </w:r>
    </w:p>
    <w:p w:rsidR="00450A8F" w:rsidRPr="009249DF" w:rsidRDefault="00794765" w:rsidP="0079476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50A8F" w:rsidRPr="009249DF">
        <w:rPr>
          <w:b/>
          <w:sz w:val="28"/>
          <w:szCs w:val="28"/>
        </w:rPr>
        <w:t>OSCAR WILDE (1854-1900)</w:t>
      </w:r>
    </w:p>
    <w:p w:rsidR="00450A8F" w:rsidRPr="009249DF" w:rsidRDefault="00450A8F" w:rsidP="00450A8F">
      <w:pPr>
        <w:rPr>
          <w:sz w:val="28"/>
          <w:szCs w:val="28"/>
        </w:rPr>
      </w:pPr>
    </w:p>
    <w:p w:rsidR="00450A8F" w:rsidRDefault="009249DF" w:rsidP="00450A8F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val="es-ES" w:eastAsia="es-ES"/>
        </w:rPr>
        <w:drawing>
          <wp:anchor distT="0" distB="0" distL="114300" distR="114300" simplePos="0" relativeHeight="252117504" behindDoc="0" locked="0" layoutInCell="1" allowOverlap="1" wp14:anchorId="39639615" wp14:editId="3C817EF8">
            <wp:simplePos x="0" y="0"/>
            <wp:positionH relativeFrom="column">
              <wp:posOffset>5769610</wp:posOffset>
            </wp:positionH>
            <wp:positionV relativeFrom="paragraph">
              <wp:posOffset>5715</wp:posOffset>
            </wp:positionV>
            <wp:extent cx="4383541" cy="24288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de Conversatori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8013" r="6044" b="7828"/>
                    <a:stretch/>
                  </pic:blipFill>
                  <pic:spPr bwMode="auto">
                    <a:xfrm>
                      <a:off x="0" y="0"/>
                      <a:ext cx="4383541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A8F">
        <w:rPr>
          <w:b/>
          <w:i/>
          <w:sz w:val="36"/>
          <w:szCs w:val="36"/>
        </w:rPr>
        <w:t xml:space="preserve"> </w:t>
      </w:r>
    </w:p>
    <w:p w:rsidR="003326B8" w:rsidRPr="0096742D" w:rsidRDefault="005D28D5">
      <w:pPr>
        <w:rPr>
          <w:b/>
          <w:sz w:val="56"/>
          <w:szCs w:val="5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115456" behindDoc="1" locked="0" layoutInCell="1" allowOverlap="1" wp14:anchorId="23C85873" wp14:editId="57F5FF14">
            <wp:simplePos x="0" y="0"/>
            <wp:positionH relativeFrom="margin">
              <wp:posOffset>676275</wp:posOffset>
            </wp:positionH>
            <wp:positionV relativeFrom="paragraph">
              <wp:posOffset>260350</wp:posOffset>
            </wp:positionV>
            <wp:extent cx="2809875" cy="52324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4" t="78544"/>
                    <a:stretch/>
                  </pic:blipFill>
                  <pic:spPr bwMode="auto">
                    <a:xfrm>
                      <a:off x="0" y="0"/>
                      <a:ext cx="28098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16C" w:rsidRDefault="001B016C"/>
    <w:p w:rsidR="009249DF" w:rsidRDefault="009249DF" w:rsidP="005D28D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rPr>
          <w:b/>
          <w:i/>
          <w:sz w:val="40"/>
          <w:szCs w:val="40"/>
        </w:rPr>
      </w:pPr>
      <w:r w:rsidRPr="008A5BB6">
        <w:rPr>
          <w:b/>
          <w:i/>
          <w:sz w:val="40"/>
          <w:szCs w:val="40"/>
        </w:rPr>
        <w:t xml:space="preserve">Los invitamos a conversar juntos como RED, </w:t>
      </w:r>
    </w:p>
    <w:p w:rsidR="009249DF" w:rsidRDefault="009249DF" w:rsidP="005D28D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rPr>
          <w:b/>
          <w:i/>
          <w:sz w:val="40"/>
          <w:szCs w:val="40"/>
        </w:rPr>
      </w:pPr>
      <w:r w:rsidRPr="008A5BB6">
        <w:rPr>
          <w:b/>
          <w:i/>
          <w:sz w:val="40"/>
          <w:szCs w:val="40"/>
        </w:rPr>
        <w:t xml:space="preserve">acerca de los desafíos y oportunidades </w:t>
      </w:r>
    </w:p>
    <w:p w:rsidR="009249DF" w:rsidRPr="008A5BB6" w:rsidRDefault="009249DF" w:rsidP="005D28D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rPr>
          <w:b/>
          <w:i/>
          <w:sz w:val="40"/>
          <w:szCs w:val="40"/>
        </w:rPr>
      </w:pPr>
      <w:r w:rsidRPr="008A5BB6">
        <w:rPr>
          <w:b/>
          <w:i/>
          <w:sz w:val="40"/>
          <w:szCs w:val="40"/>
        </w:rPr>
        <w:t xml:space="preserve">que nos propone esta nueva realidad que ya vivimos. </w:t>
      </w:r>
    </w:p>
    <w:p w:rsidR="009249DF" w:rsidRPr="008A5BB6" w:rsidRDefault="009249DF" w:rsidP="005D28D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rPr>
          <w:b/>
          <w:i/>
          <w:sz w:val="40"/>
          <w:szCs w:val="40"/>
        </w:rPr>
      </w:pPr>
      <w:r w:rsidRPr="008A5BB6">
        <w:rPr>
          <w:b/>
          <w:i/>
          <w:sz w:val="40"/>
          <w:szCs w:val="40"/>
        </w:rPr>
        <w:t>Será el</w:t>
      </w:r>
      <w:r>
        <w:rPr>
          <w:b/>
          <w:i/>
          <w:sz w:val="40"/>
          <w:szCs w:val="40"/>
        </w:rPr>
        <w:t xml:space="preserve"> Jueves 25</w:t>
      </w:r>
      <w:r w:rsidRPr="008A5BB6">
        <w:rPr>
          <w:b/>
          <w:i/>
          <w:sz w:val="40"/>
          <w:szCs w:val="40"/>
        </w:rPr>
        <w:t xml:space="preserve"> de</w:t>
      </w:r>
      <w:r>
        <w:rPr>
          <w:b/>
          <w:i/>
          <w:sz w:val="40"/>
          <w:szCs w:val="40"/>
        </w:rPr>
        <w:t xml:space="preserve"> Junio</w:t>
      </w:r>
      <w:r w:rsidRPr="008A5BB6">
        <w:rPr>
          <w:b/>
          <w:i/>
          <w:sz w:val="40"/>
          <w:szCs w:val="40"/>
        </w:rPr>
        <w:t xml:space="preserve"> de 1</w:t>
      </w:r>
      <w:r>
        <w:rPr>
          <w:b/>
          <w:i/>
          <w:sz w:val="40"/>
          <w:szCs w:val="40"/>
        </w:rPr>
        <w:t>7</w:t>
      </w:r>
      <w:r w:rsidRPr="008A5BB6">
        <w:rPr>
          <w:b/>
          <w:i/>
          <w:sz w:val="40"/>
          <w:szCs w:val="40"/>
        </w:rPr>
        <w:t xml:space="preserve"> a 1</w:t>
      </w:r>
      <w:r>
        <w:rPr>
          <w:b/>
          <w:i/>
          <w:sz w:val="40"/>
          <w:szCs w:val="40"/>
        </w:rPr>
        <w:t>8</w:t>
      </w:r>
      <w:r w:rsidRPr="008A5BB6">
        <w:rPr>
          <w:b/>
          <w:i/>
          <w:sz w:val="40"/>
          <w:szCs w:val="40"/>
        </w:rPr>
        <w:t xml:space="preserve">,30 </w:t>
      </w:r>
      <w:proofErr w:type="spellStart"/>
      <w:r w:rsidRPr="008A5BB6">
        <w:rPr>
          <w:b/>
          <w:i/>
          <w:sz w:val="40"/>
          <w:szCs w:val="40"/>
        </w:rPr>
        <w:t>hs</w:t>
      </w:r>
      <w:proofErr w:type="spellEnd"/>
      <w:r w:rsidRPr="008A5BB6">
        <w:rPr>
          <w:b/>
          <w:i/>
          <w:sz w:val="40"/>
          <w:szCs w:val="40"/>
        </w:rPr>
        <w:t xml:space="preserve">. a través de </w:t>
      </w:r>
      <w:proofErr w:type="gramStart"/>
      <w:r w:rsidRPr="008A5BB6">
        <w:rPr>
          <w:b/>
          <w:i/>
          <w:sz w:val="40"/>
          <w:szCs w:val="40"/>
        </w:rPr>
        <w:t>ZOOM</w:t>
      </w:r>
      <w:proofErr w:type="gramEnd"/>
      <w:r w:rsidRPr="008A5BB6">
        <w:rPr>
          <w:b/>
          <w:i/>
          <w:sz w:val="40"/>
          <w:szCs w:val="40"/>
        </w:rPr>
        <w:t xml:space="preserve">. </w:t>
      </w:r>
      <w:r>
        <w:rPr>
          <w:b/>
          <w:i/>
          <w:sz w:val="40"/>
          <w:szCs w:val="40"/>
        </w:rPr>
        <w:t>Inscripción previa a riehuruguay@gmail.com</w:t>
      </w:r>
    </w:p>
    <w:sectPr w:rsidR="009249DF" w:rsidRPr="008A5BB6" w:rsidSect="0096742D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016C"/>
    <w:rsid w:val="0007680F"/>
    <w:rsid w:val="000E55A2"/>
    <w:rsid w:val="001B016C"/>
    <w:rsid w:val="00255AE8"/>
    <w:rsid w:val="00450A8F"/>
    <w:rsid w:val="005D28D5"/>
    <w:rsid w:val="00687DAD"/>
    <w:rsid w:val="007101FD"/>
    <w:rsid w:val="00794330"/>
    <w:rsid w:val="00794765"/>
    <w:rsid w:val="007E01FC"/>
    <w:rsid w:val="007F0A38"/>
    <w:rsid w:val="008428D1"/>
    <w:rsid w:val="00896C49"/>
    <w:rsid w:val="008A5BB6"/>
    <w:rsid w:val="009249DF"/>
    <w:rsid w:val="00953391"/>
    <w:rsid w:val="0096742D"/>
    <w:rsid w:val="00985B85"/>
    <w:rsid w:val="00D00901"/>
    <w:rsid w:val="00D01D88"/>
    <w:rsid w:val="00E00F90"/>
    <w:rsid w:val="00ED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AE08D-39D2-4EFD-A404-26E4CAB0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E2AB7-3EF8-4E2F-B56A-F5EAB45D2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Rosario Hermano</cp:lastModifiedBy>
  <cp:revision>2</cp:revision>
  <dcterms:created xsi:type="dcterms:W3CDTF">2020-06-15T12:53:00Z</dcterms:created>
  <dcterms:modified xsi:type="dcterms:W3CDTF">2020-06-15T12:53:00Z</dcterms:modified>
</cp:coreProperties>
</file>