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4E" w:rsidRPr="007D114E" w:rsidRDefault="007D114E">
      <w:pPr>
        <w:rPr>
          <w:rFonts w:ascii="Arial" w:hAnsi="Arial" w:cs="Arial"/>
          <w:b/>
          <w:bCs/>
          <w:color w:val="4472C4" w:themeColor="accent1"/>
          <w:sz w:val="44"/>
          <w:szCs w:val="44"/>
          <w:shd w:val="clear" w:color="auto" w:fill="FFFFFF"/>
        </w:rPr>
      </w:pPr>
      <w:r w:rsidRPr="007D114E">
        <w:rPr>
          <w:rFonts w:ascii="Arial" w:hAnsi="Arial" w:cs="Arial"/>
          <w:b/>
          <w:bCs/>
          <w:color w:val="4472C4" w:themeColor="accent1"/>
          <w:sz w:val="44"/>
          <w:szCs w:val="44"/>
          <w:shd w:val="clear" w:color="auto" w:fill="FFFFFF"/>
        </w:rPr>
        <w:t>DESDE PROCO</w:t>
      </w:r>
      <w:r w:rsidR="003C09E2">
        <w:rPr>
          <w:rFonts w:ascii="Arial" w:hAnsi="Arial" w:cs="Arial"/>
          <w:b/>
          <w:bCs/>
          <w:color w:val="4472C4" w:themeColor="accent1"/>
          <w:sz w:val="44"/>
          <w:szCs w:val="44"/>
          <w:shd w:val="clear" w:color="auto" w:fill="FFFFFF"/>
        </w:rPr>
        <w:t>R</w:t>
      </w:r>
      <w:bookmarkStart w:id="0" w:name="_GoBack"/>
      <w:bookmarkEnd w:id="0"/>
      <w:r w:rsidRPr="007D114E">
        <w:rPr>
          <w:rFonts w:ascii="Arial" w:hAnsi="Arial" w:cs="Arial"/>
          <w:b/>
          <w:bCs/>
          <w:color w:val="4472C4" w:themeColor="accent1"/>
          <w:sz w:val="44"/>
          <w:szCs w:val="44"/>
          <w:shd w:val="clear" w:color="auto" w:fill="FFFFFF"/>
        </w:rPr>
        <w:t>NCIL – Emilia Robles</w:t>
      </w:r>
    </w:p>
    <w:p w:rsidR="002E2F5B" w:rsidRDefault="007D114E">
      <w:r>
        <w:rPr>
          <w:rFonts w:ascii="Arial" w:hAnsi="Arial" w:cs="Arial"/>
          <w:color w:val="222222"/>
          <w:shd w:val="clear" w:color="auto" w:fill="FFFFFF"/>
        </w:rPr>
        <w:t>Querido/a amigo/a:</w:t>
      </w:r>
      <w:r>
        <w:rPr>
          <w:rFonts w:ascii="Arial" w:hAnsi="Arial" w:cs="Arial"/>
          <w:color w:val="222222"/>
        </w:rPr>
        <w:br/>
      </w:r>
      <w:r>
        <w:rPr>
          <w:rFonts w:ascii="Arial" w:hAnsi="Arial" w:cs="Arial"/>
          <w:color w:val="222222"/>
        </w:rPr>
        <w:br/>
      </w:r>
      <w:r>
        <w:rPr>
          <w:rFonts w:ascii="Arial" w:hAnsi="Arial" w:cs="Arial"/>
          <w:color w:val="222222"/>
          <w:shd w:val="clear" w:color="auto" w:fill="FFFFFF"/>
        </w:rPr>
        <w:t>La Encíclica "Laudato Si" y el Sínodo de la Amazonía nos convocan a todos, de todas las creencias y religiones y, de un modo singular a los cristianos, al cuidado de la Casa Común.</w:t>
      </w:r>
      <w:r>
        <w:rPr>
          <w:rFonts w:ascii="Arial" w:hAnsi="Arial" w:cs="Arial"/>
          <w:color w:val="222222"/>
        </w:rPr>
        <w:br/>
      </w:r>
      <w:r>
        <w:rPr>
          <w:rFonts w:ascii="Arial" w:hAnsi="Arial" w:cs="Arial"/>
          <w:color w:val="222222"/>
        </w:rPr>
        <w:br/>
      </w:r>
      <w:r>
        <w:rPr>
          <w:rFonts w:ascii="Arial" w:hAnsi="Arial" w:cs="Arial"/>
          <w:color w:val="222222"/>
          <w:shd w:val="clear" w:color="auto" w:fill="FFFFFF"/>
        </w:rPr>
        <w:t>Si queremos que el ser humano continúe sobre la Tierra y que esta no se vea abocada a su destrucción, tenemos que convertirnos y religarnos a los otros y a la naturaleza, de un modo que no imaginamos y que precisa de una conversión global, porque nuestra relación con ella y con los demás se ha pervertido, ha dejado de ser comunión y se ha vuelto utilización y explotación.</w:t>
      </w:r>
      <w:r>
        <w:rPr>
          <w:rFonts w:ascii="Arial" w:hAnsi="Arial" w:cs="Arial"/>
          <w:color w:val="222222"/>
        </w:rPr>
        <w:br/>
      </w:r>
      <w:r>
        <w:rPr>
          <w:rFonts w:ascii="Arial" w:hAnsi="Arial" w:cs="Arial"/>
          <w:color w:val="222222"/>
        </w:rPr>
        <w:br/>
      </w:r>
      <w:r>
        <w:rPr>
          <w:rFonts w:ascii="Arial" w:hAnsi="Arial" w:cs="Arial"/>
          <w:color w:val="222222"/>
          <w:shd w:val="clear" w:color="auto" w:fill="FFFFFF"/>
        </w:rPr>
        <w:t>Podemos entender las crisis, no en un sentido catastrofista, sino como llamadas y señales de que algo va mal y que esto exige nuestro análisis, compromiso y conversión orante, los cristianos conectados con Jesús, el Cristo.</w:t>
      </w:r>
      <w:r>
        <w:rPr>
          <w:rFonts w:ascii="Arial" w:hAnsi="Arial" w:cs="Arial"/>
          <w:color w:val="222222"/>
        </w:rPr>
        <w:br/>
      </w:r>
      <w:r>
        <w:rPr>
          <w:rFonts w:ascii="Arial" w:hAnsi="Arial" w:cs="Arial"/>
          <w:color w:val="222222"/>
        </w:rPr>
        <w:br/>
      </w:r>
      <w:r>
        <w:rPr>
          <w:rFonts w:ascii="Arial" w:hAnsi="Arial" w:cs="Arial"/>
          <w:color w:val="222222"/>
          <w:shd w:val="clear" w:color="auto" w:fill="FFFFFF"/>
        </w:rPr>
        <w:t>Ante estas situaciones, toca revisar cómo vivimos y nos relacionamos y cuan lejos nos encontramos el cuidado amoroso de lo creado, empezando por nuestros hermanos y el medio en el que vivimos.</w:t>
      </w:r>
      <w:r>
        <w:rPr>
          <w:rFonts w:ascii="Arial" w:hAnsi="Arial" w:cs="Arial"/>
          <w:color w:val="222222"/>
        </w:rPr>
        <w:br/>
      </w:r>
      <w:r>
        <w:rPr>
          <w:rFonts w:ascii="Arial" w:hAnsi="Arial" w:cs="Arial"/>
          <w:color w:val="222222"/>
        </w:rPr>
        <w:br/>
      </w:r>
      <w:r>
        <w:rPr>
          <w:rFonts w:ascii="Arial" w:hAnsi="Arial" w:cs="Arial"/>
          <w:color w:val="222222"/>
          <w:shd w:val="clear" w:color="auto" w:fill="FFFFFF"/>
        </w:rPr>
        <w:t>En esta dirección va la primera noticia que presentamos, plena de energía, compromiso y esperanza protagonizada por la Red de Universidades para el Cuidado de la Casa Común (RUC)</w:t>
      </w:r>
      <w:r>
        <w:rPr>
          <w:rFonts w:ascii="Arial" w:hAnsi="Arial" w:cs="Arial"/>
          <w:color w:val="222222"/>
        </w:rPr>
        <w:br/>
      </w:r>
      <w:r>
        <w:rPr>
          <w:rFonts w:ascii="Arial" w:hAnsi="Arial" w:cs="Arial"/>
          <w:color w:val="222222"/>
        </w:rPr>
        <w:br/>
      </w:r>
      <w:r>
        <w:rPr>
          <w:rFonts w:ascii="Arial" w:hAnsi="Arial" w:cs="Arial"/>
          <w:color w:val="222222"/>
          <w:shd w:val="clear" w:color="auto" w:fill="FFFFFF"/>
        </w:rPr>
        <w:t>Por el contrario, hay dos noticias que, sin tener para nada la misma relevancia,  son altamente preocupantes por el lugar del que proceden. Revelan  la falta de análisis científico con la que a veces se abordan temas enormemente complejos de los que depende la salud de muchas personas, y son alarmantes porque personas que tienen formación y responsabilidad se dejan llevar por bulos malintencionados o teorías conspiranoicas.</w:t>
      </w:r>
      <w:r>
        <w:rPr>
          <w:rFonts w:ascii="Arial" w:hAnsi="Arial" w:cs="Arial"/>
          <w:color w:val="222222"/>
        </w:rPr>
        <w:br/>
      </w:r>
      <w:r>
        <w:rPr>
          <w:rFonts w:ascii="Arial" w:hAnsi="Arial" w:cs="Arial"/>
          <w:color w:val="222222"/>
        </w:rPr>
        <w:br/>
      </w:r>
      <w:r>
        <w:rPr>
          <w:rFonts w:ascii="Arial" w:hAnsi="Arial" w:cs="Arial"/>
          <w:color w:val="222222"/>
          <w:shd w:val="clear" w:color="auto" w:fill="FFFFFF"/>
        </w:rPr>
        <w:t>Una es la de un obispo que, aún después de que se desmintió públicamente el bulo de que "la vacuna para el coronavirus se iba a fabricar con fetos abortados", insistió en su afirmación, suponemos que por falta de contraste y desconocimiento del desmentido. Con esto no decimos que no haya que tener en cuenta cuestiones bioéticas en tono a las vacunas.</w:t>
      </w:r>
      <w:r>
        <w:rPr>
          <w:rFonts w:ascii="Arial" w:hAnsi="Arial" w:cs="Arial"/>
          <w:color w:val="222222"/>
        </w:rPr>
        <w:br/>
      </w:r>
      <w:r>
        <w:rPr>
          <w:rFonts w:ascii="Arial" w:hAnsi="Arial" w:cs="Arial"/>
          <w:color w:val="222222"/>
        </w:rPr>
        <w:br/>
      </w:r>
      <w:r>
        <w:rPr>
          <w:rFonts w:ascii="Arial" w:hAnsi="Arial" w:cs="Arial"/>
          <w:color w:val="222222"/>
          <w:shd w:val="clear" w:color="auto" w:fill="FFFFFF"/>
        </w:rPr>
        <w:t>La segunda, que ya raya en el delirio paranoide, diciendo entre otras barbaridades  y acusaciones a personas concretas que "con la vacuna nos van a poner un chip para controlarnos", son las declaraciones del rector de la Universidad Católica de Murcia, que además se enorgullece en el video, cuyo enlace adjuntamos,  del apoyo que le prestan desde la Santa Sede a sus proyectos futuros de docencia y saca a colación al papa Francisco.</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Todos estamos expuestos en estos momentos a las falsas noticias. Todos, en nuestros temores, más o menos fundados,  nos podemos dejar llevar por teorías de conspiración que buscan el enemigo fuera de nosotros. La desconfianza de la Iglesia del mundo de la ciencia es ancestral y está muy arraigada. No quiere decir que todo el </w:t>
      </w:r>
      <w:r>
        <w:rPr>
          <w:rFonts w:ascii="Arial" w:hAnsi="Arial" w:cs="Arial"/>
          <w:color w:val="222222"/>
          <w:shd w:val="clear" w:color="auto" w:fill="FFFFFF"/>
        </w:rPr>
        <w:lastRenderedPageBreak/>
        <w:t xml:space="preserve">progreso se utilice para una buena causa, pero cuando se critica algo debe ser con conocimiento muy informado y contrastado y no metiendo todo en un mismo saco, ni exacerbando temores latentes, poniendo en peligro la cohesión social o la vida de las personas, </w:t>
      </w:r>
      <w:proofErr w:type="gramStart"/>
      <w:r>
        <w:rPr>
          <w:rFonts w:ascii="Arial" w:hAnsi="Arial" w:cs="Arial"/>
          <w:color w:val="222222"/>
          <w:shd w:val="clear" w:color="auto" w:fill="FFFFFF"/>
        </w:rPr>
        <w:t>animándoles</w:t>
      </w:r>
      <w:proofErr w:type="gramEnd"/>
      <w:r>
        <w:rPr>
          <w:rFonts w:ascii="Arial" w:hAnsi="Arial" w:cs="Arial"/>
          <w:color w:val="222222"/>
          <w:shd w:val="clear" w:color="auto" w:fill="FFFFFF"/>
        </w:rPr>
        <w:t>, por ejemplo,  en este caso a no vacunarse.  Cierto que no han sido sólo personas católicas relevantes las que difunden ciertas teorías, también por ejemplo algún cantante, pero aquí  nos interesa reflexionar como Iglesia.</w:t>
      </w:r>
      <w:r>
        <w:rPr>
          <w:rFonts w:ascii="Arial" w:hAnsi="Arial" w:cs="Arial"/>
          <w:color w:val="222222"/>
        </w:rPr>
        <w:br/>
      </w:r>
      <w:r>
        <w:rPr>
          <w:rFonts w:ascii="Arial" w:hAnsi="Arial" w:cs="Arial"/>
          <w:color w:val="222222"/>
        </w:rPr>
        <w:br/>
      </w:r>
      <w:r>
        <w:rPr>
          <w:rFonts w:ascii="Arial" w:hAnsi="Arial" w:cs="Arial"/>
          <w:color w:val="222222"/>
          <w:shd w:val="clear" w:color="auto" w:fill="FFFFFF"/>
        </w:rPr>
        <w:t>Hay que cuidarse, especialmente en tiempos de crisis como estas  de los lenguajes apocalípticos, que nos traen últimamente sin parar a colación al Anticristo o al Diablo, como si estuviera encarnado en otros, en determinadas políticas, o en la ciencia. Cuando es algo más sencillo, que nos permite seguir pensando en todos como hermanos e hijos de Dios, aunque andemos por caminos equivocados. Anticristo es todo lo que hay en nosotros que no deja que Cristo se realice en cada uno y en el Universo. Y el principal Anticristo es la falta de Amor y misericordia que tenemos,  sobre la que se sustentan los siete pecados conocidos como capitales, que, por supuesto se refleja en las relaciones y sistemas sociales y repercute de nuevo en nosotros de manera circular: el afán por el poder y el dinero, la división que impera, el desprecio, el odio o el temor con el que miramos al diferente, etc.</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Para quien quiera hablar del Mal en términos de Diablo o tentaciones, nadie estamos libres de ellas, ni siquiera Jesús lo estuvo. Por </w:t>
      </w:r>
      <w:proofErr w:type="gramStart"/>
      <w:r>
        <w:rPr>
          <w:rFonts w:ascii="Arial" w:hAnsi="Arial" w:cs="Arial"/>
          <w:color w:val="222222"/>
          <w:shd w:val="clear" w:color="auto" w:fill="FFFFFF"/>
        </w:rPr>
        <w:t>cierto</w:t>
      </w:r>
      <w:proofErr w:type="gramEnd"/>
      <w:r>
        <w:rPr>
          <w:rFonts w:ascii="Arial" w:hAnsi="Arial" w:cs="Arial"/>
          <w:color w:val="222222"/>
          <w:shd w:val="clear" w:color="auto" w:fill="FFFFFF"/>
        </w:rPr>
        <w:t xml:space="preserve"> que una de ellas era la Religión como magia. Otra el Poder y otra el  Tener, hablando en términos básicos. Todo lo que nos aliena de nuestro Ser en el Amor que es el camino hacia Cristo y en Cristo.</w:t>
      </w:r>
      <w:r>
        <w:rPr>
          <w:rFonts w:ascii="Arial" w:hAnsi="Arial" w:cs="Arial"/>
          <w:color w:val="222222"/>
        </w:rPr>
        <w:br/>
      </w:r>
      <w:r>
        <w:rPr>
          <w:rFonts w:ascii="Arial" w:hAnsi="Arial" w:cs="Arial"/>
          <w:color w:val="222222"/>
        </w:rPr>
        <w:br/>
      </w:r>
      <w:r>
        <w:rPr>
          <w:rFonts w:ascii="Arial" w:hAnsi="Arial" w:cs="Arial"/>
          <w:color w:val="222222"/>
          <w:shd w:val="clear" w:color="auto" w:fill="FFFFFF"/>
        </w:rPr>
        <w:t>Respecto a cualquier investigación habrá que tener en cuenta que se cumplan ciertas normas universales de bioética, como ha ocurrido y ocurre con otras vacunas o medicamentos. Y no es la única preocupación bioética la relacionada con el aborto, como a veces parece, también con el afán lucrativo que hará que mueran muchos por no tener alcance a medicionas o medicamentos, o que urge a buscar vacunas para países ricos, mientas que se posponen las de países pobres. O con la experimentación de la vacuna sin seguridad en determinadas poblaciones...</w:t>
      </w:r>
      <w:r>
        <w:rPr>
          <w:rFonts w:ascii="Arial" w:hAnsi="Arial" w:cs="Arial"/>
          <w:color w:val="222222"/>
        </w:rPr>
        <w:br/>
      </w:r>
      <w:r>
        <w:rPr>
          <w:rFonts w:ascii="Arial" w:hAnsi="Arial" w:cs="Arial"/>
          <w:color w:val="222222"/>
        </w:rPr>
        <w:br/>
      </w:r>
      <w:r>
        <w:rPr>
          <w:rFonts w:ascii="Arial" w:hAnsi="Arial" w:cs="Arial"/>
          <w:color w:val="222222"/>
          <w:shd w:val="clear" w:color="auto" w:fill="FFFFFF"/>
        </w:rPr>
        <w:t>No hay que seguir el ejemplo de las sectas milenaristas para atraer prosélitos. Es más fácil buscar culpas fuera, que analizar nuestra vida, nuestros hábitos, nuestras relaciones y comprometernos por el cuidado amoroso de la Casa Común, de todos cuantos la habitamos y de las generaciones futuras. Sin embargo,  ese debe ser el camino, deshaciendo nudos y tratando de generar lazos, guiados por Jesús e iluminados por su Espíritu.</w:t>
      </w:r>
      <w:r>
        <w:rPr>
          <w:rFonts w:ascii="Arial" w:hAnsi="Arial" w:cs="Arial"/>
          <w:color w:val="222222"/>
        </w:rPr>
        <w:br/>
      </w:r>
      <w:r>
        <w:rPr>
          <w:rFonts w:ascii="Arial" w:hAnsi="Arial" w:cs="Arial"/>
          <w:color w:val="222222"/>
          <w:shd w:val="clear" w:color="auto" w:fill="FFFFFF"/>
        </w:rPr>
        <w:t>En fín, empecemos por lo primero que nos aporta esperanza  y nos llama al compromiso compartido y sea lo segundo una muestra para alejarnos de ese tipo de teorías y afirmaciones sin fundamento sólido, que a nada bueno conducen y que dan una imagen de nuestra Iglesia como si permaneciéramos anclados en la Edad Media.</w:t>
      </w:r>
      <w:r>
        <w:rPr>
          <w:rFonts w:ascii="Arial" w:hAnsi="Arial" w:cs="Arial"/>
          <w:color w:val="222222"/>
        </w:rPr>
        <w:br/>
      </w:r>
      <w:r>
        <w:rPr>
          <w:rFonts w:ascii="Arial" w:hAnsi="Arial" w:cs="Arial"/>
          <w:color w:val="222222"/>
        </w:rPr>
        <w:br/>
      </w:r>
      <w:r>
        <w:rPr>
          <w:rFonts w:ascii="Arial" w:hAnsi="Arial" w:cs="Arial"/>
          <w:color w:val="222222"/>
          <w:shd w:val="clear" w:color="auto" w:fill="FFFFFF"/>
        </w:rPr>
        <w:t>Un abrazo fraterno</w:t>
      </w:r>
      <w:r>
        <w:rPr>
          <w:rFonts w:ascii="Arial" w:hAnsi="Arial" w:cs="Arial"/>
          <w:color w:val="222222"/>
        </w:rPr>
        <w:br/>
      </w:r>
      <w:r>
        <w:rPr>
          <w:rFonts w:ascii="Arial" w:hAnsi="Arial" w:cs="Arial"/>
          <w:color w:val="222222"/>
          <w:shd w:val="clear" w:color="auto" w:fill="FFFFFF"/>
        </w:rPr>
        <w:t>Emilia Robles</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La Red de Universidades para el Cuidado de la Casa Común (RUC), reflexiona en torno a la Amazonía</w:t>
      </w:r>
      <w:r>
        <w:rPr>
          <w:rFonts w:ascii="Arial" w:hAnsi="Arial" w:cs="Arial"/>
          <w:color w:val="222222"/>
        </w:rPr>
        <w:br/>
      </w:r>
      <w:r>
        <w:rPr>
          <w:rFonts w:ascii="Arial" w:hAnsi="Arial" w:cs="Arial"/>
          <w:color w:val="222222"/>
        </w:rPr>
        <w:br/>
      </w:r>
      <w:r>
        <w:rPr>
          <w:rFonts w:ascii="Arial" w:hAnsi="Arial" w:cs="Arial"/>
          <w:color w:val="222222"/>
          <w:shd w:val="clear" w:color="auto" w:fill="FFFFFF"/>
        </w:rPr>
        <w:t>"Todos y todas somos Amazonía", una reflexión creciente en el ámbito eclesial y académico</w:t>
      </w:r>
      <w:r>
        <w:rPr>
          <w:rFonts w:ascii="Arial" w:hAnsi="Arial" w:cs="Arial"/>
          <w:color w:val="222222"/>
        </w:rPr>
        <w:br/>
      </w:r>
      <w:r>
        <w:rPr>
          <w:rFonts w:ascii="Arial" w:hAnsi="Arial" w:cs="Arial"/>
          <w:color w:val="222222"/>
        </w:rPr>
        <w:br/>
      </w:r>
      <w:r>
        <w:rPr>
          <w:rFonts w:ascii="Arial" w:hAnsi="Arial" w:cs="Arial"/>
          <w:color w:val="222222"/>
          <w:shd w:val="clear" w:color="auto" w:fill="FFFFFF"/>
        </w:rPr>
        <w:t>El Sínodo para la Amazonía fue un momento en el que "se nos presentó la Amazonía a los ojos de la Iglesia", de donde "salió una Iglesia comprometida en alianza con una realidad, para defender la vida del planeta y de los pobres"</w:t>
      </w:r>
      <w:r>
        <w:rPr>
          <w:rFonts w:ascii="Arial" w:hAnsi="Arial" w:cs="Arial"/>
          <w:color w:val="222222"/>
        </w:rPr>
        <w:br/>
      </w:r>
      <w:r>
        <w:rPr>
          <w:rFonts w:ascii="Arial" w:hAnsi="Arial" w:cs="Arial"/>
          <w:color w:val="222222"/>
        </w:rPr>
        <w:br/>
      </w:r>
      <w:r>
        <w:rPr>
          <w:rFonts w:ascii="Arial" w:hAnsi="Arial" w:cs="Arial"/>
          <w:color w:val="222222"/>
          <w:shd w:val="clear" w:color="auto" w:fill="FFFFFF"/>
        </w:rPr>
        <w:t>"La pandemia nos debe llevar a preguntarnos las conversiones que esto produce en nosotros, a ver que no todo está resuelto, de volver a los elementos esenciales, de ver que los pueblos originarios muestran otras maneras de ver la realidad"</w:t>
      </w:r>
      <w:r>
        <w:rPr>
          <w:rFonts w:ascii="Arial" w:hAnsi="Arial" w:cs="Arial"/>
          <w:color w:val="222222"/>
        </w:rPr>
        <w:br/>
      </w:r>
      <w:r>
        <w:rPr>
          <w:rFonts w:ascii="Arial" w:hAnsi="Arial" w:cs="Arial"/>
          <w:color w:val="222222"/>
        </w:rPr>
        <w:br/>
      </w:r>
      <w:r>
        <w:rPr>
          <w:rFonts w:ascii="Arial" w:hAnsi="Arial" w:cs="Arial"/>
          <w:color w:val="222222"/>
          <w:shd w:val="clear" w:color="auto" w:fill="FFFFFF"/>
        </w:rPr>
        <w:t>"La devastación de la Creación ya no es solo un tema ético, es un pecado religioso, porque rompe la relación originaria de la Creación con el ser humano"</w:t>
      </w:r>
      <w:r>
        <w:rPr>
          <w:rFonts w:ascii="Arial" w:hAnsi="Arial" w:cs="Arial"/>
          <w:color w:val="222222"/>
        </w:rPr>
        <w:br/>
      </w:r>
      <w:r>
        <w:rPr>
          <w:rFonts w:ascii="Arial" w:hAnsi="Arial" w:cs="Arial"/>
          <w:color w:val="222222"/>
          <w:shd w:val="clear" w:color="auto" w:fill="FFFFFF"/>
        </w:rPr>
        <w:t>Laudato Si es "un buen instrumento para generar un orden económico más justo, con una mejor relación con la naturaleza y un mayor control social y participación de los actores involucrados, como las comunidades originarias"</w:t>
      </w:r>
      <w:r>
        <w:rPr>
          <w:rFonts w:ascii="Arial" w:hAnsi="Arial" w:cs="Arial"/>
          <w:color w:val="222222"/>
        </w:rPr>
        <w:br/>
      </w:r>
      <w:r>
        <w:rPr>
          <w:rFonts w:ascii="Arial" w:hAnsi="Arial" w:cs="Arial"/>
          <w:color w:val="222222"/>
        </w:rPr>
        <w:br/>
      </w:r>
      <w:r>
        <w:rPr>
          <w:rFonts w:ascii="Arial" w:hAnsi="Arial" w:cs="Arial"/>
          <w:color w:val="222222"/>
          <w:shd w:val="clear" w:color="auto" w:fill="FFFFFF"/>
        </w:rPr>
        <w:t>Europa vive "en una sociedad donde ya no sentimos la vinculación con la naturaleza"</w:t>
      </w:r>
      <w:r>
        <w:rPr>
          <w:rFonts w:ascii="Arial" w:hAnsi="Arial" w:cs="Arial"/>
          <w:color w:val="222222"/>
        </w:rPr>
        <w:br/>
      </w:r>
      <w:r>
        <w:rPr>
          <w:rFonts w:ascii="Arial" w:hAnsi="Arial" w:cs="Arial"/>
          <w:color w:val="222222"/>
        </w:rPr>
        <w:br/>
      </w:r>
      <w:r>
        <w:rPr>
          <w:rFonts w:ascii="Arial" w:hAnsi="Arial" w:cs="Arial"/>
          <w:color w:val="222222"/>
          <w:shd w:val="clear" w:color="auto" w:fill="FFFFFF"/>
        </w:rPr>
        <w:t>En Laudato Si aparece la "capacidad del Papa Francisco para entender el lenguaje del hombre y la mujer actual, se pone en la situación de un ciudadano común"</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4" w:tgtFrame="_blank" w:history="1">
        <w:r>
          <w:rPr>
            <w:rStyle w:val="Hipervnculo"/>
            <w:rFonts w:ascii="Arial" w:hAnsi="Arial" w:cs="Arial"/>
            <w:color w:val="1155CC"/>
            <w:shd w:val="clear" w:color="auto" w:fill="FFFFFF"/>
          </w:rPr>
          <w:t>https://www.religiondigital.org/luis_miguel_modino-_misionero_en_brasil/Amazonia-preocupacion-creciente-eclesial-academico_7_2240545940.html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DE LO QUE NOS DEBEMOS CUIDAR EN LA IGLESIA</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5" w:tgtFrame="_blank" w:history="1">
        <w:r>
          <w:rPr>
            <w:rStyle w:val="Hipervnculo"/>
            <w:rFonts w:ascii="Arial" w:hAnsi="Arial" w:cs="Arial"/>
            <w:color w:val="1155CC"/>
            <w:shd w:val="clear" w:color="auto" w:fill="FFFFFF"/>
          </w:rPr>
          <w:t>https://www.lavanguardia.com/vida/20200615/481785354513/cardenal-canizares-valencia-vacuna-fetos-abortados-coronavirus.html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6" w:tgtFrame="_blank" w:history="1">
        <w:r>
          <w:rPr>
            <w:rStyle w:val="Hipervnculo"/>
            <w:rFonts w:ascii="Arial" w:hAnsi="Arial" w:cs="Arial"/>
            <w:color w:val="1155CC"/>
            <w:shd w:val="clear" w:color="auto" w:fill="FFFFFF"/>
          </w:rPr>
          <w:t>https://www.eldiario.es/cv/cardenal-Canizares-divulga-coronavirus-abortados_0_1038346191.html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Vista en directo de las declaraciones del rector Mendoza,  de la UCM</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7" w:tgtFrame="_blank" w:history="1">
        <w:r>
          <w:rPr>
            <w:rStyle w:val="Hipervnculo"/>
            <w:rFonts w:ascii="Arial" w:hAnsi="Arial" w:cs="Arial"/>
            <w:color w:val="1155CC"/>
            <w:shd w:val="clear" w:color="auto" w:fill="FFFFFF"/>
          </w:rPr>
          <w:t>https://twitter.com/i/status/1272619612379795461</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Noticias relacionadas</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8" w:tgtFrame="_blank" w:history="1">
        <w:r>
          <w:rPr>
            <w:rStyle w:val="Hipervnculo"/>
            <w:rFonts w:ascii="Arial" w:hAnsi="Arial" w:cs="Arial"/>
            <w:color w:val="1155CC"/>
            <w:shd w:val="clear" w:color="auto" w:fill="FFFFFF"/>
          </w:rPr>
          <w:t>https://www.religiondigital.org/diocesis/UCAM-investigaciones-coronavirus-Quieren-controlarnos-chip-bill-gates-soros-mendoza_0_2241375866.html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9" w:tgtFrame="_blank" w:history="1">
        <w:r>
          <w:rPr>
            <w:rStyle w:val="Hipervnculo"/>
            <w:rFonts w:ascii="Arial" w:hAnsi="Arial" w:cs="Arial"/>
            <w:color w:val="1155CC"/>
            <w:shd w:val="clear" w:color="auto" w:fill="FFFFFF"/>
          </w:rPr>
          <w:t>https://www.vidanuevadigital.com/2020/06/16/el-presidente-de-la-universidad-catolica-de-murcia-bill-gates-quiere-controlarnos-con-un-chip-al-vacunarnos-contra-el-covid-19/</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10" w:tgtFrame="_blank" w:history="1">
        <w:r>
          <w:rPr>
            <w:rStyle w:val="Hipervnculo"/>
            <w:rFonts w:ascii="Arial" w:hAnsi="Arial" w:cs="Arial"/>
            <w:color w:val="1155CC"/>
            <w:shd w:val="clear" w:color="auto" w:fill="FFFFFF"/>
          </w:rPr>
          <w:t>https://www.eldiario.es/murcia/sociedad/Anticristo-Mendoza-Universidad-Catolica-Murcia_0_1038696198.html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11" w:tgtFrame="_blank" w:history="1">
        <w:r>
          <w:rPr>
            <w:rStyle w:val="Hipervnculo"/>
            <w:rFonts w:ascii="Arial" w:hAnsi="Arial" w:cs="Arial"/>
            <w:color w:val="1155CC"/>
            <w:shd w:val="clear" w:color="auto" w:fill="FFFFFF"/>
          </w:rPr>
          <w:t>https://www.diariosur.es/malaga-capital/adelante-malaga-arremete-20200616184404-nt.html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12" w:tgtFrame="_blank" w:history="1">
        <w:r>
          <w:rPr>
            <w:rStyle w:val="Hipervnculo"/>
            <w:rFonts w:ascii="Arial" w:hAnsi="Arial" w:cs="Arial"/>
            <w:color w:val="1155CC"/>
            <w:shd w:val="clear" w:color="auto" w:fill="FFFFFF"/>
          </w:rPr>
          <w:t>https://www.eldiario.es/murcia/sociedad/Anticristo-Mendoza-Universidad-Catolica-Murcia_0_1038696198.html</w:t>
        </w:r>
      </w:hyperlink>
      <w:r>
        <w:rPr>
          <w:rFonts w:ascii="Arial" w:hAnsi="Arial" w:cs="Arial"/>
          <w:color w:val="222222"/>
          <w:shd w:val="clear" w:color="auto" w:fill="FFFFFF"/>
        </w:rPr>
        <w:t>&gt;</w:t>
      </w:r>
      <w:r>
        <w:rPr>
          <w:rFonts w:ascii="Arial" w:hAnsi="Arial" w:cs="Arial"/>
          <w:color w:val="222222"/>
        </w:rPr>
        <w:br/>
      </w:r>
      <w:r>
        <w:rPr>
          <w:rFonts w:ascii="Arial" w:hAnsi="Arial" w:cs="Arial"/>
          <w:color w:val="222222"/>
        </w:rPr>
        <w:br/>
      </w:r>
      <w:r>
        <w:rPr>
          <w:rFonts w:ascii="Arial" w:hAnsi="Arial" w:cs="Arial"/>
          <w:color w:val="222222"/>
          <w:shd w:val="clear" w:color="auto" w:fill="FFFFFF"/>
        </w:rPr>
        <w:t>&lt;</w:t>
      </w:r>
      <w:hyperlink r:id="rId13" w:tgtFrame="_blank" w:history="1">
        <w:r>
          <w:rPr>
            <w:rStyle w:val="Hipervnculo"/>
            <w:rFonts w:ascii="Arial" w:hAnsi="Arial" w:cs="Arial"/>
            <w:color w:val="1155CC"/>
            <w:shd w:val="clear" w:color="auto" w:fill="FFFFFF"/>
          </w:rPr>
          <w:t>https://es.wikipedia.org/wiki/Jos%C3%A9_Luis_Mendoza_P%C3%A9rez</w:t>
        </w:r>
      </w:hyperlink>
      <w:r>
        <w:rPr>
          <w:rFonts w:ascii="Arial" w:hAnsi="Arial" w:cs="Arial"/>
          <w:color w:val="222222"/>
          <w:shd w:val="clear" w:color="auto" w:fill="FFFFFF"/>
        </w:rPr>
        <w:t>&gt;</w:t>
      </w:r>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4E"/>
    <w:rsid w:val="002E2F5B"/>
    <w:rsid w:val="003C09E2"/>
    <w:rsid w:val="007D114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2C8"/>
  <w15:chartTrackingRefBased/>
  <w15:docId w15:val="{AD55E5A2-C1D3-43A8-B43A-36E25BFC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1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giondigital.org/diocesis/UCAM-investigaciones-coronavirus-Quieren-controlarnos-chip-bill-gates-soros-mendoza_0_2241375866.html" TargetMode="External"/><Relationship Id="rId13" Type="http://schemas.openxmlformats.org/officeDocument/2006/relationships/hyperlink" Target="https://es.wikipedia.org/wiki/Jos%C3%A9_Luis_Mendoza_P%C3%A9rez" TargetMode="External"/><Relationship Id="rId3" Type="http://schemas.openxmlformats.org/officeDocument/2006/relationships/webSettings" Target="webSettings.xml"/><Relationship Id="rId7" Type="http://schemas.openxmlformats.org/officeDocument/2006/relationships/hyperlink" Target="https://twitter.com/i/status/1272619612379795461" TargetMode="External"/><Relationship Id="rId12" Type="http://schemas.openxmlformats.org/officeDocument/2006/relationships/hyperlink" Target="https://www.eldiario.es/murcia/sociedad/Anticristo-Mendoza-Universidad-Catolica-Murcia_0_10386961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diario.es/cv/cardenal-Canizares-divulga-coronavirus-abortados_0_1038346191.html" TargetMode="External"/><Relationship Id="rId11" Type="http://schemas.openxmlformats.org/officeDocument/2006/relationships/hyperlink" Target="https://www.diariosur.es/malaga-capital/adelante-malaga-arremete-20200616184404-nt.html" TargetMode="External"/><Relationship Id="rId5" Type="http://schemas.openxmlformats.org/officeDocument/2006/relationships/hyperlink" Target="https://www.lavanguardia.com/vida/20200615/481785354513/cardenal-canizares-valencia-vacuna-fetos-abortados-coronavirus.html" TargetMode="External"/><Relationship Id="rId15" Type="http://schemas.openxmlformats.org/officeDocument/2006/relationships/theme" Target="theme/theme1.xml"/><Relationship Id="rId10" Type="http://schemas.openxmlformats.org/officeDocument/2006/relationships/hyperlink" Target="https://www.eldiario.es/murcia/sociedad/Anticristo-Mendoza-Universidad-Catolica-Murcia_0_1038696198.html" TargetMode="External"/><Relationship Id="rId4" Type="http://schemas.openxmlformats.org/officeDocument/2006/relationships/hyperlink" Target="https://www.religiondigital.org/luis_miguel_modino-_misionero_en_brasil/Amazonia-preocupacion-creciente-eclesial-academico_7_2240545940.html" TargetMode="External"/><Relationship Id="rId9" Type="http://schemas.openxmlformats.org/officeDocument/2006/relationships/hyperlink" Target="https://www.vidanuevadigital.com/2020/06/16/el-presidente-de-la-universidad-catolica-de-murcia-bill-gates-quiere-controlarnos-con-un-chip-al-vacunarnos-contra-el-covid-1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3</cp:revision>
  <dcterms:created xsi:type="dcterms:W3CDTF">2020-06-17T13:44:00Z</dcterms:created>
  <dcterms:modified xsi:type="dcterms:W3CDTF">2020-06-17T13:45:00Z</dcterms:modified>
</cp:coreProperties>
</file>