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C5A" w:rsidRPr="00483ED7" w:rsidRDefault="00DF75E6">
      <w:pPr>
        <w:rPr>
          <w:b/>
          <w:sz w:val="32"/>
          <w:szCs w:val="32"/>
        </w:rPr>
      </w:pPr>
      <w:r w:rsidRPr="00483ED7">
        <w:rPr>
          <w:b/>
          <w:sz w:val="32"/>
          <w:szCs w:val="32"/>
        </w:rPr>
        <w:t>Normalidad</w:t>
      </w:r>
    </w:p>
    <w:p w:rsidR="00DF75E6" w:rsidRPr="00483ED7" w:rsidRDefault="00DF75E6">
      <w:pPr>
        <w:rPr>
          <w:b/>
          <w:bCs/>
        </w:rPr>
      </w:pPr>
      <w:r w:rsidRPr="00483ED7">
        <w:rPr>
          <w:b/>
          <w:bCs/>
        </w:rPr>
        <w:t>Alejandro Ortiz</w:t>
      </w:r>
      <w:r w:rsidR="00483ED7">
        <w:rPr>
          <w:b/>
          <w:bCs/>
        </w:rPr>
        <w:t xml:space="preserve"> Cotte</w:t>
      </w:r>
      <w:bookmarkStart w:id="0" w:name="_GoBack"/>
      <w:bookmarkEnd w:id="0"/>
    </w:p>
    <w:p w:rsidR="0039151E" w:rsidRDefault="00DF75E6" w:rsidP="006171A4">
      <w:pPr>
        <w:jc w:val="both"/>
      </w:pPr>
      <w:r>
        <w:t xml:space="preserve">Una de las palabras más usadas </w:t>
      </w:r>
      <w:r w:rsidR="00EB72C3">
        <w:t xml:space="preserve">actualmente </w:t>
      </w:r>
      <w:r>
        <w:t xml:space="preserve">en el mundo y por ende en México </w:t>
      </w:r>
      <w:r w:rsidR="00845718">
        <w:t>es:</w:t>
      </w:r>
      <w:r>
        <w:t xml:space="preserve"> </w:t>
      </w:r>
      <w:r w:rsidRPr="00DB7258">
        <w:rPr>
          <w:b/>
          <w:i/>
        </w:rPr>
        <w:t>normalidad</w:t>
      </w:r>
      <w:r>
        <w:t xml:space="preserve">. </w:t>
      </w:r>
      <w:r w:rsidR="005E238C">
        <w:t xml:space="preserve">La gente la anhela como si ya no la tuviera y espera la orden de volver a sus brazos “cuando esto acabe”. </w:t>
      </w:r>
      <w:r>
        <w:t xml:space="preserve">Se habla incluso de una nueva normalidad, frase </w:t>
      </w:r>
      <w:r w:rsidR="005E238C">
        <w:t>esperanzadora pero</w:t>
      </w:r>
      <w:r w:rsidR="00845718">
        <w:t xml:space="preserve"> contradictoria </w:t>
      </w:r>
      <w:r>
        <w:t xml:space="preserve">en sí misma, no </w:t>
      </w:r>
      <w:r w:rsidR="00EB72C3">
        <w:t>puede haber</w:t>
      </w:r>
      <w:r>
        <w:t xml:space="preserve"> normalidad </w:t>
      </w:r>
      <w:r w:rsidR="00EB72C3">
        <w:t>cuando ocurre una</w:t>
      </w:r>
      <w:r w:rsidR="006171A4">
        <w:t xml:space="preserve"> novedad</w:t>
      </w:r>
      <w:r w:rsidR="00964E80">
        <w:t>. L</w:t>
      </w:r>
      <w:r w:rsidR="006171A4">
        <w:t xml:space="preserve">o que se tenía que haber dicho era “la nueva cotidianidad”, </w:t>
      </w:r>
      <w:r>
        <w:t xml:space="preserve">pero </w:t>
      </w:r>
      <w:r w:rsidR="006171A4">
        <w:t xml:space="preserve">parece </w:t>
      </w:r>
      <w:r w:rsidR="005E238C">
        <w:t>no importa</w:t>
      </w:r>
      <w:r w:rsidR="004E4BC0">
        <w:t>r</w:t>
      </w:r>
      <w:r w:rsidR="005E238C">
        <w:t xml:space="preserve">, </w:t>
      </w:r>
      <w:r w:rsidR="006171A4">
        <w:t xml:space="preserve">la frase </w:t>
      </w:r>
      <w:r w:rsidR="0039151E">
        <w:t xml:space="preserve">funciona para </w:t>
      </w:r>
      <w:r w:rsidR="00EB72C3">
        <w:t xml:space="preserve">las autoridades y para </w:t>
      </w:r>
      <w:r w:rsidR="0039151E">
        <w:t xml:space="preserve">la mayoría de la población. </w:t>
      </w:r>
    </w:p>
    <w:p w:rsidR="009538B5" w:rsidRDefault="005E238C" w:rsidP="006171A4">
      <w:pPr>
        <w:jc w:val="both"/>
      </w:pPr>
      <w:r>
        <w:t>Saltando e</w:t>
      </w:r>
      <w:r w:rsidR="00964E80">
        <w:t xml:space="preserve">sta </w:t>
      </w:r>
      <w:proofErr w:type="spellStart"/>
      <w:r w:rsidR="00964E80" w:rsidRPr="00964E80">
        <w:rPr>
          <w:i/>
        </w:rPr>
        <w:t>pecata</w:t>
      </w:r>
      <w:proofErr w:type="spellEnd"/>
      <w:r w:rsidR="00964E80" w:rsidRPr="00964E80">
        <w:rPr>
          <w:i/>
        </w:rPr>
        <w:t xml:space="preserve"> minuta</w:t>
      </w:r>
      <w:r>
        <w:t xml:space="preserve">, </w:t>
      </w:r>
      <w:r w:rsidR="0044046F">
        <w:t xml:space="preserve">parece que la frase “nueva normalidad” busca </w:t>
      </w:r>
      <w:r w:rsidR="00C01978">
        <w:t>decir que volveremos a la normalidad de una nueva manera: en fases y etapas, teniendo como presupuesto de fondo que todo cambió por el coronavirus. No lo creo así. Creo que en buena parte nada ha cambiado de fondo y solo se está en la ambigüedad del “mientras tanto” que permite algunas modificaciones, pero nada sustancial. Este limbo social ha producido variaciones ligeras</w:t>
      </w:r>
      <w:r w:rsidR="00EB6696">
        <w:t xml:space="preserve">: nos </w:t>
      </w:r>
      <w:r w:rsidR="00C01978">
        <w:t xml:space="preserve">estamos </w:t>
      </w:r>
      <w:r w:rsidR="00EB6696">
        <w:t>habitua</w:t>
      </w:r>
      <w:r w:rsidR="00C01978">
        <w:t>ndo</w:t>
      </w:r>
      <w:r w:rsidR="00EB6696">
        <w:t xml:space="preserve"> a pequeños cambios por las nuevas reglas sociales que tenemos que realizar, como los </w:t>
      </w:r>
      <w:r w:rsidR="004E4BC0">
        <w:t>saludos,</w:t>
      </w:r>
      <w:r w:rsidR="00964E80">
        <w:t xml:space="preserve"> por ejemplo</w:t>
      </w:r>
      <w:r w:rsidR="00EB6696">
        <w:t xml:space="preserve">; </w:t>
      </w:r>
      <w:r w:rsidR="00964E80">
        <w:t xml:space="preserve">además </w:t>
      </w:r>
      <w:r w:rsidR="00C01978">
        <w:t>estamos teniendo</w:t>
      </w:r>
      <w:r w:rsidR="00EB6696">
        <w:t xml:space="preserve"> que asumir nuevos protocolos para l</w:t>
      </w:r>
      <w:r w:rsidR="00B30E84">
        <w:t xml:space="preserve">a convivencia </w:t>
      </w:r>
      <w:r w:rsidR="00EB6696">
        <w:t>públic</w:t>
      </w:r>
      <w:r w:rsidR="00B30E84">
        <w:t>a</w:t>
      </w:r>
      <w:r w:rsidR="00EB6696">
        <w:t xml:space="preserve"> y laboral, las “sanas distancias”</w:t>
      </w:r>
      <w:r w:rsidR="00964E80">
        <w:t xml:space="preserve"> las </w:t>
      </w:r>
      <w:r w:rsidR="00B30E84">
        <w:t>estamos util</w:t>
      </w:r>
      <w:r w:rsidR="00964E80">
        <w:t>iza</w:t>
      </w:r>
      <w:r w:rsidR="00B30E84">
        <w:t xml:space="preserve">ndo </w:t>
      </w:r>
      <w:r w:rsidR="00EB6696">
        <w:t xml:space="preserve">en ciertos </w:t>
      </w:r>
      <w:r w:rsidR="006175FE">
        <w:t>espacios: ti</w:t>
      </w:r>
      <w:r w:rsidR="00EB6696">
        <w:t>endas, templos, bancos</w:t>
      </w:r>
      <w:r w:rsidR="006175FE">
        <w:t xml:space="preserve">, </w:t>
      </w:r>
      <w:r w:rsidR="00964E80">
        <w:t xml:space="preserve">escuelas, </w:t>
      </w:r>
      <w:r w:rsidR="006175FE">
        <w:t xml:space="preserve">etc. </w:t>
      </w:r>
    </w:p>
    <w:p w:rsidR="001E250F" w:rsidRDefault="00964E80" w:rsidP="006171A4">
      <w:pPr>
        <w:jc w:val="both"/>
      </w:pPr>
      <w:r>
        <w:t>Pero lo preocupante es, que pas</w:t>
      </w:r>
      <w:r w:rsidR="0044046F">
        <w:t xml:space="preserve">e lo que pase con el virus, las grandes corporaciones tecnológicas, financieras, y farmacéuticas </w:t>
      </w:r>
      <w:r w:rsidR="006175FE">
        <w:t xml:space="preserve">y algunos políticos </w:t>
      </w:r>
      <w:r w:rsidR="000441F9">
        <w:t xml:space="preserve">corruptos </w:t>
      </w:r>
      <w:r w:rsidR="0044046F">
        <w:t xml:space="preserve">utilizarán lo mejor </w:t>
      </w:r>
      <w:r w:rsidR="004E4BC0">
        <w:t xml:space="preserve">posible la pandemia </w:t>
      </w:r>
      <w:r w:rsidR="0044046F">
        <w:t xml:space="preserve">para </w:t>
      </w:r>
      <w:r>
        <w:t xml:space="preserve">lograr sus objetivos y </w:t>
      </w:r>
      <w:r w:rsidR="0044046F">
        <w:t xml:space="preserve">plantear a las sociedades nuevas formas de </w:t>
      </w:r>
      <w:r>
        <w:t>existir</w:t>
      </w:r>
      <w:r w:rsidR="0044046F">
        <w:t>, que para ellos implica</w:t>
      </w:r>
      <w:r w:rsidR="00B30E84">
        <w:t>, entre muchas otras</w:t>
      </w:r>
      <w:r w:rsidR="004E4BC0">
        <w:t xml:space="preserve"> cosas</w:t>
      </w:r>
      <w:r w:rsidR="00B30E84">
        <w:t>,</w:t>
      </w:r>
      <w:r w:rsidR="0044046F">
        <w:t xml:space="preserve"> </w:t>
      </w:r>
      <w:r w:rsidR="0044046F" w:rsidRPr="00CA298C">
        <w:rPr>
          <w:b/>
        </w:rPr>
        <w:t>nuevas formas de comunicación social</w:t>
      </w:r>
      <w:r w:rsidR="0044046F">
        <w:t xml:space="preserve">, que </w:t>
      </w:r>
      <w:r w:rsidR="000441F9">
        <w:t xml:space="preserve">significará </w:t>
      </w:r>
      <w:r w:rsidR="0044046F">
        <w:t xml:space="preserve">la utilización de la tecnología 5G </w:t>
      </w:r>
      <w:r w:rsidR="006175FE">
        <w:t>evitando la discusión que iniciaba</w:t>
      </w:r>
      <w:r w:rsidR="00DD4846">
        <w:t>n</w:t>
      </w:r>
      <w:r w:rsidR="006175FE">
        <w:t xml:space="preserve"> algunos grupos sociales sobre </w:t>
      </w:r>
      <w:r>
        <w:t>su</w:t>
      </w:r>
      <w:r w:rsidR="006175FE">
        <w:t xml:space="preserve">s posibles consecuencias </w:t>
      </w:r>
      <w:r w:rsidR="0044046F">
        <w:t>cancerígena</w:t>
      </w:r>
      <w:r w:rsidR="006175FE">
        <w:t xml:space="preserve">s, </w:t>
      </w:r>
      <w:r w:rsidR="00DD4846">
        <w:t>convirtiéndola</w:t>
      </w:r>
      <w:r>
        <w:t xml:space="preserve"> con la ayuda de una buena mercadotecnia </w:t>
      </w:r>
      <w:r w:rsidR="00B30E84">
        <w:t>en</w:t>
      </w:r>
      <w:r>
        <w:t xml:space="preserve"> l</w:t>
      </w:r>
      <w:r w:rsidR="006175FE">
        <w:t>a gran solución, claro, más c</w:t>
      </w:r>
      <w:r w:rsidR="000441F9">
        <w:t>ostosa</w:t>
      </w:r>
      <w:r w:rsidR="006175FE">
        <w:t xml:space="preserve">, </w:t>
      </w:r>
      <w:r w:rsidR="00B30E84">
        <w:t>para</w:t>
      </w:r>
      <w:r w:rsidR="0044046F">
        <w:t xml:space="preserve"> el malestar social del “mal internet”</w:t>
      </w:r>
      <w:r w:rsidR="006175FE">
        <w:t xml:space="preserve"> que se tiene ahora</w:t>
      </w:r>
      <w:r w:rsidR="00B30E84">
        <w:t>,</w:t>
      </w:r>
      <w:r w:rsidR="006175FE">
        <w:t xml:space="preserve"> que no da abasto para una vida social </w:t>
      </w:r>
      <w:r w:rsidR="00DD4846">
        <w:t>con</w:t>
      </w:r>
      <w:r w:rsidR="006175FE">
        <w:t xml:space="preserve"> el home office</w:t>
      </w:r>
      <w:r w:rsidR="00DD4846">
        <w:t xml:space="preserve">. Se adquirirán </w:t>
      </w:r>
      <w:r w:rsidR="00CA298C">
        <w:t>“planes más poderosos en internet”</w:t>
      </w:r>
      <w:r w:rsidR="006175FE">
        <w:t xml:space="preserve">, que a su vez </w:t>
      </w:r>
      <w:r w:rsidR="000441F9">
        <w:t>conllevará</w:t>
      </w:r>
      <w:r w:rsidR="006175FE">
        <w:t xml:space="preserve"> </w:t>
      </w:r>
      <w:r w:rsidR="00CA298C">
        <w:t xml:space="preserve">adquirir todos los dispositivos necesarios para </w:t>
      </w:r>
      <w:r w:rsidR="006175FE">
        <w:t xml:space="preserve">vivir esta nueva utopía digital. </w:t>
      </w:r>
      <w:r w:rsidR="00B30E84">
        <w:t xml:space="preserve">Las clases sociales se distinguirán por la digitalización de sus casas. </w:t>
      </w:r>
      <w:r w:rsidR="0044046F" w:rsidRPr="00CA298C">
        <w:rPr>
          <w:b/>
        </w:rPr>
        <w:t>Habrá nuevas formas de comprar</w:t>
      </w:r>
      <w:r w:rsidR="0044046F">
        <w:t xml:space="preserve">, </w:t>
      </w:r>
      <w:r w:rsidR="00B30E84">
        <w:t>no desaparecerán los centros comerciales, pero si se fortalecerá el comercio en línea. P</w:t>
      </w:r>
      <w:r w:rsidR="0044046F">
        <w:t>regunten a Amazon que ha gana</w:t>
      </w:r>
      <w:r w:rsidR="00B30E84">
        <w:t>do</w:t>
      </w:r>
      <w:r w:rsidR="0044046F">
        <w:t xml:space="preserve"> en una semana de abril $11,000 dólares por segundo según la BBC. Se </w:t>
      </w:r>
      <w:r w:rsidR="00B30E84">
        <w:t xml:space="preserve">ha </w:t>
      </w:r>
      <w:r w:rsidR="0044046F">
        <w:t>enseña</w:t>
      </w:r>
      <w:r w:rsidR="00B30E84">
        <w:t>do</w:t>
      </w:r>
      <w:r w:rsidR="0044046F">
        <w:t xml:space="preserve"> </w:t>
      </w:r>
      <w:r w:rsidR="00DD4846">
        <w:t>–</w:t>
      </w:r>
      <w:r w:rsidR="0044046F">
        <w:t>forzosamente</w:t>
      </w:r>
      <w:r w:rsidR="00DD4846">
        <w:t>-</w:t>
      </w:r>
      <w:r w:rsidR="0044046F">
        <w:t xml:space="preserve"> a comprar en línea </w:t>
      </w:r>
      <w:r w:rsidR="00B30E84">
        <w:t xml:space="preserve">de forma </w:t>
      </w:r>
      <w:r w:rsidR="00CA298C">
        <w:t>educada</w:t>
      </w:r>
      <w:r w:rsidR="00B30E84">
        <w:t xml:space="preserve"> y pedagógica, de modo que podamos evitar</w:t>
      </w:r>
      <w:r w:rsidR="00CA298C">
        <w:t xml:space="preserve"> esas compras de pánico que hacen ver tan mal a la gente creando desabasto de papel higiénico, gel </w:t>
      </w:r>
      <w:proofErr w:type="spellStart"/>
      <w:r w:rsidR="00CA298C">
        <w:t>antibacterial</w:t>
      </w:r>
      <w:proofErr w:type="spellEnd"/>
      <w:r w:rsidR="00CA298C">
        <w:t xml:space="preserve"> y otras cosas. Esto ya lo </w:t>
      </w:r>
      <w:r w:rsidR="0044046F">
        <w:t>aprend</w:t>
      </w:r>
      <w:r w:rsidR="00CA298C">
        <w:t>ió</w:t>
      </w:r>
      <w:r w:rsidR="0044046F">
        <w:t xml:space="preserve"> la clase media</w:t>
      </w:r>
      <w:r w:rsidR="00CA298C">
        <w:t xml:space="preserve">, </w:t>
      </w:r>
      <w:r w:rsidR="00B30E84">
        <w:t>que l</w:t>
      </w:r>
      <w:r w:rsidR="00344E69">
        <w:t>e</w:t>
      </w:r>
      <w:r w:rsidR="00B30E84">
        <w:t xml:space="preserve"> perdió el miedo al WIFI y </w:t>
      </w:r>
      <w:r w:rsidR="00CA298C">
        <w:t xml:space="preserve">ya compran </w:t>
      </w:r>
      <w:r w:rsidR="00B30E84">
        <w:t xml:space="preserve">por internet, </w:t>
      </w:r>
      <w:r w:rsidR="00DD4846">
        <w:t>de modo que</w:t>
      </w:r>
      <w:r w:rsidR="00CA298C">
        <w:t xml:space="preserve"> los mercados informales podrán ir desapareciendo</w:t>
      </w:r>
      <w:r w:rsidR="0044046F">
        <w:t xml:space="preserve"> </w:t>
      </w:r>
      <w:r w:rsidR="00CA298C">
        <w:t xml:space="preserve">como deseaban muchos </w:t>
      </w:r>
      <w:r w:rsidR="009538B5">
        <w:t>empresarios y políticos que se al</w:t>
      </w:r>
      <w:r w:rsidR="009D5F5E">
        <w:t>í</w:t>
      </w:r>
      <w:r w:rsidR="009538B5">
        <w:t>an</w:t>
      </w:r>
      <w:r w:rsidR="00CA298C">
        <w:t xml:space="preserve"> </w:t>
      </w:r>
      <w:r w:rsidR="00DD4846">
        <w:t xml:space="preserve">para </w:t>
      </w:r>
      <w:r w:rsidR="00B00A6E">
        <w:t xml:space="preserve">embellecer </w:t>
      </w:r>
      <w:r w:rsidR="00DD4846">
        <w:t xml:space="preserve">los centros históricos </w:t>
      </w:r>
      <w:r w:rsidR="00B00A6E">
        <w:t xml:space="preserve">y limpiar </w:t>
      </w:r>
      <w:r w:rsidR="00DD4846">
        <w:t>a</w:t>
      </w:r>
      <w:r w:rsidR="00B00A6E">
        <w:t>l país</w:t>
      </w:r>
      <w:r w:rsidR="00B30E84">
        <w:t xml:space="preserve">, ignorando que gracias a ellos y a los migrantes el país no explota. </w:t>
      </w:r>
      <w:r w:rsidR="00B00A6E">
        <w:t xml:space="preserve">Implicará a la vez el </w:t>
      </w:r>
      <w:r w:rsidR="00B00A6E" w:rsidRPr="00B00A6E">
        <w:rPr>
          <w:b/>
        </w:rPr>
        <w:t>reforzamiento de la desconfianza social</w:t>
      </w:r>
      <w:r w:rsidR="00B00A6E">
        <w:t xml:space="preserve">, solo basta </w:t>
      </w:r>
      <w:r w:rsidR="000441F9">
        <w:t>un estornudo</w:t>
      </w:r>
      <w:r w:rsidR="00B00A6E">
        <w:t xml:space="preserve"> para odiar al vecino. </w:t>
      </w:r>
      <w:r w:rsidR="00B30E84">
        <w:t>E</w:t>
      </w:r>
      <w:r w:rsidR="00B00A6E">
        <w:t xml:space="preserve">l odio, la ira, el enojo </w:t>
      </w:r>
      <w:r w:rsidR="00B30E84">
        <w:t xml:space="preserve">que ya estaba acumulado en los cuerpos y corazones de muchos habitantes de este mundo, se ha fortalecido por el encierro pandémico. Los vecinos se pelean por internet, </w:t>
      </w:r>
      <w:r w:rsidR="003566C8">
        <w:t xml:space="preserve">las personas se insultan por las redes sociales, </w:t>
      </w:r>
      <w:r w:rsidR="00B30E84">
        <w:t>las familias reconocen que no se soportan y que el salir se vuelve indispensable para salvar la unidad familiar, los maridos golpean a las mujeres y la violencia intrafamiliar crece desbordadamente, los suicid</w:t>
      </w:r>
      <w:r w:rsidR="003566C8">
        <w:t>i</w:t>
      </w:r>
      <w:r w:rsidR="00B30E84">
        <w:t>os c</w:t>
      </w:r>
      <w:r w:rsidR="003566C8">
        <w:t xml:space="preserve">recen, la depresión reina como nunca. En estos tiempos se ama más a un gato que a una persona. Esta sociedad que se está </w:t>
      </w:r>
      <w:r w:rsidR="003566C8">
        <w:lastRenderedPageBreak/>
        <w:t xml:space="preserve">desgarrando y deshilvanando beneficia a pocos que quieren sociedad rotas y nada solidarias. </w:t>
      </w:r>
      <w:r w:rsidR="001E250F" w:rsidRPr="001E250F">
        <w:rPr>
          <w:b/>
        </w:rPr>
        <w:t>E</w:t>
      </w:r>
      <w:r w:rsidR="003566C8">
        <w:rPr>
          <w:b/>
        </w:rPr>
        <w:t>n e</w:t>
      </w:r>
      <w:r w:rsidR="001E250F" w:rsidRPr="001E250F">
        <w:rPr>
          <w:b/>
        </w:rPr>
        <w:t>st</w:t>
      </w:r>
      <w:r w:rsidR="003566C8">
        <w:rPr>
          <w:b/>
        </w:rPr>
        <w:t>a nueva realidad</w:t>
      </w:r>
      <w:r w:rsidR="001E250F" w:rsidRPr="001E250F">
        <w:rPr>
          <w:b/>
        </w:rPr>
        <w:t xml:space="preserve"> </w:t>
      </w:r>
      <w:r w:rsidR="003566C8">
        <w:rPr>
          <w:b/>
        </w:rPr>
        <w:t xml:space="preserve">emergen nuevos actores: </w:t>
      </w:r>
      <w:r w:rsidR="001E250F" w:rsidRPr="001E250F">
        <w:rPr>
          <w:b/>
        </w:rPr>
        <w:t>las farmacéuticas, las aseguradoras y los grandes emporios de farmacias populares</w:t>
      </w:r>
      <w:r w:rsidR="001E250F">
        <w:t>. Se calcula que seremos un mundo enfermo</w:t>
      </w:r>
      <w:r w:rsidR="003566C8">
        <w:t xml:space="preserve"> a conveniencia de unos</w:t>
      </w:r>
      <w:r w:rsidR="001E250F">
        <w:t xml:space="preserve">. Se habla de la era </w:t>
      </w:r>
      <w:proofErr w:type="spellStart"/>
      <w:r w:rsidR="001E250F">
        <w:t>post</w:t>
      </w:r>
      <w:r w:rsidR="00B5064A">
        <w:t>pandemia</w:t>
      </w:r>
      <w:proofErr w:type="spellEnd"/>
      <w:r w:rsidR="001E250F">
        <w:t>, una nueva era donde la salud será el objetivo de la vida regulada</w:t>
      </w:r>
      <w:r w:rsidR="003566C8">
        <w:t xml:space="preserve"> y</w:t>
      </w:r>
      <w:r w:rsidR="001E250F">
        <w:t xml:space="preserve"> administrada por estos actores globales que hemos anunciado. La salud será</w:t>
      </w:r>
      <w:r w:rsidR="000441F9">
        <w:t xml:space="preserve"> </w:t>
      </w:r>
      <w:r w:rsidR="001E250F">
        <w:t xml:space="preserve">el horizonte a llegar, no la cotidianidad de todos. </w:t>
      </w:r>
      <w:r w:rsidR="000441F9">
        <w:t xml:space="preserve">Estaremos más enfermos, </w:t>
      </w:r>
      <w:r w:rsidR="009D5F5E">
        <w:t xml:space="preserve">durante </w:t>
      </w:r>
      <w:r w:rsidR="000441F9">
        <w:t xml:space="preserve">más tiempo y más </w:t>
      </w:r>
      <w:r w:rsidR="009D5F5E">
        <w:t>fuertemente</w:t>
      </w:r>
      <w:r w:rsidR="000441F9">
        <w:t xml:space="preserve">. </w:t>
      </w:r>
      <w:r w:rsidR="003566C8">
        <w:t xml:space="preserve">Las políticas públicas serán necesarias para crear este mundo distópico. Un ejemplo de que ya está sucediendo: </w:t>
      </w:r>
      <w:r w:rsidR="001E250F">
        <w:t xml:space="preserve">según </w:t>
      </w:r>
      <w:r w:rsidR="003566C8">
        <w:t xml:space="preserve">una noticia de hace unos días </w:t>
      </w:r>
      <w:r w:rsidR="001E250F">
        <w:t xml:space="preserve">la OMS </w:t>
      </w:r>
      <w:r w:rsidR="003566C8">
        <w:t>menciona que</w:t>
      </w:r>
      <w:r w:rsidR="001E250F">
        <w:t xml:space="preserve"> al </w:t>
      </w:r>
      <w:r w:rsidR="001E250F" w:rsidRPr="001E250F">
        <w:t>menos 80 millones de niños menores de un año corren el riesgo de contraer enfermedades como la difteria, el sarampión y la poliomielitis como consecuencia de la interrupción de la inmunización sistemática por la pandemia de la COVID-19</w:t>
      </w:r>
      <w:r w:rsidR="001E250F">
        <w:t xml:space="preserve">. </w:t>
      </w:r>
    </w:p>
    <w:p w:rsidR="002A1917" w:rsidRDefault="009D5F5E" w:rsidP="006171A4">
      <w:pPr>
        <w:jc w:val="both"/>
      </w:pPr>
      <w:r>
        <w:t xml:space="preserve">El mundo </w:t>
      </w:r>
      <w:r w:rsidR="003566C8">
        <w:t>no quiere cambiar</w:t>
      </w:r>
      <w:r w:rsidR="004E4BC0">
        <w:t>. No le</w:t>
      </w:r>
      <w:r w:rsidR="00DD4846">
        <w:t>s</w:t>
      </w:r>
      <w:r w:rsidR="004E4BC0">
        <w:t xml:space="preserve"> mueve </w:t>
      </w:r>
      <w:r w:rsidR="00DD4846">
        <w:t>ni l</w:t>
      </w:r>
      <w:r w:rsidR="004E4BC0">
        <w:t xml:space="preserve">a portada del New York times donde ponen los nombres </w:t>
      </w:r>
      <w:r w:rsidR="00DD4846">
        <w:t xml:space="preserve">reales </w:t>
      </w:r>
      <w:r w:rsidR="004E4BC0">
        <w:t xml:space="preserve">de los cerca de 100,000 muertos en Estados unidos, </w:t>
      </w:r>
      <w:r w:rsidR="003566C8">
        <w:t xml:space="preserve">ni </w:t>
      </w:r>
      <w:r w:rsidR="00DD4846">
        <w:t xml:space="preserve">el </w:t>
      </w:r>
      <w:r w:rsidR="004E4BC0">
        <w:t xml:space="preserve">saber que han muerto en el mundo </w:t>
      </w:r>
      <w:r w:rsidR="00344E69">
        <w:t>cerca</w:t>
      </w:r>
      <w:r w:rsidR="004E4BC0">
        <w:t xml:space="preserve"> de</w:t>
      </w:r>
      <w:r w:rsidR="00633636">
        <w:t xml:space="preserve"> </w:t>
      </w:r>
      <w:r w:rsidR="00344E69">
        <w:t>40</w:t>
      </w:r>
      <w:r w:rsidR="002A1917">
        <w:t xml:space="preserve">0,000 </w:t>
      </w:r>
      <w:r>
        <w:t>personas</w:t>
      </w:r>
      <w:r w:rsidR="003566C8">
        <w:t xml:space="preserve">. </w:t>
      </w:r>
      <w:r w:rsidR="004E4BC0">
        <w:t xml:space="preserve">Simplemente </w:t>
      </w:r>
      <w:r>
        <w:t>no quiere</w:t>
      </w:r>
      <w:r w:rsidR="004E4BC0">
        <w:t>n</w:t>
      </w:r>
      <w:r>
        <w:t xml:space="preserve"> cambiar. Estamos demasiados habituados a vivir “normalmente” comprando, destruyendo la naturaleza (</w:t>
      </w:r>
      <w:r w:rsidR="00344E69">
        <w:t>“</w:t>
      </w:r>
      <w:r>
        <w:t>sin querer</w:t>
      </w:r>
      <w:r w:rsidR="00344E69">
        <w:t>”</w:t>
      </w:r>
      <w:r>
        <w:t xml:space="preserve"> como se dice), respetando poco al otro. </w:t>
      </w:r>
      <w:r w:rsidR="00DD4846">
        <w:t xml:space="preserve">Se sigue </w:t>
      </w:r>
      <w:r w:rsidR="004E4BC0">
        <w:t>realizando</w:t>
      </w:r>
      <w:r w:rsidR="002A1917">
        <w:t xml:space="preserve"> lo que normalmente </w:t>
      </w:r>
      <w:r w:rsidR="00DD4846">
        <w:t xml:space="preserve">se </w:t>
      </w:r>
      <w:r w:rsidR="002A1917">
        <w:t xml:space="preserve">hace en el mundo: matar (en México en el mes de abril hubo 2,492 homicidios dolosos, dato </w:t>
      </w:r>
      <w:r w:rsidR="004E4BC0">
        <w:t>“normal de acuerdo a los</w:t>
      </w:r>
      <w:r w:rsidR="002A1917">
        <w:t xml:space="preserve"> meses anteri</w:t>
      </w:r>
      <w:r w:rsidR="00344E69">
        <w:t>ores), deportar inocentes (E</w:t>
      </w:r>
      <w:r w:rsidR="002A1917">
        <w:t xml:space="preserve">stados </w:t>
      </w:r>
      <w:r w:rsidR="00344E69">
        <w:t>U</w:t>
      </w:r>
      <w:r w:rsidR="002A1917">
        <w:t xml:space="preserve">nidos que </w:t>
      </w:r>
      <w:r w:rsidR="004E4BC0">
        <w:t>deportó</w:t>
      </w:r>
      <w:r w:rsidR="002A1917">
        <w:t xml:space="preserve"> </w:t>
      </w:r>
      <w:r w:rsidR="004E4BC0">
        <w:t>a sus países de origen, y s</w:t>
      </w:r>
      <w:r w:rsidR="002A1917">
        <w:t>in ningún detalle de misericordia</w:t>
      </w:r>
      <w:r w:rsidR="004E4BC0">
        <w:t>,</w:t>
      </w:r>
      <w:r w:rsidR="002A1917">
        <w:t xml:space="preserve"> a más de 1</w:t>
      </w:r>
      <w:r w:rsidR="004E4BC0">
        <w:t>,</w:t>
      </w:r>
      <w:r w:rsidR="002A1917">
        <w:t>000 niños desde este marzo) olvidar a los más ancianos (en España los bomberos encontraron 62 ancianos que murieron en completa soledad entre marzo y mayo de este año)</w:t>
      </w:r>
      <w:r w:rsidR="00615862">
        <w:t>, vivir sin conciencia social (como los norteamericanos que en este</w:t>
      </w:r>
      <w:r w:rsidR="004E4BC0">
        <w:t xml:space="preserve"> reciente</w:t>
      </w:r>
      <w:r w:rsidR="00615862">
        <w:t xml:space="preserve"> </w:t>
      </w:r>
      <w:r w:rsidR="00CE0C40">
        <w:rPr>
          <w:i/>
        </w:rPr>
        <w:t>Me</w:t>
      </w:r>
      <w:r w:rsidR="00615862" w:rsidRPr="00615862">
        <w:rPr>
          <w:i/>
        </w:rPr>
        <w:t xml:space="preserve">morial </w:t>
      </w:r>
      <w:r w:rsidR="00CE0C40" w:rsidRPr="00615862">
        <w:rPr>
          <w:i/>
        </w:rPr>
        <w:t>Day</w:t>
      </w:r>
      <w:r w:rsidR="00615862">
        <w:t xml:space="preserve">  abarrotaron las playas</w:t>
      </w:r>
      <w:r w:rsidR="004E4BC0">
        <w:t xml:space="preserve"> y</w:t>
      </w:r>
      <w:r w:rsidR="00615862">
        <w:t xml:space="preserve"> balnearios),</w:t>
      </w:r>
      <w:r w:rsidR="002A1917">
        <w:t xml:space="preserve"> entre otros ejemplos “cotidianos” y normales”.</w:t>
      </w:r>
    </w:p>
    <w:p w:rsidR="002A1917" w:rsidRDefault="002A1917" w:rsidP="006171A4">
      <w:pPr>
        <w:jc w:val="both"/>
      </w:pPr>
      <w:r>
        <w:t xml:space="preserve">Sin embargo, también siguen existiendo, como antes de la </w:t>
      </w:r>
      <w:r w:rsidR="00633636">
        <w:t>pandemia</w:t>
      </w:r>
      <w:r>
        <w:t>, actos heroicos</w:t>
      </w:r>
      <w:r w:rsidR="00615862">
        <w:t xml:space="preserve"> y notables</w:t>
      </w:r>
      <w:r>
        <w:t>, como la de los doctores/as y enfermeras/os</w:t>
      </w:r>
      <w:r w:rsidR="004E4BC0">
        <w:t xml:space="preserve"> que día a día arriesgan su vida y dejan su cercanía con sus seres queridos</w:t>
      </w:r>
      <w:r w:rsidR="00DD4846">
        <w:t xml:space="preserve"> por atender </w:t>
      </w:r>
      <w:r w:rsidR="00344E69">
        <w:t xml:space="preserve">a sus </w:t>
      </w:r>
      <w:r w:rsidR="00DD4846">
        <w:t>pacientes</w:t>
      </w:r>
      <w:r w:rsidR="00344E69">
        <w:t>, mucho de ellos</w:t>
      </w:r>
      <w:r w:rsidR="00DD4846">
        <w:t xml:space="preserve"> malagradecidos</w:t>
      </w:r>
      <w:r w:rsidR="00344E69">
        <w:t>;</w:t>
      </w:r>
      <w:r>
        <w:t xml:space="preserve"> acto</w:t>
      </w:r>
      <w:r w:rsidR="004E4BC0">
        <w:t>s</w:t>
      </w:r>
      <w:r>
        <w:t xml:space="preserve"> de resistencia </w:t>
      </w:r>
      <w:r w:rsidR="004E4BC0">
        <w:t>de</w:t>
      </w:r>
      <w:r>
        <w:t xml:space="preserve"> miles de comerciantes que creativamente </w:t>
      </w:r>
      <w:r w:rsidR="004E4BC0">
        <w:t>se reinventan</w:t>
      </w:r>
      <w:r>
        <w:t xml:space="preserve"> cada día de esta larga pandemia</w:t>
      </w:r>
      <w:r w:rsidR="004E4BC0">
        <w:t xml:space="preserve"> para sobrevivir</w:t>
      </w:r>
      <w:r>
        <w:t>, así como las pequeñas y medianas empresas que convirtieron sus negocios a una velocidad increíble</w:t>
      </w:r>
      <w:r w:rsidR="00615862">
        <w:t xml:space="preserve"> en servicios a domicilio</w:t>
      </w:r>
      <w:r>
        <w:t xml:space="preserve"> para </w:t>
      </w:r>
      <w:r w:rsidR="004E4BC0">
        <w:t>mantenerse a flote</w:t>
      </w:r>
      <w:r>
        <w:t xml:space="preserve"> o esas instituciones que no quieren despedir a nadie, aunque las finanzas no vayan nada bien. </w:t>
      </w:r>
      <w:r w:rsidR="00344E69">
        <w:t>E</w:t>
      </w:r>
      <w:r>
        <w:t xml:space="preserve">l ejemplo de las madres </w:t>
      </w:r>
      <w:r w:rsidR="00344E69">
        <w:t xml:space="preserve">latinoamericanas </w:t>
      </w:r>
      <w:r>
        <w:t xml:space="preserve">que siguen buscando a sus hijos e hijas en los desiertos de nuestro país, arriesgando su propia </w:t>
      </w:r>
      <w:r w:rsidR="00DD4846">
        <w:t>vida ahora además por el virus</w:t>
      </w:r>
      <w:r>
        <w:t xml:space="preserve">. </w:t>
      </w:r>
      <w:r w:rsidR="00344E69">
        <w:t xml:space="preserve">El virus pudo con todo menos con la rebeldía latinoamericana. Al principio la pandemia hizo lo que no pudieron los gobernantes: parar las manifestaciones. En todo el continente, las protestas se debilitaron, disminuido o hasta desaparecido, sin </w:t>
      </w:r>
      <w:r w:rsidR="00CE0C40">
        <w:t>embargo,</w:t>
      </w:r>
      <w:r w:rsidR="00344E69">
        <w:t xml:space="preserve"> al no desaparecer las causas que las originaron: asesinatos, feminicidios, juvenicidios, corrupción, injusticias y desapariciones forzadas, la gente vuelve a </w:t>
      </w:r>
      <w:r w:rsidR="00B5064A">
        <w:t xml:space="preserve">la calle a gritar y a exigir justicia. Se pide internacionalmente por la vida y derechos de las personas de color en Estados Unidos empujados por el asesinato de George Floyd o por el asesinato del albañil Giovanni, en </w:t>
      </w:r>
      <w:r w:rsidR="00CE0C40">
        <w:t>Guadalajara</w:t>
      </w:r>
      <w:r w:rsidR="00B5064A">
        <w:t xml:space="preserve">, México, por no usar </w:t>
      </w:r>
      <w:r w:rsidR="00CE0C40">
        <w:t>cubre bocas</w:t>
      </w:r>
      <w:r w:rsidR="00B5064A">
        <w:t xml:space="preserve"> y comer en la calle</w:t>
      </w:r>
      <w:r w:rsidR="00344E69">
        <w:t>.</w:t>
      </w:r>
    </w:p>
    <w:p w:rsidR="006171A4" w:rsidRDefault="00DD4846" w:rsidP="00615862">
      <w:pPr>
        <w:jc w:val="both"/>
      </w:pPr>
      <w:r>
        <w:t xml:space="preserve">Creo que sólo </w:t>
      </w:r>
      <w:r w:rsidR="00615862">
        <w:t>desde estos últimos ejemplos y desde la recuperación del dolor de l</w:t>
      </w:r>
      <w:r>
        <w:t>as víctimas</w:t>
      </w:r>
      <w:r w:rsidR="00615862">
        <w:t xml:space="preserve"> </w:t>
      </w:r>
      <w:r w:rsidR="004E4BC0">
        <w:t>por el</w:t>
      </w:r>
      <w:r w:rsidR="00615862">
        <w:t xml:space="preserve"> COVID 19 </w:t>
      </w:r>
      <w:r>
        <w:t xml:space="preserve">es </w:t>
      </w:r>
      <w:r w:rsidR="00615862">
        <w:t>por donde podemos empezar una “nueva normalidad”, solo desde ahí</w:t>
      </w:r>
      <w:r w:rsidR="004E4BC0">
        <w:t xml:space="preserve"> se podrá</w:t>
      </w:r>
      <w:r w:rsidR="00B5064A">
        <w:t>. S</w:t>
      </w:r>
      <w:r w:rsidR="00615862">
        <w:t>i no hay esta conciencia, la pandemia solo habrá servido a las grandes corporaciones para mantener su poder y dominio global</w:t>
      </w:r>
      <w:r>
        <w:t xml:space="preserve"> una vez más.</w:t>
      </w:r>
      <w:r w:rsidR="00615862">
        <w:t xml:space="preserve"> </w:t>
      </w:r>
    </w:p>
    <w:sectPr w:rsidR="00617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83EF2"/>
    <w:multiLevelType w:val="hybridMultilevel"/>
    <w:tmpl w:val="B25628A8"/>
    <w:lvl w:ilvl="0" w:tplc="BB4E2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E6"/>
    <w:rsid w:val="000441F9"/>
    <w:rsid w:val="001E250F"/>
    <w:rsid w:val="002A1917"/>
    <w:rsid w:val="00331D9B"/>
    <w:rsid w:val="00344E69"/>
    <w:rsid w:val="003566C8"/>
    <w:rsid w:val="00362A5D"/>
    <w:rsid w:val="0039151E"/>
    <w:rsid w:val="00395C66"/>
    <w:rsid w:val="003E4DFE"/>
    <w:rsid w:val="0044046F"/>
    <w:rsid w:val="004670B5"/>
    <w:rsid w:val="00483ED7"/>
    <w:rsid w:val="004E4BC0"/>
    <w:rsid w:val="005E238C"/>
    <w:rsid w:val="005E3080"/>
    <w:rsid w:val="00615862"/>
    <w:rsid w:val="006171A4"/>
    <w:rsid w:val="006175FE"/>
    <w:rsid w:val="00633636"/>
    <w:rsid w:val="00644C5A"/>
    <w:rsid w:val="00845718"/>
    <w:rsid w:val="00852775"/>
    <w:rsid w:val="008A5BC9"/>
    <w:rsid w:val="009538B5"/>
    <w:rsid w:val="00964E80"/>
    <w:rsid w:val="009D5F5E"/>
    <w:rsid w:val="00A3181B"/>
    <w:rsid w:val="00B00A6E"/>
    <w:rsid w:val="00B30E84"/>
    <w:rsid w:val="00B5064A"/>
    <w:rsid w:val="00C01978"/>
    <w:rsid w:val="00CA298C"/>
    <w:rsid w:val="00CE0C40"/>
    <w:rsid w:val="00DB7258"/>
    <w:rsid w:val="00DD4846"/>
    <w:rsid w:val="00DF75E6"/>
    <w:rsid w:val="00EB6696"/>
    <w:rsid w:val="00EB6A6E"/>
    <w:rsid w:val="00E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D6D2"/>
  <w15:chartTrackingRefBased/>
  <w15:docId w15:val="{2F063EC8-A900-4FD4-AE51-734CE187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2C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95C6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4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F7E0-5769-46BD-B4D2-5B896314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Ortiz</dc:creator>
  <cp:keywords/>
  <dc:description/>
  <cp:lastModifiedBy>Rosario Hermano</cp:lastModifiedBy>
  <cp:revision>2</cp:revision>
  <cp:lastPrinted>2020-05-26T19:28:00Z</cp:lastPrinted>
  <dcterms:created xsi:type="dcterms:W3CDTF">2020-06-09T11:44:00Z</dcterms:created>
  <dcterms:modified xsi:type="dcterms:W3CDTF">2020-06-09T11:44:00Z</dcterms:modified>
</cp:coreProperties>
</file>