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7D790B" w:rsidRPr="007D790B" w:rsidTr="007D790B">
        <w:tc>
          <w:tcPr>
            <w:tcW w:w="0" w:type="auto"/>
            <w:tcBorders>
              <w:top w:val="nil"/>
              <w:bottom w:val="nil"/>
            </w:tcBorders>
            <w:shd w:val="clear" w:color="auto" w:fill="FAFAFA"/>
            <w:tcMar>
              <w:top w:w="135" w:type="dxa"/>
              <w:left w:w="0" w:type="dxa"/>
              <w:bottom w:w="135" w:type="dxa"/>
              <w:right w:w="0" w:type="dxa"/>
            </w:tcMar>
          </w:tcPr>
          <w:p w:rsidR="007D790B" w:rsidRPr="007D790B" w:rsidRDefault="007D790B" w:rsidP="007D790B">
            <w:pPr>
              <w:spacing w:after="0" w:line="240" w:lineRule="auto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s-UY" w:eastAsia="es-UY"/>
              </w:rPr>
            </w:pPr>
          </w:p>
        </w:tc>
      </w:tr>
      <w:tr w:rsidR="007D790B" w:rsidRPr="007D790B" w:rsidTr="007D790B">
        <w:tc>
          <w:tcPr>
            <w:tcW w:w="0" w:type="auto"/>
            <w:tcBorders>
              <w:top w:val="nil"/>
              <w:bottom w:val="nil"/>
            </w:tcBorders>
            <w:shd w:val="clear" w:color="auto" w:fill="FAFAFA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7D790B" w:rsidRPr="007D790B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p w:rsidR="007D790B" w:rsidRPr="007D790B" w:rsidRDefault="007D790B" w:rsidP="007D790B">
                  <w:pPr>
                    <w:spacing w:after="0" w:line="240" w:lineRule="auto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  <w:lang w:val="es-UY" w:eastAsia="es-UY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CD9C36C" wp14:editId="74C5FF4E">
                        <wp:extent cx="2963450" cy="1760855"/>
                        <wp:effectExtent l="0" t="0" r="8890" b="0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0745" cy="17711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D790B" w:rsidRPr="007D790B" w:rsidRDefault="007D790B" w:rsidP="007D790B">
            <w:pPr>
              <w:spacing w:after="0" w:line="240" w:lineRule="auto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s-UY" w:eastAsia="es-UY"/>
              </w:rPr>
            </w:pPr>
          </w:p>
        </w:tc>
      </w:tr>
      <w:tr w:rsidR="007D790B" w:rsidRPr="007D790B" w:rsidTr="007D790B">
        <w:tc>
          <w:tcPr>
            <w:tcW w:w="0" w:type="auto"/>
            <w:tcBorders>
              <w:top w:val="nil"/>
              <w:bottom w:val="single" w:sz="12" w:space="0" w:color="EAEAEA"/>
            </w:tcBorders>
            <w:shd w:val="clear" w:color="auto" w:fill="FAFAFA"/>
            <w:tcMar>
              <w:top w:w="0" w:type="dxa"/>
              <w:left w:w="0" w:type="dxa"/>
              <w:bottom w:w="135" w:type="dxa"/>
              <w:right w:w="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7D790B" w:rsidRPr="007D790B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7D790B" w:rsidRPr="007D790B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7D790B" w:rsidRPr="007D790B" w:rsidRDefault="007D790B" w:rsidP="007D790B">
                        <w:pPr>
                          <w:spacing w:after="0" w:line="488" w:lineRule="atLeast"/>
                          <w:jc w:val="center"/>
                          <w:outlineLvl w:val="0"/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kern w:val="36"/>
                            <w:sz w:val="39"/>
                            <w:szCs w:val="39"/>
                            <w:lang w:val="es-UY" w:eastAsia="es-UY"/>
                          </w:rPr>
                        </w:pPr>
                        <w:r w:rsidRPr="007D790B">
                          <w:rPr>
                            <w:rFonts w:ascii="Helvetica" w:eastAsia="Times New Roman" w:hAnsi="Helvetica" w:cs="Helvetica"/>
                            <w:b/>
                            <w:bCs/>
                            <w:color w:val="006666"/>
                            <w:kern w:val="36"/>
                            <w:sz w:val="39"/>
                            <w:szCs w:val="39"/>
                            <w:lang w:val="es-UY" w:eastAsia="es-UY"/>
                          </w:rPr>
                          <w:t>Domingo de acogida</w:t>
                        </w:r>
                      </w:p>
                      <w:p w:rsidR="007D790B" w:rsidRPr="007D790B" w:rsidRDefault="007D790B" w:rsidP="007D790B">
                        <w:pPr>
                          <w:spacing w:after="0" w:line="360" w:lineRule="atLeast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</w:pPr>
                        <w:r w:rsidRPr="007D790B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t> </w:t>
                        </w:r>
                      </w:p>
                      <w:p w:rsidR="007D790B" w:rsidRDefault="007D790B" w:rsidP="007D790B">
                        <w:pPr>
                          <w:spacing w:after="0" w:line="360" w:lineRule="atLeast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</w:pPr>
                        <w:r w:rsidRPr="007D790B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t>El sábado 20 de junio se celebra el Día Internacional del refugiado; en su conmemoración la campaña Como nacido entre nosotros invita a líderes de iglesias y organizaciones que tienen como fin velar por las personas vulnerables, en especial de las personas migrantes y refugiadas, a realizar el 21 de junio el DOMINGO DE ACOGIDA en su comunidad; un encuentro que nos permite seguir y demostrar las enseñanzas de Jesús como es el tener un espíritu de aceptación, acogida y de amor que no  conoce barreras de nacionalidad, color de piel, idioma o religión.</w:t>
                        </w:r>
                      </w:p>
                      <w:p w:rsidR="007D790B" w:rsidRPr="007D790B" w:rsidRDefault="007D790B" w:rsidP="007D790B">
                        <w:pPr>
                          <w:spacing w:after="0" w:line="360" w:lineRule="atLeast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</w:pPr>
                        <w:r w:rsidRPr="007D790B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br/>
                          <w:t>El Domingo de acogida es una iniciativa para que cada organización o iglesia dedique ese día a hablar y reflexionar sobre las personas migrantes y refugiadas. Como campaña te compartimos material que puede guiarte y servirte para este día especial. </w:t>
                        </w:r>
                      </w:p>
                    </w:tc>
                  </w:tr>
                </w:tbl>
                <w:p w:rsidR="007D790B" w:rsidRPr="007D790B" w:rsidRDefault="007D790B" w:rsidP="007D790B">
                  <w:pPr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  <w:lang w:val="es-UY" w:eastAsia="es-UY"/>
                    </w:rPr>
                  </w:pPr>
                </w:p>
              </w:tc>
            </w:tr>
          </w:tbl>
          <w:p w:rsidR="007D790B" w:rsidRPr="007D790B" w:rsidRDefault="007D790B" w:rsidP="007D790B">
            <w:pPr>
              <w:spacing w:after="0" w:line="240" w:lineRule="auto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s-UY" w:eastAsia="es-UY"/>
              </w:rPr>
            </w:pPr>
          </w:p>
        </w:tc>
      </w:tr>
      <w:tr w:rsidR="007D790B" w:rsidRPr="007D790B" w:rsidTr="007D790B">
        <w:tc>
          <w:tcPr>
            <w:tcW w:w="0" w:type="auto"/>
            <w:tcBorders>
              <w:top w:val="nil"/>
              <w:bottom w:val="nil"/>
            </w:tcBorders>
            <w:shd w:val="clear" w:color="auto" w:fill="FAFAFA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7D790B" w:rsidRPr="007D790B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234"/>
                  </w:tblGrid>
                  <w:tr w:rsidR="007D790B" w:rsidRPr="007D790B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:rsidR="007D790B" w:rsidRPr="007D790B" w:rsidRDefault="007D790B" w:rsidP="007D790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s-UY" w:eastAsia="es-UY"/>
                          </w:rPr>
                        </w:pPr>
                      </w:p>
                    </w:tc>
                  </w:tr>
                </w:tbl>
                <w:p w:rsidR="007D790B" w:rsidRPr="007D790B" w:rsidRDefault="007D790B" w:rsidP="007D790B">
                  <w:pPr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  <w:lang w:val="es-UY" w:eastAsia="es-UY"/>
                    </w:rPr>
                  </w:pPr>
                </w:p>
              </w:tc>
            </w:tr>
          </w:tbl>
          <w:p w:rsidR="007D790B" w:rsidRPr="007D790B" w:rsidRDefault="007D790B" w:rsidP="007D790B">
            <w:pPr>
              <w:spacing w:after="0" w:line="240" w:lineRule="auto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s-UY" w:eastAsia="es-UY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825FF1C" wp14:editId="5E0C87D0">
                      <wp:extent cx="304800" cy="304800"/>
                      <wp:effectExtent l="0" t="0" r="0" b="0"/>
                      <wp:docPr id="4" name="AutoShape 4" descr="Módulo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255287" id="AutoShape 4" o:spid="_x0000_s1026" alt="Módulo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2dzll&#10;wQIAAMkFAAAOAAAAAAAAAAAAAAAAAC4CAABkcnMvZTJvRG9jLnhtbFBLAQItABQABgAIAAAAIQBM&#10;oOks2AAAAAMBAAAPAAAAAAAAAAAAAAAAABsFAABkcnMvZG93bnJldi54bWxQSwUGAAAAAAQABADz&#10;AAAAI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E6F0B6A" wp14:editId="7034C86D">
                  <wp:extent cx="1657350" cy="2036066"/>
                  <wp:effectExtent l="0" t="0" r="0" b="254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79" cy="205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D790B">
              <w:drawing>
                <wp:inline distT="0" distB="0" distL="0" distR="0" wp14:anchorId="151FABFD" wp14:editId="7B15C500">
                  <wp:extent cx="1606550" cy="2028737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16" cy="204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noProof/>
                <w:color w:val="222222"/>
                <w:sz w:val="24"/>
                <w:szCs w:val="24"/>
                <w:lang w:val="es-UY" w:eastAsia="es-UY"/>
              </w:rPr>
              <w:drawing>
                <wp:inline distT="0" distB="0" distL="0" distR="0" wp14:anchorId="4FFD4AF1">
                  <wp:extent cx="1616526" cy="2037080"/>
                  <wp:effectExtent l="0" t="0" r="3175" b="127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266" cy="2054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90B" w:rsidRPr="007D790B" w:rsidTr="007D790B">
        <w:tc>
          <w:tcPr>
            <w:tcW w:w="0" w:type="auto"/>
            <w:tcBorders>
              <w:top w:val="nil"/>
              <w:bottom w:val="nil"/>
            </w:tcBorders>
            <w:shd w:val="clear" w:color="auto" w:fill="FAFAFA"/>
            <w:tcMar>
              <w:top w:w="135" w:type="dxa"/>
              <w:left w:w="0" w:type="dxa"/>
              <w:bottom w:w="135" w:type="dxa"/>
              <w:right w:w="0" w:type="dxa"/>
            </w:tcMar>
          </w:tcPr>
          <w:p w:rsidR="007D790B" w:rsidRDefault="007D790B" w:rsidP="007D790B"/>
        </w:tc>
      </w:tr>
      <w:tr w:rsidR="007D790B" w:rsidRPr="007D790B" w:rsidTr="007D790B">
        <w:tc>
          <w:tcPr>
            <w:tcW w:w="0" w:type="auto"/>
            <w:tcBorders>
              <w:top w:val="nil"/>
              <w:bottom w:val="nil"/>
            </w:tcBorders>
            <w:shd w:val="clear" w:color="auto" w:fill="FAFAFA"/>
            <w:tcMar>
              <w:top w:w="135" w:type="dxa"/>
              <w:left w:w="0" w:type="dxa"/>
              <w:bottom w:w="135" w:type="dxa"/>
              <w:right w:w="0" w:type="dxa"/>
            </w:tcMar>
          </w:tcPr>
          <w:p w:rsidR="007D790B" w:rsidRDefault="007D790B" w:rsidP="007D790B"/>
        </w:tc>
      </w:tr>
    </w:tbl>
    <w:p w:rsidR="002E2F5B" w:rsidRDefault="007D790B">
      <w:r w:rsidRPr="007D790B">
        <w:drawing>
          <wp:anchor distT="0" distB="0" distL="114300" distR="114300" simplePos="0" relativeHeight="251660288" behindDoc="1" locked="0" layoutInCell="1" allowOverlap="1" wp14:anchorId="5D3024E9">
            <wp:simplePos x="0" y="0"/>
            <wp:positionH relativeFrom="column">
              <wp:posOffset>3987165</wp:posOffset>
            </wp:positionH>
            <wp:positionV relativeFrom="paragraph">
              <wp:posOffset>1905</wp:posOffset>
            </wp:positionV>
            <wp:extent cx="1847850" cy="2239645"/>
            <wp:effectExtent l="0" t="0" r="0" b="8255"/>
            <wp:wrapTight wrapText="bothSides">
              <wp:wrapPolygon edited="0">
                <wp:start x="0" y="0"/>
                <wp:lineTo x="0" y="21496"/>
                <wp:lineTo x="21377" y="21496"/>
                <wp:lineTo x="21377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90B">
        <w:drawing>
          <wp:anchor distT="0" distB="0" distL="114300" distR="114300" simplePos="0" relativeHeight="251658240" behindDoc="1" locked="0" layoutInCell="1" allowOverlap="1" wp14:anchorId="390D7D21">
            <wp:simplePos x="0" y="0"/>
            <wp:positionH relativeFrom="column">
              <wp:posOffset>2101215</wp:posOffset>
            </wp:positionH>
            <wp:positionV relativeFrom="paragraph">
              <wp:posOffset>1905</wp:posOffset>
            </wp:positionV>
            <wp:extent cx="1746250" cy="2159635"/>
            <wp:effectExtent l="0" t="0" r="6350" b="0"/>
            <wp:wrapTight wrapText="bothSides">
              <wp:wrapPolygon edited="0">
                <wp:start x="0" y="0"/>
                <wp:lineTo x="0" y="21340"/>
                <wp:lineTo x="21443" y="21340"/>
                <wp:lineTo x="21443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90B">
        <w:drawing>
          <wp:anchor distT="0" distB="0" distL="114300" distR="114300" simplePos="0" relativeHeight="251659264" behindDoc="1" locked="0" layoutInCell="1" allowOverlap="1" wp14:anchorId="1EC4D34D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917700" cy="2426970"/>
            <wp:effectExtent l="0" t="0" r="6350" b="0"/>
            <wp:wrapTight wrapText="bothSides">
              <wp:wrapPolygon edited="0">
                <wp:start x="0" y="0"/>
                <wp:lineTo x="0" y="21363"/>
                <wp:lineTo x="21457" y="21363"/>
                <wp:lineTo x="21457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4ADC37AE" wp14:editId="5875C8C2">
                <wp:extent cx="304800" cy="304800"/>
                <wp:effectExtent l="0" t="0" r="0" b="0"/>
                <wp:docPr id="2" name="AutoShape 2" descr="Mód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CEC3B4" id="AutoShape 2" o:spid="_x0000_s1026" alt="Módulo 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PeL3&#10;5cICAADJ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84C5237" wp14:editId="73B0B851">
                <wp:extent cx="304800" cy="304800"/>
                <wp:effectExtent l="0" t="0" r="0" b="0"/>
                <wp:docPr id="10" name="AutoShape 2" descr="Mód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2C0A24" id="AutoShape 2" o:spid="_x0000_s1026" alt="Módulo 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IKz&#10;vybDAgAAyg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p w:rsidR="007D790B" w:rsidRDefault="007D790B"/>
    <w:p w:rsidR="007D790B" w:rsidRDefault="007D790B" w:rsidP="007D790B">
      <w:pPr>
        <w:jc w:val="center"/>
      </w:pPr>
      <w:hyperlink r:id="rId11" w:history="1">
        <w:r w:rsidRPr="007D790B">
          <w:rPr>
            <w:rStyle w:val="Hipervnculo"/>
            <w:highlight w:val="yellow"/>
          </w:rPr>
          <w:t>https://www.comonacidoentrenosotros.org/domingo-de-acogida?lightbox=dataItem-k87zkpk71</w:t>
        </w:r>
      </w:hyperlink>
      <w:bookmarkStart w:id="0" w:name="_GoBack"/>
      <w:bookmarkEnd w:id="0"/>
    </w:p>
    <w:sectPr w:rsidR="007D79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90B"/>
    <w:rsid w:val="002E2F5B"/>
    <w:rsid w:val="007D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03F75"/>
  <w15:chartTrackingRefBased/>
  <w15:docId w15:val="{90CD3B2F-0975-46F0-B006-E39BDFB78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7D79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48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comonacidoentrenosotros.org/domingo-de-acogida?lightbox=dataItem-k87zkpk71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2020-06-09T14:08:00Z</dcterms:created>
  <dcterms:modified xsi:type="dcterms:W3CDTF">2020-06-09T14:15:00Z</dcterms:modified>
</cp:coreProperties>
</file>