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708EB" w14:textId="77777777" w:rsidR="00DE57AB" w:rsidRPr="00DE57AB" w:rsidRDefault="00DE57AB" w:rsidP="00DE57A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</w:pPr>
      <w:r w:rsidRPr="00DE57AB"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  <w:t>El presidente del CELAM propone cuatro líneas pastorales desde Laudato si’ y Querida Amazonía</w:t>
      </w:r>
    </w:p>
    <w:p w14:paraId="02ADF1CC" w14:textId="77777777" w:rsidR="00DE57AB" w:rsidRPr="00DE57AB" w:rsidRDefault="00DE57AB" w:rsidP="00DE5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DE57AB">
        <w:rPr>
          <w:rFonts w:ascii="Arial" w:eastAsia="Times New Roman" w:hAnsi="Arial" w:cs="Arial"/>
          <w:noProof/>
          <w:color w:val="333333"/>
          <w:sz w:val="24"/>
          <w:szCs w:val="24"/>
          <w:lang w:val="es-ES_tradnl" w:eastAsia="es-ES_tradnl"/>
        </w:rPr>
        <w:drawing>
          <wp:inline distT="0" distB="0" distL="0" distR="0" wp14:anchorId="2C51E31F" wp14:editId="5C82D6DB">
            <wp:extent cx="5400040" cy="209232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1CB17" w14:textId="77777777" w:rsidR="005B41FD" w:rsidRDefault="005B41FD" w:rsidP="00DE57AB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</w:p>
    <w:p w14:paraId="3979231A" w14:textId="77777777" w:rsidR="005B41FD" w:rsidRDefault="005B41FD" w:rsidP="00DE57AB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[Por: Óscar Elizalde Prada | VidaNuevaDigital.com]</w:t>
      </w:r>
    </w:p>
    <w:p w14:paraId="77445C95" w14:textId="77777777" w:rsidR="00DE57AB" w:rsidRPr="00DE57AB" w:rsidRDefault="00DE57AB" w:rsidP="00DE57AB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bookmarkStart w:id="0" w:name="_GoBack"/>
      <w:r w:rsidRPr="00DE57AB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Entre las múltiples actividades promovidas pasa celebrar la Semana Laudato si 2020, el presidente del CELAM y de la Conferencia Episcopal Peruana, Miguel Cabrejos Vidarte, participó en el evento virtual ‘</w:t>
      </w:r>
      <w:r w:rsidRPr="00DE57AB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De la Laudato si’ a Querida Amazonía</w:t>
      </w:r>
      <w:r w:rsidRPr="00DE57AB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‘, promovido por el Movimiento Católico Mundial por el Clima el sábado 23 de mayo.</w:t>
      </w:r>
      <w:bookmarkEnd w:id="0"/>
    </w:p>
    <w:p w14:paraId="14A0AC8E" w14:textId="77777777" w:rsidR="00DE57AB" w:rsidRPr="00DE57AB" w:rsidRDefault="00DE57AB" w:rsidP="00DE57AB">
      <w:pPr>
        <w:shd w:val="clear" w:color="auto" w:fill="FFFFFF"/>
        <w:spacing w:after="480" w:line="240" w:lineRule="auto"/>
        <w:jc w:val="both"/>
        <w:outlineLvl w:val="2"/>
        <w:rPr>
          <w:rFonts w:ascii="inherit" w:eastAsia="Times New Roman" w:hAnsi="inherit" w:cs="Arial"/>
          <w:b/>
          <w:bCs/>
          <w:color w:val="DD0000"/>
          <w:sz w:val="36"/>
          <w:szCs w:val="36"/>
          <w:lang w:val="es-UY" w:eastAsia="es-UY"/>
        </w:rPr>
      </w:pPr>
      <w:r w:rsidRPr="00DE57AB">
        <w:rPr>
          <w:rFonts w:ascii="inherit" w:eastAsia="Times New Roman" w:hAnsi="inherit" w:cs="Arial"/>
          <w:b/>
          <w:bCs/>
          <w:color w:val="DD0000"/>
          <w:sz w:val="36"/>
          <w:szCs w:val="36"/>
          <w:lang w:val="es-UY" w:eastAsia="es-UY"/>
        </w:rPr>
        <w:t>Ecología integral en tiempos de Covid-19</w:t>
      </w:r>
    </w:p>
    <w:p w14:paraId="730870C4" w14:textId="77777777" w:rsidR="00DE57AB" w:rsidRPr="00DE57AB" w:rsidRDefault="00DE57AB" w:rsidP="00DE57AB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DE57AB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“Encaminémonos en promover y vivir la ecología integral, en estos tiempos de Covid-19”, propuso el arzobispo metropolitano de Trujillo en su disertación, asegurando que “</w:t>
      </w:r>
      <w:r w:rsidRPr="00DE57AB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esta pandemia nos hace reflexionar  cómo nos hemos relacionado con la creación, las criaturas y el mundo</w:t>
      </w:r>
      <w:r w:rsidRPr="00DE57AB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“.</w:t>
      </w:r>
    </w:p>
    <w:p w14:paraId="25DAFD5A" w14:textId="77777777" w:rsidR="00DE57AB" w:rsidRPr="00DE57AB" w:rsidRDefault="00DE57AB" w:rsidP="00DE57AB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DE57AB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Durante el diálogo, en el que también participaron el obispo auxiliar de Belo Horizonte, Vicente de Paula Ferreira, la presidenta de la Confederación Latinoamericana de Religiosos, Gloria Liliana Franco, y el biólogo argentino Esteban Servat, Cabrejos subrayó que “</w:t>
      </w:r>
      <w:r w:rsidRPr="00DE57AB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 xml:space="preserve">la tarea primordial es preparar, forjar y anticipar el futuro, </w:t>
      </w:r>
      <w:r w:rsidRPr="00DE57AB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lastRenderedPageBreak/>
        <w:t>buscando oportunidades</w:t>
      </w:r>
      <w:r w:rsidRPr="00DE57AB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 que permitan iluminar a todo ser humano y a los líderes, para crear un mundo integral”.</w:t>
      </w:r>
    </w:p>
    <w:p w14:paraId="5D3619C5" w14:textId="77777777" w:rsidR="00DE57AB" w:rsidRPr="00DE57AB" w:rsidRDefault="00DE57AB" w:rsidP="00DE57AB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DE57AB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En su intervención el presidente del CELAM se detuvo en los desafíos social, cultural, ecológico y eclesial que se derivan de la exhortación apostólica postsinodal Querida Amazonía y del Documento Conclusivo del Sínodo para la Región Panamazónica, con la convicción de que “el nuevo mundo debe ser curado de las enfermedades de autodestrucción e injusticia, y </w:t>
      </w:r>
      <w:r w:rsidRPr="00DE57AB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en la Laudato si’ está el camino para recuperarse</w:t>
      </w:r>
      <w:r w:rsidRPr="00DE57AB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“.</w:t>
      </w:r>
    </w:p>
    <w:p w14:paraId="7F877D9E" w14:textId="77777777" w:rsidR="00DE57AB" w:rsidRPr="00DE57AB" w:rsidRDefault="00DE57AB" w:rsidP="00DE57AB">
      <w:pPr>
        <w:shd w:val="clear" w:color="auto" w:fill="FFFFFF"/>
        <w:spacing w:after="480" w:line="240" w:lineRule="auto"/>
        <w:jc w:val="both"/>
        <w:outlineLvl w:val="2"/>
        <w:rPr>
          <w:rFonts w:ascii="inherit" w:eastAsia="Times New Roman" w:hAnsi="inherit" w:cs="Arial"/>
          <w:b/>
          <w:bCs/>
          <w:color w:val="DD0000"/>
          <w:sz w:val="36"/>
          <w:szCs w:val="36"/>
          <w:lang w:val="es-UY" w:eastAsia="es-UY"/>
        </w:rPr>
      </w:pPr>
      <w:r w:rsidRPr="00DE57AB">
        <w:rPr>
          <w:rFonts w:ascii="inherit" w:eastAsia="Times New Roman" w:hAnsi="inherit" w:cs="Arial"/>
          <w:b/>
          <w:bCs/>
          <w:color w:val="DD0000"/>
          <w:sz w:val="36"/>
          <w:szCs w:val="36"/>
          <w:lang w:val="es-UY" w:eastAsia="es-UY"/>
        </w:rPr>
        <w:t>Pastoral liberadora</w:t>
      </w:r>
    </w:p>
    <w:p w14:paraId="0BEB1B8D" w14:textId="77777777" w:rsidR="00DE57AB" w:rsidRPr="00DE57AB" w:rsidRDefault="00DE57AB" w:rsidP="00DE57AB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DE57AB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En este sentido, Miguel Cabrejos ha propuesto cuatro líneas de acción para una pastoral liberadora en América Latina desde Laudato si’ y Querida Amazonía, que asuma el primado del cuidado de a casa común:</w:t>
      </w:r>
    </w:p>
    <w:p w14:paraId="558C9B28" w14:textId="77777777" w:rsidR="00DE57AB" w:rsidRPr="00DE57AB" w:rsidRDefault="00DE57AB" w:rsidP="00DE57AB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DE57AB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1. “</w:t>
      </w:r>
      <w:r w:rsidRPr="00DE57AB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Defender el territorio, a sus habitantes con sus tierras y culturas</w:t>
      </w:r>
      <w:r w:rsidRPr="00DE57AB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, en diálogo con las propuestas de desarrollo sostenible contemporáneas, como clave para construir el buen vivir en armonía con Dios, con el hombre y con la naturaleza”.</w:t>
      </w:r>
    </w:p>
    <w:p w14:paraId="0E292A72" w14:textId="77777777" w:rsidR="00DE57AB" w:rsidRPr="00DE57AB" w:rsidRDefault="00DE57AB" w:rsidP="00DE57AB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DE57AB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2. “</w:t>
      </w:r>
      <w:r w:rsidRPr="00DE57AB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Saber utilizar sosteniblemente sus recursos</w:t>
      </w:r>
      <w:r w:rsidRPr="00DE57AB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, velando por su debida permanencia para las generaciones futuras, buscando energías renovables, así como el uso racional del agua dulce, principalmente”.</w:t>
      </w:r>
    </w:p>
    <w:p w14:paraId="5C4E13E1" w14:textId="77777777" w:rsidR="00DE57AB" w:rsidRPr="00DE57AB" w:rsidRDefault="00DE57AB" w:rsidP="00DE57AB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DE57AB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3. “</w:t>
      </w:r>
      <w:r w:rsidRPr="00DE57AB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El manejo adecuado de los bosques para mantener el ciclo del agua y la biodiversidad</w:t>
      </w:r>
      <w:r w:rsidRPr="00DE57AB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 que ellos ofrecen, contribuyendo a descontaminar los océanos y proteger los humedales”.</w:t>
      </w:r>
    </w:p>
    <w:p w14:paraId="3A5D8EFB" w14:textId="77777777" w:rsidR="00DE57AB" w:rsidRPr="00DE57AB" w:rsidRDefault="00DE57AB" w:rsidP="00DE5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DE57AB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4. “Promover una pastoral amazónica dirigida al ser humano como actor principal, promoviendo la ecología integral que configure </w:t>
      </w:r>
      <w:r w:rsidRPr="00DE57AB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una pastoral también integral, en conversión y sinodalidad</w:t>
      </w:r>
      <w:r w:rsidRPr="00DE57AB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, y que responda a los desafíos actuales en lo cultural, lo ambiental, lo social y lo político”.</w:t>
      </w:r>
    </w:p>
    <w:p w14:paraId="324310C5" w14:textId="77777777" w:rsidR="002E2F5B" w:rsidRDefault="002E2F5B"/>
    <w:p w14:paraId="51E72A62" w14:textId="77777777" w:rsidR="00DE57AB" w:rsidRDefault="005B41FD">
      <w:hyperlink r:id="rId6" w:history="1">
        <w:r w:rsidR="00DE57AB">
          <w:rPr>
            <w:rStyle w:val="Hipervnculo"/>
          </w:rPr>
          <w:t>https://www.vidanuevadigital.com/2020/05/24/el-presidente-del-celam-propone-cuatro-lineas-pastorales-desde-laudato-si-y-querida-amazonia/</w:t>
        </w:r>
      </w:hyperlink>
    </w:p>
    <w:sectPr w:rsidR="00DE5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3989"/>
    <w:multiLevelType w:val="multilevel"/>
    <w:tmpl w:val="1CB6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E32E0"/>
    <w:multiLevelType w:val="multilevel"/>
    <w:tmpl w:val="F4DC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AB"/>
    <w:rsid w:val="002E2F5B"/>
    <w:rsid w:val="005B41FD"/>
    <w:rsid w:val="00D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84DF0E"/>
  <w15:chartTrackingRefBased/>
  <w15:docId w15:val="{EE463AE6-4730-4BE4-A70B-F8800E82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link w:val="Ttulo1Car"/>
    <w:uiPriority w:val="9"/>
    <w:qFormat/>
    <w:rsid w:val="00DE5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DE5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DE57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57AB"/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character" w:customStyle="1" w:styleId="Ttulo2Car">
    <w:name w:val="Título 2 Car"/>
    <w:basedOn w:val="Fuentedeprrafopredeter"/>
    <w:link w:val="Ttulo2"/>
    <w:uiPriority w:val="9"/>
    <w:rsid w:val="00DE57AB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customStyle="1" w:styleId="Ttulo3Car">
    <w:name w:val="Título 3 Car"/>
    <w:basedOn w:val="Fuentedeprrafopredeter"/>
    <w:link w:val="Ttulo3"/>
    <w:uiPriority w:val="9"/>
    <w:rsid w:val="00DE57AB"/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character" w:styleId="Hipervnculo">
    <w:name w:val="Hyperlink"/>
    <w:basedOn w:val="Fuentedeprrafopredeter"/>
    <w:uiPriority w:val="99"/>
    <w:semiHidden/>
    <w:unhideWhenUsed/>
    <w:rsid w:val="00DE57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Textoennegrita">
    <w:name w:val="Strong"/>
    <w:basedOn w:val="Fuentedeprrafopredeter"/>
    <w:uiPriority w:val="22"/>
    <w:qFormat/>
    <w:rsid w:val="00DE5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vidanuevadigital.com/2020/05/24/el-presidente-del-celam-propone-cuatro-lineas-pastorales-desde-laudato-si-y-querida-amazonia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2591</Characters>
  <Application>Microsoft Macintosh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El presidente del CELAM propone cuatro líneas pastorales desde Laudato si’ y Que</vt:lpstr>
      <vt:lpstr>        Ecología integral en tiempos de Covid-19</vt:lpstr>
      <vt:lpstr>        Pastoral liberadora</vt:lpstr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Usuario de Microsoft Office</cp:lastModifiedBy>
  <cp:revision>2</cp:revision>
  <dcterms:created xsi:type="dcterms:W3CDTF">2020-05-25T13:12:00Z</dcterms:created>
  <dcterms:modified xsi:type="dcterms:W3CDTF">2020-05-29T13:56:00Z</dcterms:modified>
</cp:coreProperties>
</file>