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0805" w:rsidRPr="00760805" w:rsidRDefault="00760805" w:rsidP="00760805">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760805">
        <w:rPr>
          <w:rFonts w:ascii="Arial" w:eastAsia="Times New Roman" w:hAnsi="Arial" w:cs="Arial"/>
          <w:b/>
          <w:bCs/>
          <w:color w:val="333333"/>
          <w:kern w:val="36"/>
          <w:sz w:val="38"/>
          <w:szCs w:val="38"/>
          <w:lang w:val="es-UY" w:eastAsia="es-UY"/>
        </w:rPr>
        <w:t>La esperanza de la salvación reside en la búsqueda de lo esencial: el evangelio del amor</w:t>
      </w:r>
    </w:p>
    <w:p w:rsidR="00760805" w:rsidRPr="00760805" w:rsidRDefault="00760805" w:rsidP="00760805">
      <w:pPr>
        <w:shd w:val="clear" w:color="auto" w:fill="FFFFFF"/>
        <w:spacing w:after="0" w:line="240" w:lineRule="auto"/>
        <w:rPr>
          <w:rFonts w:ascii="Arial" w:eastAsia="Times New Roman" w:hAnsi="Arial" w:cs="Arial"/>
          <w:color w:val="000000"/>
          <w:sz w:val="21"/>
          <w:szCs w:val="21"/>
          <w:lang w:val="es-UY" w:eastAsia="es-UY"/>
        </w:rPr>
      </w:pPr>
      <w:r w:rsidRPr="00760805">
        <w:rPr>
          <w:rFonts w:ascii="Arial" w:eastAsia="Times New Roman" w:hAnsi="Arial" w:cs="Arial"/>
          <w:noProof/>
          <w:color w:val="000000"/>
          <w:sz w:val="21"/>
          <w:szCs w:val="21"/>
          <w:lang w:val="es-UY" w:eastAsia="es-UY"/>
        </w:rPr>
        <w:drawing>
          <wp:inline distT="0" distB="0" distL="0" distR="0" wp14:anchorId="019D2126" wp14:editId="24423CD4">
            <wp:extent cx="5673969" cy="3352800"/>
            <wp:effectExtent l="0" t="0" r="3175" b="0"/>
            <wp:docPr id="1" name="Imagen 1" descr="La oración del 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oración del Pap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8234" cy="3355320"/>
                    </a:xfrm>
                    <a:prstGeom prst="rect">
                      <a:avLst/>
                    </a:prstGeom>
                    <a:noFill/>
                    <a:ln>
                      <a:noFill/>
                    </a:ln>
                  </pic:spPr>
                </pic:pic>
              </a:graphicData>
            </a:graphic>
          </wp:inline>
        </w:drawing>
      </w:r>
    </w:p>
    <w:p w:rsidR="00760805" w:rsidRPr="00760805" w:rsidRDefault="00760805" w:rsidP="00760805">
      <w:pPr>
        <w:shd w:val="clear" w:color="auto" w:fill="FFFFFF"/>
        <w:spacing w:after="120" w:line="345" w:lineRule="atLeast"/>
        <w:jc w:val="both"/>
        <w:outlineLvl w:val="1"/>
        <w:rPr>
          <w:rFonts w:ascii="Arial" w:eastAsia="Times New Roman" w:hAnsi="Arial" w:cs="Arial"/>
          <w:b/>
          <w:bCs/>
          <w:color w:val="4472C4" w:themeColor="accent1"/>
          <w:lang w:val="es-UY" w:eastAsia="es-UY"/>
        </w:rPr>
      </w:pPr>
      <w:r w:rsidRPr="00760805">
        <w:rPr>
          <w:rFonts w:ascii="Arial" w:eastAsia="Times New Roman" w:hAnsi="Arial" w:cs="Arial"/>
          <w:b/>
          <w:bCs/>
          <w:color w:val="4472C4" w:themeColor="accent1"/>
          <w:lang w:val="es-UY" w:eastAsia="es-UY"/>
        </w:rPr>
        <w:t>"Es la terrible paradoja del Papa de la Iglesia hospital de campaña y de la Iglesia en salida sólo con su ceremoniero, en la inmensidad vacía de una Plaza en forma de corazón y acostumbrada a acoger entre sus brazos el latido de la cristiandad"</w:t>
      </w:r>
    </w:p>
    <w:p w:rsidR="00760805" w:rsidRPr="00760805" w:rsidRDefault="00760805" w:rsidP="00760805">
      <w:pPr>
        <w:shd w:val="clear" w:color="auto" w:fill="FFFFFF"/>
        <w:spacing w:after="120" w:line="345" w:lineRule="atLeast"/>
        <w:jc w:val="both"/>
        <w:outlineLvl w:val="1"/>
        <w:rPr>
          <w:rFonts w:ascii="Arial" w:eastAsia="Times New Roman" w:hAnsi="Arial" w:cs="Arial"/>
          <w:b/>
          <w:bCs/>
          <w:color w:val="4472C4" w:themeColor="accent1"/>
          <w:lang w:val="es-UY" w:eastAsia="es-UY"/>
        </w:rPr>
      </w:pPr>
      <w:r w:rsidRPr="00760805">
        <w:rPr>
          <w:rFonts w:ascii="Arial" w:eastAsia="Times New Roman" w:hAnsi="Arial" w:cs="Arial"/>
          <w:b/>
          <w:bCs/>
          <w:color w:val="4472C4" w:themeColor="accent1"/>
          <w:lang w:val="es-UY" w:eastAsia="es-UY"/>
        </w:rPr>
        <w:t>"Más que apenado, a Francisco se le ve abrumado por el peso del dolor del mundo, que gime y llora por los efectos de un enemigo poderoso e invisible"</w:t>
      </w:r>
    </w:p>
    <w:p w:rsidR="00760805" w:rsidRPr="00760805" w:rsidRDefault="00760805" w:rsidP="00760805">
      <w:pPr>
        <w:shd w:val="clear" w:color="auto" w:fill="FFFFFF"/>
        <w:spacing w:after="120" w:line="345" w:lineRule="atLeast"/>
        <w:jc w:val="both"/>
        <w:outlineLvl w:val="1"/>
        <w:rPr>
          <w:rFonts w:ascii="Arial" w:eastAsia="Times New Roman" w:hAnsi="Arial" w:cs="Arial"/>
          <w:b/>
          <w:bCs/>
          <w:color w:val="4472C4" w:themeColor="accent1"/>
          <w:lang w:val="es-UY" w:eastAsia="es-UY"/>
        </w:rPr>
      </w:pPr>
      <w:r w:rsidRPr="00760805">
        <w:rPr>
          <w:rFonts w:ascii="Arial" w:eastAsia="Times New Roman" w:hAnsi="Arial" w:cs="Arial"/>
          <w:b/>
          <w:bCs/>
          <w:color w:val="4472C4" w:themeColor="accent1"/>
          <w:lang w:val="es-UY" w:eastAsia="es-UY"/>
        </w:rPr>
        <w:t>"¡Sólo Dios, con su infinita bondad y misericordia, puede proteger a sus hijos más débiles e indefensos, carne de cañón de una pandemia que abarata y deja por los suelos el precio de la carne del pobre, que es la carne de Cristo!"</w:t>
      </w:r>
    </w:p>
    <w:p w:rsidR="00760805" w:rsidRPr="00760805" w:rsidRDefault="00760805" w:rsidP="00760805">
      <w:pPr>
        <w:shd w:val="clear" w:color="auto" w:fill="FFFFFF"/>
        <w:spacing w:after="120" w:line="345" w:lineRule="atLeast"/>
        <w:jc w:val="both"/>
        <w:outlineLvl w:val="1"/>
        <w:rPr>
          <w:rFonts w:ascii="Arial" w:eastAsia="Times New Roman" w:hAnsi="Arial" w:cs="Arial"/>
          <w:b/>
          <w:bCs/>
          <w:color w:val="4472C4" w:themeColor="accent1"/>
          <w:lang w:val="es-UY" w:eastAsia="es-UY"/>
        </w:rPr>
      </w:pPr>
      <w:r w:rsidRPr="00760805">
        <w:rPr>
          <w:rFonts w:ascii="Arial" w:eastAsia="Times New Roman" w:hAnsi="Arial" w:cs="Arial"/>
          <w:b/>
          <w:bCs/>
          <w:color w:val="4472C4" w:themeColor="accent1"/>
          <w:lang w:val="es-UY" w:eastAsia="es-UY"/>
        </w:rPr>
        <w:t>Hay salida. Hay esperanza, siempre que, según el Papa, la humanidad asuma “este tiempo de prueba como un momento de elección”, de búsqueda de lo esencial</w:t>
      </w:r>
    </w:p>
    <w:p w:rsidR="00760805" w:rsidRPr="00760805" w:rsidRDefault="00760805" w:rsidP="00760805">
      <w:pPr>
        <w:shd w:val="clear" w:color="auto" w:fill="FFFFFF"/>
        <w:spacing w:after="150" w:line="240" w:lineRule="auto"/>
        <w:rPr>
          <w:rFonts w:ascii="inherit" w:eastAsia="Times New Roman" w:hAnsi="inherit" w:cs="Arial"/>
          <w:b/>
          <w:bCs/>
          <w:i/>
          <w:iCs/>
          <w:color w:val="333333"/>
          <w:sz w:val="20"/>
          <w:szCs w:val="20"/>
          <w:lang w:val="es-UY" w:eastAsia="es-UY"/>
        </w:rPr>
      </w:pPr>
      <w:r w:rsidRPr="00760805">
        <w:rPr>
          <w:rFonts w:ascii="inherit" w:eastAsia="Times New Roman" w:hAnsi="inherit" w:cs="Arial"/>
          <w:b/>
          <w:bCs/>
          <w:i/>
          <w:iCs/>
          <w:color w:val="333333"/>
          <w:sz w:val="20"/>
          <w:szCs w:val="20"/>
          <w:lang w:val="es-UY" w:eastAsia="es-UY"/>
        </w:rPr>
        <w:t>27.03.2020 </w:t>
      </w:r>
      <w:hyperlink r:id="rId6" w:history="1">
        <w:r w:rsidRPr="00760805">
          <w:rPr>
            <w:rFonts w:ascii="inherit" w:eastAsia="Times New Roman" w:hAnsi="inherit" w:cs="Arial"/>
            <w:b/>
            <w:bCs/>
            <w:i/>
            <w:iCs/>
            <w:color w:val="D49400"/>
            <w:sz w:val="20"/>
            <w:szCs w:val="20"/>
            <w:lang w:val="es-UY" w:eastAsia="es-UY"/>
          </w:rPr>
          <w:t>José Manuel Vidal</w:t>
        </w:r>
      </w:hyperlink>
    </w:p>
    <w:p w:rsidR="00760805" w:rsidRPr="00760805" w:rsidRDefault="00760805" w:rsidP="00760805">
      <w:pPr>
        <w:shd w:val="clear" w:color="auto" w:fill="FFFFFF"/>
        <w:spacing w:after="465" w:line="300" w:lineRule="atLeast"/>
        <w:jc w:val="both"/>
        <w:rPr>
          <w:rFonts w:ascii="Arial" w:eastAsia="Times New Roman" w:hAnsi="Arial" w:cs="Arial"/>
          <w:color w:val="333333"/>
          <w:sz w:val="24"/>
          <w:szCs w:val="24"/>
          <w:lang w:val="es-UY" w:eastAsia="es-UY"/>
        </w:rPr>
      </w:pPr>
      <w:r w:rsidRPr="00760805">
        <w:rPr>
          <w:rFonts w:ascii="Arial" w:eastAsia="Times New Roman" w:hAnsi="Arial" w:cs="Arial"/>
          <w:color w:val="333333"/>
          <w:sz w:val="24"/>
          <w:szCs w:val="24"/>
          <w:lang w:val="es-UY" w:eastAsia="es-UY"/>
        </w:rPr>
        <w:t>Llueve en Roma, a veces a cántaros y, otras veces, escampa. La lluvia y el cielo encapotado añaden tristeza y pesadumbre a la </w:t>
      </w:r>
      <w:r w:rsidRPr="00760805">
        <w:rPr>
          <w:rFonts w:ascii="Arial" w:eastAsia="Times New Roman" w:hAnsi="Arial" w:cs="Arial"/>
          <w:b/>
          <w:bCs/>
          <w:color w:val="474747"/>
          <w:sz w:val="24"/>
          <w:szCs w:val="24"/>
          <w:lang w:val="es-UY" w:eastAsia="es-UY"/>
        </w:rPr>
        <w:t>oración convocada por el Papa, para “unir nuestras voces al cielo”</w:t>
      </w:r>
      <w:r w:rsidRPr="00760805">
        <w:rPr>
          <w:rFonts w:ascii="Arial" w:eastAsia="Times New Roman" w:hAnsi="Arial" w:cs="Arial"/>
          <w:color w:val="333333"/>
          <w:sz w:val="24"/>
          <w:szCs w:val="24"/>
          <w:lang w:val="es-UY" w:eastAsia="es-UY"/>
        </w:rPr>
        <w:t> y pedir el fin de la pandemia. Tarde-noche con sabor milenarista en la Plaza de San Pedro desierta. La imagen de un Papa en medio de esa soledad, implorando a Dios el fin de la peste del coronavirus, huele a milenarismo y a miedo sofocado y sublimado en la esperanza en Aquel que todo lo puede.</w:t>
      </w:r>
    </w:p>
    <w:p w:rsidR="00760805" w:rsidRPr="00760805" w:rsidRDefault="00760805" w:rsidP="00760805">
      <w:pPr>
        <w:shd w:val="clear" w:color="auto" w:fill="FFFFFF"/>
        <w:spacing w:after="465" w:line="300" w:lineRule="atLeast"/>
        <w:jc w:val="both"/>
        <w:rPr>
          <w:rFonts w:ascii="Arial" w:eastAsia="Times New Roman" w:hAnsi="Arial" w:cs="Arial"/>
          <w:color w:val="333333"/>
          <w:sz w:val="24"/>
          <w:szCs w:val="24"/>
          <w:lang w:val="es-UY" w:eastAsia="es-UY"/>
        </w:rPr>
      </w:pPr>
      <w:r w:rsidRPr="00760805">
        <w:rPr>
          <w:rFonts w:ascii="Arial" w:eastAsia="Times New Roman" w:hAnsi="Arial" w:cs="Arial"/>
          <w:b/>
          <w:bCs/>
          <w:color w:val="474747"/>
          <w:sz w:val="24"/>
          <w:szCs w:val="24"/>
          <w:lang w:val="es-UY" w:eastAsia="es-UY"/>
        </w:rPr>
        <w:lastRenderedPageBreak/>
        <w:t>Es la terrible paradoja del Papa de la Iglesia hospital de campaña y de la Iglesia en salida sólo con su ceremoniero, en la inmensidad vacía de una Plaza en forma de corazón</w:t>
      </w:r>
      <w:r w:rsidRPr="00760805">
        <w:rPr>
          <w:rFonts w:ascii="Arial" w:eastAsia="Times New Roman" w:hAnsi="Arial" w:cs="Arial"/>
          <w:color w:val="333333"/>
          <w:sz w:val="24"/>
          <w:szCs w:val="24"/>
          <w:lang w:val="es-UY" w:eastAsia="es-UY"/>
        </w:rPr>
        <w:t> y acostumbrada a acoger entre sus brazos el latido de la cristiandad. Y con sus brazos en alto, suplicando a Dios, como un nuevo Moisés en el monte.</w:t>
      </w:r>
    </w:p>
    <w:p w:rsidR="00760805" w:rsidRPr="00760805" w:rsidRDefault="00760805" w:rsidP="00760805">
      <w:pPr>
        <w:shd w:val="clear" w:color="auto" w:fill="FFFFFF"/>
        <w:spacing w:after="465" w:line="300" w:lineRule="atLeast"/>
        <w:jc w:val="both"/>
        <w:rPr>
          <w:rFonts w:ascii="Arial" w:eastAsia="Times New Roman" w:hAnsi="Arial" w:cs="Arial"/>
          <w:color w:val="333333"/>
          <w:sz w:val="24"/>
          <w:szCs w:val="24"/>
          <w:lang w:val="es-UY" w:eastAsia="es-UY"/>
        </w:rPr>
      </w:pPr>
      <w:r w:rsidRPr="00760805">
        <w:rPr>
          <w:rFonts w:ascii="Arial" w:eastAsia="Times New Roman" w:hAnsi="Arial" w:cs="Arial"/>
          <w:b/>
          <w:bCs/>
          <w:color w:val="474747"/>
          <w:sz w:val="24"/>
          <w:szCs w:val="24"/>
          <w:lang w:val="es-UY" w:eastAsia="es-UY"/>
        </w:rPr>
        <w:t>Más que apenado, a Francisco se le ve abrumado por el peso del dolor del mundo, que gime y llora por los efectos de un enemigo poderoso e invisible</w:t>
      </w:r>
      <w:r w:rsidRPr="00760805">
        <w:rPr>
          <w:rFonts w:ascii="Arial" w:eastAsia="Times New Roman" w:hAnsi="Arial" w:cs="Arial"/>
          <w:color w:val="333333"/>
          <w:sz w:val="24"/>
          <w:szCs w:val="24"/>
          <w:lang w:val="es-UY" w:eastAsia="es-UY"/>
        </w:rPr>
        <w:t>. El Papa carga sobre sus hombros con todas las lágrimas de tantos pobres, regadas por el miedo de ver que se acerca ese enemigo que, si hasta mata a los ricos, qué no hará con ellos, con los pobres, con los que ni tienen agua para lavarse las manos ni casa donde refugiarse. No pueden quedarse en casa, porque, sin salir a diario a buscar un trozo de pan, se morirían en sus chozas.</w:t>
      </w:r>
    </w:p>
    <w:p w:rsidR="00760805" w:rsidRPr="00760805" w:rsidRDefault="00760805" w:rsidP="00760805">
      <w:pPr>
        <w:shd w:val="clear" w:color="auto" w:fill="FFFFFF"/>
        <w:spacing w:after="465" w:line="300" w:lineRule="atLeast"/>
        <w:jc w:val="both"/>
        <w:rPr>
          <w:rFonts w:ascii="Arial" w:eastAsia="Times New Roman" w:hAnsi="Arial" w:cs="Arial"/>
          <w:color w:val="333333"/>
          <w:sz w:val="24"/>
          <w:szCs w:val="24"/>
          <w:lang w:val="es-UY" w:eastAsia="es-UY"/>
        </w:rPr>
      </w:pPr>
      <w:r w:rsidRPr="00760805">
        <w:rPr>
          <w:rFonts w:ascii="Arial" w:eastAsia="Times New Roman" w:hAnsi="Arial" w:cs="Arial"/>
          <w:b/>
          <w:bCs/>
          <w:color w:val="474747"/>
          <w:sz w:val="24"/>
          <w:szCs w:val="24"/>
          <w:lang w:val="es-UY" w:eastAsia="es-UY"/>
        </w:rPr>
        <w:t>¡Sólo Dios, con su infinita bondad y misericordia, puede proteger a sus hijos más débiles e indefensos, carne de cañón de una pandemia que abarata y deja por los suelos el precio de la carne del pobre, que es la carne de Cristo!</w:t>
      </w:r>
    </w:p>
    <w:p w:rsidR="00760805" w:rsidRPr="00760805" w:rsidRDefault="00760805" w:rsidP="00760805">
      <w:pPr>
        <w:shd w:val="clear" w:color="auto" w:fill="FFFFFF"/>
        <w:spacing w:after="0" w:line="300" w:lineRule="atLeast"/>
        <w:rPr>
          <w:rFonts w:ascii="Arial" w:eastAsia="Times New Roman" w:hAnsi="Arial" w:cs="Arial"/>
          <w:b/>
          <w:bCs/>
          <w:color w:val="474747"/>
          <w:sz w:val="21"/>
          <w:szCs w:val="21"/>
          <w:lang w:val="es-UY" w:eastAsia="es-UY"/>
        </w:rPr>
      </w:pPr>
      <w:r w:rsidRPr="00760805">
        <w:rPr>
          <w:rFonts w:ascii="Arial" w:eastAsia="Times New Roman" w:hAnsi="Arial" w:cs="Arial"/>
          <w:b/>
          <w:bCs/>
          <w:noProof/>
          <w:color w:val="474747"/>
          <w:sz w:val="21"/>
          <w:szCs w:val="21"/>
          <w:lang w:val="es-UY" w:eastAsia="es-UY"/>
        </w:rPr>
        <w:drawing>
          <wp:inline distT="0" distB="0" distL="0" distR="0" wp14:anchorId="040D509A" wp14:editId="2ECA1DF8">
            <wp:extent cx="5537200" cy="3108798"/>
            <wp:effectExtent l="0" t="0" r="6350" b="0"/>
            <wp:docPr id="2" name="Imagen 2" descr="El Papa en la plaza vac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apa en la plaza vací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4027" cy="3118245"/>
                    </a:xfrm>
                    <a:prstGeom prst="rect">
                      <a:avLst/>
                    </a:prstGeom>
                    <a:noFill/>
                    <a:ln>
                      <a:noFill/>
                    </a:ln>
                  </pic:spPr>
                </pic:pic>
              </a:graphicData>
            </a:graphic>
          </wp:inline>
        </w:drawing>
      </w:r>
    </w:p>
    <w:p w:rsidR="00760805" w:rsidRPr="00760805" w:rsidRDefault="00760805" w:rsidP="00760805">
      <w:pPr>
        <w:shd w:val="clear" w:color="auto" w:fill="FFFFFF"/>
        <w:spacing w:line="300" w:lineRule="atLeast"/>
        <w:jc w:val="both"/>
        <w:rPr>
          <w:rFonts w:ascii="Arial" w:eastAsia="Times New Roman" w:hAnsi="Arial" w:cs="Arial"/>
          <w:b/>
          <w:bCs/>
          <w:color w:val="474747"/>
          <w:sz w:val="24"/>
          <w:szCs w:val="24"/>
          <w:lang w:val="es-UY" w:eastAsia="es-UY"/>
        </w:rPr>
      </w:pPr>
      <w:r w:rsidRPr="00760805">
        <w:rPr>
          <w:rFonts w:ascii="Arial" w:eastAsia="Times New Roman" w:hAnsi="Arial" w:cs="Arial"/>
          <w:b/>
          <w:bCs/>
          <w:color w:val="474747"/>
          <w:sz w:val="24"/>
          <w:szCs w:val="24"/>
          <w:lang w:val="es-UY" w:eastAsia="es-UY"/>
        </w:rPr>
        <w:t>El Papa en la plaza vacía</w:t>
      </w:r>
    </w:p>
    <w:p w:rsidR="00760805" w:rsidRPr="00760805" w:rsidRDefault="00760805" w:rsidP="00760805">
      <w:pPr>
        <w:shd w:val="clear" w:color="auto" w:fill="FFFFFF"/>
        <w:spacing w:after="465" w:line="300" w:lineRule="atLeast"/>
        <w:jc w:val="both"/>
        <w:rPr>
          <w:rFonts w:ascii="Arial" w:eastAsia="Times New Roman" w:hAnsi="Arial" w:cs="Arial"/>
          <w:color w:val="333333"/>
          <w:sz w:val="24"/>
          <w:szCs w:val="24"/>
          <w:lang w:val="es-UY" w:eastAsia="es-UY"/>
        </w:rPr>
      </w:pPr>
      <w:r w:rsidRPr="00760805">
        <w:rPr>
          <w:rFonts w:ascii="Arial" w:eastAsia="Times New Roman" w:hAnsi="Arial" w:cs="Arial"/>
          <w:color w:val="333333"/>
          <w:sz w:val="24"/>
          <w:szCs w:val="24"/>
          <w:lang w:val="es-UY" w:eastAsia="es-UY"/>
        </w:rPr>
        <w:t>Inundada de silencio, la Plaza acoge al Papa, flanqueado por </w:t>
      </w:r>
      <w:r w:rsidRPr="00760805">
        <w:rPr>
          <w:rFonts w:ascii="Arial" w:eastAsia="Times New Roman" w:hAnsi="Arial" w:cs="Arial"/>
          <w:b/>
          <w:bCs/>
          <w:color w:val="474747"/>
          <w:sz w:val="24"/>
          <w:szCs w:val="24"/>
          <w:lang w:val="es-UY" w:eastAsia="es-UY"/>
        </w:rPr>
        <w:t>el Cristo que salvó a Roma de la peste negra</w:t>
      </w:r>
      <w:r w:rsidRPr="00760805">
        <w:rPr>
          <w:rFonts w:ascii="Arial" w:eastAsia="Times New Roman" w:hAnsi="Arial" w:cs="Arial"/>
          <w:color w:val="333333"/>
          <w:sz w:val="24"/>
          <w:szCs w:val="24"/>
          <w:lang w:val="es-UY" w:eastAsia="es-UY"/>
        </w:rPr>
        <w:t>, que el propio Francisco visitó el pasado día 15 y que hoy preside la súplica papal, junto a la Virgen de la Salud, icono de la imagen custodiada en la Basílica de Santa María la Mayor. Escenario sobrio: un Cristo, un cuadro de una Virgen y Francisco.</w:t>
      </w:r>
    </w:p>
    <w:p w:rsidR="00760805" w:rsidRPr="00760805" w:rsidRDefault="00760805" w:rsidP="00760805">
      <w:pPr>
        <w:shd w:val="clear" w:color="auto" w:fill="FFFFFF"/>
        <w:spacing w:after="465" w:line="300" w:lineRule="atLeast"/>
        <w:jc w:val="both"/>
        <w:rPr>
          <w:rFonts w:ascii="Arial" w:eastAsia="Times New Roman" w:hAnsi="Arial" w:cs="Arial"/>
          <w:color w:val="333333"/>
          <w:sz w:val="24"/>
          <w:szCs w:val="24"/>
          <w:lang w:val="es-UY" w:eastAsia="es-UY"/>
        </w:rPr>
      </w:pPr>
      <w:r w:rsidRPr="00760805">
        <w:rPr>
          <w:rFonts w:ascii="Arial" w:eastAsia="Times New Roman" w:hAnsi="Arial" w:cs="Arial"/>
          <w:color w:val="333333"/>
          <w:sz w:val="24"/>
          <w:szCs w:val="24"/>
          <w:lang w:val="es-UY" w:eastAsia="es-UY"/>
        </w:rPr>
        <w:t>El Papa sube la escalinata solo hasta el estrado, donde le espera el maestro de ceremonias. En el estrado, la silla del Papa y, un poco más atrás, la de monseñor Marini. Un cantor, que se tapa con un paraguas, </w:t>
      </w:r>
      <w:r w:rsidRPr="00760805">
        <w:rPr>
          <w:rFonts w:ascii="Arial" w:eastAsia="Times New Roman" w:hAnsi="Arial" w:cs="Arial"/>
          <w:b/>
          <w:bCs/>
          <w:color w:val="474747"/>
          <w:sz w:val="24"/>
          <w:szCs w:val="24"/>
          <w:lang w:val="es-UY" w:eastAsia="es-UY"/>
        </w:rPr>
        <w:t>canta el pasaje del Evangelio de Marcos, que resuena, casi patético, en una plaza que rezuma silencio y tinieblas</w:t>
      </w:r>
      <w:r w:rsidRPr="00760805">
        <w:rPr>
          <w:rFonts w:ascii="Arial" w:eastAsia="Times New Roman" w:hAnsi="Arial" w:cs="Arial"/>
          <w:color w:val="333333"/>
          <w:sz w:val="24"/>
          <w:szCs w:val="24"/>
          <w:lang w:val="es-UY" w:eastAsia="es-UY"/>
        </w:rPr>
        <w:t>.</w:t>
      </w:r>
    </w:p>
    <w:p w:rsidR="00760805" w:rsidRPr="00760805" w:rsidRDefault="00760805" w:rsidP="00760805">
      <w:pPr>
        <w:shd w:val="clear" w:color="auto" w:fill="FFFFFF"/>
        <w:spacing w:after="465" w:line="300" w:lineRule="atLeast"/>
        <w:jc w:val="both"/>
        <w:rPr>
          <w:rFonts w:ascii="Arial" w:eastAsia="Times New Roman" w:hAnsi="Arial" w:cs="Arial"/>
          <w:color w:val="333333"/>
          <w:sz w:val="24"/>
          <w:szCs w:val="24"/>
          <w:lang w:val="es-UY" w:eastAsia="es-UY"/>
        </w:rPr>
      </w:pPr>
      <w:r w:rsidRPr="00760805">
        <w:rPr>
          <w:rFonts w:ascii="Arial" w:eastAsia="Times New Roman" w:hAnsi="Arial" w:cs="Arial"/>
          <w:color w:val="333333"/>
          <w:sz w:val="24"/>
          <w:szCs w:val="24"/>
          <w:lang w:val="es-UY" w:eastAsia="es-UY"/>
        </w:rPr>
        <w:t>Ante él Cristo de la Peste y la Virgen de la Salud, Francisco reconoce que estamos viviendo </w:t>
      </w:r>
      <w:r w:rsidRPr="00760805">
        <w:rPr>
          <w:rFonts w:ascii="Arial" w:eastAsia="Times New Roman" w:hAnsi="Arial" w:cs="Arial"/>
          <w:b/>
          <w:bCs/>
          <w:color w:val="474747"/>
          <w:sz w:val="24"/>
          <w:szCs w:val="24"/>
          <w:lang w:val="es-UY" w:eastAsia="es-UY"/>
        </w:rPr>
        <w:t>una época casi apocalíptica</w:t>
      </w:r>
      <w:r w:rsidRPr="00760805">
        <w:rPr>
          <w:rFonts w:ascii="Arial" w:eastAsia="Times New Roman" w:hAnsi="Arial" w:cs="Arial"/>
          <w:color w:val="333333"/>
          <w:sz w:val="24"/>
          <w:szCs w:val="24"/>
          <w:lang w:val="es-UY" w:eastAsia="es-UY"/>
        </w:rPr>
        <w:t xml:space="preserve">: “Densas tinieblas han cubierto nuestras plazas, calles y ciudades; se fueron </w:t>
      </w:r>
      <w:proofErr w:type="spellStart"/>
      <w:r w:rsidRPr="00760805">
        <w:rPr>
          <w:rFonts w:ascii="Arial" w:eastAsia="Times New Roman" w:hAnsi="Arial" w:cs="Arial"/>
          <w:color w:val="333333"/>
          <w:sz w:val="24"/>
          <w:szCs w:val="24"/>
          <w:lang w:val="es-UY" w:eastAsia="es-UY"/>
        </w:rPr>
        <w:t>adueñando</w:t>
      </w:r>
      <w:proofErr w:type="spellEnd"/>
      <w:r w:rsidRPr="00760805">
        <w:rPr>
          <w:rFonts w:ascii="Arial" w:eastAsia="Times New Roman" w:hAnsi="Arial" w:cs="Arial"/>
          <w:color w:val="333333"/>
          <w:sz w:val="24"/>
          <w:szCs w:val="24"/>
          <w:lang w:val="es-UY" w:eastAsia="es-UY"/>
        </w:rPr>
        <w:t xml:space="preserve"> de nuestras vidas llenando todo de un silencio que ensordece y un </w:t>
      </w:r>
      <w:proofErr w:type="spellStart"/>
      <w:r w:rsidRPr="00760805">
        <w:rPr>
          <w:rFonts w:ascii="Arial" w:eastAsia="Times New Roman" w:hAnsi="Arial" w:cs="Arial"/>
          <w:color w:val="333333"/>
          <w:sz w:val="24"/>
          <w:szCs w:val="24"/>
          <w:lang w:val="es-UY" w:eastAsia="es-UY"/>
        </w:rPr>
        <w:t>vacío</w:t>
      </w:r>
      <w:proofErr w:type="spellEnd"/>
      <w:r w:rsidRPr="00760805">
        <w:rPr>
          <w:rFonts w:ascii="Arial" w:eastAsia="Times New Roman" w:hAnsi="Arial" w:cs="Arial"/>
          <w:color w:val="333333"/>
          <w:sz w:val="24"/>
          <w:szCs w:val="24"/>
          <w:lang w:val="es-UY" w:eastAsia="es-UY"/>
        </w:rPr>
        <w:t xml:space="preserve"> desolador que paraliza todo a su paso: se palpita en el aire, se siente en los gestos, lo dicen las miradas. Nos encontramos asustados y perdidos”.</w:t>
      </w:r>
    </w:p>
    <w:p w:rsidR="00760805" w:rsidRPr="00760805" w:rsidRDefault="00760805" w:rsidP="00760805">
      <w:pPr>
        <w:shd w:val="clear" w:color="auto" w:fill="FFFFFF"/>
        <w:spacing w:after="465" w:line="300" w:lineRule="atLeast"/>
        <w:jc w:val="both"/>
        <w:rPr>
          <w:rFonts w:ascii="Arial" w:eastAsia="Times New Roman" w:hAnsi="Arial" w:cs="Arial"/>
          <w:color w:val="333333"/>
          <w:sz w:val="24"/>
          <w:szCs w:val="24"/>
          <w:lang w:val="es-UY" w:eastAsia="es-UY"/>
        </w:rPr>
      </w:pPr>
      <w:r w:rsidRPr="00760805">
        <w:rPr>
          <w:rFonts w:ascii="Arial" w:eastAsia="Times New Roman" w:hAnsi="Arial" w:cs="Arial"/>
          <w:color w:val="333333"/>
          <w:sz w:val="24"/>
          <w:szCs w:val="24"/>
          <w:lang w:val="es-UY" w:eastAsia="es-UY"/>
        </w:rPr>
        <w:t>Y compara el flagelo del coronavirus con la </w:t>
      </w:r>
      <w:r w:rsidRPr="00760805">
        <w:rPr>
          <w:rFonts w:ascii="Arial" w:eastAsia="Times New Roman" w:hAnsi="Arial" w:cs="Arial"/>
          <w:b/>
          <w:bCs/>
          <w:color w:val="474747"/>
          <w:sz w:val="24"/>
          <w:szCs w:val="24"/>
          <w:lang w:val="es-UY" w:eastAsia="es-UY"/>
        </w:rPr>
        <w:t>tormenta</w:t>
      </w:r>
      <w:r w:rsidRPr="00760805">
        <w:rPr>
          <w:rFonts w:ascii="Arial" w:eastAsia="Times New Roman" w:hAnsi="Arial" w:cs="Arial"/>
          <w:color w:val="333333"/>
          <w:sz w:val="24"/>
          <w:szCs w:val="24"/>
          <w:lang w:val="es-UY" w:eastAsia="es-UY"/>
        </w:rPr>
        <w:t xml:space="preserve"> en la que los discípulos, en medio del mar de Galilea, estuvieron a punto de perecer. Una tempestad que “desenmascara nuestra vulnerabilidad y deja al descubierto esas falsas y superfluas seguridades con las que </w:t>
      </w:r>
      <w:proofErr w:type="spellStart"/>
      <w:r w:rsidRPr="00760805">
        <w:rPr>
          <w:rFonts w:ascii="Arial" w:eastAsia="Times New Roman" w:hAnsi="Arial" w:cs="Arial"/>
          <w:color w:val="333333"/>
          <w:sz w:val="24"/>
          <w:szCs w:val="24"/>
          <w:lang w:val="es-UY" w:eastAsia="es-UY"/>
        </w:rPr>
        <w:t>habíamos</w:t>
      </w:r>
      <w:proofErr w:type="spellEnd"/>
      <w:r w:rsidRPr="00760805">
        <w:rPr>
          <w:rFonts w:ascii="Arial" w:eastAsia="Times New Roman" w:hAnsi="Arial" w:cs="Arial"/>
          <w:color w:val="333333"/>
          <w:sz w:val="24"/>
          <w:szCs w:val="24"/>
          <w:lang w:val="es-UY" w:eastAsia="es-UY"/>
        </w:rPr>
        <w:t xml:space="preserve"> construido nuestras agendas, nuestros proyectos, rutinas y prioridades” y deja al descubierto los “egos siempre pretenciosos”.</w:t>
      </w:r>
    </w:p>
    <w:p w:rsidR="00760805" w:rsidRPr="00760805" w:rsidRDefault="00760805" w:rsidP="00760805">
      <w:pPr>
        <w:shd w:val="clear" w:color="auto" w:fill="FFFFFF"/>
        <w:spacing w:after="465" w:line="300" w:lineRule="atLeast"/>
        <w:jc w:val="both"/>
        <w:rPr>
          <w:rFonts w:ascii="Arial" w:eastAsia="Times New Roman" w:hAnsi="Arial" w:cs="Arial"/>
          <w:color w:val="333333"/>
          <w:sz w:val="24"/>
          <w:szCs w:val="24"/>
          <w:lang w:val="es-UY" w:eastAsia="es-UY"/>
        </w:rPr>
      </w:pPr>
      <w:r w:rsidRPr="00760805">
        <w:rPr>
          <w:rFonts w:ascii="Arial" w:eastAsia="Times New Roman" w:hAnsi="Arial" w:cs="Arial"/>
          <w:color w:val="333333"/>
          <w:sz w:val="24"/>
          <w:szCs w:val="24"/>
          <w:lang w:val="es-UY" w:eastAsia="es-UY"/>
        </w:rPr>
        <w:t>Y, en una larga ristra de reproches, el Papa sigue achacando la actual situación </w:t>
      </w:r>
      <w:r w:rsidRPr="00760805">
        <w:rPr>
          <w:rFonts w:ascii="Arial" w:eastAsia="Times New Roman" w:hAnsi="Arial" w:cs="Arial"/>
          <w:b/>
          <w:bCs/>
          <w:color w:val="474747"/>
          <w:sz w:val="24"/>
          <w:szCs w:val="24"/>
          <w:lang w:val="es-UY" w:eastAsia="es-UY"/>
        </w:rPr>
        <w:t>“a la codicia de ganancias”</w:t>
      </w:r>
      <w:r w:rsidRPr="00760805">
        <w:rPr>
          <w:rFonts w:ascii="Arial" w:eastAsia="Times New Roman" w:hAnsi="Arial" w:cs="Arial"/>
          <w:color w:val="333333"/>
          <w:sz w:val="24"/>
          <w:szCs w:val="24"/>
          <w:lang w:val="es-UY" w:eastAsia="es-UY"/>
        </w:rPr>
        <w:t>, al materialismo y a la prisa, que impidió escuchar el grito del pobre y del “planeta gravemente enfermo”.</w:t>
      </w:r>
    </w:p>
    <w:p w:rsidR="00760805" w:rsidRPr="00760805" w:rsidRDefault="00760805" w:rsidP="00760805">
      <w:pPr>
        <w:shd w:val="clear" w:color="auto" w:fill="FFFFFF"/>
        <w:spacing w:after="0" w:line="240" w:lineRule="auto"/>
        <w:rPr>
          <w:rFonts w:ascii="inherit" w:eastAsia="Times New Roman" w:hAnsi="inherit" w:cs="Arial"/>
          <w:color w:val="000000"/>
          <w:sz w:val="21"/>
          <w:szCs w:val="21"/>
          <w:lang w:val="es-UY" w:eastAsia="es-UY"/>
        </w:rPr>
      </w:pPr>
      <w:r w:rsidRPr="00760805">
        <w:rPr>
          <w:rFonts w:ascii="inherit" w:eastAsia="Times New Roman" w:hAnsi="inherit" w:cs="Arial"/>
          <w:noProof/>
          <w:color w:val="000000"/>
          <w:sz w:val="21"/>
          <w:szCs w:val="21"/>
          <w:lang w:val="es-UY" w:eastAsia="es-UY"/>
        </w:rPr>
        <w:drawing>
          <wp:inline distT="0" distB="0" distL="0" distR="0" wp14:anchorId="0DD9D45B" wp14:editId="7E2FF74C">
            <wp:extent cx="5175250" cy="2419597"/>
            <wp:effectExtent l="0" t="0" r="6350" b="0"/>
            <wp:docPr id="3" name="Imagen 3" descr="El Papa y el Santís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apa y el Santísim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8064" cy="2430263"/>
                    </a:xfrm>
                    <a:prstGeom prst="rect">
                      <a:avLst/>
                    </a:prstGeom>
                    <a:noFill/>
                    <a:ln>
                      <a:noFill/>
                    </a:ln>
                  </pic:spPr>
                </pic:pic>
              </a:graphicData>
            </a:graphic>
          </wp:inline>
        </w:drawing>
      </w:r>
    </w:p>
    <w:p w:rsidR="00760805" w:rsidRPr="00760805" w:rsidRDefault="00760805" w:rsidP="00760805">
      <w:pPr>
        <w:shd w:val="clear" w:color="auto" w:fill="FFFFFF"/>
        <w:spacing w:line="240" w:lineRule="auto"/>
        <w:rPr>
          <w:rFonts w:ascii="inherit" w:eastAsia="Times New Roman" w:hAnsi="inherit" w:cs="Arial"/>
          <w:color w:val="000000"/>
          <w:sz w:val="21"/>
          <w:szCs w:val="21"/>
          <w:lang w:val="es-UY" w:eastAsia="es-UY"/>
        </w:rPr>
      </w:pPr>
      <w:r w:rsidRPr="00760805">
        <w:rPr>
          <w:rFonts w:ascii="inherit" w:eastAsia="Times New Roman" w:hAnsi="inherit" w:cs="Arial"/>
          <w:color w:val="000000"/>
          <w:sz w:val="21"/>
          <w:szCs w:val="21"/>
          <w:lang w:val="es-UY" w:eastAsia="es-UY"/>
        </w:rPr>
        <w:t>El Papa y el Santísimo</w:t>
      </w:r>
    </w:p>
    <w:p w:rsidR="00760805" w:rsidRPr="00760805" w:rsidRDefault="00760805" w:rsidP="00760805">
      <w:pPr>
        <w:shd w:val="clear" w:color="auto" w:fill="FFFFFF"/>
        <w:spacing w:after="465" w:line="300" w:lineRule="atLeast"/>
        <w:jc w:val="both"/>
        <w:rPr>
          <w:rFonts w:ascii="Arial" w:eastAsia="Times New Roman" w:hAnsi="Arial" w:cs="Arial"/>
          <w:color w:val="333333"/>
          <w:sz w:val="24"/>
          <w:szCs w:val="24"/>
          <w:lang w:val="es-UY" w:eastAsia="es-UY"/>
        </w:rPr>
      </w:pPr>
      <w:r w:rsidRPr="00760805">
        <w:rPr>
          <w:rFonts w:ascii="Arial" w:eastAsia="Times New Roman" w:hAnsi="Arial" w:cs="Arial"/>
          <w:b/>
          <w:bCs/>
          <w:color w:val="474747"/>
          <w:sz w:val="24"/>
          <w:szCs w:val="24"/>
          <w:lang w:val="es-UY" w:eastAsia="es-UY"/>
        </w:rPr>
        <w:t>Pero hay salida. Hay esperanza, siempre que, según el Papa, la humanidad asuma “este tiempo de prueba como un momento de elección”, de búsqueda de lo esencial</w:t>
      </w:r>
      <w:r w:rsidRPr="00760805">
        <w:rPr>
          <w:rFonts w:ascii="Arial" w:eastAsia="Times New Roman" w:hAnsi="Arial" w:cs="Arial"/>
          <w:color w:val="333333"/>
          <w:sz w:val="24"/>
          <w:szCs w:val="24"/>
          <w:lang w:val="es-UY" w:eastAsia="es-UY"/>
        </w:rPr>
        <w:t>, que es el amor y la solidaridad de los santos de la puerta de al lado”. Y enumera: “</w:t>
      </w:r>
      <w:proofErr w:type="spellStart"/>
      <w:r w:rsidRPr="00760805">
        <w:rPr>
          <w:rFonts w:ascii="Arial" w:eastAsia="Times New Roman" w:hAnsi="Arial" w:cs="Arial"/>
          <w:color w:val="333333"/>
          <w:sz w:val="24"/>
          <w:szCs w:val="24"/>
          <w:lang w:val="es-UY" w:eastAsia="es-UY"/>
        </w:rPr>
        <w:t>médicos</w:t>
      </w:r>
      <w:proofErr w:type="spellEnd"/>
      <w:r w:rsidRPr="00760805">
        <w:rPr>
          <w:rFonts w:ascii="Arial" w:eastAsia="Times New Roman" w:hAnsi="Arial" w:cs="Arial"/>
          <w:color w:val="333333"/>
          <w:sz w:val="24"/>
          <w:szCs w:val="24"/>
          <w:lang w:val="es-UY" w:eastAsia="es-UY"/>
        </w:rPr>
        <w:t xml:space="preserve">, enfermeros y enfermeras, encargados de reponer los productos en los supermercados, limpiadoras, cuidadoras, transportistas, fuerzas de seguridad, voluntarios, sacerdotes, religiosas y </w:t>
      </w:r>
      <w:proofErr w:type="gramStart"/>
      <w:r w:rsidRPr="00760805">
        <w:rPr>
          <w:rFonts w:ascii="Arial" w:eastAsia="Times New Roman" w:hAnsi="Arial" w:cs="Arial"/>
          <w:color w:val="333333"/>
          <w:sz w:val="24"/>
          <w:szCs w:val="24"/>
          <w:lang w:val="es-UY" w:eastAsia="es-UY"/>
        </w:rPr>
        <w:t>tantos</w:t>
      </w:r>
      <w:proofErr w:type="gramEnd"/>
      <w:r w:rsidRPr="00760805">
        <w:rPr>
          <w:rFonts w:ascii="Arial" w:eastAsia="Times New Roman" w:hAnsi="Arial" w:cs="Arial"/>
          <w:color w:val="333333"/>
          <w:sz w:val="24"/>
          <w:szCs w:val="24"/>
          <w:lang w:val="es-UY" w:eastAsia="es-UY"/>
        </w:rPr>
        <w:t xml:space="preserve"> pero tantos otros que comprendieron que nadie se salva solo”.</w:t>
      </w:r>
    </w:p>
    <w:p w:rsidR="00760805" w:rsidRPr="00760805" w:rsidRDefault="00760805" w:rsidP="00760805">
      <w:pPr>
        <w:shd w:val="clear" w:color="auto" w:fill="FFFFFF"/>
        <w:spacing w:after="465" w:line="300" w:lineRule="atLeast"/>
        <w:jc w:val="both"/>
        <w:rPr>
          <w:rFonts w:ascii="Arial" w:eastAsia="Times New Roman" w:hAnsi="Arial" w:cs="Arial"/>
          <w:color w:val="333333"/>
          <w:sz w:val="24"/>
          <w:szCs w:val="24"/>
          <w:lang w:val="es-UY" w:eastAsia="es-UY"/>
        </w:rPr>
      </w:pPr>
      <w:r w:rsidRPr="00760805">
        <w:rPr>
          <w:rFonts w:ascii="Arial" w:eastAsia="Times New Roman" w:hAnsi="Arial" w:cs="Arial"/>
          <w:color w:val="333333"/>
          <w:sz w:val="24"/>
          <w:szCs w:val="24"/>
          <w:lang w:val="es-UY" w:eastAsia="es-UY"/>
        </w:rPr>
        <w:t>Hay esperanza y salida, siempre que reconozcamos que “no somos autosuficientes” y que “solos nos hundimos” y, al mismo tiempo, posibilitar nuevos espacios y </w:t>
      </w:r>
      <w:r w:rsidRPr="00760805">
        <w:rPr>
          <w:rFonts w:ascii="Arial" w:eastAsia="Times New Roman" w:hAnsi="Arial" w:cs="Arial"/>
          <w:b/>
          <w:bCs/>
          <w:color w:val="474747"/>
          <w:sz w:val="24"/>
          <w:szCs w:val="24"/>
          <w:lang w:val="es-UY" w:eastAsia="es-UY"/>
        </w:rPr>
        <w:t>“nuevas formas de hospitalidad, de fraternidad y de solidaridad”.</w:t>
      </w:r>
    </w:p>
    <w:p w:rsidR="00760805" w:rsidRPr="00760805" w:rsidRDefault="00760805" w:rsidP="00760805">
      <w:pPr>
        <w:shd w:val="clear" w:color="auto" w:fill="FFFFFF"/>
        <w:spacing w:after="465" w:line="300" w:lineRule="atLeast"/>
        <w:jc w:val="both"/>
        <w:rPr>
          <w:rFonts w:ascii="Arial" w:eastAsia="Times New Roman" w:hAnsi="Arial" w:cs="Arial"/>
          <w:color w:val="333333"/>
          <w:sz w:val="24"/>
          <w:szCs w:val="24"/>
          <w:lang w:val="es-UY" w:eastAsia="es-UY"/>
        </w:rPr>
      </w:pPr>
      <w:r w:rsidRPr="00760805">
        <w:rPr>
          <w:rFonts w:ascii="Arial" w:eastAsia="Times New Roman" w:hAnsi="Arial" w:cs="Arial"/>
          <w:color w:val="333333"/>
          <w:sz w:val="24"/>
          <w:szCs w:val="24"/>
          <w:lang w:val="es-UY" w:eastAsia="es-UY"/>
        </w:rPr>
        <w:t>Y termina invocando la </w:t>
      </w:r>
      <w:r w:rsidRPr="00760805">
        <w:rPr>
          <w:rFonts w:ascii="Arial" w:eastAsia="Times New Roman" w:hAnsi="Arial" w:cs="Arial"/>
          <w:b/>
          <w:bCs/>
          <w:color w:val="474747"/>
          <w:sz w:val="24"/>
          <w:szCs w:val="24"/>
          <w:lang w:val="es-UY" w:eastAsia="es-UY"/>
        </w:rPr>
        <w:t>bendición del Altísimo</w:t>
      </w:r>
      <w:r w:rsidRPr="00760805">
        <w:rPr>
          <w:rFonts w:ascii="Arial" w:eastAsia="Times New Roman" w:hAnsi="Arial" w:cs="Arial"/>
          <w:color w:val="333333"/>
          <w:sz w:val="24"/>
          <w:szCs w:val="24"/>
          <w:lang w:val="es-UY" w:eastAsia="es-UY"/>
        </w:rPr>
        <w:t xml:space="preserve">: “Desde esta columnata que abraza a Roma y al mundo, descienda sobre vosotros, como un abrazo consolador, la </w:t>
      </w:r>
      <w:proofErr w:type="spellStart"/>
      <w:r w:rsidRPr="00760805">
        <w:rPr>
          <w:rFonts w:ascii="Arial" w:eastAsia="Times New Roman" w:hAnsi="Arial" w:cs="Arial"/>
          <w:color w:val="333333"/>
          <w:sz w:val="24"/>
          <w:szCs w:val="24"/>
          <w:lang w:val="es-UY" w:eastAsia="es-UY"/>
        </w:rPr>
        <w:t>bendición</w:t>
      </w:r>
      <w:proofErr w:type="spellEnd"/>
      <w:r w:rsidRPr="00760805">
        <w:rPr>
          <w:rFonts w:ascii="Arial" w:eastAsia="Times New Roman" w:hAnsi="Arial" w:cs="Arial"/>
          <w:color w:val="333333"/>
          <w:sz w:val="24"/>
          <w:szCs w:val="24"/>
          <w:lang w:val="es-UY" w:eastAsia="es-UY"/>
        </w:rPr>
        <w:t xml:space="preserve"> de Dios. </w:t>
      </w:r>
      <w:proofErr w:type="spellStart"/>
      <w:r w:rsidRPr="00760805">
        <w:rPr>
          <w:rFonts w:ascii="Arial" w:eastAsia="Times New Roman" w:hAnsi="Arial" w:cs="Arial"/>
          <w:color w:val="333333"/>
          <w:sz w:val="24"/>
          <w:szCs w:val="24"/>
          <w:lang w:val="es-UY" w:eastAsia="es-UY"/>
        </w:rPr>
        <w:t>Señor</w:t>
      </w:r>
      <w:proofErr w:type="spellEnd"/>
      <w:r w:rsidRPr="00760805">
        <w:rPr>
          <w:rFonts w:ascii="Arial" w:eastAsia="Times New Roman" w:hAnsi="Arial" w:cs="Arial"/>
          <w:color w:val="333333"/>
          <w:sz w:val="24"/>
          <w:szCs w:val="24"/>
          <w:lang w:val="es-UY" w:eastAsia="es-UY"/>
        </w:rPr>
        <w:t xml:space="preserve">, bendice al mundo, da salud a los cuerpos y consuela los corazones. Nos pides que no sintamos temor. Pero nuestra fe es </w:t>
      </w:r>
      <w:proofErr w:type="spellStart"/>
      <w:r w:rsidRPr="00760805">
        <w:rPr>
          <w:rFonts w:ascii="Arial" w:eastAsia="Times New Roman" w:hAnsi="Arial" w:cs="Arial"/>
          <w:color w:val="333333"/>
          <w:sz w:val="24"/>
          <w:szCs w:val="24"/>
          <w:lang w:val="es-UY" w:eastAsia="es-UY"/>
        </w:rPr>
        <w:t>débil</w:t>
      </w:r>
      <w:proofErr w:type="spellEnd"/>
      <w:r w:rsidRPr="00760805">
        <w:rPr>
          <w:rFonts w:ascii="Arial" w:eastAsia="Times New Roman" w:hAnsi="Arial" w:cs="Arial"/>
          <w:color w:val="333333"/>
          <w:sz w:val="24"/>
          <w:szCs w:val="24"/>
          <w:lang w:val="es-UY" w:eastAsia="es-UY"/>
        </w:rPr>
        <w:t xml:space="preserve"> y tenemos miedo. Mas tú, </w:t>
      </w:r>
      <w:proofErr w:type="spellStart"/>
      <w:r w:rsidRPr="00760805">
        <w:rPr>
          <w:rFonts w:ascii="Arial" w:eastAsia="Times New Roman" w:hAnsi="Arial" w:cs="Arial"/>
          <w:color w:val="333333"/>
          <w:sz w:val="24"/>
          <w:szCs w:val="24"/>
          <w:lang w:val="es-UY" w:eastAsia="es-UY"/>
        </w:rPr>
        <w:t>Señor</w:t>
      </w:r>
      <w:proofErr w:type="spellEnd"/>
      <w:r w:rsidRPr="00760805">
        <w:rPr>
          <w:rFonts w:ascii="Arial" w:eastAsia="Times New Roman" w:hAnsi="Arial" w:cs="Arial"/>
          <w:color w:val="333333"/>
          <w:sz w:val="24"/>
          <w:szCs w:val="24"/>
          <w:lang w:val="es-UY" w:eastAsia="es-UY"/>
        </w:rPr>
        <w:t>, no nos abandones a merced de la tormenta”.</w:t>
      </w:r>
    </w:p>
    <w:p w:rsidR="00760805" w:rsidRPr="00760805" w:rsidRDefault="00760805" w:rsidP="00760805">
      <w:pPr>
        <w:shd w:val="clear" w:color="auto" w:fill="FFFFFF"/>
        <w:spacing w:after="0" w:line="240" w:lineRule="auto"/>
        <w:rPr>
          <w:rFonts w:ascii="inherit" w:eastAsia="Times New Roman" w:hAnsi="inherit" w:cs="Arial"/>
          <w:color w:val="000000"/>
          <w:sz w:val="21"/>
          <w:szCs w:val="21"/>
          <w:lang w:val="es-UY" w:eastAsia="es-UY"/>
        </w:rPr>
      </w:pPr>
      <w:r w:rsidRPr="00760805">
        <w:rPr>
          <w:rFonts w:ascii="inherit" w:eastAsia="Times New Roman" w:hAnsi="inherit" w:cs="Arial"/>
          <w:noProof/>
          <w:color w:val="000000"/>
          <w:sz w:val="21"/>
          <w:szCs w:val="21"/>
          <w:lang w:val="es-UY" w:eastAsia="es-UY"/>
        </w:rPr>
        <w:drawing>
          <wp:inline distT="0" distB="0" distL="0" distR="0" wp14:anchorId="78B44CB4" wp14:editId="59A284ED">
            <wp:extent cx="5480050" cy="3076711"/>
            <wp:effectExtent l="0" t="0" r="6350" b="9525"/>
            <wp:docPr id="4" name="Imagen 4" descr="El Papa, en la pl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Papa, en la plaz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4154" cy="3084629"/>
                    </a:xfrm>
                    <a:prstGeom prst="rect">
                      <a:avLst/>
                    </a:prstGeom>
                    <a:noFill/>
                    <a:ln>
                      <a:noFill/>
                    </a:ln>
                  </pic:spPr>
                </pic:pic>
              </a:graphicData>
            </a:graphic>
          </wp:inline>
        </w:drawing>
      </w:r>
    </w:p>
    <w:p w:rsidR="00760805" w:rsidRPr="00760805" w:rsidRDefault="00760805" w:rsidP="00760805">
      <w:pPr>
        <w:shd w:val="clear" w:color="auto" w:fill="FFFFFF"/>
        <w:spacing w:line="240" w:lineRule="auto"/>
        <w:rPr>
          <w:rFonts w:ascii="inherit" w:eastAsia="Times New Roman" w:hAnsi="inherit" w:cs="Arial"/>
          <w:color w:val="000000"/>
          <w:sz w:val="21"/>
          <w:szCs w:val="21"/>
          <w:lang w:val="es-UY" w:eastAsia="es-UY"/>
        </w:rPr>
      </w:pPr>
      <w:r w:rsidRPr="00760805">
        <w:rPr>
          <w:rFonts w:ascii="inherit" w:eastAsia="Times New Roman" w:hAnsi="inherit" w:cs="Arial"/>
          <w:color w:val="000000"/>
          <w:sz w:val="21"/>
          <w:szCs w:val="21"/>
          <w:lang w:val="es-UY" w:eastAsia="es-UY"/>
        </w:rPr>
        <w:t>El Papa, en la plaza</w:t>
      </w:r>
    </w:p>
    <w:p w:rsidR="00760805" w:rsidRPr="00760805" w:rsidRDefault="00760805" w:rsidP="00760805">
      <w:pPr>
        <w:shd w:val="clear" w:color="auto" w:fill="FFFFFF"/>
        <w:spacing w:after="465" w:line="300" w:lineRule="atLeast"/>
        <w:jc w:val="both"/>
        <w:rPr>
          <w:rFonts w:ascii="Arial" w:eastAsia="Times New Roman" w:hAnsi="Arial" w:cs="Arial"/>
          <w:color w:val="333333"/>
          <w:sz w:val="24"/>
          <w:szCs w:val="24"/>
          <w:lang w:val="es-UY" w:eastAsia="es-UY"/>
        </w:rPr>
      </w:pPr>
      <w:r w:rsidRPr="00760805">
        <w:rPr>
          <w:rFonts w:ascii="Arial" w:eastAsia="Times New Roman" w:hAnsi="Arial" w:cs="Arial"/>
          <w:color w:val="333333"/>
          <w:sz w:val="24"/>
          <w:szCs w:val="24"/>
          <w:lang w:val="es-UY" w:eastAsia="es-UY"/>
        </w:rPr>
        <w:t>Y así concluye la oración del </w:t>
      </w:r>
      <w:r w:rsidRPr="00760805">
        <w:rPr>
          <w:rFonts w:ascii="Arial" w:eastAsia="Times New Roman" w:hAnsi="Arial" w:cs="Arial"/>
          <w:b/>
          <w:bCs/>
          <w:color w:val="474747"/>
          <w:sz w:val="24"/>
          <w:szCs w:val="24"/>
          <w:lang w:val="es-UY" w:eastAsia="es-UY"/>
        </w:rPr>
        <w:t>Papa-profeta</w:t>
      </w:r>
      <w:r w:rsidRPr="00760805">
        <w:rPr>
          <w:rFonts w:ascii="Arial" w:eastAsia="Times New Roman" w:hAnsi="Arial" w:cs="Arial"/>
          <w:color w:val="333333"/>
          <w:sz w:val="24"/>
          <w:szCs w:val="24"/>
          <w:lang w:val="es-UY" w:eastAsia="es-UY"/>
        </w:rPr>
        <w:t>, que denuncia los males que nos llevaron hasta la tormenta terrible del coronavirus y, al mismo tiempo, anuncia la esperanza de un mundo que, tras el flagelo, se convierta a lo esencial, al Evangelio del amor, de la solidaridad, de la fraternidad y de la misericordia. Y su voz resuena cálida, como la de un padre. Y en la Plaza no hay retorno. Pero sí, quizás, en los corazones de millones de telespectadores en todo el mundo que, con su Papa al frente, suplican a María: “Vuelve a nosotros esos tus ojos misericordiosos”.</w:t>
      </w:r>
    </w:p>
    <w:p w:rsidR="00760805" w:rsidRPr="00760805" w:rsidRDefault="00760805" w:rsidP="00760805">
      <w:pPr>
        <w:shd w:val="clear" w:color="auto" w:fill="FFFFFF"/>
        <w:spacing w:after="465" w:line="300" w:lineRule="atLeast"/>
        <w:jc w:val="both"/>
        <w:rPr>
          <w:rFonts w:ascii="Arial" w:eastAsia="Times New Roman" w:hAnsi="Arial" w:cs="Arial"/>
          <w:color w:val="333333"/>
          <w:sz w:val="24"/>
          <w:szCs w:val="24"/>
          <w:lang w:val="es-UY" w:eastAsia="es-UY"/>
        </w:rPr>
      </w:pPr>
      <w:r w:rsidRPr="00760805">
        <w:rPr>
          <w:rFonts w:ascii="Arial" w:eastAsia="Times New Roman" w:hAnsi="Arial" w:cs="Arial"/>
          <w:color w:val="333333"/>
          <w:sz w:val="24"/>
          <w:szCs w:val="24"/>
          <w:lang w:val="es-UY" w:eastAsia="es-UY"/>
        </w:rPr>
        <w:t xml:space="preserve">Y el Papa sube fatigosamente las escaleras, </w:t>
      </w:r>
      <w:proofErr w:type="spellStart"/>
      <w:r w:rsidRPr="00760805">
        <w:rPr>
          <w:rFonts w:ascii="Arial" w:eastAsia="Times New Roman" w:hAnsi="Arial" w:cs="Arial"/>
          <w:color w:val="333333"/>
          <w:sz w:val="24"/>
          <w:szCs w:val="24"/>
          <w:lang w:val="es-UY" w:eastAsia="es-UY"/>
        </w:rPr>
        <w:t>parea</w:t>
      </w:r>
      <w:proofErr w:type="spellEnd"/>
      <w:r w:rsidRPr="00760805">
        <w:rPr>
          <w:rFonts w:ascii="Arial" w:eastAsia="Times New Roman" w:hAnsi="Arial" w:cs="Arial"/>
          <w:color w:val="333333"/>
          <w:sz w:val="24"/>
          <w:szCs w:val="24"/>
          <w:lang w:val="es-UY" w:eastAsia="es-UY"/>
        </w:rPr>
        <w:t xml:space="preserve"> rezar ante la Virgen de la Salud, mientras por los altavoces suena un bello y antiguo canto gregoriano. Y, a continuación, con su paso bamboleante, se dirige al Cristo de la Peste de la iglesia de San Marcelo y le mira a la cara y le pide piedad y compasión. Y su rostro refleja dolor y serenidad, a la vez. </w:t>
      </w:r>
      <w:r w:rsidRPr="00760805">
        <w:rPr>
          <w:rFonts w:ascii="Arial" w:eastAsia="Times New Roman" w:hAnsi="Arial" w:cs="Arial"/>
          <w:b/>
          <w:bCs/>
          <w:color w:val="474747"/>
          <w:sz w:val="24"/>
          <w:szCs w:val="24"/>
          <w:lang w:val="es-UY" w:eastAsia="es-UY"/>
        </w:rPr>
        <w:t>Y besa al Cristo de la Peste...</w:t>
      </w:r>
      <w:proofErr w:type="spellStart"/>
      <w:r w:rsidRPr="00760805">
        <w:rPr>
          <w:rFonts w:ascii="Arial" w:eastAsia="Times New Roman" w:hAnsi="Arial" w:cs="Arial"/>
          <w:b/>
          <w:bCs/>
          <w:color w:val="474747"/>
          <w:sz w:val="24"/>
          <w:szCs w:val="24"/>
          <w:lang w:val="es-UY" w:eastAsia="es-UY"/>
        </w:rPr>
        <w:t>com</w:t>
      </w:r>
      <w:proofErr w:type="spellEnd"/>
      <w:r w:rsidRPr="00760805">
        <w:rPr>
          <w:rFonts w:ascii="Arial" w:eastAsia="Times New Roman" w:hAnsi="Arial" w:cs="Arial"/>
          <w:b/>
          <w:bCs/>
          <w:color w:val="474747"/>
          <w:sz w:val="24"/>
          <w:szCs w:val="24"/>
          <w:lang w:val="es-UY" w:eastAsia="es-UY"/>
        </w:rPr>
        <w:t xml:space="preserve"> tanto amor, como el de un padre que pide a Dios que salve a sus hijos</w:t>
      </w:r>
      <w:r w:rsidRPr="00760805">
        <w:rPr>
          <w:rFonts w:ascii="Arial" w:eastAsia="Times New Roman" w:hAnsi="Arial" w:cs="Arial"/>
          <w:color w:val="333333"/>
          <w:sz w:val="24"/>
          <w:szCs w:val="24"/>
          <w:lang w:val="es-UY" w:eastAsia="es-UY"/>
        </w:rPr>
        <w:t>. Con el corazón partido, pero henchido de fe en la omnipotente misericordia del Altísimo. Y con la custodia del Santísimo bendice la Plaza vacía, Roma y el mundo: urbi et orb</w:t>
      </w:r>
      <w:r w:rsidRPr="00760805">
        <w:rPr>
          <w:rFonts w:ascii="Arial" w:eastAsia="Times New Roman" w:hAnsi="Arial" w:cs="Arial"/>
          <w:color w:val="333333"/>
          <w:sz w:val="24"/>
          <w:szCs w:val="24"/>
          <w:lang w:val="es-UY" w:eastAsia="es-UY"/>
        </w:rPr>
        <w:t>i</w:t>
      </w:r>
    </w:p>
    <w:p w:rsidR="002E2F5B" w:rsidRDefault="00760805">
      <w:hyperlink r:id="rId10" w:history="1">
        <w:r>
          <w:rPr>
            <w:rStyle w:val="Hipervnculo"/>
          </w:rPr>
          <w:t>https://www.religiondigital.org/rumores_de_angeles/esperanza-salvacion-busqueda-esencial-evangelio-Papa-Iglesia-oracion-coronavirus_7_2217148284.html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269D9"/>
    <w:multiLevelType w:val="multilevel"/>
    <w:tmpl w:val="DCBA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805"/>
    <w:rsid w:val="002E2F5B"/>
    <w:rsid w:val="0076080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85B08"/>
  <w15:chartTrackingRefBased/>
  <w15:docId w15:val="{CA6A8AE4-DD97-4AE0-AB22-44F0904E0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7608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1421070">
      <w:bodyDiv w:val="1"/>
      <w:marLeft w:val="0"/>
      <w:marRight w:val="0"/>
      <w:marTop w:val="0"/>
      <w:marBottom w:val="0"/>
      <w:divBdr>
        <w:top w:val="none" w:sz="0" w:space="0" w:color="auto"/>
        <w:left w:val="none" w:sz="0" w:space="0" w:color="auto"/>
        <w:bottom w:val="none" w:sz="0" w:space="0" w:color="auto"/>
        <w:right w:val="none" w:sz="0" w:space="0" w:color="auto"/>
      </w:divBdr>
      <w:divsChild>
        <w:div w:id="836307832">
          <w:marLeft w:val="0"/>
          <w:marRight w:val="0"/>
          <w:marTop w:val="0"/>
          <w:marBottom w:val="600"/>
          <w:divBdr>
            <w:top w:val="none" w:sz="0" w:space="0" w:color="auto"/>
            <w:left w:val="none" w:sz="0" w:space="0" w:color="auto"/>
            <w:bottom w:val="none" w:sz="0" w:space="0" w:color="auto"/>
            <w:right w:val="none" w:sz="0" w:space="0" w:color="auto"/>
          </w:divBdr>
          <w:divsChild>
            <w:div w:id="570195161">
              <w:marLeft w:val="0"/>
              <w:marRight w:val="0"/>
              <w:marTop w:val="0"/>
              <w:marBottom w:val="0"/>
              <w:divBdr>
                <w:top w:val="none" w:sz="0" w:space="0" w:color="auto"/>
                <w:left w:val="none" w:sz="0" w:space="0" w:color="auto"/>
                <w:bottom w:val="none" w:sz="0" w:space="0" w:color="auto"/>
                <w:right w:val="none" w:sz="0" w:space="0" w:color="auto"/>
              </w:divBdr>
            </w:div>
          </w:divsChild>
        </w:div>
        <w:div w:id="64845047">
          <w:marLeft w:val="0"/>
          <w:marRight w:val="0"/>
          <w:marTop w:val="0"/>
          <w:marBottom w:val="0"/>
          <w:divBdr>
            <w:top w:val="none" w:sz="0" w:space="0" w:color="auto"/>
            <w:left w:val="none" w:sz="0" w:space="0" w:color="auto"/>
            <w:bottom w:val="none" w:sz="0" w:space="0" w:color="auto"/>
            <w:right w:val="none" w:sz="0" w:space="0" w:color="auto"/>
          </w:divBdr>
          <w:divsChild>
            <w:div w:id="922031396">
              <w:marLeft w:val="0"/>
              <w:marRight w:val="0"/>
              <w:marTop w:val="0"/>
              <w:marBottom w:val="0"/>
              <w:divBdr>
                <w:top w:val="none" w:sz="0" w:space="0" w:color="auto"/>
                <w:left w:val="none" w:sz="0" w:space="0" w:color="auto"/>
                <w:bottom w:val="none" w:sz="0" w:space="0" w:color="auto"/>
                <w:right w:val="none" w:sz="0" w:space="0" w:color="auto"/>
              </w:divBdr>
              <w:divsChild>
                <w:div w:id="364211590">
                  <w:marLeft w:val="-1275"/>
                  <w:marRight w:val="0"/>
                  <w:marTop w:val="0"/>
                  <w:marBottom w:val="0"/>
                  <w:divBdr>
                    <w:top w:val="none" w:sz="0" w:space="0" w:color="auto"/>
                    <w:left w:val="none" w:sz="0" w:space="0" w:color="auto"/>
                    <w:bottom w:val="none" w:sz="0" w:space="0" w:color="auto"/>
                    <w:right w:val="none" w:sz="0" w:space="0" w:color="auto"/>
                  </w:divBdr>
                </w:div>
                <w:div w:id="207961354">
                  <w:marLeft w:val="0"/>
                  <w:marRight w:val="0"/>
                  <w:marTop w:val="0"/>
                  <w:marBottom w:val="0"/>
                  <w:divBdr>
                    <w:top w:val="none" w:sz="0" w:space="0" w:color="auto"/>
                    <w:left w:val="none" w:sz="0" w:space="0" w:color="auto"/>
                    <w:bottom w:val="none" w:sz="0" w:space="0" w:color="auto"/>
                    <w:right w:val="none" w:sz="0" w:space="0" w:color="auto"/>
                  </w:divBdr>
                  <w:divsChild>
                    <w:div w:id="1353611364">
                      <w:marLeft w:val="0"/>
                      <w:marRight w:val="0"/>
                      <w:marTop w:val="0"/>
                      <w:marBottom w:val="0"/>
                      <w:divBdr>
                        <w:top w:val="none" w:sz="0" w:space="0" w:color="auto"/>
                        <w:left w:val="none" w:sz="0" w:space="0" w:color="auto"/>
                        <w:bottom w:val="none" w:sz="0" w:space="0" w:color="auto"/>
                        <w:right w:val="none" w:sz="0" w:space="0" w:color="auto"/>
                      </w:divBdr>
                    </w:div>
                    <w:div w:id="919482061">
                      <w:marLeft w:val="0"/>
                      <w:marRight w:val="0"/>
                      <w:marTop w:val="0"/>
                      <w:marBottom w:val="0"/>
                      <w:divBdr>
                        <w:top w:val="none" w:sz="0" w:space="0" w:color="auto"/>
                        <w:left w:val="none" w:sz="0" w:space="0" w:color="auto"/>
                        <w:bottom w:val="none" w:sz="0" w:space="0" w:color="auto"/>
                        <w:right w:val="none" w:sz="0" w:space="0" w:color="auto"/>
                      </w:divBdr>
                      <w:divsChild>
                        <w:div w:id="1579054899">
                          <w:marLeft w:val="0"/>
                          <w:marRight w:val="0"/>
                          <w:marTop w:val="0"/>
                          <w:marBottom w:val="450"/>
                          <w:divBdr>
                            <w:top w:val="none" w:sz="0" w:space="0" w:color="auto"/>
                            <w:left w:val="none" w:sz="0" w:space="0" w:color="auto"/>
                            <w:bottom w:val="none" w:sz="0" w:space="0" w:color="auto"/>
                            <w:right w:val="none" w:sz="0" w:space="0" w:color="auto"/>
                          </w:divBdr>
                          <w:divsChild>
                            <w:div w:id="857546096">
                              <w:marLeft w:val="0"/>
                              <w:marRight w:val="0"/>
                              <w:marTop w:val="0"/>
                              <w:marBottom w:val="0"/>
                              <w:divBdr>
                                <w:top w:val="none" w:sz="0" w:space="0" w:color="auto"/>
                                <w:left w:val="none" w:sz="0" w:space="0" w:color="auto"/>
                                <w:bottom w:val="none" w:sz="0" w:space="0" w:color="auto"/>
                                <w:right w:val="none" w:sz="0" w:space="0" w:color="auto"/>
                              </w:divBdr>
                            </w:div>
                          </w:divsChild>
                        </w:div>
                        <w:div w:id="2127698018">
                          <w:marLeft w:val="0"/>
                          <w:marRight w:val="0"/>
                          <w:marTop w:val="0"/>
                          <w:marBottom w:val="450"/>
                          <w:divBdr>
                            <w:top w:val="none" w:sz="0" w:space="0" w:color="auto"/>
                            <w:left w:val="none" w:sz="0" w:space="0" w:color="auto"/>
                            <w:bottom w:val="none" w:sz="0" w:space="0" w:color="auto"/>
                            <w:right w:val="none" w:sz="0" w:space="0" w:color="auto"/>
                          </w:divBdr>
                          <w:divsChild>
                            <w:div w:id="329018536">
                              <w:marLeft w:val="0"/>
                              <w:marRight w:val="0"/>
                              <w:marTop w:val="0"/>
                              <w:marBottom w:val="0"/>
                              <w:divBdr>
                                <w:top w:val="none" w:sz="0" w:space="0" w:color="auto"/>
                                <w:left w:val="none" w:sz="0" w:space="0" w:color="auto"/>
                                <w:bottom w:val="none" w:sz="0" w:space="0" w:color="auto"/>
                                <w:right w:val="none" w:sz="0" w:space="0" w:color="auto"/>
                              </w:divBdr>
                            </w:div>
                          </w:divsChild>
                        </w:div>
                        <w:div w:id="860630704">
                          <w:marLeft w:val="0"/>
                          <w:marRight w:val="0"/>
                          <w:marTop w:val="0"/>
                          <w:marBottom w:val="450"/>
                          <w:divBdr>
                            <w:top w:val="none" w:sz="0" w:space="0" w:color="auto"/>
                            <w:left w:val="none" w:sz="0" w:space="0" w:color="auto"/>
                            <w:bottom w:val="none" w:sz="0" w:space="0" w:color="auto"/>
                            <w:right w:val="none" w:sz="0" w:space="0" w:color="auto"/>
                          </w:divBdr>
                          <w:divsChild>
                            <w:div w:id="175289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manuel_vidal/"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rumores_de_angeles/esperanza-salvacion-busqueda-esencial-evangelio-Papa-Iglesia-oracion-coronavirus_7_2217148284.html"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1074</Words>
  <Characters>5909</Characters>
  <Application>Microsoft Office Word</Application>
  <DocSecurity>0</DocSecurity>
  <Lines>49</Lines>
  <Paragraphs>13</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La esperanza de la salvación reside en la búsqueda de lo esencial: el evangelio </vt:lpstr>
      <vt:lpstr>    "Es la terrible paradoja del Papa de la Iglesia hospital de campaña y de la Igle</vt:lpstr>
      <vt:lpstr>    "Más que apenado, a Francisco se le ve abrumado por el peso del dolor del mundo,</vt:lpstr>
      <vt:lpstr>    "¡Sólo Dios, con su infinita bondad y misericordia, puede proteger a sus hijos m</vt:lpstr>
      <vt:lpstr>    Hay salida. Hay esperanza, siempre que, según el Papa, la humanidad asuma “este </vt:lpstr>
    </vt:vector>
  </TitlesOfParts>
  <Company/>
  <LinksUpToDate>false</LinksUpToDate>
  <CharactersWithSpaces>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2020-03-30T13:01:00Z</dcterms:created>
  <dcterms:modified xsi:type="dcterms:W3CDTF">2020-03-30T13:03:00Z</dcterms:modified>
</cp:coreProperties>
</file>