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346" w:rsidRPr="00CA4346" w:rsidRDefault="00CA4346" w:rsidP="00CA4346">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CA4346">
        <w:rPr>
          <w:rFonts w:ascii="Arial" w:eastAsia="Times New Roman" w:hAnsi="Arial" w:cs="Arial"/>
          <w:b/>
          <w:bCs/>
          <w:i/>
          <w:iCs/>
          <w:color w:val="D49400"/>
          <w:kern w:val="36"/>
          <w:sz w:val="21"/>
          <w:szCs w:val="21"/>
          <w:lang w:val="es-UY" w:eastAsia="es-UY"/>
        </w:rPr>
        <w:t xml:space="preserve">Sin presencia física del Papa , por primera vez desde el atentado de Alí </w:t>
      </w:r>
      <w:proofErr w:type="spellStart"/>
      <w:r w:rsidRPr="00CA4346">
        <w:rPr>
          <w:rFonts w:ascii="Arial" w:eastAsia="Times New Roman" w:hAnsi="Arial" w:cs="Arial"/>
          <w:b/>
          <w:bCs/>
          <w:i/>
          <w:iCs/>
          <w:color w:val="D49400"/>
          <w:kern w:val="36"/>
          <w:sz w:val="21"/>
          <w:szCs w:val="21"/>
          <w:lang w:val="es-UY" w:eastAsia="es-UY"/>
        </w:rPr>
        <w:t>Agca</w:t>
      </w:r>
      <w:r w:rsidRPr="00CA4346">
        <w:rPr>
          <w:rFonts w:ascii="Arial" w:eastAsia="Times New Roman" w:hAnsi="Arial" w:cs="Arial"/>
          <w:b/>
          <w:bCs/>
          <w:color w:val="333333"/>
          <w:kern w:val="36"/>
          <w:sz w:val="38"/>
          <w:szCs w:val="38"/>
          <w:lang w:val="es-UY" w:eastAsia="es-UY"/>
        </w:rPr>
        <w:t>Siria</w:t>
      </w:r>
      <w:proofErr w:type="spellEnd"/>
      <w:r w:rsidRPr="00CA4346">
        <w:rPr>
          <w:rFonts w:ascii="Arial" w:eastAsia="Times New Roman" w:hAnsi="Arial" w:cs="Arial"/>
          <w:b/>
          <w:bCs/>
          <w:color w:val="333333"/>
          <w:kern w:val="36"/>
          <w:sz w:val="38"/>
          <w:szCs w:val="38"/>
          <w:lang w:val="es-UY" w:eastAsia="es-UY"/>
        </w:rPr>
        <w:t xml:space="preserve"> y el coronavirus, protagonistas del primer </w:t>
      </w:r>
      <w:proofErr w:type="spellStart"/>
      <w:r w:rsidRPr="00CA4346">
        <w:rPr>
          <w:rFonts w:ascii="Arial" w:eastAsia="Times New Roman" w:hAnsi="Arial" w:cs="Arial"/>
          <w:b/>
          <w:bCs/>
          <w:color w:val="333333"/>
          <w:kern w:val="36"/>
          <w:sz w:val="38"/>
          <w:szCs w:val="38"/>
          <w:lang w:val="es-UY" w:eastAsia="es-UY"/>
        </w:rPr>
        <w:t>Angelus</w:t>
      </w:r>
      <w:proofErr w:type="spellEnd"/>
      <w:r w:rsidRPr="00CA4346">
        <w:rPr>
          <w:rFonts w:ascii="Arial" w:eastAsia="Times New Roman" w:hAnsi="Arial" w:cs="Arial"/>
          <w:b/>
          <w:bCs/>
          <w:color w:val="333333"/>
          <w:kern w:val="36"/>
          <w:sz w:val="38"/>
          <w:szCs w:val="38"/>
          <w:lang w:val="es-UY" w:eastAsia="es-UY"/>
        </w:rPr>
        <w:t xml:space="preserve"> por </w:t>
      </w:r>
      <w:proofErr w:type="spellStart"/>
      <w:r w:rsidRPr="00CA4346">
        <w:rPr>
          <w:rFonts w:ascii="Arial" w:eastAsia="Times New Roman" w:hAnsi="Arial" w:cs="Arial"/>
          <w:b/>
          <w:bCs/>
          <w:color w:val="333333"/>
          <w:kern w:val="36"/>
          <w:sz w:val="38"/>
          <w:szCs w:val="38"/>
          <w:lang w:val="es-UY" w:eastAsia="es-UY"/>
        </w:rPr>
        <w:t>streaming</w:t>
      </w:r>
      <w:proofErr w:type="spellEnd"/>
      <w:r w:rsidRPr="00CA4346">
        <w:rPr>
          <w:rFonts w:ascii="Arial" w:eastAsia="Times New Roman" w:hAnsi="Arial" w:cs="Arial"/>
          <w:b/>
          <w:bCs/>
          <w:color w:val="333333"/>
          <w:kern w:val="36"/>
          <w:sz w:val="38"/>
          <w:szCs w:val="38"/>
          <w:lang w:val="es-UY" w:eastAsia="es-UY"/>
        </w:rPr>
        <w:t xml:space="preserve"> de la historia</w:t>
      </w:r>
    </w:p>
    <w:p w:rsidR="00CA4346" w:rsidRPr="00CA4346" w:rsidRDefault="00CA4346" w:rsidP="00CA4346">
      <w:pPr>
        <w:shd w:val="clear" w:color="auto" w:fill="FFFFFF"/>
        <w:spacing w:after="0" w:line="240" w:lineRule="auto"/>
        <w:rPr>
          <w:rFonts w:ascii="Arial" w:eastAsia="Times New Roman" w:hAnsi="Arial" w:cs="Arial"/>
          <w:color w:val="000000"/>
          <w:sz w:val="21"/>
          <w:szCs w:val="21"/>
          <w:lang w:val="es-UY" w:eastAsia="es-UY"/>
        </w:rPr>
      </w:pPr>
      <w:r w:rsidRPr="00CA4346">
        <w:rPr>
          <w:rFonts w:ascii="Arial" w:eastAsia="Times New Roman" w:hAnsi="Arial" w:cs="Arial"/>
          <w:noProof/>
          <w:color w:val="000000"/>
          <w:sz w:val="21"/>
          <w:szCs w:val="21"/>
          <w:lang w:val="es-UY" w:eastAsia="es-UY"/>
        </w:rPr>
        <w:drawing>
          <wp:inline distT="0" distB="0" distL="0" distR="0" wp14:anchorId="0D8FE466" wp14:editId="1966BCCA">
            <wp:extent cx="6286500" cy="3530600"/>
            <wp:effectExtent l="0" t="0" r="0" b="0"/>
            <wp:docPr id="1" name="Imagen 1" descr="Francisco rezó el Angelus desde el Palacio Apostó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rezó el Angelus desde el Palacio Apostóli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CA4346" w:rsidRPr="00CA4346" w:rsidRDefault="00CA4346" w:rsidP="00CA4346">
      <w:pPr>
        <w:shd w:val="clear" w:color="auto" w:fill="FFFFFF"/>
        <w:spacing w:line="240" w:lineRule="auto"/>
        <w:rPr>
          <w:rFonts w:ascii="Arial" w:eastAsia="Times New Roman" w:hAnsi="Arial" w:cs="Arial"/>
          <w:color w:val="000000"/>
          <w:sz w:val="21"/>
          <w:szCs w:val="21"/>
          <w:lang w:val="es-UY" w:eastAsia="es-UY"/>
        </w:rPr>
      </w:pPr>
      <w:r w:rsidRPr="00CA4346">
        <w:rPr>
          <w:rFonts w:ascii="Arial" w:eastAsia="Times New Roman" w:hAnsi="Arial" w:cs="Arial"/>
          <w:color w:val="000000"/>
          <w:sz w:val="21"/>
          <w:szCs w:val="21"/>
          <w:lang w:val="es-UY" w:eastAsia="es-UY"/>
        </w:rPr>
        <w:t xml:space="preserve">Francisco rezó el </w:t>
      </w:r>
      <w:proofErr w:type="spellStart"/>
      <w:r w:rsidRPr="00CA4346">
        <w:rPr>
          <w:rFonts w:ascii="Arial" w:eastAsia="Times New Roman" w:hAnsi="Arial" w:cs="Arial"/>
          <w:color w:val="000000"/>
          <w:sz w:val="21"/>
          <w:szCs w:val="21"/>
          <w:lang w:val="es-UY" w:eastAsia="es-UY"/>
        </w:rPr>
        <w:t>Angelus</w:t>
      </w:r>
      <w:proofErr w:type="spellEnd"/>
      <w:r w:rsidRPr="00CA4346">
        <w:rPr>
          <w:rFonts w:ascii="Arial" w:eastAsia="Times New Roman" w:hAnsi="Arial" w:cs="Arial"/>
          <w:color w:val="000000"/>
          <w:sz w:val="21"/>
          <w:szCs w:val="21"/>
          <w:lang w:val="es-UY" w:eastAsia="es-UY"/>
        </w:rPr>
        <w:t xml:space="preserve"> desde el Palacio Apostólico</w:t>
      </w:r>
    </w:p>
    <w:p w:rsidR="00CA4346" w:rsidRDefault="00CA4346" w:rsidP="00CA434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CA4346">
        <w:rPr>
          <w:rFonts w:ascii="Arial" w:eastAsia="Times New Roman" w:hAnsi="Arial" w:cs="Arial"/>
          <w:b/>
          <w:bCs/>
          <w:color w:val="474747"/>
          <w:sz w:val="26"/>
          <w:szCs w:val="26"/>
          <w:lang w:val="es-UY" w:eastAsia="es-UY"/>
        </w:rPr>
        <w:t>"Aquí me tienen, 'encerrado' en la Biblioteca. Gracias, muchas gracias". "Esto lo hacemos para cumplir las disposiciones preventivas, y evitar posibles contagios", explicó Francisco</w:t>
      </w:r>
    </w:p>
    <w:p w:rsidR="00CA4346" w:rsidRPr="00CA4346" w:rsidRDefault="00CA4346" w:rsidP="00CA434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p>
    <w:p w:rsidR="00CA4346" w:rsidRDefault="00CA4346" w:rsidP="00CA434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CA4346">
        <w:rPr>
          <w:rFonts w:ascii="Arial" w:eastAsia="Times New Roman" w:hAnsi="Arial" w:cs="Arial"/>
          <w:b/>
          <w:bCs/>
          <w:color w:val="474747"/>
          <w:sz w:val="26"/>
          <w:szCs w:val="26"/>
          <w:lang w:val="es-UY" w:eastAsia="es-UY"/>
        </w:rPr>
        <w:t>Bergoglio tuvo un especial recuerdo para "las personas que sufren de la actual epidemia de coronavirus y todos los que se preocupan por ellos", pero también para la otra gran epidemia, la de la guerra y sus ominosos silencios, en referencia a la dramática situación en el norte de Siria</w:t>
      </w:r>
    </w:p>
    <w:p w:rsidR="00CA4346" w:rsidRPr="00CA4346" w:rsidRDefault="00CA4346" w:rsidP="00CA434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bookmarkStart w:id="0" w:name="_GoBack"/>
      <w:bookmarkEnd w:id="0"/>
    </w:p>
    <w:p w:rsidR="00CA4346" w:rsidRDefault="00CA4346" w:rsidP="00CA434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CA4346">
        <w:rPr>
          <w:rFonts w:ascii="Arial" w:eastAsia="Times New Roman" w:hAnsi="Arial" w:cs="Arial"/>
          <w:b/>
          <w:bCs/>
          <w:color w:val="474747"/>
          <w:sz w:val="26"/>
          <w:szCs w:val="26"/>
          <w:lang w:val="es-UY" w:eastAsia="es-UY"/>
        </w:rPr>
        <w:t>"Renuevo mi gran tristeza por la situación inhumana de estas personas indefensas, entre los que hay tantos niños, que están arriesgando sus vidas", lamentó el Papa, quien pidió "no mirar hacia otro lado frente a esta crisis humanitaria"</w:t>
      </w:r>
    </w:p>
    <w:p w:rsidR="00CA4346" w:rsidRDefault="00CA4346" w:rsidP="00CA4346">
      <w:pPr>
        <w:shd w:val="clear" w:color="auto" w:fill="FFFFFF"/>
        <w:spacing w:after="0" w:line="345" w:lineRule="atLeast"/>
        <w:outlineLvl w:val="1"/>
        <w:rPr>
          <w:rFonts w:ascii="Arial" w:eastAsia="Times New Roman" w:hAnsi="Arial" w:cs="Arial"/>
          <w:b/>
          <w:bCs/>
          <w:color w:val="474747"/>
          <w:sz w:val="26"/>
          <w:szCs w:val="26"/>
          <w:lang w:val="es-UY" w:eastAsia="es-UY"/>
        </w:rPr>
      </w:pPr>
    </w:p>
    <w:p w:rsidR="00CA4346" w:rsidRDefault="00CA4346" w:rsidP="00CA4346">
      <w:pPr>
        <w:shd w:val="clear" w:color="auto" w:fill="FFFFFF"/>
        <w:spacing w:after="0" w:line="345" w:lineRule="atLeast"/>
        <w:outlineLvl w:val="1"/>
        <w:rPr>
          <w:rFonts w:ascii="Arial" w:eastAsia="Times New Roman" w:hAnsi="Arial" w:cs="Arial"/>
          <w:b/>
          <w:bCs/>
          <w:color w:val="474747"/>
          <w:sz w:val="26"/>
          <w:szCs w:val="26"/>
          <w:lang w:val="es-UY" w:eastAsia="es-UY"/>
        </w:rPr>
      </w:pPr>
    </w:p>
    <w:p w:rsidR="00CA4346" w:rsidRDefault="00CA4346" w:rsidP="00CA4346">
      <w:pPr>
        <w:shd w:val="clear" w:color="auto" w:fill="FFFFFF"/>
        <w:spacing w:after="0" w:line="345" w:lineRule="atLeast"/>
        <w:outlineLvl w:val="1"/>
        <w:rPr>
          <w:rFonts w:ascii="Arial" w:eastAsia="Times New Roman" w:hAnsi="Arial" w:cs="Arial"/>
          <w:b/>
          <w:bCs/>
          <w:color w:val="474747"/>
          <w:sz w:val="26"/>
          <w:szCs w:val="26"/>
          <w:lang w:val="es-UY" w:eastAsia="es-UY"/>
        </w:rPr>
      </w:pPr>
    </w:p>
    <w:p w:rsidR="00CA4346" w:rsidRPr="00CA4346" w:rsidRDefault="00CA4346" w:rsidP="00CA4346">
      <w:pPr>
        <w:shd w:val="clear" w:color="auto" w:fill="FFFFFF"/>
        <w:spacing w:after="0" w:line="345" w:lineRule="atLeast"/>
        <w:outlineLvl w:val="1"/>
        <w:rPr>
          <w:rFonts w:ascii="Arial" w:eastAsia="Times New Roman" w:hAnsi="Arial" w:cs="Arial"/>
          <w:b/>
          <w:bCs/>
          <w:color w:val="474747"/>
          <w:sz w:val="26"/>
          <w:szCs w:val="26"/>
          <w:lang w:val="es-UY" w:eastAsia="es-UY"/>
        </w:rPr>
      </w:pPr>
    </w:p>
    <w:p w:rsidR="00CA4346" w:rsidRPr="00CA4346" w:rsidRDefault="00CA4346" w:rsidP="00CA4346">
      <w:pPr>
        <w:shd w:val="clear" w:color="auto" w:fill="FFFFFF"/>
        <w:spacing w:after="600" w:line="345" w:lineRule="atLeast"/>
        <w:jc w:val="both"/>
        <w:outlineLvl w:val="1"/>
        <w:rPr>
          <w:rFonts w:ascii="Arial" w:eastAsia="Times New Roman" w:hAnsi="Arial" w:cs="Arial"/>
          <w:b/>
          <w:bCs/>
          <w:color w:val="474747"/>
          <w:sz w:val="36"/>
          <w:szCs w:val="36"/>
          <w:lang w:val="es-UY" w:eastAsia="es-UY"/>
        </w:rPr>
      </w:pPr>
      <w:r w:rsidRPr="00CA4346">
        <w:rPr>
          <w:rFonts w:ascii="Arial" w:eastAsia="Times New Roman" w:hAnsi="Arial" w:cs="Arial"/>
          <w:b/>
          <w:bCs/>
          <w:color w:val="474747"/>
          <w:sz w:val="36"/>
          <w:szCs w:val="36"/>
          <w:lang w:val="es-UY" w:eastAsia="es-UY"/>
        </w:rPr>
        <w:lastRenderedPageBreak/>
        <w:t>Invita a los fieles a "vivir este difícil momento con la fuerza de la fe, la certeza de la esperanza y el fervor de la caridad"</w:t>
      </w:r>
    </w:p>
    <w:p w:rsidR="00CA4346" w:rsidRPr="00CA4346" w:rsidRDefault="00CA4346" w:rsidP="00CA4346">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CA4346">
        <w:rPr>
          <w:rFonts w:ascii="inherit" w:eastAsia="Times New Roman" w:hAnsi="inherit" w:cs="Arial"/>
          <w:b/>
          <w:bCs/>
          <w:i/>
          <w:iCs/>
          <w:color w:val="333333"/>
          <w:sz w:val="24"/>
          <w:szCs w:val="24"/>
          <w:lang w:val="es-UY" w:eastAsia="es-UY"/>
        </w:rPr>
        <w:t>08.03.2020 </w:t>
      </w:r>
      <w:hyperlink r:id="rId6" w:history="1">
        <w:r w:rsidRPr="00CA4346">
          <w:rPr>
            <w:rFonts w:ascii="inherit" w:eastAsia="Times New Roman" w:hAnsi="inherit" w:cs="Arial"/>
            <w:b/>
            <w:bCs/>
            <w:i/>
            <w:iCs/>
            <w:color w:val="D49400"/>
            <w:sz w:val="24"/>
            <w:szCs w:val="24"/>
            <w:lang w:val="es-UY" w:eastAsia="es-UY"/>
          </w:rPr>
          <w:t>Jesús Bastante</w:t>
        </w:r>
      </w:hyperlink>
    </w:p>
    <w:p w:rsidR="00CA4346" w:rsidRPr="00CA4346" w:rsidRDefault="00CA4346" w:rsidP="00CA4346">
      <w:pPr>
        <w:shd w:val="clear" w:color="auto" w:fill="FFFFFF"/>
        <w:spacing w:after="465" w:line="300" w:lineRule="atLeast"/>
        <w:jc w:val="both"/>
        <w:rPr>
          <w:rFonts w:ascii="Arial" w:eastAsia="Times New Roman" w:hAnsi="Arial" w:cs="Arial"/>
          <w:color w:val="333333"/>
          <w:sz w:val="24"/>
          <w:szCs w:val="24"/>
          <w:lang w:val="es-UY" w:eastAsia="es-UY"/>
        </w:rPr>
      </w:pPr>
      <w:r w:rsidRPr="00CA4346">
        <w:rPr>
          <w:rFonts w:ascii="Arial" w:eastAsia="Times New Roman" w:hAnsi="Arial" w:cs="Arial"/>
          <w:color w:val="333333"/>
          <w:sz w:val="24"/>
          <w:szCs w:val="24"/>
          <w:lang w:val="es-UY" w:eastAsia="es-UY"/>
        </w:rPr>
        <w:t>El Papa Francisco protagonizó, a su pesar,</w:t>
      </w:r>
      <w:r w:rsidRPr="00CA4346">
        <w:rPr>
          <w:rFonts w:ascii="Arial" w:eastAsia="Times New Roman" w:hAnsi="Arial" w:cs="Arial"/>
          <w:b/>
          <w:bCs/>
          <w:color w:val="474747"/>
          <w:sz w:val="24"/>
          <w:szCs w:val="24"/>
          <w:lang w:val="es-UY" w:eastAsia="es-UY"/>
        </w:rPr>
        <w:t xml:space="preserve"> el primer Ángelus en </w:t>
      </w:r>
      <w:proofErr w:type="spellStart"/>
      <w:r w:rsidRPr="00CA4346">
        <w:rPr>
          <w:rFonts w:ascii="Arial" w:eastAsia="Times New Roman" w:hAnsi="Arial" w:cs="Arial"/>
          <w:b/>
          <w:bCs/>
          <w:color w:val="474747"/>
          <w:sz w:val="24"/>
          <w:szCs w:val="24"/>
          <w:lang w:val="es-UY" w:eastAsia="es-UY"/>
        </w:rPr>
        <w:t>streaming</w:t>
      </w:r>
      <w:proofErr w:type="spellEnd"/>
      <w:r w:rsidRPr="00CA4346">
        <w:rPr>
          <w:rFonts w:ascii="Arial" w:eastAsia="Times New Roman" w:hAnsi="Arial" w:cs="Arial"/>
          <w:b/>
          <w:bCs/>
          <w:color w:val="474747"/>
          <w:sz w:val="24"/>
          <w:szCs w:val="24"/>
          <w:lang w:val="es-UY" w:eastAsia="es-UY"/>
        </w:rPr>
        <w:t xml:space="preserve"> de la historia</w:t>
      </w:r>
      <w:r w:rsidRPr="00CA4346">
        <w:rPr>
          <w:rFonts w:ascii="Arial" w:eastAsia="Times New Roman" w:hAnsi="Arial" w:cs="Arial"/>
          <w:color w:val="333333"/>
          <w:sz w:val="24"/>
          <w:szCs w:val="24"/>
          <w:lang w:val="es-UY" w:eastAsia="es-UY"/>
        </w:rPr>
        <w:t>. Este mediodía, desde la Biblioteca del Palacio Apostólico, Bergoglio tuvo un especial recuerdo para "las personas que sufren de la actual epidemia de coronavirus y todos los que se preocupan por ellos", pero también para la otra gran epidemia, la de la guerra y sus ominosos silencios, en referencia a la dramática situación en el norte de Siria.</w:t>
      </w:r>
    </w:p>
    <w:p w:rsidR="00CA4346" w:rsidRPr="00CA4346" w:rsidRDefault="00CA4346" w:rsidP="00CA4346">
      <w:pPr>
        <w:shd w:val="clear" w:color="auto" w:fill="FFFFFF"/>
        <w:spacing w:after="465" w:line="300" w:lineRule="atLeast"/>
        <w:jc w:val="both"/>
        <w:rPr>
          <w:rFonts w:ascii="Arial" w:eastAsia="Times New Roman" w:hAnsi="Arial" w:cs="Arial"/>
          <w:color w:val="333333"/>
          <w:sz w:val="24"/>
          <w:szCs w:val="24"/>
          <w:lang w:val="es-UY" w:eastAsia="es-UY"/>
        </w:rPr>
      </w:pPr>
      <w:r w:rsidRPr="00CA4346">
        <w:rPr>
          <w:rFonts w:ascii="Arial" w:eastAsia="Times New Roman" w:hAnsi="Arial" w:cs="Arial"/>
          <w:color w:val="333333"/>
          <w:sz w:val="24"/>
          <w:szCs w:val="24"/>
          <w:lang w:val="es-UY" w:eastAsia="es-UY"/>
        </w:rPr>
        <w:t>Era la primera vez, desde el </w:t>
      </w:r>
      <w:r w:rsidRPr="00CA4346">
        <w:rPr>
          <w:rFonts w:ascii="Arial" w:eastAsia="Times New Roman" w:hAnsi="Arial" w:cs="Arial"/>
          <w:b/>
          <w:bCs/>
          <w:color w:val="474747"/>
          <w:sz w:val="24"/>
          <w:szCs w:val="24"/>
          <w:lang w:val="es-UY" w:eastAsia="es-UY"/>
        </w:rPr>
        <w:t xml:space="preserve">atentado de Alí </w:t>
      </w:r>
      <w:proofErr w:type="spellStart"/>
      <w:r w:rsidRPr="00CA4346">
        <w:rPr>
          <w:rFonts w:ascii="Arial" w:eastAsia="Times New Roman" w:hAnsi="Arial" w:cs="Arial"/>
          <w:b/>
          <w:bCs/>
          <w:color w:val="474747"/>
          <w:sz w:val="24"/>
          <w:szCs w:val="24"/>
          <w:lang w:val="es-UY" w:eastAsia="es-UY"/>
        </w:rPr>
        <w:t>Agca</w:t>
      </w:r>
      <w:proofErr w:type="spellEnd"/>
      <w:r w:rsidRPr="00CA4346">
        <w:rPr>
          <w:rFonts w:ascii="Arial" w:eastAsia="Times New Roman" w:hAnsi="Arial" w:cs="Arial"/>
          <w:b/>
          <w:bCs/>
          <w:color w:val="474747"/>
          <w:sz w:val="24"/>
          <w:szCs w:val="24"/>
          <w:lang w:val="es-UY" w:eastAsia="es-UY"/>
        </w:rPr>
        <w:t xml:space="preserve"> contra Juan Pablo II,</w:t>
      </w:r>
      <w:r w:rsidRPr="00CA4346">
        <w:rPr>
          <w:rFonts w:ascii="Arial" w:eastAsia="Times New Roman" w:hAnsi="Arial" w:cs="Arial"/>
          <w:color w:val="333333"/>
          <w:sz w:val="24"/>
          <w:szCs w:val="24"/>
          <w:lang w:val="es-UY" w:eastAsia="es-UY"/>
        </w:rPr>
        <w:t xml:space="preserve"> que un pontífice no estaba presente, físicamente, en el rezo del </w:t>
      </w:r>
      <w:proofErr w:type="spellStart"/>
      <w:r w:rsidRPr="00CA4346">
        <w:rPr>
          <w:rFonts w:ascii="Arial" w:eastAsia="Times New Roman" w:hAnsi="Arial" w:cs="Arial"/>
          <w:color w:val="333333"/>
          <w:sz w:val="24"/>
          <w:szCs w:val="24"/>
          <w:lang w:val="es-UY" w:eastAsia="es-UY"/>
        </w:rPr>
        <w:t>Angelus</w:t>
      </w:r>
      <w:proofErr w:type="spellEnd"/>
      <w:r w:rsidRPr="00CA4346">
        <w:rPr>
          <w:rFonts w:ascii="Arial" w:eastAsia="Times New Roman" w:hAnsi="Arial" w:cs="Arial"/>
          <w:color w:val="333333"/>
          <w:sz w:val="24"/>
          <w:szCs w:val="24"/>
          <w:lang w:val="es-UY" w:eastAsia="es-UY"/>
        </w:rPr>
        <w:t xml:space="preserve"> dominical. En aquel momento, </w:t>
      </w:r>
      <w:r w:rsidRPr="00CA4346">
        <w:rPr>
          <w:rFonts w:ascii="Arial" w:eastAsia="Times New Roman" w:hAnsi="Arial" w:cs="Arial"/>
          <w:b/>
          <w:bCs/>
          <w:color w:val="474747"/>
          <w:sz w:val="24"/>
          <w:szCs w:val="24"/>
          <w:lang w:val="es-UY" w:eastAsia="es-UY"/>
        </w:rPr>
        <w:t xml:space="preserve">17 de mayo de 1981, Wojtyla presidió la oración desde su cama del hospital </w:t>
      </w:r>
      <w:proofErr w:type="spellStart"/>
      <w:r w:rsidRPr="00CA4346">
        <w:rPr>
          <w:rFonts w:ascii="Arial" w:eastAsia="Times New Roman" w:hAnsi="Arial" w:cs="Arial"/>
          <w:b/>
          <w:bCs/>
          <w:color w:val="474747"/>
          <w:sz w:val="24"/>
          <w:szCs w:val="24"/>
          <w:lang w:val="es-UY" w:eastAsia="es-UY"/>
        </w:rPr>
        <w:t>Gemelli</w:t>
      </w:r>
      <w:proofErr w:type="spellEnd"/>
      <w:r w:rsidRPr="00CA4346">
        <w:rPr>
          <w:rFonts w:ascii="Arial" w:eastAsia="Times New Roman" w:hAnsi="Arial" w:cs="Arial"/>
          <w:color w:val="333333"/>
          <w:sz w:val="24"/>
          <w:szCs w:val="24"/>
          <w:lang w:val="es-UY" w:eastAsia="es-UY"/>
        </w:rPr>
        <w:t xml:space="preserve">. </w:t>
      </w:r>
      <w:proofErr w:type="spellStart"/>
      <w:r w:rsidRPr="00CA4346">
        <w:rPr>
          <w:rFonts w:ascii="Arial" w:eastAsia="Times New Roman" w:hAnsi="Arial" w:cs="Arial"/>
          <w:color w:val="333333"/>
          <w:sz w:val="24"/>
          <w:szCs w:val="24"/>
          <w:lang w:val="es-UY" w:eastAsia="es-UY"/>
        </w:rPr>
        <w:t>Aún</w:t>
      </w:r>
      <w:proofErr w:type="spellEnd"/>
      <w:r w:rsidRPr="00CA4346">
        <w:rPr>
          <w:rFonts w:ascii="Arial" w:eastAsia="Times New Roman" w:hAnsi="Arial" w:cs="Arial"/>
          <w:color w:val="333333"/>
          <w:sz w:val="24"/>
          <w:szCs w:val="24"/>
          <w:lang w:val="es-UY" w:eastAsia="es-UY"/>
        </w:rPr>
        <w:t xml:space="preserve"> así, varios cientos de fieles se hicieron presentes en la plaza para apoyar al Pontífice, desde las pantallas gigantes instaladas.</w:t>
      </w:r>
    </w:p>
    <w:p w:rsidR="00CA4346" w:rsidRPr="00CA4346" w:rsidRDefault="00CA4346" w:rsidP="00CA4346">
      <w:pPr>
        <w:shd w:val="clear" w:color="auto" w:fill="FFFFFF"/>
        <w:spacing w:after="0" w:line="240" w:lineRule="auto"/>
        <w:jc w:val="both"/>
        <w:rPr>
          <w:rFonts w:ascii="inherit" w:eastAsia="Times New Roman" w:hAnsi="inherit" w:cs="Arial"/>
          <w:color w:val="000000"/>
          <w:sz w:val="24"/>
          <w:szCs w:val="24"/>
          <w:lang w:val="es-UY" w:eastAsia="es-UY"/>
        </w:rPr>
      </w:pPr>
      <w:r w:rsidRPr="00CA4346">
        <w:rPr>
          <w:rFonts w:ascii="inherit" w:eastAsia="Times New Roman" w:hAnsi="inherit" w:cs="Arial"/>
          <w:noProof/>
          <w:color w:val="000000"/>
          <w:sz w:val="24"/>
          <w:szCs w:val="24"/>
          <w:lang w:val="es-UY" w:eastAsia="es-UY"/>
        </w:rPr>
        <w:drawing>
          <wp:inline distT="0" distB="0" distL="0" distR="0" wp14:anchorId="6439D3C0" wp14:editId="3D010F76">
            <wp:extent cx="5270500" cy="2959062"/>
            <wp:effectExtent l="0" t="0" r="6350" b="0"/>
            <wp:docPr id="2" name="Imagen 2" descr="Francisco reza el Angelus desde la biblioteca del palacio apostó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co reza el Angelus desde la biblioteca del palacio apostóli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5119" cy="2967270"/>
                    </a:xfrm>
                    <a:prstGeom prst="rect">
                      <a:avLst/>
                    </a:prstGeom>
                    <a:noFill/>
                    <a:ln>
                      <a:noFill/>
                    </a:ln>
                  </pic:spPr>
                </pic:pic>
              </a:graphicData>
            </a:graphic>
          </wp:inline>
        </w:drawing>
      </w:r>
    </w:p>
    <w:p w:rsidR="00CA4346" w:rsidRPr="00CA4346" w:rsidRDefault="00CA4346" w:rsidP="00CA4346">
      <w:pPr>
        <w:shd w:val="clear" w:color="auto" w:fill="FFFFFF"/>
        <w:spacing w:line="240" w:lineRule="auto"/>
        <w:jc w:val="both"/>
        <w:rPr>
          <w:rFonts w:ascii="inherit" w:eastAsia="Times New Roman" w:hAnsi="inherit" w:cs="Arial"/>
          <w:color w:val="000000"/>
          <w:sz w:val="24"/>
          <w:szCs w:val="24"/>
          <w:lang w:val="es-UY" w:eastAsia="es-UY"/>
        </w:rPr>
      </w:pPr>
      <w:r w:rsidRPr="00CA4346">
        <w:rPr>
          <w:rFonts w:ascii="inherit" w:eastAsia="Times New Roman" w:hAnsi="inherit" w:cs="Arial"/>
          <w:color w:val="000000"/>
          <w:sz w:val="24"/>
          <w:szCs w:val="24"/>
          <w:lang w:val="es-UY" w:eastAsia="es-UY"/>
        </w:rPr>
        <w:t xml:space="preserve">Francisco reza el </w:t>
      </w:r>
      <w:proofErr w:type="spellStart"/>
      <w:r w:rsidRPr="00CA4346">
        <w:rPr>
          <w:rFonts w:ascii="inherit" w:eastAsia="Times New Roman" w:hAnsi="inherit" w:cs="Arial"/>
          <w:color w:val="000000"/>
          <w:sz w:val="24"/>
          <w:szCs w:val="24"/>
          <w:lang w:val="es-UY" w:eastAsia="es-UY"/>
        </w:rPr>
        <w:t>Angelus</w:t>
      </w:r>
      <w:proofErr w:type="spellEnd"/>
      <w:r w:rsidRPr="00CA4346">
        <w:rPr>
          <w:rFonts w:ascii="inherit" w:eastAsia="Times New Roman" w:hAnsi="inherit" w:cs="Arial"/>
          <w:color w:val="000000"/>
          <w:sz w:val="24"/>
          <w:szCs w:val="24"/>
          <w:lang w:val="es-UY" w:eastAsia="es-UY"/>
        </w:rPr>
        <w:t xml:space="preserve"> desde la biblioteca del palacio apostólico</w:t>
      </w:r>
    </w:p>
    <w:p w:rsidR="00CA4346" w:rsidRPr="00CA4346" w:rsidRDefault="00CA4346" w:rsidP="00CA4346">
      <w:pPr>
        <w:shd w:val="clear" w:color="auto" w:fill="FFFFFF"/>
        <w:spacing w:after="465" w:line="300" w:lineRule="atLeast"/>
        <w:jc w:val="both"/>
        <w:rPr>
          <w:rFonts w:ascii="Arial" w:eastAsia="Times New Roman" w:hAnsi="Arial" w:cs="Arial"/>
          <w:color w:val="333333"/>
          <w:sz w:val="24"/>
          <w:szCs w:val="24"/>
          <w:lang w:val="es-UY" w:eastAsia="es-UY"/>
        </w:rPr>
      </w:pPr>
      <w:r w:rsidRPr="00CA4346">
        <w:rPr>
          <w:rFonts w:ascii="Arial" w:eastAsia="Times New Roman" w:hAnsi="Arial" w:cs="Arial"/>
          <w:color w:val="333333"/>
          <w:sz w:val="24"/>
          <w:szCs w:val="24"/>
          <w:lang w:val="es-UY" w:eastAsia="es-UY"/>
        </w:rPr>
        <w:t>Sentado en el despacho donde tradicionalmente recibe a los jefes de Estado y de Gobierno, Bergoglio quiso mostrar su "solidaridad con el pueblo sirio, y especialmente con los habitantes del noroeste de Siria,</w:t>
      </w:r>
      <w:r w:rsidRPr="00CA4346">
        <w:rPr>
          <w:rFonts w:ascii="Arial" w:eastAsia="Times New Roman" w:hAnsi="Arial" w:cs="Arial"/>
          <w:b/>
          <w:bCs/>
          <w:color w:val="474747"/>
          <w:sz w:val="24"/>
          <w:szCs w:val="24"/>
          <w:lang w:val="es-UY" w:eastAsia="es-UY"/>
        </w:rPr>
        <w:t> obligados a huir de los recientes acontecimientos de la guerra".</w:t>
      </w:r>
    </w:p>
    <w:p w:rsidR="00CA4346" w:rsidRPr="00CA4346" w:rsidRDefault="00CA4346" w:rsidP="00CA4346">
      <w:pPr>
        <w:shd w:val="clear" w:color="auto" w:fill="FFFFFF"/>
        <w:spacing w:after="465" w:line="300" w:lineRule="atLeast"/>
        <w:jc w:val="both"/>
        <w:rPr>
          <w:rFonts w:ascii="Arial" w:eastAsia="Times New Roman" w:hAnsi="Arial" w:cs="Arial"/>
          <w:color w:val="333333"/>
          <w:sz w:val="24"/>
          <w:szCs w:val="24"/>
          <w:lang w:val="es-UY" w:eastAsia="es-UY"/>
        </w:rPr>
      </w:pPr>
      <w:r w:rsidRPr="00CA4346">
        <w:rPr>
          <w:rFonts w:ascii="Arial" w:eastAsia="Times New Roman" w:hAnsi="Arial" w:cs="Arial"/>
          <w:b/>
          <w:bCs/>
          <w:color w:val="474747"/>
          <w:sz w:val="24"/>
          <w:szCs w:val="24"/>
          <w:lang w:val="es-UY" w:eastAsia="es-UY"/>
        </w:rPr>
        <w:t>"Aquí me tienen, 'encerrado' en la Biblioteca. Gracias, muchas gracias". </w:t>
      </w:r>
      <w:r w:rsidRPr="00CA4346">
        <w:rPr>
          <w:rFonts w:ascii="Arial" w:eastAsia="Times New Roman" w:hAnsi="Arial" w:cs="Arial"/>
          <w:color w:val="333333"/>
          <w:sz w:val="24"/>
          <w:szCs w:val="24"/>
          <w:lang w:val="es-UY" w:eastAsia="es-UY"/>
        </w:rPr>
        <w:t>"Esto lo hacemos para cumplir las disposiciones preventivas, y evitar posibles contagios", explicó Francisco</w:t>
      </w:r>
      <w:r w:rsidRPr="00CA4346">
        <w:rPr>
          <w:rFonts w:ascii="Arial" w:eastAsia="Times New Roman" w:hAnsi="Arial" w:cs="Arial"/>
          <w:b/>
          <w:bCs/>
          <w:color w:val="474747"/>
          <w:sz w:val="24"/>
          <w:szCs w:val="24"/>
          <w:lang w:val="es-UY" w:eastAsia="es-UY"/>
        </w:rPr>
        <w:t>, que posteriormente se asomó un momento por la ventana "para ver un poco de mundo real".</w:t>
      </w:r>
    </w:p>
    <w:p w:rsidR="00CA4346" w:rsidRPr="00CA4346" w:rsidRDefault="00CA4346" w:rsidP="00CA4346">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CA4346">
        <w:rPr>
          <w:rFonts w:ascii="Arial" w:eastAsia="Times New Roman" w:hAnsi="Arial" w:cs="Arial"/>
          <w:b/>
          <w:bCs/>
          <w:color w:val="474747"/>
          <w:sz w:val="24"/>
          <w:szCs w:val="24"/>
          <w:lang w:val="es-UY" w:eastAsia="es-UY"/>
        </w:rPr>
        <w:t>Crisis médica y humanitaria</w:t>
      </w:r>
    </w:p>
    <w:p w:rsidR="00CA4346" w:rsidRPr="00CA4346" w:rsidRDefault="00CA4346" w:rsidP="00CA4346">
      <w:pPr>
        <w:shd w:val="clear" w:color="auto" w:fill="FFFFFF"/>
        <w:spacing w:after="465" w:line="300" w:lineRule="atLeast"/>
        <w:jc w:val="both"/>
        <w:rPr>
          <w:rFonts w:ascii="Arial" w:eastAsia="Times New Roman" w:hAnsi="Arial" w:cs="Arial"/>
          <w:color w:val="333333"/>
          <w:sz w:val="24"/>
          <w:szCs w:val="24"/>
          <w:lang w:val="es-UY" w:eastAsia="es-UY"/>
        </w:rPr>
      </w:pPr>
      <w:r w:rsidRPr="00CA4346">
        <w:rPr>
          <w:rFonts w:ascii="Arial" w:eastAsia="Times New Roman" w:hAnsi="Arial" w:cs="Arial"/>
          <w:color w:val="333333"/>
          <w:sz w:val="24"/>
          <w:szCs w:val="24"/>
          <w:lang w:val="es-UY" w:eastAsia="es-UY"/>
        </w:rPr>
        <w:t>"Renuevo mi gran tristeza por la situación inhumana de estas personas indefensas, entre los que hay tantos niños, que están arriesgando sus vidas", lamentó el Papa, quien pidió "no mirar hacia otro lado frente a esta crisis humanitaria", que habría de ser prioritaria "sobre cualquier otro interés". Algunos de ellos se encontraban en la plaza de San Pedro, portando una gran pancarta.</w:t>
      </w:r>
    </w:p>
    <w:p w:rsidR="00CA4346" w:rsidRPr="00CA4346" w:rsidRDefault="00CA4346" w:rsidP="00CA4346">
      <w:pPr>
        <w:shd w:val="clear" w:color="auto" w:fill="FFFFFF"/>
        <w:spacing w:after="0" w:line="240" w:lineRule="auto"/>
        <w:jc w:val="both"/>
        <w:rPr>
          <w:rFonts w:ascii="inherit" w:eastAsia="Times New Roman" w:hAnsi="inherit" w:cs="Arial"/>
          <w:color w:val="000000"/>
          <w:sz w:val="24"/>
          <w:szCs w:val="24"/>
          <w:lang w:val="es-UY" w:eastAsia="es-UY"/>
        </w:rPr>
      </w:pPr>
      <w:r w:rsidRPr="00CA4346">
        <w:rPr>
          <w:rFonts w:ascii="inherit" w:eastAsia="Times New Roman" w:hAnsi="inherit" w:cs="Arial"/>
          <w:noProof/>
          <w:color w:val="000000"/>
          <w:sz w:val="24"/>
          <w:szCs w:val="24"/>
          <w:lang w:val="es-UY" w:eastAsia="es-UY"/>
        </w:rPr>
        <w:drawing>
          <wp:inline distT="0" distB="0" distL="0" distR="0" wp14:anchorId="197D5D85" wp14:editId="55557856">
            <wp:extent cx="5391150" cy="3026800"/>
            <wp:effectExtent l="0" t="0" r="0" b="2540"/>
            <wp:docPr id="3" name="Imagen 3" descr="Fieles en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eles en San Ped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619" cy="3031555"/>
                    </a:xfrm>
                    <a:prstGeom prst="rect">
                      <a:avLst/>
                    </a:prstGeom>
                    <a:noFill/>
                    <a:ln>
                      <a:noFill/>
                    </a:ln>
                  </pic:spPr>
                </pic:pic>
              </a:graphicData>
            </a:graphic>
          </wp:inline>
        </w:drawing>
      </w:r>
    </w:p>
    <w:p w:rsidR="00CA4346" w:rsidRPr="00CA4346" w:rsidRDefault="00CA4346" w:rsidP="00CA4346">
      <w:pPr>
        <w:shd w:val="clear" w:color="auto" w:fill="FFFFFF"/>
        <w:spacing w:line="240" w:lineRule="auto"/>
        <w:jc w:val="both"/>
        <w:rPr>
          <w:rFonts w:ascii="inherit" w:eastAsia="Times New Roman" w:hAnsi="inherit" w:cs="Arial"/>
          <w:color w:val="000000"/>
          <w:sz w:val="24"/>
          <w:szCs w:val="24"/>
          <w:lang w:val="es-UY" w:eastAsia="es-UY"/>
        </w:rPr>
      </w:pPr>
      <w:r w:rsidRPr="00CA4346">
        <w:rPr>
          <w:rFonts w:ascii="inherit" w:eastAsia="Times New Roman" w:hAnsi="inherit" w:cs="Arial"/>
          <w:color w:val="000000"/>
          <w:sz w:val="24"/>
          <w:szCs w:val="24"/>
          <w:lang w:val="es-UY" w:eastAsia="es-UY"/>
        </w:rPr>
        <w:t>Fieles en San Pedro</w:t>
      </w:r>
    </w:p>
    <w:p w:rsidR="00CA4346" w:rsidRPr="00CA4346" w:rsidRDefault="00CA4346" w:rsidP="00CA4346">
      <w:pPr>
        <w:shd w:val="clear" w:color="auto" w:fill="FFFFFF"/>
        <w:spacing w:after="465" w:line="300" w:lineRule="atLeast"/>
        <w:jc w:val="both"/>
        <w:rPr>
          <w:rFonts w:ascii="Arial" w:eastAsia="Times New Roman" w:hAnsi="Arial" w:cs="Arial"/>
          <w:color w:val="333333"/>
          <w:sz w:val="24"/>
          <w:szCs w:val="24"/>
          <w:lang w:val="es-UY" w:eastAsia="es-UY"/>
        </w:rPr>
      </w:pPr>
      <w:r w:rsidRPr="00CA4346">
        <w:rPr>
          <w:rFonts w:ascii="Arial" w:eastAsia="Times New Roman" w:hAnsi="Arial" w:cs="Arial"/>
          <w:color w:val="333333"/>
          <w:sz w:val="24"/>
          <w:szCs w:val="24"/>
          <w:lang w:val="es-UY" w:eastAsia="es-UY"/>
        </w:rPr>
        <w:t>"Me siento cerca de las personas que sufren la</w:t>
      </w:r>
      <w:r w:rsidRPr="00CA4346">
        <w:rPr>
          <w:rFonts w:ascii="Arial" w:eastAsia="Times New Roman" w:hAnsi="Arial" w:cs="Arial"/>
          <w:b/>
          <w:bCs/>
          <w:color w:val="474747"/>
          <w:sz w:val="24"/>
          <w:szCs w:val="24"/>
          <w:lang w:val="es-UY" w:eastAsia="es-UY"/>
        </w:rPr>
        <w:t xml:space="preserve"> actual epidemia de </w:t>
      </w:r>
      <w:proofErr w:type="spellStart"/>
      <w:r w:rsidRPr="00CA4346">
        <w:rPr>
          <w:rFonts w:ascii="Arial" w:eastAsia="Times New Roman" w:hAnsi="Arial" w:cs="Arial"/>
          <w:b/>
          <w:bCs/>
          <w:color w:val="474747"/>
          <w:sz w:val="24"/>
          <w:szCs w:val="24"/>
          <w:lang w:val="es-UY" w:eastAsia="es-UY"/>
        </w:rPr>
        <w:t>coronarivus</w:t>
      </w:r>
      <w:proofErr w:type="spellEnd"/>
      <w:r w:rsidRPr="00CA4346">
        <w:rPr>
          <w:rFonts w:ascii="Arial" w:eastAsia="Times New Roman" w:hAnsi="Arial" w:cs="Arial"/>
          <w:b/>
          <w:bCs/>
          <w:color w:val="474747"/>
          <w:sz w:val="24"/>
          <w:szCs w:val="24"/>
          <w:lang w:val="es-UY" w:eastAsia="es-UY"/>
        </w:rPr>
        <w:t>,</w:t>
      </w:r>
      <w:r w:rsidRPr="00CA4346">
        <w:rPr>
          <w:rFonts w:ascii="Arial" w:eastAsia="Times New Roman" w:hAnsi="Arial" w:cs="Arial"/>
          <w:color w:val="333333"/>
          <w:sz w:val="24"/>
          <w:szCs w:val="24"/>
          <w:lang w:val="es-UY" w:eastAsia="es-UY"/>
        </w:rPr>
        <w:t> y todos los que se preocupan por ellos", añadió el Pontífice en su saludo final. "Me uno a mis hermanos obispos a la hora de animar a los fieles a vivir este difícil momento con la fuerza de la fe, la certeza de la esperanza y el fervor de la caridad", concluyó Francisco, quien pidió que la Cuaresma </w:t>
      </w:r>
      <w:r w:rsidRPr="00CA4346">
        <w:rPr>
          <w:rFonts w:ascii="Arial" w:eastAsia="Times New Roman" w:hAnsi="Arial" w:cs="Arial"/>
          <w:b/>
          <w:bCs/>
          <w:color w:val="474747"/>
          <w:sz w:val="24"/>
          <w:szCs w:val="24"/>
          <w:lang w:val="es-UY" w:eastAsia="es-UY"/>
        </w:rPr>
        <w:t>"nos ayude a dar sentido evangélico, incluso en este momento de prueba".</w:t>
      </w:r>
    </w:p>
    <w:p w:rsidR="00CA4346" w:rsidRPr="00CA4346" w:rsidRDefault="00CA4346" w:rsidP="00CA4346">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CA4346">
        <w:rPr>
          <w:rFonts w:ascii="Arial" w:eastAsia="Times New Roman" w:hAnsi="Arial" w:cs="Arial"/>
          <w:b/>
          <w:bCs/>
          <w:color w:val="474747"/>
          <w:sz w:val="24"/>
          <w:szCs w:val="24"/>
          <w:lang w:val="es-UY" w:eastAsia="es-UY"/>
        </w:rPr>
        <w:t>Jesús no elige según nuestro criterio</w:t>
      </w:r>
    </w:p>
    <w:p w:rsidR="00CA4346" w:rsidRPr="00CA4346" w:rsidRDefault="00CA4346" w:rsidP="00CA4346">
      <w:pPr>
        <w:shd w:val="clear" w:color="auto" w:fill="FFFFFF"/>
        <w:spacing w:after="465" w:line="300" w:lineRule="atLeast"/>
        <w:jc w:val="both"/>
        <w:rPr>
          <w:rFonts w:ascii="Arial" w:eastAsia="Times New Roman" w:hAnsi="Arial" w:cs="Arial"/>
          <w:color w:val="333333"/>
          <w:sz w:val="24"/>
          <w:szCs w:val="24"/>
          <w:lang w:val="es-UY" w:eastAsia="es-UY"/>
        </w:rPr>
      </w:pPr>
      <w:r w:rsidRPr="00CA4346">
        <w:rPr>
          <w:rFonts w:ascii="Arial" w:eastAsia="Times New Roman" w:hAnsi="Arial" w:cs="Arial"/>
          <w:color w:val="333333"/>
          <w:sz w:val="24"/>
          <w:szCs w:val="24"/>
          <w:lang w:val="es-UY" w:eastAsia="es-UY"/>
        </w:rPr>
        <w:t xml:space="preserve">Antes, Francisco reflexionó sobre la Transfiguración de Jesús. Durante la subida al Monte Tabor, con sus tres discípulos que se quedaron dormidos. "En medio del grupo de los Doce, Jesús elige llevar con él al monte Pedro, Santiago y Juan. Les reservó el privilegio de presenciar la transfiguración". Y sin embargo... "Pedro, en la hora del juicio, lo negará; y los dos hermanos Santiago y Juan pedirán tener </w:t>
      </w:r>
      <w:proofErr w:type="spellStart"/>
      <w:proofErr w:type="gramStart"/>
      <w:r w:rsidRPr="00CA4346">
        <w:rPr>
          <w:rFonts w:ascii="Arial" w:eastAsia="Times New Roman" w:hAnsi="Arial" w:cs="Arial"/>
          <w:color w:val="333333"/>
          <w:sz w:val="24"/>
          <w:szCs w:val="24"/>
          <w:lang w:val="es-UY" w:eastAsia="es-UY"/>
        </w:rPr>
        <w:t>el los</w:t>
      </w:r>
      <w:proofErr w:type="spellEnd"/>
      <w:proofErr w:type="gramEnd"/>
      <w:r w:rsidRPr="00CA4346">
        <w:rPr>
          <w:rFonts w:ascii="Arial" w:eastAsia="Times New Roman" w:hAnsi="Arial" w:cs="Arial"/>
          <w:color w:val="333333"/>
          <w:sz w:val="24"/>
          <w:szCs w:val="24"/>
          <w:lang w:val="es-UY" w:eastAsia="es-UY"/>
        </w:rPr>
        <w:t xml:space="preserve"> primeros lugares de su reino", apuntó Bergoglio.</w:t>
      </w:r>
    </w:p>
    <w:p w:rsidR="00CA4346" w:rsidRPr="00CA4346" w:rsidRDefault="00CA4346" w:rsidP="00CA4346">
      <w:pPr>
        <w:shd w:val="clear" w:color="auto" w:fill="FFFFFF"/>
        <w:spacing w:after="0" w:line="240" w:lineRule="auto"/>
        <w:rPr>
          <w:rFonts w:ascii="inherit" w:eastAsia="Times New Roman" w:hAnsi="inherit" w:cs="Arial"/>
          <w:color w:val="000000"/>
          <w:sz w:val="21"/>
          <w:szCs w:val="21"/>
          <w:lang w:val="es-UY" w:eastAsia="es-UY"/>
        </w:rPr>
      </w:pPr>
      <w:r w:rsidRPr="00CA4346">
        <w:rPr>
          <w:rFonts w:ascii="inherit" w:eastAsia="Times New Roman" w:hAnsi="inherit" w:cs="Arial"/>
          <w:noProof/>
          <w:color w:val="000000"/>
          <w:sz w:val="21"/>
          <w:szCs w:val="21"/>
          <w:lang w:val="es-UY" w:eastAsia="es-UY"/>
        </w:rPr>
        <w:drawing>
          <wp:inline distT="0" distB="0" distL="0" distR="0" wp14:anchorId="797978F3" wp14:editId="77BEE0B3">
            <wp:extent cx="5511800" cy="3094537"/>
            <wp:effectExtent l="0" t="0" r="0" b="0"/>
            <wp:docPr id="4" name="Imagen 4" descr="Rezo del Angelus por st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o del Angelus por stream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9196" cy="3098689"/>
                    </a:xfrm>
                    <a:prstGeom prst="rect">
                      <a:avLst/>
                    </a:prstGeom>
                    <a:noFill/>
                    <a:ln>
                      <a:noFill/>
                    </a:ln>
                  </pic:spPr>
                </pic:pic>
              </a:graphicData>
            </a:graphic>
          </wp:inline>
        </w:drawing>
      </w:r>
    </w:p>
    <w:p w:rsidR="00CA4346" w:rsidRPr="00CA4346" w:rsidRDefault="00CA4346" w:rsidP="00CA4346">
      <w:pPr>
        <w:shd w:val="clear" w:color="auto" w:fill="FFFFFF"/>
        <w:spacing w:line="240" w:lineRule="auto"/>
        <w:rPr>
          <w:rFonts w:ascii="inherit" w:eastAsia="Times New Roman" w:hAnsi="inherit" w:cs="Arial"/>
          <w:color w:val="000000"/>
          <w:sz w:val="21"/>
          <w:szCs w:val="21"/>
          <w:lang w:val="es-UY" w:eastAsia="es-UY"/>
        </w:rPr>
      </w:pPr>
      <w:r w:rsidRPr="00CA4346">
        <w:rPr>
          <w:rFonts w:ascii="inherit" w:eastAsia="Times New Roman" w:hAnsi="inherit" w:cs="Arial"/>
          <w:color w:val="000000"/>
          <w:sz w:val="21"/>
          <w:szCs w:val="21"/>
          <w:lang w:val="es-UY" w:eastAsia="es-UY"/>
        </w:rPr>
        <w:t xml:space="preserve">Rezo del </w:t>
      </w:r>
      <w:proofErr w:type="spellStart"/>
      <w:r w:rsidRPr="00CA4346">
        <w:rPr>
          <w:rFonts w:ascii="inherit" w:eastAsia="Times New Roman" w:hAnsi="inherit" w:cs="Arial"/>
          <w:color w:val="000000"/>
          <w:sz w:val="21"/>
          <w:szCs w:val="21"/>
          <w:lang w:val="es-UY" w:eastAsia="es-UY"/>
        </w:rPr>
        <w:t>Angelus</w:t>
      </w:r>
      <w:proofErr w:type="spellEnd"/>
      <w:r w:rsidRPr="00CA4346">
        <w:rPr>
          <w:rFonts w:ascii="inherit" w:eastAsia="Times New Roman" w:hAnsi="inherit" w:cs="Arial"/>
          <w:color w:val="000000"/>
          <w:sz w:val="21"/>
          <w:szCs w:val="21"/>
          <w:lang w:val="es-UY" w:eastAsia="es-UY"/>
        </w:rPr>
        <w:t xml:space="preserve"> por </w:t>
      </w:r>
      <w:proofErr w:type="spellStart"/>
      <w:r w:rsidRPr="00CA4346">
        <w:rPr>
          <w:rFonts w:ascii="inherit" w:eastAsia="Times New Roman" w:hAnsi="inherit" w:cs="Arial"/>
          <w:color w:val="000000"/>
          <w:sz w:val="21"/>
          <w:szCs w:val="21"/>
          <w:lang w:val="es-UY" w:eastAsia="es-UY"/>
        </w:rPr>
        <w:t>streaming</w:t>
      </w:r>
      <w:proofErr w:type="spellEnd"/>
    </w:p>
    <w:p w:rsidR="00CA4346" w:rsidRPr="00CA4346" w:rsidRDefault="00CA4346" w:rsidP="00CA4346">
      <w:pPr>
        <w:shd w:val="clear" w:color="auto" w:fill="FFFFFF"/>
        <w:spacing w:after="465" w:line="300" w:lineRule="atLeast"/>
        <w:rPr>
          <w:rFonts w:ascii="Arial" w:eastAsia="Times New Roman" w:hAnsi="Arial" w:cs="Arial"/>
          <w:color w:val="333333"/>
          <w:sz w:val="24"/>
          <w:szCs w:val="24"/>
          <w:lang w:val="es-UY" w:eastAsia="es-UY"/>
        </w:rPr>
      </w:pPr>
      <w:r w:rsidRPr="00CA4346">
        <w:rPr>
          <w:rFonts w:ascii="Arial" w:eastAsia="Times New Roman" w:hAnsi="Arial" w:cs="Arial"/>
          <w:color w:val="333333"/>
          <w:sz w:val="24"/>
          <w:szCs w:val="24"/>
          <w:lang w:val="es-UY" w:eastAsia="es-UY"/>
        </w:rPr>
        <w:t>Y es que "</w:t>
      </w:r>
      <w:r w:rsidRPr="00CA4346">
        <w:rPr>
          <w:rFonts w:ascii="Arial" w:eastAsia="Times New Roman" w:hAnsi="Arial" w:cs="Arial"/>
          <w:b/>
          <w:bCs/>
          <w:color w:val="474747"/>
          <w:sz w:val="24"/>
          <w:szCs w:val="24"/>
          <w:lang w:val="es-UY" w:eastAsia="es-UY"/>
        </w:rPr>
        <w:t>Jesús, sin embargo, no elige según nuestro criterio, sino según su patrón de amor"</w:t>
      </w:r>
      <w:r w:rsidRPr="00CA4346">
        <w:rPr>
          <w:rFonts w:ascii="Arial" w:eastAsia="Times New Roman" w:hAnsi="Arial" w:cs="Arial"/>
          <w:color w:val="333333"/>
          <w:sz w:val="24"/>
          <w:szCs w:val="24"/>
          <w:lang w:val="es-UY" w:eastAsia="es-UY"/>
        </w:rPr>
        <w:t>. La suya "es una elección libre e incondicional, una iniciativa libre, una amistad divina que no pide nada a cambio. Y así como llamó a esos tres discípulos, también hoy llama a algunos para que estén cerca de él, para que puedan testificar".</w:t>
      </w:r>
    </w:p>
    <w:p w:rsidR="00CA4346" w:rsidRPr="00CA4346" w:rsidRDefault="00CA4346" w:rsidP="00CA4346">
      <w:pPr>
        <w:shd w:val="clear" w:color="auto" w:fill="FFFFFF"/>
        <w:spacing w:after="465" w:line="300" w:lineRule="atLeast"/>
        <w:rPr>
          <w:rFonts w:ascii="Arial" w:eastAsia="Times New Roman" w:hAnsi="Arial" w:cs="Arial"/>
          <w:color w:val="333333"/>
          <w:sz w:val="24"/>
          <w:szCs w:val="24"/>
          <w:lang w:val="es-UY" w:eastAsia="es-UY"/>
        </w:rPr>
      </w:pPr>
      <w:r w:rsidRPr="00CA4346">
        <w:rPr>
          <w:rFonts w:ascii="Arial" w:eastAsia="Times New Roman" w:hAnsi="Arial" w:cs="Arial"/>
          <w:color w:val="333333"/>
          <w:sz w:val="24"/>
          <w:szCs w:val="24"/>
          <w:lang w:val="es-UY" w:eastAsia="es-UY"/>
        </w:rPr>
        <w:t>Porque, añadió Francisco, "</w:t>
      </w:r>
      <w:r w:rsidRPr="00CA4346">
        <w:rPr>
          <w:rFonts w:ascii="Arial" w:eastAsia="Times New Roman" w:hAnsi="Arial" w:cs="Arial"/>
          <w:b/>
          <w:bCs/>
          <w:color w:val="474747"/>
          <w:sz w:val="24"/>
          <w:szCs w:val="24"/>
          <w:lang w:val="es-UY" w:eastAsia="es-UY"/>
        </w:rPr>
        <w:t>ser testigos es un regalo que no hemos merecido</w:t>
      </w:r>
      <w:r w:rsidRPr="00CA4346">
        <w:rPr>
          <w:rFonts w:ascii="Arial" w:eastAsia="Times New Roman" w:hAnsi="Arial" w:cs="Arial"/>
          <w:color w:val="333333"/>
          <w:sz w:val="24"/>
          <w:szCs w:val="24"/>
          <w:lang w:val="es-UY" w:eastAsia="es-UY"/>
        </w:rPr>
        <w:t>: nos sentimos inadecuados, pero no podemos echarnos atrás con la excusa de nuestra incapacidad". Especialmente "en este mundo, marcado por el egoísmo y la codicia, la luz de Dios se oscurece por las preocupaciones de la vida cotidiana".</w:t>
      </w:r>
    </w:p>
    <w:p w:rsidR="002E2F5B" w:rsidRDefault="00CA4346">
      <w:hyperlink r:id="rId10" w:history="1">
        <w:r>
          <w:rPr>
            <w:rStyle w:val="Hipervnculo"/>
          </w:rPr>
          <w:t>https://www.religiondigital.org/vaticano/primer-Angelus-streaming-coronavirus-siria-francisco-vaticano-transfiguracion_0_2211378847.html</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06343B"/>
    <w:multiLevelType w:val="multilevel"/>
    <w:tmpl w:val="EB4E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346"/>
    <w:rsid w:val="002E2F5B"/>
    <w:rsid w:val="006008D8"/>
    <w:rsid w:val="00CA434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AEDC"/>
  <w15:chartTrackingRefBased/>
  <w15:docId w15:val="{492B63A6-581A-4BC5-A820-C5139522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A43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876858">
      <w:bodyDiv w:val="1"/>
      <w:marLeft w:val="0"/>
      <w:marRight w:val="0"/>
      <w:marTop w:val="0"/>
      <w:marBottom w:val="0"/>
      <w:divBdr>
        <w:top w:val="none" w:sz="0" w:space="0" w:color="auto"/>
        <w:left w:val="none" w:sz="0" w:space="0" w:color="auto"/>
        <w:bottom w:val="none" w:sz="0" w:space="0" w:color="auto"/>
        <w:right w:val="none" w:sz="0" w:space="0" w:color="auto"/>
      </w:divBdr>
      <w:divsChild>
        <w:div w:id="1181553140">
          <w:marLeft w:val="0"/>
          <w:marRight w:val="0"/>
          <w:marTop w:val="0"/>
          <w:marBottom w:val="0"/>
          <w:divBdr>
            <w:top w:val="none" w:sz="0" w:space="0" w:color="auto"/>
            <w:left w:val="none" w:sz="0" w:space="0" w:color="auto"/>
            <w:bottom w:val="none" w:sz="0" w:space="0" w:color="auto"/>
            <w:right w:val="none" w:sz="0" w:space="0" w:color="auto"/>
          </w:divBdr>
          <w:divsChild>
            <w:div w:id="593167802">
              <w:marLeft w:val="0"/>
              <w:marRight w:val="0"/>
              <w:marTop w:val="0"/>
              <w:marBottom w:val="600"/>
              <w:divBdr>
                <w:top w:val="none" w:sz="0" w:space="0" w:color="auto"/>
                <w:left w:val="none" w:sz="0" w:space="0" w:color="auto"/>
                <w:bottom w:val="none" w:sz="0" w:space="0" w:color="auto"/>
                <w:right w:val="none" w:sz="0" w:space="0" w:color="auto"/>
              </w:divBdr>
              <w:divsChild>
                <w:div w:id="18551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62951">
          <w:marLeft w:val="0"/>
          <w:marRight w:val="0"/>
          <w:marTop w:val="0"/>
          <w:marBottom w:val="0"/>
          <w:divBdr>
            <w:top w:val="none" w:sz="0" w:space="0" w:color="auto"/>
            <w:left w:val="none" w:sz="0" w:space="0" w:color="auto"/>
            <w:bottom w:val="none" w:sz="0" w:space="0" w:color="auto"/>
            <w:right w:val="none" w:sz="0" w:space="0" w:color="auto"/>
          </w:divBdr>
          <w:divsChild>
            <w:div w:id="87623459">
              <w:marLeft w:val="0"/>
              <w:marRight w:val="0"/>
              <w:marTop w:val="0"/>
              <w:marBottom w:val="0"/>
              <w:divBdr>
                <w:top w:val="none" w:sz="0" w:space="0" w:color="auto"/>
                <w:left w:val="none" w:sz="0" w:space="0" w:color="auto"/>
                <w:bottom w:val="none" w:sz="0" w:space="0" w:color="auto"/>
                <w:right w:val="none" w:sz="0" w:space="0" w:color="auto"/>
              </w:divBdr>
              <w:divsChild>
                <w:div w:id="1243224088">
                  <w:marLeft w:val="-1275"/>
                  <w:marRight w:val="0"/>
                  <w:marTop w:val="0"/>
                  <w:marBottom w:val="0"/>
                  <w:divBdr>
                    <w:top w:val="none" w:sz="0" w:space="0" w:color="auto"/>
                    <w:left w:val="none" w:sz="0" w:space="0" w:color="auto"/>
                    <w:bottom w:val="none" w:sz="0" w:space="0" w:color="auto"/>
                    <w:right w:val="none" w:sz="0" w:space="0" w:color="auto"/>
                  </w:divBdr>
                </w:div>
                <w:div w:id="150756792">
                  <w:marLeft w:val="0"/>
                  <w:marRight w:val="0"/>
                  <w:marTop w:val="0"/>
                  <w:marBottom w:val="0"/>
                  <w:divBdr>
                    <w:top w:val="none" w:sz="0" w:space="0" w:color="auto"/>
                    <w:left w:val="none" w:sz="0" w:space="0" w:color="auto"/>
                    <w:bottom w:val="none" w:sz="0" w:space="0" w:color="auto"/>
                    <w:right w:val="none" w:sz="0" w:space="0" w:color="auto"/>
                  </w:divBdr>
                  <w:divsChild>
                    <w:div w:id="1462990991">
                      <w:marLeft w:val="0"/>
                      <w:marRight w:val="0"/>
                      <w:marTop w:val="0"/>
                      <w:marBottom w:val="0"/>
                      <w:divBdr>
                        <w:top w:val="none" w:sz="0" w:space="0" w:color="auto"/>
                        <w:left w:val="none" w:sz="0" w:space="0" w:color="auto"/>
                        <w:bottom w:val="none" w:sz="0" w:space="0" w:color="auto"/>
                        <w:right w:val="none" w:sz="0" w:space="0" w:color="auto"/>
                      </w:divBdr>
                    </w:div>
                    <w:div w:id="1905725601">
                      <w:marLeft w:val="0"/>
                      <w:marRight w:val="0"/>
                      <w:marTop w:val="0"/>
                      <w:marBottom w:val="0"/>
                      <w:divBdr>
                        <w:top w:val="none" w:sz="0" w:space="0" w:color="auto"/>
                        <w:left w:val="none" w:sz="0" w:space="0" w:color="auto"/>
                        <w:bottom w:val="none" w:sz="0" w:space="0" w:color="auto"/>
                        <w:right w:val="none" w:sz="0" w:space="0" w:color="auto"/>
                      </w:divBdr>
                      <w:divsChild>
                        <w:div w:id="1808475963">
                          <w:marLeft w:val="0"/>
                          <w:marRight w:val="0"/>
                          <w:marTop w:val="0"/>
                          <w:marBottom w:val="450"/>
                          <w:divBdr>
                            <w:top w:val="none" w:sz="0" w:space="0" w:color="auto"/>
                            <w:left w:val="none" w:sz="0" w:space="0" w:color="auto"/>
                            <w:bottom w:val="none" w:sz="0" w:space="0" w:color="auto"/>
                            <w:right w:val="none" w:sz="0" w:space="0" w:color="auto"/>
                          </w:divBdr>
                          <w:divsChild>
                            <w:div w:id="621423121">
                              <w:marLeft w:val="0"/>
                              <w:marRight w:val="0"/>
                              <w:marTop w:val="0"/>
                              <w:marBottom w:val="0"/>
                              <w:divBdr>
                                <w:top w:val="none" w:sz="0" w:space="0" w:color="auto"/>
                                <w:left w:val="none" w:sz="0" w:space="0" w:color="auto"/>
                                <w:bottom w:val="none" w:sz="0" w:space="0" w:color="auto"/>
                                <w:right w:val="none" w:sz="0" w:space="0" w:color="auto"/>
                              </w:divBdr>
                            </w:div>
                          </w:divsChild>
                        </w:div>
                        <w:div w:id="2034451554">
                          <w:marLeft w:val="0"/>
                          <w:marRight w:val="0"/>
                          <w:marTop w:val="0"/>
                          <w:marBottom w:val="450"/>
                          <w:divBdr>
                            <w:top w:val="none" w:sz="0" w:space="0" w:color="auto"/>
                            <w:left w:val="none" w:sz="0" w:space="0" w:color="auto"/>
                            <w:bottom w:val="none" w:sz="0" w:space="0" w:color="auto"/>
                            <w:right w:val="none" w:sz="0" w:space="0" w:color="auto"/>
                          </w:divBdr>
                          <w:divsChild>
                            <w:div w:id="53893356">
                              <w:marLeft w:val="0"/>
                              <w:marRight w:val="0"/>
                              <w:marTop w:val="0"/>
                              <w:marBottom w:val="0"/>
                              <w:divBdr>
                                <w:top w:val="none" w:sz="0" w:space="0" w:color="auto"/>
                                <w:left w:val="none" w:sz="0" w:space="0" w:color="auto"/>
                                <w:bottom w:val="none" w:sz="0" w:space="0" w:color="auto"/>
                                <w:right w:val="none" w:sz="0" w:space="0" w:color="auto"/>
                              </w:divBdr>
                            </w:div>
                          </w:divsChild>
                        </w:div>
                        <w:div w:id="865025982">
                          <w:marLeft w:val="0"/>
                          <w:marRight w:val="0"/>
                          <w:marTop w:val="0"/>
                          <w:marBottom w:val="450"/>
                          <w:divBdr>
                            <w:top w:val="none" w:sz="0" w:space="0" w:color="auto"/>
                            <w:left w:val="none" w:sz="0" w:space="0" w:color="auto"/>
                            <w:bottom w:val="none" w:sz="0" w:space="0" w:color="auto"/>
                            <w:right w:val="none" w:sz="0" w:space="0" w:color="auto"/>
                          </w:divBdr>
                          <w:divsChild>
                            <w:div w:id="2371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vaticano/primer-Angelus-streaming-coronavirus-siria-francisco-vaticano-transfiguracion_0_2211378847.htm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762</Words>
  <Characters>4195</Characters>
  <Application>Microsoft Office Word</Application>
  <DocSecurity>0</DocSecurity>
  <Lines>34</Lines>
  <Paragraphs>9</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Sin presencia física del Papa , por primera vez desde el atentado de Alí AgcaSir</vt:lpstr>
      <vt:lpstr>    "Aquí me tienen, 'encerrado' en la Biblioteca. Gracias, muchas gracias". "Esto l</vt:lpstr>
      <vt:lpstr>    </vt:lpstr>
      <vt:lpstr>    Bergoglio tuvo un especial recuerdo para "las personas que sufren de la actual e</vt:lpstr>
      <vt:lpstr>    </vt:lpstr>
      <vt:lpstr>    "Renuevo mi gran tristeza por la situación inhumana de estas personas indefensas</vt:lpstr>
      <vt:lpstr>    </vt:lpstr>
      <vt:lpstr>    </vt:lpstr>
      <vt:lpstr>    </vt:lpstr>
      <vt:lpstr>    </vt:lpstr>
      <vt:lpstr>    Invita a los fieles a "vivir este difícil momento con la fuerza de la fe, la cer</vt:lpstr>
      <vt:lpstr>    Crisis médica y humanitaria</vt:lpstr>
      <vt:lpstr>    Jesús no elige según nuestro criterio</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2020-03-09T11:54:00Z</dcterms:created>
  <dcterms:modified xsi:type="dcterms:W3CDTF">2020-03-09T12:05:00Z</dcterms:modified>
</cp:coreProperties>
</file>