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C93F" w14:textId="7C782439" w:rsidR="00B331D1" w:rsidRPr="007E4990" w:rsidRDefault="005B25D9" w:rsidP="007E4990">
      <w:pPr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7E4990">
        <w:rPr>
          <w:b/>
          <w:bCs/>
          <w:sz w:val="24"/>
          <w:szCs w:val="24"/>
          <w:lang w:val="es-ES"/>
        </w:rPr>
        <w:t xml:space="preserve">154. </w:t>
      </w:r>
      <w:r w:rsidR="007E4990" w:rsidRPr="007E4990">
        <w:rPr>
          <w:b/>
          <w:bCs/>
          <w:sz w:val="24"/>
          <w:szCs w:val="24"/>
          <w:lang w:val="es-ES"/>
        </w:rPr>
        <w:t>El incendio debe servir de estímulo para renacer.</w:t>
      </w:r>
    </w:p>
    <w:p w14:paraId="463A93D0" w14:textId="2812A222" w:rsidR="007E4990" w:rsidRDefault="007E4990" w:rsidP="007E4990">
      <w:pPr>
        <w:jc w:val="right"/>
        <w:rPr>
          <w:lang w:val="es-ES"/>
        </w:rPr>
      </w:pPr>
      <w:r>
        <w:rPr>
          <w:lang w:val="es-ES"/>
        </w:rPr>
        <w:t xml:space="preserve">Luis Van de Velde    Comunidades Eclesiales de base.   </w:t>
      </w:r>
    </w:p>
    <w:p w14:paraId="6DE2BCE7" w14:textId="18681F47" w:rsidR="007E4990" w:rsidRDefault="007E4990" w:rsidP="007E4990">
      <w:pPr>
        <w:jc w:val="both"/>
        <w:rPr>
          <w:lang w:val="es-ES"/>
        </w:rPr>
      </w:pPr>
      <w:r>
        <w:rPr>
          <w:lang w:val="es-ES"/>
        </w:rPr>
        <w:t>El día 22 de julio de 1979 Monseñor Romero escribe</w:t>
      </w:r>
      <w:r w:rsidR="00EA1827">
        <w:rPr>
          <w:rStyle w:val="Refdenotaalpie"/>
          <w:lang w:val="es-ES"/>
        </w:rPr>
        <w:footnoteReference w:id="1"/>
      </w:r>
      <w:r>
        <w:rPr>
          <w:lang w:val="es-ES"/>
        </w:rPr>
        <w:t xml:space="preserve"> en Orientación acerca del incendio provocado en el taller del periódico La Crónica del Pueblo</w:t>
      </w:r>
      <w:r w:rsidR="0018653C">
        <w:rPr>
          <w:lang w:val="es-ES"/>
        </w:rPr>
        <w:t xml:space="preserve">.  </w:t>
      </w:r>
    </w:p>
    <w:p w14:paraId="61BD2C1B" w14:textId="1A620B39" w:rsidR="00EE7F38" w:rsidRDefault="00EE7F38" w:rsidP="007E4990">
      <w:pPr>
        <w:jc w:val="both"/>
        <w:rPr>
          <w:lang w:val="es-ES"/>
        </w:rPr>
      </w:pPr>
      <w:r>
        <w:rPr>
          <w:lang w:val="es-ES"/>
        </w:rPr>
        <w:t>Son palabras del profeta en un lenguaje bien claro.  Nos habla de “</w:t>
      </w:r>
      <w:r w:rsidRPr="00AF5356">
        <w:rPr>
          <w:i/>
          <w:iCs/>
          <w:lang w:val="es-ES"/>
        </w:rPr>
        <w:t>una nueva manifestación de la irracionalidad”, de “la violencia represiva contra la libertad de expresión”, “haber bajado a una era cave</w:t>
      </w:r>
      <w:r w:rsidR="00AF5356" w:rsidRPr="00AF5356">
        <w:rPr>
          <w:i/>
          <w:iCs/>
          <w:lang w:val="es-ES"/>
        </w:rPr>
        <w:t>rn</w:t>
      </w:r>
      <w:r w:rsidRPr="00AF5356">
        <w:rPr>
          <w:i/>
          <w:iCs/>
          <w:lang w:val="es-ES"/>
        </w:rPr>
        <w:t>aria</w:t>
      </w:r>
      <w:r w:rsidR="00AF5356" w:rsidRPr="00AF5356">
        <w:rPr>
          <w:i/>
          <w:iCs/>
          <w:lang w:val="es-ES"/>
        </w:rPr>
        <w:t>”, “incapacidad de diálogo”, “ínfima grada del subdesarrollo cultural”, “poderes que están sosteniendo estructuras injustas de pecado”</w:t>
      </w:r>
      <w:r w:rsidR="006578CE">
        <w:rPr>
          <w:i/>
          <w:iCs/>
          <w:lang w:val="es-ES"/>
        </w:rPr>
        <w:t xml:space="preserve">, “la barbarie”. </w:t>
      </w:r>
      <w:r w:rsidR="00AF5356">
        <w:rPr>
          <w:i/>
          <w:iCs/>
          <w:lang w:val="es-ES"/>
        </w:rPr>
        <w:t xml:space="preserve"> </w:t>
      </w:r>
      <w:r w:rsidR="006578CE">
        <w:rPr>
          <w:lang w:val="es-ES"/>
        </w:rPr>
        <w:t>Cuando no haya capacidad para dialogar con puntos de vista diferentes, desde el poder se cae en esa irracionalidad, esa barbarie</w:t>
      </w:r>
      <w:r w:rsidR="00DD5F5F">
        <w:rPr>
          <w:lang w:val="es-ES"/>
        </w:rPr>
        <w:t xml:space="preserve">, esa violencia represiva, ese retorno a la era cavernaria.   </w:t>
      </w:r>
    </w:p>
    <w:p w14:paraId="3E555370" w14:textId="2B539D45" w:rsidR="00DD5F5F" w:rsidRDefault="00DD5F5F" w:rsidP="007E4990">
      <w:pPr>
        <w:jc w:val="both"/>
        <w:rPr>
          <w:lang w:val="es-ES"/>
        </w:rPr>
      </w:pPr>
      <w:r>
        <w:rPr>
          <w:lang w:val="es-ES"/>
        </w:rPr>
        <w:t xml:space="preserve">Hoy estamos a 41 años después del incendio de ese taller y ¿no nos suena muy actual el mensaje profético de Monseñor?  </w:t>
      </w:r>
      <w:r w:rsidR="00667D96">
        <w:rPr>
          <w:lang w:val="es-ES"/>
        </w:rPr>
        <w:t>Las FFAA han sido las grandes responsables absolutamente mayoritarias del derramamiento de la sangre del pueblo.  Sin cambiar ni su ideología, ni su estructura, ni su visión de la historia</w:t>
      </w:r>
      <w:r w:rsidR="00EA1827">
        <w:rPr>
          <w:lang w:val="es-ES"/>
        </w:rPr>
        <w:t xml:space="preserve"> han sido cambiadas. L</w:t>
      </w:r>
      <w:r w:rsidR="00667D96">
        <w:rPr>
          <w:lang w:val="es-ES"/>
        </w:rPr>
        <w:t>as FFAA se encerraron unos años en los cuarteles, pero a partir de los gobiernos del FMLN volvieron a levantar cabeza</w:t>
      </w:r>
      <w:r w:rsidR="00FE6E63">
        <w:rPr>
          <w:lang w:val="es-ES"/>
        </w:rPr>
        <w:t xml:space="preserve"> como “los salvadores” de la sociedad salvadoreña, hoy acosada y herida (de muerte) por la violencia de las pandillas.  Aparecieron las tanquetas en las calles de la ciudad.  Aparecieron patrullas militares junto con la policía nacional civil.   Y con el gobierno actual se ha</w:t>
      </w:r>
      <w:r w:rsidR="00D80F7C">
        <w:rPr>
          <w:lang w:val="es-ES"/>
        </w:rPr>
        <w:t>n</w:t>
      </w:r>
      <w:r w:rsidR="00FE6E63">
        <w:rPr>
          <w:lang w:val="es-ES"/>
        </w:rPr>
        <w:t xml:space="preserve"> convertido las FFAA como </w:t>
      </w:r>
      <w:r w:rsidR="00820E14">
        <w:rPr>
          <w:lang w:val="es-ES"/>
        </w:rPr>
        <w:t>la única instancia que pued</w:t>
      </w:r>
      <w:r w:rsidR="00D80F7C">
        <w:rPr>
          <w:lang w:val="es-ES"/>
        </w:rPr>
        <w:t>e</w:t>
      </w:r>
      <w:r w:rsidR="00820E14">
        <w:rPr>
          <w:lang w:val="es-ES"/>
        </w:rPr>
        <w:t xml:space="preserve"> detener la ola de violencia.  Mientras se ha disminuido presupuestos para salud, educación y algunos otros programas sociales, se ha aumentado el presupuesto para el ministerio de defensa y se está buscando (a como sea) más financiamiento y endeudamiento para fortalecer</w:t>
      </w:r>
      <w:r w:rsidR="00D80F7C">
        <w:rPr>
          <w:lang w:val="es-ES"/>
        </w:rPr>
        <w:t>las</w:t>
      </w:r>
      <w:r w:rsidR="00820E14">
        <w:rPr>
          <w:lang w:val="es-ES"/>
        </w:rPr>
        <w:t xml:space="preserve"> y equiparlas más.   Represión es la respuesta y las FFAA son la salvación.   </w:t>
      </w:r>
      <w:r w:rsidR="00BD57D6">
        <w:rPr>
          <w:lang w:val="es-ES"/>
        </w:rPr>
        <w:t>¿</w:t>
      </w:r>
      <w:r w:rsidR="00CE0A65">
        <w:rPr>
          <w:lang w:val="es-ES"/>
        </w:rPr>
        <w:t xml:space="preserve">Monseñor Romero no volvería a mencionar las mismas palabras de denuncia que utilizó cuando denunciaba la irracionalidad de la quema del periódico? </w:t>
      </w:r>
    </w:p>
    <w:p w14:paraId="6B1396CD" w14:textId="66E2B252" w:rsidR="00BD57D6" w:rsidRDefault="00BD57D6" w:rsidP="007E4990">
      <w:pPr>
        <w:jc w:val="both"/>
        <w:rPr>
          <w:lang w:val="es-ES"/>
        </w:rPr>
      </w:pPr>
      <w:r>
        <w:rPr>
          <w:lang w:val="es-ES"/>
        </w:rPr>
        <w:t>Algo semejante, aunque por de pronto no tan violent</w:t>
      </w:r>
      <w:r w:rsidR="00FB13E1">
        <w:rPr>
          <w:lang w:val="es-ES"/>
        </w:rPr>
        <w:t>o</w:t>
      </w:r>
      <w:r>
        <w:rPr>
          <w:lang w:val="es-ES"/>
        </w:rPr>
        <w:t>, sucede cuando la Asamblea nacional proclama una nueva ley que facilite amnistía</w:t>
      </w:r>
      <w:r w:rsidR="00D80F7C">
        <w:rPr>
          <w:lang w:val="es-ES"/>
        </w:rPr>
        <w:t xml:space="preserve"> “de hecho”</w:t>
      </w:r>
      <w:r>
        <w:rPr>
          <w:lang w:val="es-ES"/>
        </w:rPr>
        <w:t xml:space="preserve"> para los grandes victimarios de la guerra que ha sufrido nuestro pueblo.  Una ley elaborad</w:t>
      </w:r>
      <w:r w:rsidR="00C866C6">
        <w:rPr>
          <w:lang w:val="es-ES"/>
        </w:rPr>
        <w:t>a</w:t>
      </w:r>
      <w:r>
        <w:rPr>
          <w:lang w:val="es-ES"/>
        </w:rPr>
        <w:t xml:space="preserve"> </w:t>
      </w:r>
      <w:r w:rsidR="00D07B1C">
        <w:rPr>
          <w:lang w:val="es-ES"/>
        </w:rPr>
        <w:t>al fin por unos abogados contratados por el presidente de la Asamblea.  Una ley aprobada en una sesión especial en horas de la noche. Una ley aprobad</w:t>
      </w:r>
      <w:r w:rsidR="00C866C6">
        <w:rPr>
          <w:lang w:val="es-ES"/>
        </w:rPr>
        <w:t>a</w:t>
      </w:r>
      <w:r w:rsidR="00D07B1C">
        <w:rPr>
          <w:lang w:val="es-ES"/>
        </w:rPr>
        <w:t xml:space="preserve"> con diputados propietarios y sus mismos suplentes votando. Una ley que está al servicio de los victimarios y que no garantiza ni la profundidad de la verdad, ni la verdadera justicia. Una ley que obliga al estado y no a los victimarios, a responder por los daños provocados. Una ley que no aporta en nada a evitar la repetición de </w:t>
      </w:r>
      <w:r w:rsidR="00C866C6">
        <w:rPr>
          <w:lang w:val="es-ES"/>
        </w:rPr>
        <w:t xml:space="preserve">guerra.   ¿Monseñor Romero no volvería a mencionar las mismas palabras de denuncia que utilizó cuando denunciaba la irracionalidad de la quema del periódico?  </w:t>
      </w:r>
    </w:p>
    <w:p w14:paraId="764D7851" w14:textId="500FB11E" w:rsidR="00FB13E1" w:rsidRDefault="00FB13E1" w:rsidP="007E4990">
      <w:pPr>
        <w:jc w:val="both"/>
        <w:rPr>
          <w:i/>
          <w:iCs/>
          <w:lang w:val="es-ES"/>
        </w:rPr>
      </w:pPr>
      <w:r>
        <w:rPr>
          <w:lang w:val="es-ES"/>
        </w:rPr>
        <w:t xml:space="preserve">Monseñor Romero </w:t>
      </w:r>
      <w:r w:rsidR="006900C6">
        <w:rPr>
          <w:lang w:val="es-ES"/>
        </w:rPr>
        <w:t>habla del  “</w:t>
      </w:r>
      <w:r w:rsidR="006900C6" w:rsidRPr="000E0867">
        <w:rPr>
          <w:i/>
          <w:iCs/>
          <w:lang w:val="es-ES"/>
        </w:rPr>
        <w:t>testimonio del glorioso riesgo que corre todo aquel que se atreve a denunciar, en defensa del pueblo, las injusticias y el atropello de esos poderes.”</w:t>
      </w:r>
      <w:r w:rsidR="006900C6">
        <w:rPr>
          <w:lang w:val="es-ES"/>
        </w:rPr>
        <w:t xml:space="preserve">  Pero no es pesimista. No pierde la esperanza</w:t>
      </w:r>
      <w:r w:rsidR="00A16A26">
        <w:rPr>
          <w:lang w:val="es-ES"/>
        </w:rPr>
        <w:t xml:space="preserve">.  </w:t>
      </w:r>
      <w:r w:rsidR="00A16A26" w:rsidRPr="000E0867">
        <w:rPr>
          <w:i/>
          <w:iCs/>
          <w:lang w:val="es-ES"/>
        </w:rPr>
        <w:t xml:space="preserve">“Hasta las cenizas siguen hablando. La voz de la verdad, el amor y el servicio a los intereses nobles del pueblo, la inteligencia </w:t>
      </w:r>
      <w:r w:rsidR="000E0867" w:rsidRPr="000E0867">
        <w:rPr>
          <w:i/>
          <w:iCs/>
          <w:lang w:val="es-ES"/>
        </w:rPr>
        <w:t>y el corazón de quienes levantan estas banderas no han sido quemados.  El incendio solo debe servir de estímulo para renacer, como la legendari</w:t>
      </w:r>
      <w:r w:rsidR="000E0867">
        <w:rPr>
          <w:i/>
          <w:iCs/>
          <w:lang w:val="es-ES"/>
        </w:rPr>
        <w:t>a ave</w:t>
      </w:r>
      <w:r w:rsidR="000E0867" w:rsidRPr="000E0867">
        <w:rPr>
          <w:i/>
          <w:iCs/>
          <w:lang w:val="es-ES"/>
        </w:rPr>
        <w:t xml:space="preserve"> fénix, de sus propias cenizas.”</w:t>
      </w:r>
    </w:p>
    <w:p w14:paraId="050A9B40" w14:textId="784AB353" w:rsidR="007E27E2" w:rsidRDefault="007E27E2" w:rsidP="007E4990">
      <w:pPr>
        <w:jc w:val="both"/>
        <w:rPr>
          <w:lang w:val="es-ES"/>
        </w:rPr>
      </w:pPr>
      <w:r>
        <w:rPr>
          <w:lang w:val="es-ES"/>
        </w:rPr>
        <w:t xml:space="preserve">Hace una llamada al pueblo a ayudar para que se vuelva a oír la voz profética.   </w:t>
      </w:r>
    </w:p>
    <w:p w14:paraId="64CE6585" w14:textId="495E39DE" w:rsidR="007E27E2" w:rsidRDefault="007E27E2" w:rsidP="007E4990">
      <w:pPr>
        <w:jc w:val="both"/>
        <w:rPr>
          <w:lang w:val="es-ES"/>
        </w:rPr>
      </w:pPr>
      <w:r>
        <w:rPr>
          <w:lang w:val="es-ES"/>
        </w:rPr>
        <w:t xml:space="preserve">Hoy los poderes están destruyendo el Valle del Ángel, en las cercanías de San Salvador: lugar de captación de aguas lluvias y reserva importante de agua </w:t>
      </w:r>
      <w:r w:rsidR="001D62C6">
        <w:rPr>
          <w:lang w:val="es-ES"/>
        </w:rPr>
        <w:t xml:space="preserve">subterránea.  La familia oligárquica (Dueñas) juega con la salud y la sobrevivencia de la población vecina y en el futuro cercano de San Salvador.   Cuenta con complicidad de iglesias, </w:t>
      </w:r>
      <w:proofErr w:type="spellStart"/>
      <w:r w:rsidR="001D62C6">
        <w:rPr>
          <w:lang w:val="es-ES"/>
        </w:rPr>
        <w:t>oa</w:t>
      </w:r>
      <w:proofErr w:type="spellEnd"/>
      <w:r w:rsidR="001D62C6">
        <w:rPr>
          <w:lang w:val="es-ES"/>
        </w:rPr>
        <w:t xml:space="preserve"> de la secta católica Heraldos del evangelio y de una iglesia evangélica (Elim), que construirán sus grandes templos ahí.    </w:t>
      </w:r>
    </w:p>
    <w:p w14:paraId="3EDEDC1B" w14:textId="1CCC6195" w:rsidR="001D62C6" w:rsidRPr="007E27E2" w:rsidRDefault="001D62C6" w:rsidP="007E4990">
      <w:pPr>
        <w:jc w:val="both"/>
        <w:rPr>
          <w:lang w:val="es-ES"/>
        </w:rPr>
      </w:pPr>
      <w:r>
        <w:rPr>
          <w:lang w:val="es-ES"/>
        </w:rPr>
        <w:t xml:space="preserve">Mientras nuestro pueblo no se levante para detener su propia destrucción, los ricos seguirán </w:t>
      </w:r>
      <w:r w:rsidR="006E2823">
        <w:rPr>
          <w:lang w:val="es-ES"/>
        </w:rPr>
        <w:t>minando nuestro propio futuro.  (28 de febrero de 2020)</w:t>
      </w:r>
    </w:p>
    <w:sectPr w:rsidR="001D62C6" w:rsidRPr="007E27E2" w:rsidSect="007E4990">
      <w:pgSz w:w="12240" w:h="15840" w:code="1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6B50" w14:textId="77777777" w:rsidR="00DC0E38" w:rsidRDefault="00DC0E38" w:rsidP="00EA1827">
      <w:pPr>
        <w:spacing w:after="0" w:line="240" w:lineRule="auto"/>
      </w:pPr>
      <w:r>
        <w:separator/>
      </w:r>
    </w:p>
  </w:endnote>
  <w:endnote w:type="continuationSeparator" w:id="0">
    <w:p w14:paraId="2824328C" w14:textId="77777777" w:rsidR="00DC0E38" w:rsidRDefault="00DC0E38" w:rsidP="00E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FFE8D" w14:textId="77777777" w:rsidR="00DC0E38" w:rsidRDefault="00DC0E38" w:rsidP="00EA1827">
      <w:pPr>
        <w:spacing w:after="0" w:line="240" w:lineRule="auto"/>
      </w:pPr>
      <w:r>
        <w:separator/>
      </w:r>
    </w:p>
  </w:footnote>
  <w:footnote w:type="continuationSeparator" w:id="0">
    <w:p w14:paraId="091037FB" w14:textId="77777777" w:rsidR="00DC0E38" w:rsidRDefault="00DC0E38" w:rsidP="00EA1827">
      <w:pPr>
        <w:spacing w:after="0" w:line="240" w:lineRule="auto"/>
      </w:pPr>
      <w:r>
        <w:continuationSeparator/>
      </w:r>
    </w:p>
  </w:footnote>
  <w:footnote w:id="1">
    <w:p w14:paraId="6D84AFFF" w14:textId="342B4250" w:rsidR="00EA1827" w:rsidRPr="00EA1827" w:rsidRDefault="00EA182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 Es el último escrito personal de Monseñor en Orientación retomado en el tomo VII de las cartas pastorales, discursos y otros escritos, de Monseñor Romero, editado por la UCA, San Salvador.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D9"/>
    <w:rsid w:val="000D55F4"/>
    <w:rsid w:val="000E0867"/>
    <w:rsid w:val="0018653C"/>
    <w:rsid w:val="001D62C6"/>
    <w:rsid w:val="003E44D1"/>
    <w:rsid w:val="005314D4"/>
    <w:rsid w:val="005B25D9"/>
    <w:rsid w:val="006578CE"/>
    <w:rsid w:val="00667D96"/>
    <w:rsid w:val="006900C6"/>
    <w:rsid w:val="006E2823"/>
    <w:rsid w:val="00775B1C"/>
    <w:rsid w:val="007E27E2"/>
    <w:rsid w:val="007E4990"/>
    <w:rsid w:val="00820E14"/>
    <w:rsid w:val="00975DCD"/>
    <w:rsid w:val="009D1EDD"/>
    <w:rsid w:val="00A16A26"/>
    <w:rsid w:val="00AC6873"/>
    <w:rsid w:val="00AF5356"/>
    <w:rsid w:val="00BD57D6"/>
    <w:rsid w:val="00C866C6"/>
    <w:rsid w:val="00CE0A65"/>
    <w:rsid w:val="00D07B1C"/>
    <w:rsid w:val="00D65316"/>
    <w:rsid w:val="00D80F7C"/>
    <w:rsid w:val="00DC0E38"/>
    <w:rsid w:val="00DD5F5F"/>
    <w:rsid w:val="00EA1827"/>
    <w:rsid w:val="00EE7F38"/>
    <w:rsid w:val="00FB13E1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A57C"/>
  <w15:chartTrackingRefBased/>
  <w15:docId w15:val="{A220E3EB-0937-44ED-B35F-FD35ED95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18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827"/>
    <w:rPr>
      <w:sz w:val="20"/>
      <w:szCs w:val="20"/>
      <w:lang w:val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EA1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D446-CD59-4772-804D-E153C0A6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2020-02-28T21:22:00Z</cp:lastPrinted>
  <dcterms:created xsi:type="dcterms:W3CDTF">2020-03-09T11:43:00Z</dcterms:created>
  <dcterms:modified xsi:type="dcterms:W3CDTF">2020-03-09T11:43:00Z</dcterms:modified>
</cp:coreProperties>
</file>