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D4" w:rsidRPr="00E706D4" w:rsidRDefault="00E706D4" w:rsidP="00E706D4">
      <w:pPr>
        <w:spacing w:after="450" w:line="240" w:lineRule="auto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</w:pPr>
      <w:proofErr w:type="spellStart"/>
      <w:r w:rsidRPr="00E706D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>Ou</w:t>
      </w:r>
      <w:proofErr w:type="spellEnd"/>
      <w:r w:rsidRPr="00E706D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 xml:space="preserve"> as vacas de </w:t>
      </w:r>
      <w:proofErr w:type="spellStart"/>
      <w:r w:rsidRPr="00E706D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>Bolsonaro</w:t>
      </w:r>
      <w:proofErr w:type="spellEnd"/>
      <w:r w:rsidRPr="00E706D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 xml:space="preserve"> </w:t>
      </w:r>
      <w:proofErr w:type="spellStart"/>
      <w:r w:rsidRPr="00E706D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>na</w:t>
      </w:r>
      <w:proofErr w:type="spellEnd"/>
      <w:r w:rsidRPr="00E706D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 xml:space="preserve"> </w:t>
      </w:r>
      <w:proofErr w:type="spellStart"/>
      <w:r w:rsidRPr="00E706D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>Amazônia</w:t>
      </w:r>
      <w:proofErr w:type="spellEnd"/>
      <w:r w:rsidRPr="00E706D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 xml:space="preserve">, </w:t>
      </w:r>
      <w:proofErr w:type="spellStart"/>
      <w:r w:rsidRPr="00E706D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>ou</w:t>
      </w:r>
      <w:proofErr w:type="spellEnd"/>
      <w:r w:rsidRPr="00E706D4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 xml:space="preserve"> as uvas dos gaúchos no Sul.</w:t>
      </w:r>
    </w:p>
    <w:p w:rsidR="00E706D4" w:rsidRPr="00E706D4" w:rsidRDefault="00E706D4" w:rsidP="00E70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E706D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</w:t>
      </w:r>
      <w:hyperlink r:id="rId5" w:history="1">
        <w:r w:rsidRPr="00E706D4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>13 de janeiro de 2020</w:t>
        </w:r>
      </w:hyperlink>
      <w:r w:rsidRPr="00E706D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  <w:hyperlink r:id="rId6" w:history="1">
        <w:r w:rsidRPr="00E706D4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 xml:space="preserve">Roberto </w:t>
        </w:r>
        <w:proofErr w:type="spellStart"/>
        <w:r w:rsidRPr="00E706D4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>Malvezzi</w:t>
        </w:r>
        <w:proofErr w:type="spellEnd"/>
      </w:hyperlink>
      <w:r w:rsidRPr="00E706D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  <w:proofErr w:type="spellStart"/>
      <w:r w:rsidRPr="00E706D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fldChar w:fldCharType="begin"/>
      </w:r>
      <w:r w:rsidRPr="00E706D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instrText xml:space="preserve"> HYPERLINK "https://robertomalvezzi.com.br/category/sem-categoria/" </w:instrText>
      </w:r>
      <w:r w:rsidRPr="00E706D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fldChar w:fldCharType="separate"/>
      </w:r>
      <w:r w:rsidRPr="00E706D4">
        <w:rPr>
          <w:rFonts w:ascii="Times New Roman" w:eastAsia="Times New Roman" w:hAnsi="Times New Roman" w:cs="Times New Roman"/>
          <w:color w:val="6B6B6B"/>
          <w:sz w:val="20"/>
          <w:szCs w:val="20"/>
          <w:u w:val="single"/>
          <w:lang w:val="es-UY" w:eastAsia="es-UY"/>
        </w:rPr>
        <w:t>Sem</w:t>
      </w:r>
      <w:proofErr w:type="spellEnd"/>
      <w:r w:rsidRPr="00E706D4">
        <w:rPr>
          <w:rFonts w:ascii="Times New Roman" w:eastAsia="Times New Roman" w:hAnsi="Times New Roman" w:cs="Times New Roman"/>
          <w:color w:val="6B6B6B"/>
          <w:sz w:val="20"/>
          <w:szCs w:val="20"/>
          <w:u w:val="single"/>
          <w:lang w:val="es-UY" w:eastAsia="es-UY"/>
        </w:rPr>
        <w:t xml:space="preserve"> </w:t>
      </w:r>
      <w:proofErr w:type="spellStart"/>
      <w:r w:rsidRPr="00E706D4">
        <w:rPr>
          <w:rFonts w:ascii="Times New Roman" w:eastAsia="Times New Roman" w:hAnsi="Times New Roman" w:cs="Times New Roman"/>
          <w:color w:val="6B6B6B"/>
          <w:sz w:val="20"/>
          <w:szCs w:val="20"/>
          <w:u w:val="single"/>
          <w:lang w:val="es-UY" w:eastAsia="es-UY"/>
        </w:rPr>
        <w:t>categoria</w:t>
      </w:r>
      <w:proofErr w:type="spellEnd"/>
      <w:r w:rsidRPr="00E706D4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fldChar w:fldCharType="end"/>
      </w:r>
      <w:bookmarkStart w:id="0" w:name="_GoBack"/>
      <w:bookmarkEnd w:id="0"/>
    </w:p>
    <w:p w:rsidR="00E706D4" w:rsidRPr="00E706D4" w:rsidRDefault="00E706D4" w:rsidP="00E706D4">
      <w:pPr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proofErr w:type="spellStart"/>
      <w:r w:rsidRPr="00E706D4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Ou</w:t>
      </w:r>
      <w:proofErr w:type="spellEnd"/>
      <w:r w:rsidRPr="00E706D4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as vacas de </w:t>
      </w:r>
      <w:proofErr w:type="spellStart"/>
      <w:r w:rsidRPr="00E706D4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Bolsonaro</w:t>
      </w:r>
      <w:proofErr w:type="spellEnd"/>
      <w:r w:rsidRPr="00E706D4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na</w:t>
      </w:r>
      <w:proofErr w:type="spellEnd"/>
      <w:r w:rsidRPr="00E706D4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Amazônia</w:t>
      </w:r>
      <w:proofErr w:type="spellEnd"/>
      <w:r w:rsidRPr="00E706D4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E706D4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ou</w:t>
      </w:r>
      <w:proofErr w:type="spellEnd"/>
      <w:r w:rsidRPr="00E706D4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as uvas dos gaúchos no Sul.</w:t>
      </w:r>
    </w:p>
    <w:p w:rsidR="00E706D4" w:rsidRPr="00E706D4" w:rsidRDefault="00E706D4" w:rsidP="00E706D4">
      <w:pPr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E706D4">
        <w:rPr>
          <w:rFonts w:ascii="Open Sans" w:eastAsia="Times New Roman" w:hAnsi="Open Sans" w:cs="Times New Roman"/>
          <w:b/>
          <w:bCs/>
          <w:i/>
          <w:iCs/>
          <w:color w:val="6B6B6B"/>
          <w:sz w:val="24"/>
          <w:szCs w:val="24"/>
          <w:lang w:val="es-UY" w:eastAsia="es-UY"/>
        </w:rPr>
        <w:t xml:space="preserve">Roberto </w:t>
      </w:r>
      <w:proofErr w:type="spellStart"/>
      <w:r w:rsidRPr="00E706D4">
        <w:rPr>
          <w:rFonts w:ascii="Open Sans" w:eastAsia="Times New Roman" w:hAnsi="Open Sans" w:cs="Times New Roman"/>
          <w:b/>
          <w:bCs/>
          <w:i/>
          <w:iCs/>
          <w:color w:val="6B6B6B"/>
          <w:sz w:val="24"/>
          <w:szCs w:val="24"/>
          <w:lang w:val="es-UY" w:eastAsia="es-UY"/>
        </w:rPr>
        <w:t>Malvezzi</w:t>
      </w:r>
      <w:proofErr w:type="spellEnd"/>
      <w:r w:rsidRPr="00E706D4">
        <w:rPr>
          <w:rFonts w:ascii="Open Sans" w:eastAsia="Times New Roman" w:hAnsi="Open Sans" w:cs="Times New Roman"/>
          <w:b/>
          <w:bCs/>
          <w:i/>
          <w:iCs/>
          <w:color w:val="6B6B6B"/>
          <w:sz w:val="24"/>
          <w:szCs w:val="24"/>
          <w:lang w:val="es-UY" w:eastAsia="es-UY"/>
        </w:rPr>
        <w:t xml:space="preserve"> (Gogó)</w:t>
      </w:r>
    </w:p>
    <w:p w:rsidR="00E706D4" w:rsidRPr="00E706D4" w:rsidRDefault="00E706D4" w:rsidP="00E706D4">
      <w:pPr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O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governo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Bolsonaro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vai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enviar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projeto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para liberar 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pecuária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extrativismo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mineral </w:t>
      </w:r>
      <w:proofErr w:type="gram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</w:t>
      </w:r>
      <w:proofErr w:type="gram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cultivo de soja em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territórios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indígenas. O pretexto é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sempre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desenvolvimento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geração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renda 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emprego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essa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trilogia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mortal que é a permanente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bandeira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do mundo capitalista, inclusive o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mais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predador.</w:t>
      </w:r>
    </w:p>
    <w:p w:rsidR="00E706D4" w:rsidRPr="00E706D4" w:rsidRDefault="00E706D4" w:rsidP="00E706D4">
      <w:pPr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Estudos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comparativos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já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demonstram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absoluta solidez que a floresta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amazônica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pé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gera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mais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riqueza que as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monoculturas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empobrecedoras da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população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da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biodiversidade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O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açaí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gera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mais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riqueza que a soja por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hectare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assim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como no caso da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pecuária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E706D4" w:rsidRPr="00E706D4" w:rsidRDefault="00E706D4" w:rsidP="00E706D4">
      <w:pPr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os indígenas que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detêm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maior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quantidade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terras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nesse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país. Os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maiores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magnatas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 termos de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terra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os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bois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</w:t>
      </w:r>
      <w:proofErr w:type="gram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as vacas</w:t>
      </w:r>
      <w:proofErr w:type="gram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São 210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milhões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cabeças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gado ocupando cerca de 210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milhões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hectares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terra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A patada ecológica dos bovinos faz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cada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boi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ou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vaca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tenha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quase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um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hectare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terra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per capta.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Além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do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mais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esses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fantásticos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animais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precisam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derrubar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tudo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seu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redor para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reinarem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sozinhos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O problema nunca é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aquele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animal,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aquele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grão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aquele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plantio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o problema é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sempre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monocultura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E706D4" w:rsidRPr="00E706D4" w:rsidRDefault="00E706D4" w:rsidP="00E706D4">
      <w:pPr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Acontece que é da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Amazônia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vêm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cinco dádivas da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natureza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para toda 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humanidade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todo o planeta, particularmente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América do Sul: o ciclo das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águas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o ciclo do carbono, 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regulação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do clima, 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biodiversidade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sociodiversidade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floresta em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pé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choverá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São Paulo até Buenos Aires, transformando toda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essa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área em deserto. É 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lei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natureza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E706D4" w:rsidRPr="00E706D4" w:rsidRDefault="00E706D4" w:rsidP="00E706D4">
      <w:pPr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Então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os vinicultores gaúchos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podem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reclamar de Deus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ou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natureza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uma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seca que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já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dizimou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30% de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sua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safra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uvas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nesse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ano. Eles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têm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reclamar é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Bolsonaro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que incentiva o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desmatamento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Amazônia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local de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origem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adensamento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das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nuvens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levar chuva para grande parte de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nosso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território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inclusive o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território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gaúcho. A matemática é simples 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direta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quanto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menos floresta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amazônica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mais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secas no Sul </w:t>
      </w:r>
      <w:proofErr w:type="gram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</w:t>
      </w:r>
      <w:proofErr w:type="gram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no Sudeste.</w:t>
      </w:r>
    </w:p>
    <w:p w:rsidR="00E706D4" w:rsidRPr="00E706D4" w:rsidRDefault="00E706D4" w:rsidP="00E706D4">
      <w:pPr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Enfim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pela milésima vez, podemos reafirmar: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sem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Amazônia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existirá o Brasil tal 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qual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conhecemos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hoje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Ou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as vacas de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Bolsonaro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Amazônia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ou</w:t>
      </w:r>
      <w:proofErr w:type="spellEnd"/>
      <w:r w:rsidRPr="00E706D4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as uvas dos vinicultores gaúchos no Rio Grande do Sul.</w:t>
      </w:r>
    </w:p>
    <w:p w:rsidR="002E2F5B" w:rsidRDefault="00E706D4">
      <w:hyperlink r:id="rId7" w:history="1">
        <w:r>
          <w:rPr>
            <w:rStyle w:val="Hipervnculo"/>
          </w:rPr>
          <w:t>https://robertomalvezzi.com.br/2020/01/13/ou-as-vacas-de-bolsonaro-na-amazonia-ou-as-uvas-dos-gauchos-no-sul/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55C61"/>
    <w:multiLevelType w:val="multilevel"/>
    <w:tmpl w:val="8492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D4"/>
    <w:rsid w:val="002E2F5B"/>
    <w:rsid w:val="00E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11EB"/>
  <w15:chartTrackingRefBased/>
  <w15:docId w15:val="{D634AF15-DEFB-4F2B-97D7-223F6DEE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6D4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E70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8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58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bertomalvezzi.com.br/2020/01/13/ou-as-vacas-de-bolsonaro-na-amazonia-ou-as-uvas-dos-gauchos-no-su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ertomalvezzi.com.br/author/roberto-malvezzi/" TargetMode="External"/><Relationship Id="rId5" Type="http://schemas.openxmlformats.org/officeDocument/2006/relationships/hyperlink" Target="https://robertomalvezzi.com.br/2020/01/13/ou-as-vacas-de-bolsonaro-na-amazonia-ou-as-uvas-dos-gauchos-no-su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Ou as vacas de Bolsonaro na Amazônia, ou as uvas dos gaúchos no Sul.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2020-01-15T13:28:00Z</dcterms:created>
  <dcterms:modified xsi:type="dcterms:W3CDTF">2020-01-15T13:29:00Z</dcterms:modified>
</cp:coreProperties>
</file>