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1AE6" w:rsidRPr="003D1AE6" w:rsidRDefault="003D1AE6" w:rsidP="003D1AE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B050"/>
          <w:kern w:val="36"/>
          <w:sz w:val="48"/>
          <w:szCs w:val="48"/>
          <w:lang w:val="es-UY" w:eastAsia="es-UY"/>
        </w:rPr>
      </w:pPr>
      <w:proofErr w:type="spellStart"/>
      <w:r w:rsidRPr="003D1AE6">
        <w:rPr>
          <w:rFonts w:ascii="Times New Roman" w:eastAsia="Times New Roman" w:hAnsi="Times New Roman" w:cs="Times New Roman"/>
          <w:b/>
          <w:bCs/>
          <w:color w:val="00B050"/>
          <w:kern w:val="36"/>
          <w:sz w:val="48"/>
          <w:szCs w:val="48"/>
          <w:lang w:val="es-UY" w:eastAsia="es-UY"/>
        </w:rPr>
        <w:t>Projeto</w:t>
      </w:r>
      <w:proofErr w:type="spellEnd"/>
      <w:r w:rsidRPr="003D1AE6">
        <w:rPr>
          <w:rFonts w:ascii="Times New Roman" w:eastAsia="Times New Roman" w:hAnsi="Times New Roman" w:cs="Times New Roman"/>
          <w:b/>
          <w:bCs/>
          <w:color w:val="00B050"/>
          <w:kern w:val="36"/>
          <w:sz w:val="48"/>
          <w:szCs w:val="48"/>
          <w:lang w:val="es-UY" w:eastAsia="es-UY"/>
        </w:rPr>
        <w:t xml:space="preserve"> de Belo Monte ignora ciclos de </w:t>
      </w:r>
      <w:proofErr w:type="spellStart"/>
      <w:r w:rsidRPr="003D1AE6">
        <w:rPr>
          <w:rFonts w:ascii="Times New Roman" w:eastAsia="Times New Roman" w:hAnsi="Times New Roman" w:cs="Times New Roman"/>
          <w:b/>
          <w:bCs/>
          <w:color w:val="00B050"/>
          <w:kern w:val="36"/>
          <w:sz w:val="48"/>
          <w:szCs w:val="48"/>
          <w:lang w:val="es-UY" w:eastAsia="es-UY"/>
        </w:rPr>
        <w:t>estiagens</w:t>
      </w:r>
      <w:proofErr w:type="spellEnd"/>
      <w:r w:rsidRPr="003D1AE6">
        <w:rPr>
          <w:rFonts w:ascii="Times New Roman" w:eastAsia="Times New Roman" w:hAnsi="Times New Roman" w:cs="Times New Roman"/>
          <w:b/>
          <w:bCs/>
          <w:color w:val="00B050"/>
          <w:kern w:val="36"/>
          <w:sz w:val="48"/>
          <w:szCs w:val="48"/>
          <w:lang w:val="es-UY" w:eastAsia="es-UY"/>
        </w:rPr>
        <w:t xml:space="preserve">, </w:t>
      </w:r>
      <w:proofErr w:type="spellStart"/>
      <w:r w:rsidRPr="003D1AE6">
        <w:rPr>
          <w:rFonts w:ascii="Times New Roman" w:eastAsia="Times New Roman" w:hAnsi="Times New Roman" w:cs="Times New Roman"/>
          <w:b/>
          <w:bCs/>
          <w:color w:val="00B050"/>
          <w:kern w:val="36"/>
          <w:sz w:val="48"/>
          <w:szCs w:val="48"/>
          <w:lang w:val="es-UY" w:eastAsia="es-UY"/>
        </w:rPr>
        <w:t>põe</w:t>
      </w:r>
      <w:proofErr w:type="spellEnd"/>
      <w:r w:rsidRPr="003D1AE6">
        <w:rPr>
          <w:rFonts w:ascii="Times New Roman" w:eastAsia="Times New Roman" w:hAnsi="Times New Roman" w:cs="Times New Roman"/>
          <w:b/>
          <w:bCs/>
          <w:color w:val="00B050"/>
          <w:kern w:val="36"/>
          <w:sz w:val="48"/>
          <w:szCs w:val="48"/>
          <w:lang w:val="es-UY" w:eastAsia="es-UY"/>
        </w:rPr>
        <w:t xml:space="preserve"> em risco a </w:t>
      </w:r>
      <w:proofErr w:type="spellStart"/>
      <w:r w:rsidRPr="003D1AE6">
        <w:rPr>
          <w:rFonts w:ascii="Times New Roman" w:eastAsia="Times New Roman" w:hAnsi="Times New Roman" w:cs="Times New Roman"/>
          <w:b/>
          <w:bCs/>
          <w:color w:val="00B050"/>
          <w:kern w:val="36"/>
          <w:sz w:val="48"/>
          <w:szCs w:val="48"/>
          <w:lang w:val="es-UY" w:eastAsia="es-UY"/>
        </w:rPr>
        <w:t>hidrelétrica</w:t>
      </w:r>
      <w:proofErr w:type="spellEnd"/>
      <w:r w:rsidRPr="003D1AE6">
        <w:rPr>
          <w:rFonts w:ascii="Times New Roman" w:eastAsia="Times New Roman" w:hAnsi="Times New Roman" w:cs="Times New Roman"/>
          <w:b/>
          <w:bCs/>
          <w:color w:val="00B050"/>
          <w:kern w:val="36"/>
          <w:sz w:val="48"/>
          <w:szCs w:val="48"/>
          <w:lang w:val="es-UY" w:eastAsia="es-UY"/>
        </w:rPr>
        <w:t xml:space="preserve"> e aumenta danos </w:t>
      </w:r>
      <w:proofErr w:type="spellStart"/>
      <w:r w:rsidRPr="003D1AE6">
        <w:rPr>
          <w:rFonts w:ascii="Times New Roman" w:eastAsia="Times New Roman" w:hAnsi="Times New Roman" w:cs="Times New Roman"/>
          <w:b/>
          <w:bCs/>
          <w:color w:val="00B050"/>
          <w:kern w:val="36"/>
          <w:sz w:val="48"/>
          <w:szCs w:val="48"/>
          <w:lang w:val="es-UY" w:eastAsia="es-UY"/>
        </w:rPr>
        <w:t>sociais</w:t>
      </w:r>
      <w:proofErr w:type="spellEnd"/>
      <w:r w:rsidRPr="003D1AE6">
        <w:rPr>
          <w:rFonts w:ascii="Times New Roman" w:eastAsia="Times New Roman" w:hAnsi="Times New Roman" w:cs="Times New Roman"/>
          <w:b/>
          <w:bCs/>
          <w:color w:val="00B050"/>
          <w:kern w:val="36"/>
          <w:sz w:val="48"/>
          <w:szCs w:val="48"/>
          <w:lang w:val="es-UY" w:eastAsia="es-UY"/>
        </w:rPr>
        <w:t xml:space="preserve"> e </w:t>
      </w:r>
      <w:proofErr w:type="spellStart"/>
      <w:r w:rsidRPr="003D1AE6">
        <w:rPr>
          <w:rFonts w:ascii="Times New Roman" w:eastAsia="Times New Roman" w:hAnsi="Times New Roman" w:cs="Times New Roman"/>
          <w:b/>
          <w:bCs/>
          <w:color w:val="00B050"/>
          <w:kern w:val="36"/>
          <w:sz w:val="48"/>
          <w:szCs w:val="48"/>
          <w:lang w:val="es-UY" w:eastAsia="es-UY"/>
        </w:rPr>
        <w:t>ambientais</w:t>
      </w:r>
      <w:proofErr w:type="spellEnd"/>
      <w:r w:rsidRPr="003D1AE6">
        <w:rPr>
          <w:rFonts w:ascii="Times New Roman" w:eastAsia="Times New Roman" w:hAnsi="Times New Roman" w:cs="Times New Roman"/>
          <w:b/>
          <w:bCs/>
          <w:color w:val="00B050"/>
          <w:kern w:val="36"/>
          <w:sz w:val="48"/>
          <w:szCs w:val="48"/>
          <w:lang w:val="es-UY" w:eastAsia="es-UY"/>
        </w:rPr>
        <w:t xml:space="preserve">. Entrevista especial </w:t>
      </w:r>
      <w:proofErr w:type="spellStart"/>
      <w:r w:rsidRPr="003D1AE6">
        <w:rPr>
          <w:rFonts w:ascii="Times New Roman" w:eastAsia="Times New Roman" w:hAnsi="Times New Roman" w:cs="Times New Roman"/>
          <w:b/>
          <w:bCs/>
          <w:color w:val="00B050"/>
          <w:kern w:val="36"/>
          <w:sz w:val="48"/>
          <w:szCs w:val="48"/>
          <w:lang w:val="es-UY" w:eastAsia="es-UY"/>
        </w:rPr>
        <w:t>com</w:t>
      </w:r>
      <w:proofErr w:type="spellEnd"/>
      <w:r w:rsidRPr="003D1AE6">
        <w:rPr>
          <w:rFonts w:ascii="Times New Roman" w:eastAsia="Times New Roman" w:hAnsi="Times New Roman" w:cs="Times New Roman"/>
          <w:b/>
          <w:bCs/>
          <w:color w:val="00B050"/>
          <w:kern w:val="36"/>
          <w:sz w:val="48"/>
          <w:szCs w:val="48"/>
          <w:lang w:val="es-UY" w:eastAsia="es-UY"/>
        </w:rPr>
        <w:t xml:space="preserve"> André </w:t>
      </w:r>
      <w:proofErr w:type="spellStart"/>
      <w:r w:rsidRPr="003D1AE6">
        <w:rPr>
          <w:rFonts w:ascii="Times New Roman" w:eastAsia="Times New Roman" w:hAnsi="Times New Roman" w:cs="Times New Roman"/>
          <w:b/>
          <w:bCs/>
          <w:color w:val="00B050"/>
          <w:kern w:val="36"/>
          <w:sz w:val="48"/>
          <w:szCs w:val="48"/>
          <w:lang w:val="es-UY" w:eastAsia="es-UY"/>
        </w:rPr>
        <w:t>Sawakuchi</w:t>
      </w:r>
      <w:proofErr w:type="spellEnd"/>
    </w:p>
    <w:p w:rsidR="003D1AE6" w:rsidRPr="003D1AE6" w:rsidRDefault="003D1AE6" w:rsidP="003D1AE6">
      <w:pPr>
        <w:spacing w:after="0" w:line="240" w:lineRule="auto"/>
        <w:rPr>
          <w:rFonts w:ascii="Arial" w:eastAsia="Times New Roman" w:hAnsi="Arial" w:cs="Arial"/>
          <w:color w:val="00B050"/>
          <w:sz w:val="48"/>
          <w:szCs w:val="48"/>
          <w:lang w:val="es-UY" w:eastAsia="es-UY"/>
        </w:rPr>
      </w:pPr>
    </w:p>
    <w:p w:rsidR="003D1AE6" w:rsidRPr="003D1AE6" w:rsidRDefault="003D1AE6" w:rsidP="003D1AE6">
      <w:pPr>
        <w:spacing w:after="0" w:line="240" w:lineRule="auto"/>
        <w:rPr>
          <w:rFonts w:ascii="Arial" w:eastAsia="Times New Roman" w:hAnsi="Arial" w:cs="Arial"/>
          <w:color w:val="666666"/>
          <w:sz w:val="21"/>
          <w:szCs w:val="21"/>
          <w:lang w:val="es-UY" w:eastAsia="es-UY"/>
        </w:rPr>
      </w:pPr>
      <w:r w:rsidRPr="003D1AE6">
        <w:rPr>
          <w:rFonts w:ascii="Arial" w:eastAsia="Times New Roman" w:hAnsi="Arial" w:cs="Arial"/>
          <w:color w:val="666666"/>
          <w:sz w:val="21"/>
          <w:szCs w:val="21"/>
          <w:lang w:val="es-UY" w:eastAsia="es-UY"/>
        </w:rPr>
        <w:t>Por: </w:t>
      </w:r>
      <w:r w:rsidRPr="003D1AE6">
        <w:rPr>
          <w:rFonts w:ascii="Arial" w:eastAsia="Times New Roman" w:hAnsi="Arial" w:cs="Arial"/>
          <w:b/>
          <w:bCs/>
          <w:color w:val="666666"/>
          <w:sz w:val="21"/>
          <w:szCs w:val="21"/>
          <w:lang w:val="es-UY" w:eastAsia="es-UY"/>
        </w:rPr>
        <w:t>João Vitor Santos | </w:t>
      </w:r>
      <w:r w:rsidRPr="003D1AE6">
        <w:rPr>
          <w:rFonts w:ascii="Arial" w:eastAsia="Times New Roman" w:hAnsi="Arial" w:cs="Arial"/>
          <w:color w:val="666666"/>
          <w:sz w:val="21"/>
          <w:szCs w:val="21"/>
          <w:lang w:val="es-UY" w:eastAsia="es-UY"/>
        </w:rPr>
        <w:t xml:space="preserve">25 </w:t>
      </w:r>
      <w:proofErr w:type="spellStart"/>
      <w:r w:rsidRPr="003D1AE6">
        <w:rPr>
          <w:rFonts w:ascii="Arial" w:eastAsia="Times New Roman" w:hAnsi="Arial" w:cs="Arial"/>
          <w:color w:val="666666"/>
          <w:sz w:val="21"/>
          <w:szCs w:val="21"/>
          <w:lang w:val="es-UY" w:eastAsia="es-UY"/>
        </w:rPr>
        <w:t>Novembro</w:t>
      </w:r>
      <w:proofErr w:type="spellEnd"/>
      <w:r w:rsidRPr="003D1AE6">
        <w:rPr>
          <w:rFonts w:ascii="Arial" w:eastAsia="Times New Roman" w:hAnsi="Arial" w:cs="Arial"/>
          <w:color w:val="666666"/>
          <w:sz w:val="21"/>
          <w:szCs w:val="21"/>
          <w:lang w:val="es-UY" w:eastAsia="es-UY"/>
        </w:rPr>
        <w:t xml:space="preserve"> 2019</w:t>
      </w:r>
    </w:p>
    <w:p w:rsidR="003D1AE6" w:rsidRDefault="003D1AE6" w:rsidP="003D1AE6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</w:pP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Recentemente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, o portal do jornal </w:t>
      </w:r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El País</w:t>
      </w:r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 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fldChar w:fldCharType="begin"/>
      </w:r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instrText xml:space="preserve"> HYPERLINK "https://brasil.elpais.com/brasil/2019/11/08/politica/1573170248_680351.html" \t "_blank" </w:instrText>
      </w:r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fldChar w:fldCharType="separate"/>
      </w:r>
      <w:r w:rsidRPr="003D1AE6">
        <w:rPr>
          <w:rFonts w:ascii="Georgia" w:eastAsia="Times New Roman" w:hAnsi="Georgia" w:cs="Times New Roman"/>
          <w:color w:val="FC6B01"/>
          <w:sz w:val="24"/>
          <w:szCs w:val="24"/>
          <w:u w:val="single"/>
          <w:lang w:val="es-UY" w:eastAsia="es-UY"/>
        </w:rPr>
        <w:t>publicou</w:t>
      </w:r>
      <w:proofErr w:type="spellEnd"/>
      <w:r w:rsidRPr="003D1AE6">
        <w:rPr>
          <w:rFonts w:ascii="Georgia" w:eastAsia="Times New Roman" w:hAnsi="Georgia" w:cs="Times New Roman"/>
          <w:color w:val="FC6B01"/>
          <w:sz w:val="24"/>
          <w:szCs w:val="24"/>
          <w:u w:val="single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FC6B01"/>
          <w:sz w:val="24"/>
          <w:szCs w:val="24"/>
          <w:u w:val="single"/>
          <w:lang w:val="es-UY" w:eastAsia="es-UY"/>
        </w:rPr>
        <w:t>reportagem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fldChar w:fldCharType="end"/>
      </w:r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 revelando que a empresa </w:t>
      </w:r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Norte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Energia</w:t>
      </w:r>
      <w:proofErr w:type="spellEnd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 SA</w:t>
      </w:r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, gestora da 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Hidrelétrica</w:t>
      </w:r>
      <w:proofErr w:type="spellEnd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 de Belo Monte</w:t>
      </w:r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,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reconhece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problemas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estruturais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no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empreendimento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. Segundo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apurou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jornalista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 </w:t>
      </w:r>
      <w:hyperlink r:id="rId5" w:tgtFrame="_blank" w:history="1">
        <w:r w:rsidRPr="003D1AE6">
          <w:rPr>
            <w:rFonts w:ascii="Georgia" w:eastAsia="Times New Roman" w:hAnsi="Georgia" w:cs="Times New Roman"/>
            <w:color w:val="FC6B01"/>
            <w:sz w:val="24"/>
            <w:szCs w:val="24"/>
            <w:u w:val="single"/>
            <w:lang w:val="es-UY" w:eastAsia="es-UY"/>
          </w:rPr>
          <w:t xml:space="preserve">Eliane </w:t>
        </w:r>
        <w:proofErr w:type="spellStart"/>
        <w:r w:rsidRPr="003D1AE6">
          <w:rPr>
            <w:rFonts w:ascii="Georgia" w:eastAsia="Times New Roman" w:hAnsi="Georgia" w:cs="Times New Roman"/>
            <w:color w:val="FC6B01"/>
            <w:sz w:val="24"/>
            <w:szCs w:val="24"/>
            <w:u w:val="single"/>
            <w:lang w:val="es-UY" w:eastAsia="es-UY"/>
          </w:rPr>
          <w:t>Brum</w:t>
        </w:r>
        <w:proofErr w:type="spellEnd"/>
      </w:hyperlink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, em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outubro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, 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direção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da empresa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chegou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a enviar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correspondência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para 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Agência</w:t>
      </w:r>
      <w:proofErr w:type="spellEnd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 Nacional de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Águas</w:t>
      </w:r>
      <w:proofErr w:type="spellEnd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 – ANA</w:t>
      </w:r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 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pedindo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autorização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para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reduzir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vazão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afluente do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reservatório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Intermediário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, onde está instalada 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maior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capacidade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de 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geração</w:t>
      </w:r>
      <w:proofErr w:type="spellEnd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 de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energia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 de </w:t>
      </w:r>
      <w:hyperlink r:id="rId6" w:tgtFrame="_blank" w:history="1">
        <w:r w:rsidRPr="003D1AE6">
          <w:rPr>
            <w:rFonts w:ascii="Georgia" w:eastAsia="Times New Roman" w:hAnsi="Georgia" w:cs="Times New Roman"/>
            <w:color w:val="FC6B01"/>
            <w:sz w:val="24"/>
            <w:szCs w:val="24"/>
            <w:u w:val="single"/>
            <w:lang w:val="es-UY" w:eastAsia="es-UY"/>
          </w:rPr>
          <w:t>Belo Monte</w:t>
        </w:r>
      </w:hyperlink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, porque,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devido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à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estiagem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, o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baixo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nível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água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no 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reservatório</w:t>
      </w:r>
      <w:proofErr w:type="spellEnd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Xingu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 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colocaria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em risco 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estrutura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da 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barragem</w:t>
      </w:r>
      <w:proofErr w:type="spellEnd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 Pimental</w:t>
      </w:r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 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na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calha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do rio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Xingu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. “A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urgência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da demanda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apresentada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no documento em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questão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sugere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que o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cenário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hídrico de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outubro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de 2019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não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foi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previsto no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projeto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estrutura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barragem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Pimental e pelas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condições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operação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da </w:t>
      </w:r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Usina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Hidroelétrica</w:t>
      </w:r>
      <w:proofErr w:type="spellEnd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 de Belo Monte</w:t>
      </w:r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”, observa o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professor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do Instituto de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Geociências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da USP, </w:t>
      </w:r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André Oliveira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Sawakuchi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.</w:t>
      </w:r>
    </w:p>
    <w:p w:rsidR="003D1AE6" w:rsidRPr="003D1AE6" w:rsidRDefault="003D1AE6" w:rsidP="003D1AE6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</w:pPr>
    </w:p>
    <w:p w:rsidR="003D1AE6" w:rsidRDefault="003D1AE6" w:rsidP="003D1AE6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</w:pP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Na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entrevista a seguir, concedida por e-mail à </w:t>
      </w:r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IHU On-Line</w:t>
      </w:r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, 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Sawakuchi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 explica que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esses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 </w:t>
      </w:r>
      <w:hyperlink r:id="rId7" w:tgtFrame="_blank" w:history="1">
        <w:r w:rsidRPr="003D1AE6">
          <w:rPr>
            <w:rFonts w:ascii="Georgia" w:eastAsia="Times New Roman" w:hAnsi="Georgia" w:cs="Times New Roman"/>
            <w:color w:val="FC6B01"/>
            <w:sz w:val="24"/>
            <w:szCs w:val="24"/>
            <w:u w:val="single"/>
            <w:lang w:val="es-UY" w:eastAsia="es-UY"/>
          </w:rPr>
          <w:t xml:space="preserve">ciclos de </w:t>
        </w:r>
        <w:proofErr w:type="spellStart"/>
        <w:r w:rsidRPr="003D1AE6">
          <w:rPr>
            <w:rFonts w:ascii="Georgia" w:eastAsia="Times New Roman" w:hAnsi="Georgia" w:cs="Times New Roman"/>
            <w:color w:val="FC6B01"/>
            <w:sz w:val="24"/>
            <w:szCs w:val="24"/>
            <w:u w:val="single"/>
            <w:lang w:val="es-UY" w:eastAsia="es-UY"/>
          </w:rPr>
          <w:t>estiagem</w:t>
        </w:r>
        <w:proofErr w:type="spellEnd"/>
      </w:hyperlink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 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vêm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ocorrendo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pelo menos desde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década de 1970.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Além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disso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, chama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atenção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para o fato de que a 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degradação</w:t>
      </w:r>
      <w:proofErr w:type="spellEnd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 da Floresta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Amazônica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 pode acentuar 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incidência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desses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ciclos. “As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projeções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climáticas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convergem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para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intensificação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das secas (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estação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seca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mais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longa e/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ou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estação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chuvosa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com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menos chuva)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na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bacia do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Xingu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.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Há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modelos que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projetam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redução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de aproximadamente 30% (em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relação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às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vazões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históricas) da 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vazão</w:t>
      </w:r>
      <w:proofErr w:type="spellEnd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 do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Xingu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 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na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área de</w:t>
      </w:r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 Belo Monte</w:t>
      </w:r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 nos próximos 30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anos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”, explica.</w:t>
      </w:r>
    </w:p>
    <w:p w:rsidR="003D1AE6" w:rsidRPr="003D1AE6" w:rsidRDefault="003D1AE6" w:rsidP="003D1AE6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</w:pPr>
    </w:p>
    <w:p w:rsidR="003D1AE6" w:rsidRDefault="003D1AE6" w:rsidP="003D1AE6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</w:pP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Além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da 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mudança</w:t>
      </w:r>
      <w:proofErr w:type="spellEnd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 climática</w:t>
      </w:r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 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devido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ao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aumento de </w:t>
      </w:r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gases de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efeito</w:t>
      </w:r>
      <w:proofErr w:type="spellEnd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 estufa</w:t>
      </w:r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 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na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atmosfera, que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afeta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os ciclos de chuvas,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vazão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dos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rios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e o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nível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do mar em todo mundo, o 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fldChar w:fldCharType="begin"/>
      </w:r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instrText xml:space="preserve"> HYPERLINK "http://www.ihu.unisinos.br/594547-os-novos-numeros-de-desmatamento-confirmam-o-efeito-bolsonaro-apesar-das-negacoes" \t "_blank" </w:instrText>
      </w:r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fldChar w:fldCharType="separate"/>
      </w:r>
      <w:r w:rsidRPr="003D1AE6">
        <w:rPr>
          <w:rFonts w:ascii="Georgia" w:eastAsia="Times New Roman" w:hAnsi="Georgia" w:cs="Times New Roman"/>
          <w:color w:val="FC6B01"/>
          <w:sz w:val="24"/>
          <w:szCs w:val="24"/>
          <w:u w:val="single"/>
          <w:lang w:val="es-UY" w:eastAsia="es-UY"/>
        </w:rPr>
        <w:t>desmatamento</w:t>
      </w:r>
      <w:proofErr w:type="spellEnd"/>
      <w:r w:rsidRPr="003D1AE6">
        <w:rPr>
          <w:rFonts w:ascii="Georgia" w:eastAsia="Times New Roman" w:hAnsi="Georgia" w:cs="Times New Roman"/>
          <w:color w:val="FC6B01"/>
          <w:sz w:val="24"/>
          <w:szCs w:val="24"/>
          <w:u w:val="single"/>
          <w:lang w:val="es-UY" w:eastAsia="es-UY"/>
        </w:rPr>
        <w:t xml:space="preserve"> da </w:t>
      </w:r>
      <w:proofErr w:type="spellStart"/>
      <w:r w:rsidRPr="003D1AE6">
        <w:rPr>
          <w:rFonts w:ascii="Georgia" w:eastAsia="Times New Roman" w:hAnsi="Georgia" w:cs="Times New Roman"/>
          <w:color w:val="FC6B01"/>
          <w:sz w:val="24"/>
          <w:szCs w:val="24"/>
          <w:u w:val="single"/>
          <w:lang w:val="es-UY" w:eastAsia="es-UY"/>
        </w:rPr>
        <w:t>região</w:t>
      </w:r>
      <w:proofErr w:type="spellEnd"/>
      <w:r w:rsidRPr="003D1AE6">
        <w:rPr>
          <w:rFonts w:ascii="Georgia" w:eastAsia="Times New Roman" w:hAnsi="Georgia" w:cs="Times New Roman"/>
          <w:color w:val="FC6B01"/>
          <w:sz w:val="24"/>
          <w:szCs w:val="24"/>
          <w:u w:val="single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FC6B01"/>
          <w:sz w:val="24"/>
          <w:szCs w:val="24"/>
          <w:u w:val="single"/>
          <w:lang w:val="es-UY" w:eastAsia="es-UY"/>
        </w:rPr>
        <w:t>amazônica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fldChar w:fldCharType="end"/>
      </w:r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 pode contribuir para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mudanças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bruscas de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cenário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na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 </w:t>
      </w:r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América do Sul</w:t>
      </w:r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. “A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água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de </w:t>
      </w:r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Belo Monte</w:t>
      </w:r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 depende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fortemente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preservação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da Floresta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Amazônica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,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incluindo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as florestas no </w:t>
      </w:r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Alto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Xingu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, zona onde os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tributários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do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Xingu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captam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mais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água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superficial. 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Desmatamento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 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na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bacia 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projeções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baseadas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em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cenários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mudança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climática global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convergem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para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intensificação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sazonalidade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e secas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mais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severas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na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bacia do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Xingu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. Por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isto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, o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cenário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atual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seus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riscos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podem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ser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recorrentes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nos anos futuros”, reitera.</w:t>
      </w:r>
    </w:p>
    <w:p w:rsidR="003D1AE6" w:rsidRPr="003D1AE6" w:rsidRDefault="003D1AE6" w:rsidP="003D1AE6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</w:pPr>
    </w:p>
    <w:p w:rsidR="003D1AE6" w:rsidRDefault="003D1AE6" w:rsidP="003D1AE6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</w:pPr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O problema é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ainda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maior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porque as manobras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necessárias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para a 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manutenção</w:t>
      </w:r>
      <w:proofErr w:type="spellEnd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 das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operações</w:t>
      </w:r>
      <w:proofErr w:type="spellEnd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 em Belo Monte</w:t>
      </w:r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 e para garantir 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segurança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barragem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lastRenderedPageBreak/>
        <w:t>podem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trazer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ainda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mais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 </w:t>
      </w:r>
      <w:hyperlink r:id="rId8" w:tgtFrame="_blank" w:history="1">
        <w:r w:rsidRPr="003D1AE6">
          <w:rPr>
            <w:rFonts w:ascii="Georgia" w:eastAsia="Times New Roman" w:hAnsi="Georgia" w:cs="Times New Roman"/>
            <w:color w:val="FC6B01"/>
            <w:sz w:val="24"/>
            <w:szCs w:val="24"/>
            <w:u w:val="single"/>
            <w:lang w:val="es-UY" w:eastAsia="es-UY"/>
          </w:rPr>
          <w:t xml:space="preserve">impactos </w:t>
        </w:r>
        <w:proofErr w:type="spellStart"/>
        <w:r w:rsidRPr="003D1AE6">
          <w:rPr>
            <w:rFonts w:ascii="Georgia" w:eastAsia="Times New Roman" w:hAnsi="Georgia" w:cs="Times New Roman"/>
            <w:color w:val="FC6B01"/>
            <w:sz w:val="24"/>
            <w:szCs w:val="24"/>
            <w:u w:val="single"/>
            <w:lang w:val="es-UY" w:eastAsia="es-UY"/>
          </w:rPr>
          <w:t>sociais</w:t>
        </w:r>
        <w:proofErr w:type="spellEnd"/>
        <w:r w:rsidRPr="003D1AE6">
          <w:rPr>
            <w:rFonts w:ascii="Georgia" w:eastAsia="Times New Roman" w:hAnsi="Georgia" w:cs="Times New Roman"/>
            <w:color w:val="FC6B01"/>
            <w:sz w:val="24"/>
            <w:szCs w:val="24"/>
            <w:u w:val="single"/>
            <w:lang w:val="es-UY" w:eastAsia="es-UY"/>
          </w:rPr>
          <w:t xml:space="preserve"> e </w:t>
        </w:r>
        <w:proofErr w:type="spellStart"/>
        <w:r w:rsidRPr="003D1AE6">
          <w:rPr>
            <w:rFonts w:ascii="Georgia" w:eastAsia="Times New Roman" w:hAnsi="Georgia" w:cs="Times New Roman"/>
            <w:color w:val="FC6B01"/>
            <w:sz w:val="24"/>
            <w:szCs w:val="24"/>
            <w:u w:val="single"/>
            <w:lang w:val="es-UY" w:eastAsia="es-UY"/>
          </w:rPr>
          <w:t>ambientais</w:t>
        </w:r>
        <w:proofErr w:type="spellEnd"/>
      </w:hyperlink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. “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Um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dos riscos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apontados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é 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piora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qualidade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água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no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reservatório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intermediário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. Caso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ocorra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água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baixa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qualidade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, esta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água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poderá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impactar o </w:t>
      </w:r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rio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Xingu</w:t>
      </w:r>
      <w:proofErr w:type="spellEnd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 </w:t>
      </w:r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jusante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da 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barragem</w:t>
      </w:r>
      <w:proofErr w:type="spellEnd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 de Belo Monte</w:t>
      </w:r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.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Isto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inclui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, por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exemplo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, o 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Tabuleiro</w:t>
      </w:r>
      <w:proofErr w:type="spellEnd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 do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Embaubal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,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unidade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conservação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superimportante para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ecossistemas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aquáticos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inundáveis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do</w:t>
      </w:r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 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baixo</w:t>
      </w:r>
      <w:proofErr w:type="spellEnd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Xingu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”,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detalha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.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Não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obstante, “destinar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maior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vazão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para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melhorar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qualidade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água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do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reservatório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intermediário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pode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gerar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piora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qualidade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água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no 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reservatório</w:t>
      </w:r>
      <w:proofErr w:type="spellEnd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Xingu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 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na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 </w:t>
      </w:r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Volta Grande</w:t>
      </w:r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”. “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Ou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seja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,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não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parece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haver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água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suficiente para conservar os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ecossistemas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gerar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quantidade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energia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almejada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pelo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projeto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inicial”, resume.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Assim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, “os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conflitos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pela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água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para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produzir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energia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, conservar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ecossistemas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e sustentar as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populações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tradicionais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do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Xingu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podem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se intensificar”.</w:t>
      </w:r>
    </w:p>
    <w:p w:rsidR="003D1AE6" w:rsidRPr="003D1AE6" w:rsidRDefault="003D1AE6" w:rsidP="003D1AE6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</w:pPr>
    </w:p>
    <w:p w:rsidR="003D1AE6" w:rsidRPr="003D1AE6" w:rsidRDefault="003D1AE6" w:rsidP="003D1A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s-UY" w:eastAsia="es-UY"/>
        </w:rPr>
      </w:pPr>
      <w:r w:rsidRPr="003D1AE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s-UY" w:eastAsia="es-UY"/>
        </w:rPr>
        <w:drawing>
          <wp:inline distT="0" distB="0" distL="0" distR="0" wp14:anchorId="1E625822" wp14:editId="035BB64C">
            <wp:extent cx="4743450" cy="2371725"/>
            <wp:effectExtent l="0" t="0" r="0" b="9525"/>
            <wp:docPr id="1" name="Imagen 1" descr="http://www.ihu.unisinos.br/images/ihu/2019/11/23_11_andre_oliveira_sawakuchi_arquivo_pesso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hu.unisinos.br/images/ihu/2019/11/23_11_andre_oliveira_sawakuchi_arquivo_pessoa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AE6" w:rsidRPr="003D1AE6" w:rsidRDefault="003D1AE6" w:rsidP="003D1AE6">
      <w:pPr>
        <w:spacing w:after="0" w:line="240" w:lineRule="auto"/>
        <w:jc w:val="center"/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</w:pPr>
      <w:r w:rsidRPr="003D1AE6"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  <w:t>André </w:t>
      </w:r>
      <w:proofErr w:type="spellStart"/>
      <w:r w:rsidRPr="003D1AE6"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  <w:t>Sawakuchi</w:t>
      </w:r>
      <w:proofErr w:type="spellEnd"/>
      <w:r w:rsidRPr="003D1AE6"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  <w:t xml:space="preserve"> (Foto: </w:t>
      </w:r>
      <w:proofErr w:type="spellStart"/>
      <w:r w:rsidRPr="003D1AE6"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  <w:t>Arquivo</w:t>
      </w:r>
      <w:proofErr w:type="spellEnd"/>
      <w:r w:rsidRPr="003D1AE6"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  <w:t>pessoal</w:t>
      </w:r>
      <w:proofErr w:type="spellEnd"/>
      <w:r w:rsidRPr="003D1AE6"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  <w:t>)</w:t>
      </w:r>
    </w:p>
    <w:p w:rsidR="003D1AE6" w:rsidRPr="003D1AE6" w:rsidRDefault="003D1AE6" w:rsidP="003D1AE6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</w:pPr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André Oliveira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Sawakuchi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 é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professor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associado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do Instituto de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Geociências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Universidade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de São Paulo – USP.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Coordena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o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Laboratório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Espectrometria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Gama 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Luminescência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–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LEGaL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, do Instituto de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Geociências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da USP –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IGc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-USP.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Ainda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atua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como orientador de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mestrado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doutorado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no Programa de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Pós-Graduação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em Geoquímica 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Geotectônica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do Instituto de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Geociências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da USP </w:t>
      </w:r>
      <w:proofErr w:type="gram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e</w:t>
      </w:r>
      <w:proofErr w:type="gram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como orientador de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mestrado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no Programa de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Pós-Graduação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em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Biodiversidade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Conservação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Universidade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Federal do Pará (campus Altamira, Pará).</w:t>
      </w:r>
    </w:p>
    <w:p w:rsidR="003D1AE6" w:rsidRPr="003D1AE6" w:rsidRDefault="003D1AE6" w:rsidP="003D1AE6">
      <w:pPr>
        <w:spacing w:after="0" w:line="240" w:lineRule="auto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</w:p>
    <w:p w:rsidR="003D1AE6" w:rsidRPr="003D1AE6" w:rsidRDefault="003D1AE6" w:rsidP="003D1AE6">
      <w:pPr>
        <w:spacing w:after="0" w:line="240" w:lineRule="auto"/>
        <w:jc w:val="both"/>
        <w:outlineLvl w:val="2"/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</w:pPr>
      <w:proofErr w:type="spellStart"/>
      <w:r w:rsidRPr="003D1AE6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Confira</w:t>
      </w:r>
      <w:proofErr w:type="spellEnd"/>
      <w:r w:rsidRPr="003D1AE6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a entrevista.</w:t>
      </w:r>
    </w:p>
    <w:p w:rsidR="003D1AE6" w:rsidRDefault="003D1AE6" w:rsidP="003D1AE6">
      <w:pPr>
        <w:spacing w:after="0" w:line="240" w:lineRule="auto"/>
        <w:jc w:val="both"/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</w:pPr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IHU On-Line – </w:t>
      </w:r>
      <w:proofErr w:type="gram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Que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informações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o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senhor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tem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sobre os problemas no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projeto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de Belo Monte, relacionados a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baixa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vazão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?</w:t>
      </w:r>
      <w:proofErr w:type="gram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</w:t>
      </w:r>
      <w:proofErr w:type="gram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Como interpreta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essa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situação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?</w:t>
      </w:r>
      <w:proofErr w:type="gramEnd"/>
    </w:p>
    <w:p w:rsidR="003D1AE6" w:rsidRPr="003D1AE6" w:rsidRDefault="003D1AE6" w:rsidP="003D1AE6">
      <w:pPr>
        <w:spacing w:after="0" w:line="240" w:lineRule="auto"/>
        <w:jc w:val="both"/>
        <w:rPr>
          <w:rFonts w:ascii="Georgia" w:eastAsia="Times New Roman" w:hAnsi="Georgia" w:cs="Times New Roman"/>
          <w:color w:val="C45911" w:themeColor="accent2" w:themeShade="BF"/>
          <w:sz w:val="24"/>
          <w:szCs w:val="24"/>
          <w:lang w:val="es-UY" w:eastAsia="es-UY"/>
        </w:rPr>
      </w:pPr>
    </w:p>
    <w:p w:rsidR="003D1AE6" w:rsidRPr="003D1AE6" w:rsidRDefault="003D1AE6" w:rsidP="003D1AE6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</w:pPr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André Oliveira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Sawakuchi</w:t>
      </w:r>
      <w:proofErr w:type="spellEnd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 –</w:t>
      </w:r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 A partir da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leitura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do documento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apresentado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pela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jornalista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 </w:t>
      </w:r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Eliane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Brum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,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conclui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-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se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que a 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vazão</w:t>
      </w:r>
      <w:proofErr w:type="spellEnd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 afluente</w:t>
      </w:r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 de 750 m3/s no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mês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outubro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de 2010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impôs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situação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conflitante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entre 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manutenção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qualidade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água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no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reservatório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Intermediário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, 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manutenção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das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condições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navegação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na</w:t>
      </w:r>
      <w:proofErr w:type="spellEnd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 Volta Grande</w:t>
      </w:r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 (Trecho de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Vazão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Reduzida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, TVR) e 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segurança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da 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barragem</w:t>
      </w:r>
      <w:proofErr w:type="spellEnd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 Pimental</w:t>
      </w:r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. 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urgência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da demanda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apresentada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no documento em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questão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sugere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que o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cenário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hídrico de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outubro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de 2019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não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foi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previsto no 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projeto</w:t>
      </w:r>
      <w:proofErr w:type="spellEnd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 da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estrutura</w:t>
      </w:r>
      <w:proofErr w:type="spellEnd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 da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Barragem</w:t>
      </w:r>
      <w:proofErr w:type="spellEnd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 Pimental</w:t>
      </w:r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 e pelas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condições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operação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da </w:t>
      </w:r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Usina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Hidroelétrica</w:t>
      </w:r>
      <w:proofErr w:type="spellEnd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 de Belo Monte</w:t>
      </w:r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.</w:t>
      </w:r>
    </w:p>
    <w:p w:rsidR="003D1AE6" w:rsidRDefault="003D1AE6" w:rsidP="003D1AE6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Contudo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, 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série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histórica de 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vazão</w:t>
      </w:r>
      <w:proofErr w:type="spellEnd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 afluente do rio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Xingu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 entre os anos de 1971 e 2014 indica que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vazões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semelhantes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às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estação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seca</w:t>
      </w:r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deste</w:t>
      </w:r>
      <w:proofErr w:type="spellEnd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ano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já</w:t>
      </w:r>
      <w:proofErr w:type="spellEnd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ocorreram</w:t>
      </w:r>
      <w:proofErr w:type="spellEnd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. Por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exemplo</w:t>
      </w:r>
      <w:proofErr w:type="spellEnd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vazões</w:t>
      </w:r>
      <w:proofErr w:type="spellEnd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do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mês</w:t>
      </w:r>
      <w:proofErr w:type="spellEnd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outubro</w:t>
      </w:r>
      <w:proofErr w:type="spellEnd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similares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ou</w:t>
      </w:r>
      <w:proofErr w:type="spellEnd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menores que 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deste</w:t>
      </w:r>
      <w:proofErr w:type="spellEnd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ano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ocorreram</w:t>
      </w:r>
      <w:proofErr w:type="spellEnd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nos anos de 1971 (691 m3/s), 1972 (639 m3/s), 1975 (733 m3/s), 1998 (715 m3/s) e 2010 (782 m3/s).</w:t>
      </w:r>
    </w:p>
    <w:p w:rsidR="003D1AE6" w:rsidRPr="003D1AE6" w:rsidRDefault="003D1AE6" w:rsidP="003D1AE6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</w:p>
    <w:p w:rsidR="003D1AE6" w:rsidRPr="003D1AE6" w:rsidRDefault="003D1AE6" w:rsidP="003D1AE6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proofErr w:type="spellStart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Portanto</w:t>
      </w:r>
      <w:proofErr w:type="spellEnd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apesar</w:t>
      </w:r>
      <w:proofErr w:type="spellEnd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baixa</w:t>
      </w:r>
      <w:proofErr w:type="spellEnd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frequência</w:t>
      </w:r>
      <w:proofErr w:type="spellEnd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ocorrência</w:t>
      </w:r>
      <w:proofErr w:type="spellEnd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(5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vezes</w:t>
      </w:r>
      <w:proofErr w:type="spellEnd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em 43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anos</w:t>
      </w:r>
      <w:proofErr w:type="spellEnd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), este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cenário</w:t>
      </w:r>
      <w:proofErr w:type="spellEnd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hídrico era previsto. 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situação</w:t>
      </w:r>
      <w:proofErr w:type="spellEnd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atual</w:t>
      </w:r>
      <w:proofErr w:type="spellEnd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expõe</w:t>
      </w:r>
      <w:proofErr w:type="spellEnd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</w:t>
      </w:r>
      <w:proofErr w:type="spellEnd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risco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estrutural</w:t>
      </w:r>
      <w:proofErr w:type="spellEnd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para a</w:t>
      </w:r>
      <w:r w:rsidRPr="003D1AE6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 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barragem</w:t>
      </w:r>
      <w:proofErr w:type="spellEnd"/>
      <w:r w:rsidRPr="003D1AE6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Pimental</w:t>
      </w:r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</w:t>
      </w:r>
      <w:proofErr w:type="spellEnd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risco ambiental (</w:t>
      </w:r>
      <w:proofErr w:type="spellStart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qualidade</w:t>
      </w:r>
      <w:proofErr w:type="spellEnd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água</w:t>
      </w:r>
      <w:proofErr w:type="spellEnd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) 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</w:t>
      </w:r>
      <w:proofErr w:type="spellEnd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risco social (</w:t>
      </w:r>
      <w:proofErr w:type="spellStart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navegação</w:t>
      </w:r>
      <w:proofErr w:type="spellEnd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na</w:t>
      </w:r>
      <w:proofErr w:type="spellEnd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Volta Grande).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Porém</w:t>
      </w:r>
      <w:proofErr w:type="spellEnd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é difícil interpretar as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razões</w:t>
      </w:r>
      <w:proofErr w:type="spellEnd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que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levaram</w:t>
      </w:r>
      <w:proofErr w:type="spellEnd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à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dificuldade</w:t>
      </w:r>
      <w:proofErr w:type="spellEnd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operacional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sob</w:t>
      </w:r>
      <w:proofErr w:type="spellEnd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</w:t>
      </w:r>
      <w:proofErr w:type="spellEnd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cenário</w:t>
      </w:r>
      <w:proofErr w:type="spellEnd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hídrico que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já</w:t>
      </w:r>
      <w:proofErr w:type="spellEnd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ocorreu</w:t>
      </w:r>
      <w:proofErr w:type="spellEnd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 que diversos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estudos</w:t>
      </w:r>
      <w:proofErr w:type="spellEnd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científicos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já</w:t>
      </w:r>
      <w:proofErr w:type="spellEnd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apontavam</w:t>
      </w:r>
      <w:proofErr w:type="spellEnd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que </w:t>
      </w:r>
      <w:proofErr w:type="spellStart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fldChar w:fldCharType="begin"/>
      </w:r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instrText xml:space="preserve"> HYPERLINK "http://www.ihu.unisinos.br/78-noticias/551272-especialista-aponta-que-secas-na-amazonia-poderao-ser-mais-longas-e-frequentes-no-futuro" \t "_blank" </w:instrText>
      </w:r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fldChar w:fldCharType="separate"/>
      </w:r>
      <w:r w:rsidRPr="003D1AE6">
        <w:rPr>
          <w:rFonts w:ascii="Georgia" w:eastAsia="Times New Roman" w:hAnsi="Georgia" w:cs="Times New Roman"/>
          <w:color w:val="FC6B01"/>
          <w:sz w:val="27"/>
          <w:szCs w:val="27"/>
          <w:u w:val="single"/>
          <w:lang w:val="es-UY" w:eastAsia="es-UY"/>
        </w:rPr>
        <w:t>poderia</w:t>
      </w:r>
      <w:proofErr w:type="spellEnd"/>
      <w:r w:rsidRPr="003D1AE6">
        <w:rPr>
          <w:rFonts w:ascii="Georgia" w:eastAsia="Times New Roman" w:hAnsi="Georgia" w:cs="Times New Roman"/>
          <w:color w:val="FC6B01"/>
          <w:sz w:val="27"/>
          <w:szCs w:val="27"/>
          <w:u w:val="single"/>
          <w:lang w:val="es-UY" w:eastAsia="es-UY"/>
        </w:rPr>
        <w:t xml:space="preserve"> se intensificar</w:t>
      </w:r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fldChar w:fldCharType="end"/>
      </w:r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 (secas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mais</w:t>
      </w:r>
      <w:proofErr w:type="spellEnd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intensas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ou</w:t>
      </w:r>
      <w:proofErr w:type="spellEnd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prolongadas).</w:t>
      </w:r>
    </w:p>
    <w:p w:rsidR="003D1AE6" w:rsidRPr="003D1AE6" w:rsidRDefault="003D1AE6" w:rsidP="003D1A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s-UY" w:eastAsia="es-UY"/>
        </w:rPr>
      </w:pPr>
      <w:r w:rsidRPr="003D1AE6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es-UY" w:eastAsia="es-UY"/>
        </w:rPr>
        <w:drawing>
          <wp:inline distT="0" distB="0" distL="0" distR="0" wp14:anchorId="3DDBD151" wp14:editId="4A4E58D9">
            <wp:extent cx="5682615" cy="3793462"/>
            <wp:effectExtent l="0" t="0" r="0" b="0"/>
            <wp:docPr id="2" name="Imagen 2" descr="http://www.ihu.unisinos.br/images/ihu/2019/11/23_11_belo_monte_barragem_pimental_foto_andre_villas_boas_i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hu.unisinos.br/images/ihu/2019/11/23_11_belo_monte_barragem_pimental_foto_andre_villas_boas_is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577" cy="380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AE6" w:rsidRPr="003D1AE6" w:rsidRDefault="003D1AE6" w:rsidP="003D1AE6">
      <w:pPr>
        <w:spacing w:after="0" w:line="240" w:lineRule="auto"/>
        <w:jc w:val="center"/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</w:pPr>
      <w:r w:rsidRPr="003D1AE6"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  <w:t xml:space="preserve">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  <w:t>barragem</w:t>
      </w:r>
      <w:proofErr w:type="spellEnd"/>
      <w:r w:rsidRPr="003D1AE6"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  <w:t xml:space="preserve"> de Pimental, que pode ter risco de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  <w:t>dano</w:t>
      </w:r>
      <w:proofErr w:type="spellEnd"/>
      <w:r w:rsidRPr="003D1AE6"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  <w:t>estrutural</w:t>
      </w:r>
      <w:proofErr w:type="spellEnd"/>
      <w:r w:rsidRPr="003D1AE6"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  <w:t xml:space="preserve"> caso 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  <w:t>vazão</w:t>
      </w:r>
      <w:proofErr w:type="spellEnd"/>
      <w:r w:rsidRPr="003D1AE6"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  <w:t xml:space="preserve"> se torne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  <w:t>muito</w:t>
      </w:r>
      <w:proofErr w:type="spellEnd"/>
      <w:r w:rsidRPr="003D1AE6"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  <w:t>baixa</w:t>
      </w:r>
      <w:proofErr w:type="spellEnd"/>
      <w:r w:rsidRPr="003D1AE6"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  <w:t xml:space="preserve">, </w:t>
      </w:r>
      <w:proofErr w:type="spellStart"/>
      <w:r w:rsidRPr="003D1AE6"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  <w:t>desfigurou</w:t>
      </w:r>
      <w:proofErr w:type="spellEnd"/>
      <w:r w:rsidRPr="003D1AE6"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  <w:t xml:space="preserve"> 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  <w:t>paisagem</w:t>
      </w:r>
      <w:proofErr w:type="spellEnd"/>
      <w:r w:rsidRPr="003D1AE6"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  <w:t xml:space="preserve"> da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  <w:t>Amazônia</w:t>
      </w:r>
      <w:proofErr w:type="spellEnd"/>
      <w:r w:rsidRPr="003D1AE6"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  <w:t xml:space="preserve"> no </w:t>
      </w:r>
      <w:proofErr w:type="spellStart"/>
      <w:r w:rsidRPr="003D1AE6"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  <w:t>Médio</w:t>
      </w:r>
      <w:proofErr w:type="spellEnd"/>
      <w:r w:rsidRPr="003D1AE6"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  <w:t>Xingu</w:t>
      </w:r>
      <w:proofErr w:type="spellEnd"/>
      <w:r w:rsidRPr="003D1AE6"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  <w:br/>
        <w:t>(Foto: André Villas-</w:t>
      </w:r>
      <w:proofErr w:type="spellStart"/>
      <w:r w:rsidRPr="003D1AE6"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  <w:t>Bôas</w:t>
      </w:r>
      <w:proofErr w:type="spellEnd"/>
      <w:r w:rsidRPr="003D1AE6"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  <w:t xml:space="preserve"> | ISA)</w:t>
      </w:r>
    </w:p>
    <w:p w:rsidR="003D1AE6" w:rsidRPr="003D1AE6" w:rsidRDefault="003D1AE6" w:rsidP="003D1AE6">
      <w:pPr>
        <w:spacing w:after="0" w:line="240" w:lineRule="auto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</w:p>
    <w:p w:rsidR="003D1AE6" w:rsidRDefault="003D1AE6" w:rsidP="003D1AE6">
      <w:pPr>
        <w:spacing w:after="0" w:line="240" w:lineRule="auto"/>
        <w:jc w:val="both"/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</w:pPr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IHU On-Line – O que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deveria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ter sido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feito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para evitar que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isso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ocorresse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?</w:t>
      </w:r>
    </w:p>
    <w:p w:rsidR="003D1AE6" w:rsidRPr="003D1AE6" w:rsidRDefault="003D1AE6" w:rsidP="003D1AE6">
      <w:pPr>
        <w:spacing w:after="0" w:line="240" w:lineRule="auto"/>
        <w:jc w:val="both"/>
        <w:rPr>
          <w:rFonts w:ascii="Georgia" w:eastAsia="Times New Roman" w:hAnsi="Georgia" w:cs="Times New Roman"/>
          <w:color w:val="C45911" w:themeColor="accent2" w:themeShade="BF"/>
          <w:sz w:val="24"/>
          <w:szCs w:val="24"/>
          <w:lang w:val="es-UY" w:eastAsia="es-UY"/>
        </w:rPr>
      </w:pPr>
    </w:p>
    <w:p w:rsidR="003D1AE6" w:rsidRDefault="003D1AE6" w:rsidP="003D1AE6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</w:pPr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André Oliveira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Sawakuchi</w:t>
      </w:r>
      <w:proofErr w:type="spellEnd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 –</w:t>
      </w:r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 Pela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leitura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do documento, a 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barragem</w:t>
      </w:r>
      <w:proofErr w:type="spellEnd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 Pimental</w:t>
      </w:r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 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teria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que ter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estrutura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para operar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com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níveis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água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mais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baixos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, se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necessário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.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Porém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, operar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com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níveis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mais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baixos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gram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talvez</w:t>
      </w:r>
      <w:proofErr w:type="gram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levaria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à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redução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potência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instalada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na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casa de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força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principal.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Na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sua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concepção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, o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projeto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não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parece ter considerado os riscos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ambientais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sociais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sob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cenários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de secas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mais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severas.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Isto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inclui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, por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exemplo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, as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condições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navegação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conservação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dos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ecossistemas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aquáticos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e de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alagamento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na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 </w:t>
      </w:r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Volta Grande</w:t>
      </w:r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 (Trecho de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Vazão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Reduzida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).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Uma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interpretação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é que o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projeto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se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concentrou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nos</w:t>
      </w:r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 impactos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ambientais</w:t>
      </w:r>
      <w:proofErr w:type="spellEnd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 dos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reservatórios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,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ou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seja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, problemas causados por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alagamento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.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Porém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, os impactos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associados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à 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transposição</w:t>
      </w:r>
      <w:proofErr w:type="spellEnd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 do rio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Xingu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 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podem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ser igualmente severos.</w:t>
      </w:r>
    </w:p>
    <w:p w:rsidR="003D1AE6" w:rsidRPr="003D1AE6" w:rsidRDefault="003D1AE6" w:rsidP="003D1AE6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</w:pPr>
    </w:p>
    <w:p w:rsidR="003D1AE6" w:rsidRDefault="003D1AE6" w:rsidP="003D1AE6">
      <w:pPr>
        <w:spacing w:after="0" w:line="240" w:lineRule="auto"/>
        <w:jc w:val="both"/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</w:pPr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IHU On-Line –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Quais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os impactos no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ecossistema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local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dessa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manobra de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reduzir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a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vazão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no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reservatório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intermediário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, o artificial, para compensar a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redução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do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volume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de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águas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causado pela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baixa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no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reservatório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do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Xingu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?</w:t>
      </w:r>
    </w:p>
    <w:p w:rsidR="003D1AE6" w:rsidRPr="003D1AE6" w:rsidRDefault="003D1AE6" w:rsidP="003D1AE6">
      <w:pPr>
        <w:spacing w:after="0" w:line="240" w:lineRule="auto"/>
        <w:jc w:val="both"/>
        <w:rPr>
          <w:rFonts w:ascii="Georgia" w:eastAsia="Times New Roman" w:hAnsi="Georgia" w:cs="Times New Roman"/>
          <w:color w:val="C45911" w:themeColor="accent2" w:themeShade="BF"/>
          <w:sz w:val="24"/>
          <w:szCs w:val="24"/>
          <w:lang w:val="es-UY" w:eastAsia="es-UY"/>
        </w:rPr>
      </w:pPr>
    </w:p>
    <w:p w:rsidR="003D1AE6" w:rsidRDefault="003D1AE6" w:rsidP="003D1AE6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</w:pPr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André Oliveira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Sawakuchi</w:t>
      </w:r>
      <w:proofErr w:type="spellEnd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 –</w:t>
      </w:r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 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Um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dos riscos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apontados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é a 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piora</w:t>
      </w:r>
      <w:proofErr w:type="spellEnd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 da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qualidade</w:t>
      </w:r>
      <w:proofErr w:type="spellEnd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 da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água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 no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reservatório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intermediário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. Caso 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ocorra</w:t>
      </w:r>
      <w:proofErr w:type="spellEnd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água</w:t>
      </w:r>
      <w:proofErr w:type="spellEnd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 de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baixa</w:t>
      </w:r>
      <w:proofErr w:type="spellEnd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qualidade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, esta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água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poderá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impactar o rio 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Xingu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 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jusante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barragem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de </w:t>
      </w:r>
      <w:hyperlink r:id="rId11" w:tgtFrame="_blank" w:history="1">
        <w:r w:rsidRPr="003D1AE6">
          <w:rPr>
            <w:rFonts w:ascii="Georgia" w:eastAsia="Times New Roman" w:hAnsi="Georgia" w:cs="Times New Roman"/>
            <w:color w:val="FC6B01"/>
            <w:sz w:val="24"/>
            <w:szCs w:val="24"/>
            <w:u w:val="single"/>
            <w:lang w:val="es-UY" w:eastAsia="es-UY"/>
          </w:rPr>
          <w:t>Belo Monte</w:t>
        </w:r>
      </w:hyperlink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.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Isto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inclui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, por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exemplo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, o 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Tabuleiro</w:t>
      </w:r>
      <w:proofErr w:type="spellEnd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 do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Embaubal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,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unidade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conservação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superimportante para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ecossistemas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aquáticos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e de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alagamento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do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baixo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Xingu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.</w:t>
      </w:r>
    </w:p>
    <w:p w:rsidR="003D1AE6" w:rsidRPr="003D1AE6" w:rsidRDefault="003D1AE6" w:rsidP="003D1AE6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</w:pPr>
    </w:p>
    <w:p w:rsidR="003D1AE6" w:rsidRPr="003D1AE6" w:rsidRDefault="003D1AE6" w:rsidP="003D1AE6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</w:pPr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Por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outro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lado, destinar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maior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 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vazão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 para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melhorar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a 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qualidade</w:t>
      </w:r>
      <w:proofErr w:type="spellEnd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 da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água</w:t>
      </w:r>
      <w:proofErr w:type="spellEnd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 do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reservatório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 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intermediário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pode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gerar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piora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qualidade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água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no</w:t>
      </w:r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 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reservatório</w:t>
      </w:r>
      <w:proofErr w:type="spellEnd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Xingu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 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na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 </w:t>
      </w:r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Volta Grande</w:t>
      </w:r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.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Ou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seja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,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não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parece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haver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água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suficiente para conservar os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ecossistemas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gerar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quantidade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energia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almejada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pelo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projeto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inicial.</w:t>
      </w:r>
    </w:p>
    <w:p w:rsidR="003D1AE6" w:rsidRPr="003D1AE6" w:rsidRDefault="003D1AE6" w:rsidP="003D1A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s-UY" w:eastAsia="es-UY"/>
        </w:rPr>
      </w:pPr>
      <w:r w:rsidRPr="003D1AE6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es-UY" w:eastAsia="es-UY"/>
        </w:rPr>
        <w:drawing>
          <wp:inline distT="0" distB="0" distL="0" distR="0" wp14:anchorId="34F9D669" wp14:editId="35B223C9">
            <wp:extent cx="5450510" cy="2584450"/>
            <wp:effectExtent l="0" t="0" r="0" b="6350"/>
            <wp:docPr id="3" name="Imagen 3" descr="http://www.ihu.unisinos.br/images/ihu/2019/11/23_11_belo_monte_mapa_juan_doblas_i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ihu.unisinos.br/images/ihu/2019/11/23_11_belo_monte_mapa_juan_doblas_isa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184" cy="259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AE6" w:rsidRPr="003D1AE6" w:rsidRDefault="003D1AE6" w:rsidP="003D1AE6">
      <w:pPr>
        <w:spacing w:after="0" w:line="240" w:lineRule="auto"/>
        <w:jc w:val="center"/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</w:pPr>
      <w:r w:rsidRPr="003D1AE6"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  <w:t xml:space="preserve">Bacia do </w:t>
      </w:r>
      <w:proofErr w:type="spellStart"/>
      <w:r w:rsidRPr="003D1AE6"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  <w:t>Xingu</w:t>
      </w:r>
      <w:proofErr w:type="spellEnd"/>
      <w:r w:rsidRPr="003D1AE6"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  <w:t xml:space="preserve"> / </w:t>
      </w:r>
      <w:proofErr w:type="spellStart"/>
      <w:r w:rsidRPr="003D1AE6"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  <w:t>Imagem</w:t>
      </w:r>
      <w:proofErr w:type="spellEnd"/>
      <w:r w:rsidRPr="003D1AE6"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  <w:t xml:space="preserve"> de radar – Jan/2016/ (</w:t>
      </w:r>
      <w:proofErr w:type="spellStart"/>
      <w:r w:rsidRPr="003D1AE6"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  <w:t>Imagem</w:t>
      </w:r>
      <w:proofErr w:type="spellEnd"/>
      <w:r w:rsidRPr="003D1AE6"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  <w:t>: Juan Doblas | ISA)</w:t>
      </w:r>
    </w:p>
    <w:p w:rsidR="003D1AE6" w:rsidRDefault="003D1AE6" w:rsidP="003D1AE6">
      <w:pPr>
        <w:spacing w:after="0" w:line="240" w:lineRule="auto"/>
        <w:jc w:val="both"/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</w:pPr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IHU On-Line – </w:t>
      </w:r>
      <w:proofErr w:type="gram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Caso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essa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manobra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não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seja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feita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, que danos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podem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ocorrer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na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estrutura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da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hidroelétrica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?</w:t>
      </w:r>
      <w:proofErr w:type="gram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</w:t>
      </w:r>
      <w:proofErr w:type="gram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E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esses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danos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podem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impactar,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ainda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mais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, o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ecossistema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local?</w:t>
      </w:r>
      <w:proofErr w:type="gramEnd"/>
    </w:p>
    <w:p w:rsidR="003D1AE6" w:rsidRPr="003D1AE6" w:rsidRDefault="003D1AE6" w:rsidP="003D1AE6">
      <w:pPr>
        <w:spacing w:after="0" w:line="240" w:lineRule="auto"/>
        <w:jc w:val="both"/>
        <w:rPr>
          <w:rFonts w:ascii="Georgia" w:eastAsia="Times New Roman" w:hAnsi="Georgia" w:cs="Times New Roman"/>
          <w:color w:val="C45911" w:themeColor="accent2" w:themeShade="BF"/>
          <w:sz w:val="24"/>
          <w:szCs w:val="24"/>
          <w:lang w:val="es-UY" w:eastAsia="es-UY"/>
        </w:rPr>
      </w:pPr>
    </w:p>
    <w:p w:rsidR="003D1AE6" w:rsidRPr="003D1AE6" w:rsidRDefault="003D1AE6" w:rsidP="003D1AE6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</w:pPr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André Oliveira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Sawakuchi</w:t>
      </w:r>
      <w:proofErr w:type="spellEnd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 –</w:t>
      </w:r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 O risco descrito é 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possibilidade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de 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erosão</w:t>
      </w:r>
      <w:proofErr w:type="spellEnd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 de parte da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barragem</w:t>
      </w:r>
      <w:proofErr w:type="spellEnd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 Pimental</w:t>
      </w:r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 por ondas.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Porém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,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não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tenho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informações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para avaliar 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intensidade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do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dano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causado em termos das ondas que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poderiam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ocorrer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sob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este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cenário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com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nível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d'água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abaixo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do que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foi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estabelecido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em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projeto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. O impacto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mais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imediato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nos 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ecossistemas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 me parece estar relacionado à 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fldChar w:fldCharType="begin"/>
      </w:r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instrText xml:space="preserve"> HYPERLINK "http://www.ihu.unisinos.br/78-noticias/582998-belo-monte-pode-deixar-comunidades-animais-e-plantas-do-xingu-sem-agua-para-sobreviver" \t "_blank" </w:instrText>
      </w:r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fldChar w:fldCharType="separate"/>
      </w:r>
      <w:r w:rsidRPr="003D1AE6">
        <w:rPr>
          <w:rFonts w:ascii="Georgia" w:eastAsia="Times New Roman" w:hAnsi="Georgia" w:cs="Times New Roman"/>
          <w:color w:val="FC6B01"/>
          <w:sz w:val="24"/>
          <w:szCs w:val="24"/>
          <w:u w:val="single"/>
          <w:lang w:val="es-UY" w:eastAsia="es-UY"/>
        </w:rPr>
        <w:t>piora</w:t>
      </w:r>
      <w:proofErr w:type="spellEnd"/>
      <w:r w:rsidRPr="003D1AE6">
        <w:rPr>
          <w:rFonts w:ascii="Georgia" w:eastAsia="Times New Roman" w:hAnsi="Georgia" w:cs="Times New Roman"/>
          <w:color w:val="FC6B01"/>
          <w:sz w:val="24"/>
          <w:szCs w:val="24"/>
          <w:u w:val="single"/>
          <w:lang w:val="es-UY" w:eastAsia="es-UY"/>
        </w:rPr>
        <w:t xml:space="preserve"> da </w:t>
      </w:r>
      <w:proofErr w:type="spellStart"/>
      <w:r w:rsidRPr="003D1AE6">
        <w:rPr>
          <w:rFonts w:ascii="Georgia" w:eastAsia="Times New Roman" w:hAnsi="Georgia" w:cs="Times New Roman"/>
          <w:color w:val="FC6B01"/>
          <w:sz w:val="24"/>
          <w:szCs w:val="24"/>
          <w:u w:val="single"/>
          <w:lang w:val="es-UY" w:eastAsia="es-UY"/>
        </w:rPr>
        <w:t>qualidade</w:t>
      </w:r>
      <w:proofErr w:type="spellEnd"/>
      <w:r w:rsidRPr="003D1AE6">
        <w:rPr>
          <w:rFonts w:ascii="Georgia" w:eastAsia="Times New Roman" w:hAnsi="Georgia" w:cs="Times New Roman"/>
          <w:color w:val="FC6B01"/>
          <w:sz w:val="24"/>
          <w:szCs w:val="24"/>
          <w:u w:val="single"/>
          <w:lang w:val="es-UY" w:eastAsia="es-UY"/>
        </w:rPr>
        <w:t xml:space="preserve"> da </w:t>
      </w:r>
      <w:proofErr w:type="spellStart"/>
      <w:r w:rsidRPr="003D1AE6">
        <w:rPr>
          <w:rFonts w:ascii="Georgia" w:eastAsia="Times New Roman" w:hAnsi="Georgia" w:cs="Times New Roman"/>
          <w:color w:val="FC6B01"/>
          <w:sz w:val="24"/>
          <w:szCs w:val="24"/>
          <w:u w:val="single"/>
          <w:lang w:val="es-UY" w:eastAsia="es-UY"/>
        </w:rPr>
        <w:t>água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fldChar w:fldCharType="end"/>
      </w:r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,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além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da 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redução</w:t>
      </w:r>
      <w:proofErr w:type="spellEnd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 da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vazão</w:t>
      </w:r>
      <w:proofErr w:type="spellEnd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 para a Volta Grande</w:t>
      </w:r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, tal como prevista no </w:t>
      </w:r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Hidrograma de Consenso</w:t>
      </w:r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.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Não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vejo 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possível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erosão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gradual </w:t>
      </w:r>
      <w:proofErr w:type="gram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e</w:t>
      </w:r>
      <w:proofErr w:type="gram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local da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barragem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como principal problema para os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ecossistemas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.</w:t>
      </w:r>
    </w:p>
    <w:p w:rsidR="003D1AE6" w:rsidRDefault="003D1AE6" w:rsidP="003D1AE6">
      <w:pPr>
        <w:spacing w:after="0" w:line="240" w:lineRule="auto"/>
        <w:jc w:val="both"/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</w:pPr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IHU On-Line – </w:t>
      </w:r>
      <w:proofErr w:type="gram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De modo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geral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, desde as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primeiras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movimentações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,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projetos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e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instalação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dos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canteiros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de obras, como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avalia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o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processo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de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construção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de Belo Monte?</w:t>
      </w:r>
      <w:proofErr w:type="gramEnd"/>
    </w:p>
    <w:p w:rsidR="003D1AE6" w:rsidRPr="003D1AE6" w:rsidRDefault="003D1AE6" w:rsidP="003D1AE6">
      <w:pPr>
        <w:spacing w:after="0" w:line="240" w:lineRule="auto"/>
        <w:jc w:val="both"/>
        <w:rPr>
          <w:rFonts w:ascii="Georgia" w:eastAsia="Times New Roman" w:hAnsi="Georgia" w:cs="Times New Roman"/>
          <w:color w:val="C45911" w:themeColor="accent2" w:themeShade="BF"/>
          <w:sz w:val="24"/>
          <w:szCs w:val="24"/>
          <w:lang w:val="es-UY" w:eastAsia="es-UY"/>
        </w:rPr>
      </w:pPr>
    </w:p>
    <w:p w:rsidR="003D1AE6" w:rsidRDefault="003D1AE6" w:rsidP="003D1AE6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</w:pPr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André Oliveira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Sawakuchi</w:t>
      </w:r>
      <w:proofErr w:type="spellEnd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 –</w:t>
      </w:r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 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minha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impressão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é de observador que realiza pesquisa científica no rio 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Xingu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 desde 2010,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na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área entre 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foz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do </w:t>
      </w:r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rio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Iriri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 e a 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foz</w:t>
      </w:r>
      <w:proofErr w:type="spellEnd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 do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Xingu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 no </w:t>
      </w:r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Amazonas</w:t>
      </w:r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.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Portanto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,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acompanhei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as</w:t>
      </w:r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 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fldChar w:fldCharType="begin"/>
      </w:r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instrText xml:space="preserve"> HYPERLINK "http://www.ihu.unisinos.br/78-noticias/580208-belo-monte-coloca-biodiversidade-do-xingu-em-risco" \t "_blank" </w:instrText>
      </w:r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fldChar w:fldCharType="separate"/>
      </w:r>
      <w:r w:rsidRPr="003D1AE6">
        <w:rPr>
          <w:rFonts w:ascii="Georgia" w:eastAsia="Times New Roman" w:hAnsi="Georgia" w:cs="Times New Roman"/>
          <w:b/>
          <w:bCs/>
          <w:color w:val="FC6B01"/>
          <w:sz w:val="24"/>
          <w:szCs w:val="24"/>
          <w:u w:val="single"/>
          <w:lang w:val="es-UY" w:eastAsia="es-UY"/>
        </w:rPr>
        <w:t>mudanças</w:t>
      </w:r>
      <w:proofErr w:type="spellEnd"/>
      <w:r w:rsidRPr="003D1AE6">
        <w:rPr>
          <w:rFonts w:ascii="Georgia" w:eastAsia="Times New Roman" w:hAnsi="Georgia" w:cs="Times New Roman"/>
          <w:b/>
          <w:bCs/>
          <w:color w:val="FC6B01"/>
          <w:sz w:val="24"/>
          <w:szCs w:val="24"/>
          <w:u w:val="single"/>
          <w:lang w:val="es-UY" w:eastAsia="es-UY"/>
        </w:rPr>
        <w:t xml:space="preserve"> do rio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FC6B01"/>
          <w:sz w:val="24"/>
          <w:szCs w:val="24"/>
          <w:u w:val="single"/>
          <w:lang w:val="es-UY" w:eastAsia="es-UY"/>
        </w:rPr>
        <w:t>Xingu</w:t>
      </w:r>
      <w:proofErr w:type="spellEnd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fldChar w:fldCharType="end"/>
      </w:r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 causadas pela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construção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da </w:t>
      </w:r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Usina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Hidroelétrica</w:t>
      </w:r>
      <w:proofErr w:type="spellEnd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 de Belo Monte</w:t>
      </w:r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. Em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geral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,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presenciei</w:t>
      </w:r>
      <w:proofErr w:type="spellEnd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fortíssima</w:t>
      </w:r>
      <w:proofErr w:type="spellEnd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degradação</w:t>
      </w:r>
      <w:proofErr w:type="spellEnd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ambiental de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uma</w:t>
      </w:r>
      <w:proofErr w:type="spellEnd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paisagem</w:t>
      </w:r>
      <w:proofErr w:type="spellEnd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 de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</w:t>
      </w:r>
      <w:proofErr w:type="spellEnd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ecossistema</w:t>
      </w:r>
      <w:proofErr w:type="spellEnd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único no mundo, a Volta Grande do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Xingu</w:t>
      </w:r>
      <w:proofErr w:type="spellEnd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desestruturação</w:t>
      </w:r>
      <w:proofErr w:type="spellEnd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social da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comunidade</w:t>
      </w:r>
      <w:proofErr w:type="spellEnd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ribeirinha</w:t>
      </w:r>
      <w:proofErr w:type="spellEnd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que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vivia</w:t>
      </w:r>
      <w:proofErr w:type="spellEnd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na</w:t>
      </w:r>
      <w:proofErr w:type="spellEnd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área do 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reservatório</w:t>
      </w:r>
      <w:proofErr w:type="spellEnd"/>
      <w:r w:rsidRPr="003D1AE6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Xingu</w:t>
      </w:r>
      <w:proofErr w:type="spellEnd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 e as grandes incertezas que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atualmente</w:t>
      </w:r>
      <w:proofErr w:type="spellEnd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cercam</w:t>
      </w:r>
      <w:proofErr w:type="spellEnd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o futuro das comunidades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ribeirinhas</w:t>
      </w:r>
      <w:proofErr w:type="spellEnd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 indígenas </w:t>
      </w:r>
      <w:proofErr w:type="gramStart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</w:t>
      </w:r>
      <w:proofErr w:type="gramEnd"/>
      <w:r w:rsidRPr="003D1AE6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dos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ecossistemas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da </w:t>
      </w:r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Volta Grande</w:t>
      </w:r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 no </w:t>
      </w:r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Trecho de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Vazão</w:t>
      </w:r>
      <w:proofErr w:type="spellEnd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Reduzida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 (</w:t>
      </w:r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TVR</w:t>
      </w:r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).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Na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minha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balança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, os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custos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superam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fortemente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os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benefícios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.</w:t>
      </w:r>
    </w:p>
    <w:p w:rsidR="003D1AE6" w:rsidRPr="003D1AE6" w:rsidRDefault="003D1AE6" w:rsidP="003D1AE6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</w:pPr>
    </w:p>
    <w:p w:rsidR="003D1AE6" w:rsidRDefault="003D1AE6" w:rsidP="003D1AE6">
      <w:pPr>
        <w:spacing w:after="0" w:line="240" w:lineRule="auto"/>
        <w:jc w:val="both"/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</w:pPr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IHU On-Line – Como se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dá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o ciclo da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vazão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do Rio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Xingu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? </w:t>
      </w:r>
      <w:proofErr w:type="gram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Períodos de longas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estiagens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e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baixas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no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nível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do Rio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são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normais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?</w:t>
      </w:r>
      <w:proofErr w:type="gram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Ocorrem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com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que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frequência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e por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quê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?</w:t>
      </w:r>
    </w:p>
    <w:p w:rsidR="003D1AE6" w:rsidRPr="003D1AE6" w:rsidRDefault="003D1AE6" w:rsidP="003D1AE6">
      <w:pPr>
        <w:spacing w:after="0" w:line="240" w:lineRule="auto"/>
        <w:jc w:val="both"/>
        <w:rPr>
          <w:rFonts w:ascii="Georgia" w:eastAsia="Times New Roman" w:hAnsi="Georgia" w:cs="Times New Roman"/>
          <w:color w:val="C45911" w:themeColor="accent2" w:themeShade="BF"/>
          <w:sz w:val="24"/>
          <w:szCs w:val="24"/>
          <w:lang w:val="es-UY" w:eastAsia="es-UY"/>
        </w:rPr>
      </w:pPr>
    </w:p>
    <w:p w:rsidR="003D1AE6" w:rsidRDefault="003D1AE6" w:rsidP="003D1AE6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</w:pPr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André Oliveira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Sawakuchi</w:t>
      </w:r>
      <w:proofErr w:type="spellEnd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 –</w:t>
      </w:r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 A 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água</w:t>
      </w:r>
      <w:proofErr w:type="spellEnd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 do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Xingu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 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vem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da 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Monção</w:t>
      </w:r>
      <w:proofErr w:type="spellEnd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Sulamericana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, que concentra as chuvas no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verão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e faz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com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que 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vazão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do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Xingu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varie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mais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vinte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vezes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entre os meses de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março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-abril (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maiores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vazões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) 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setembro-outubro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(menores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vazões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). 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variação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sazonal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e interanual da 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vazão</w:t>
      </w:r>
      <w:proofErr w:type="spellEnd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 do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Xingu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 depende de diversos fatores,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com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destaque para 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extensão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densidade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arbórea da floresta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amazônica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(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mais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floresta,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mais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água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) e para as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condições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de temperatura do 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oceano</w:t>
      </w:r>
      <w:proofErr w:type="spellEnd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Atlântico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 (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fonte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primária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umidade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que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vem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para o continente).</w:t>
      </w:r>
    </w:p>
    <w:p w:rsidR="003D1AE6" w:rsidRPr="003D1AE6" w:rsidRDefault="003D1AE6" w:rsidP="003D1AE6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</w:pPr>
    </w:p>
    <w:p w:rsidR="003D1AE6" w:rsidRDefault="003D1AE6" w:rsidP="003D1AE6">
      <w:pPr>
        <w:spacing w:after="0" w:line="240" w:lineRule="auto"/>
        <w:jc w:val="both"/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</w:pPr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IHU On-Line – </w:t>
      </w:r>
      <w:proofErr w:type="gram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Em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alguma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medida, o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projeto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de Belo Monte pode ter impactado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nesses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ciclos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na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região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?</w:t>
      </w:r>
      <w:proofErr w:type="gram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</w:t>
      </w:r>
      <w:proofErr w:type="gram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Como?</w:t>
      </w:r>
      <w:proofErr w:type="gramEnd"/>
    </w:p>
    <w:p w:rsidR="003D1AE6" w:rsidRPr="003D1AE6" w:rsidRDefault="003D1AE6" w:rsidP="003D1AE6">
      <w:pPr>
        <w:spacing w:after="0" w:line="240" w:lineRule="auto"/>
        <w:jc w:val="both"/>
        <w:rPr>
          <w:rFonts w:ascii="Georgia" w:eastAsia="Times New Roman" w:hAnsi="Georgia" w:cs="Times New Roman"/>
          <w:color w:val="C45911" w:themeColor="accent2" w:themeShade="BF"/>
          <w:sz w:val="24"/>
          <w:szCs w:val="24"/>
          <w:lang w:val="es-UY" w:eastAsia="es-UY"/>
        </w:rPr>
      </w:pPr>
    </w:p>
    <w:p w:rsidR="003D1AE6" w:rsidRPr="003D1AE6" w:rsidRDefault="003D1AE6" w:rsidP="003D1AE6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</w:pPr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André Oliveira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Sawakuchi</w:t>
      </w:r>
      <w:proofErr w:type="spellEnd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 –</w:t>
      </w:r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 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Não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acredito que a 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barragem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 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afete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o clima regional. O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maior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risco para o clima e 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disponibilidade</w:t>
      </w:r>
      <w:proofErr w:type="spellEnd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 de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água</w:t>
      </w:r>
      <w:proofErr w:type="spellEnd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na</w:t>
      </w:r>
      <w:proofErr w:type="spellEnd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 bacia do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Xingu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 é o 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desmatamento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 e as 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mudanças</w:t>
      </w:r>
      <w:proofErr w:type="spellEnd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 no clima global</w:t>
      </w:r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. A 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água</w:t>
      </w:r>
      <w:proofErr w:type="spellEnd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 de Belo Monte</w:t>
      </w:r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 depende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fortemente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da 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fldChar w:fldCharType="begin"/>
      </w:r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instrText xml:space="preserve"> HYPERLINK "http://www.ihu.unisinos.br/78-noticias/579623-a-importancia-das-florestas-em-pe-na-amazonia" \t "_blank" </w:instrText>
      </w:r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fldChar w:fldCharType="separate"/>
      </w:r>
      <w:r w:rsidRPr="003D1AE6">
        <w:rPr>
          <w:rFonts w:ascii="Georgia" w:eastAsia="Times New Roman" w:hAnsi="Georgia" w:cs="Times New Roman"/>
          <w:color w:val="FC6B01"/>
          <w:sz w:val="24"/>
          <w:szCs w:val="24"/>
          <w:u w:val="single"/>
          <w:lang w:val="es-UY" w:eastAsia="es-UY"/>
        </w:rPr>
        <w:t>preservação</w:t>
      </w:r>
      <w:proofErr w:type="spellEnd"/>
      <w:r w:rsidRPr="003D1AE6">
        <w:rPr>
          <w:rFonts w:ascii="Georgia" w:eastAsia="Times New Roman" w:hAnsi="Georgia" w:cs="Times New Roman"/>
          <w:color w:val="FC6B01"/>
          <w:sz w:val="24"/>
          <w:szCs w:val="24"/>
          <w:u w:val="single"/>
          <w:lang w:val="es-UY" w:eastAsia="es-UY"/>
        </w:rPr>
        <w:t xml:space="preserve"> da Floresta </w:t>
      </w:r>
      <w:proofErr w:type="spellStart"/>
      <w:r w:rsidRPr="003D1AE6">
        <w:rPr>
          <w:rFonts w:ascii="Georgia" w:eastAsia="Times New Roman" w:hAnsi="Georgia" w:cs="Times New Roman"/>
          <w:color w:val="FC6B01"/>
          <w:sz w:val="24"/>
          <w:szCs w:val="24"/>
          <w:u w:val="single"/>
          <w:lang w:val="es-UY" w:eastAsia="es-UY"/>
        </w:rPr>
        <w:t>Amazônica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fldChar w:fldCharType="end"/>
      </w:r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,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incluindo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as florestas no Alto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Xingu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, zona onde os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tributários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do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Xingu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captam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mais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água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superficial.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Desmatamento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na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bacia 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projeções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baseadas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em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cenários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mudança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climática global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convergem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para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intensificação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sazonalidade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e secas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mais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severas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na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bacia do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Xingu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. Por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isto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, o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cenário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atual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seus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riscos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podem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ser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recorrentes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nos anos futuros.</w:t>
      </w:r>
    </w:p>
    <w:p w:rsidR="003D1AE6" w:rsidRPr="003D1AE6" w:rsidRDefault="003D1AE6" w:rsidP="003D1AE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val="es-UY" w:eastAsia="es-UY"/>
        </w:rPr>
      </w:pPr>
      <w:r w:rsidRPr="003D1AE6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es-UY" w:eastAsia="es-UY"/>
        </w:rPr>
        <w:drawing>
          <wp:inline distT="0" distB="0" distL="0" distR="0" wp14:anchorId="6FA346A5" wp14:editId="0D86C920">
            <wp:extent cx="4013200" cy="1409700"/>
            <wp:effectExtent l="0" t="0" r="6350" b="0"/>
            <wp:docPr id="4" name="Imagen 4" descr="http://www.ihu.unisinos.br/images/ihu/2019/11/23_11_belo_monte_seca_volta_grande_foto_cristiane_costa_carneiro_amazoniare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ihu.unisinos.br/images/ihu/2019/11/23_11_belo_monte_seca_volta_grande_foto_cristiane_costa_carneiro_amazoniareal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AE6" w:rsidRPr="003D1AE6" w:rsidRDefault="003D1AE6" w:rsidP="003D1AE6">
      <w:pPr>
        <w:spacing w:after="0" w:line="240" w:lineRule="auto"/>
        <w:jc w:val="center"/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</w:pPr>
      <w:r w:rsidRPr="003D1AE6"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  <w:t xml:space="preserve">Seca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  <w:t>na</w:t>
      </w:r>
      <w:proofErr w:type="spellEnd"/>
      <w:r w:rsidRPr="003D1AE6"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  <w:t xml:space="preserve"> Volta Grande do </w:t>
      </w:r>
      <w:proofErr w:type="spellStart"/>
      <w:r w:rsidRPr="003D1AE6"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  <w:t>Xingu</w:t>
      </w:r>
      <w:proofErr w:type="spellEnd"/>
      <w:r w:rsidRPr="003D1AE6"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  <w:t xml:space="preserve">, em 2016 (Foto: Cristiane Costa | </w:t>
      </w:r>
      <w:proofErr w:type="spellStart"/>
      <w:r w:rsidRPr="003D1AE6"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  <w:t>Amazônia</w:t>
      </w:r>
      <w:proofErr w:type="spellEnd"/>
      <w:r w:rsidRPr="003D1AE6"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  <w:t xml:space="preserve"> Real)</w:t>
      </w:r>
    </w:p>
    <w:p w:rsidR="003D1AE6" w:rsidRDefault="003D1AE6" w:rsidP="003D1AE6">
      <w:pPr>
        <w:spacing w:after="0" w:line="240" w:lineRule="auto"/>
        <w:jc w:val="both"/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</w:pPr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IHU On-Line –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Além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de Belo Monte e todos os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seus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desdobramentos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, que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outras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ações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humanas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tem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incidido sobre os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ecossistemas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que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circundam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o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Xingu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? </w:t>
      </w:r>
      <w:proofErr w:type="gram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E como o Rio,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propriamente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dito,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tem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reagindo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a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tais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ações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?</w:t>
      </w:r>
      <w:proofErr w:type="gramEnd"/>
    </w:p>
    <w:p w:rsidR="003D1AE6" w:rsidRPr="003D1AE6" w:rsidRDefault="003D1AE6" w:rsidP="003D1AE6">
      <w:pPr>
        <w:spacing w:after="0" w:line="240" w:lineRule="auto"/>
        <w:jc w:val="both"/>
        <w:rPr>
          <w:rFonts w:ascii="Georgia" w:eastAsia="Times New Roman" w:hAnsi="Georgia" w:cs="Times New Roman"/>
          <w:color w:val="C45911" w:themeColor="accent2" w:themeShade="BF"/>
          <w:sz w:val="24"/>
          <w:szCs w:val="24"/>
          <w:lang w:val="es-UY" w:eastAsia="es-UY"/>
        </w:rPr>
      </w:pPr>
    </w:p>
    <w:p w:rsidR="003D1AE6" w:rsidRPr="003D1AE6" w:rsidRDefault="003D1AE6" w:rsidP="003D1AE6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</w:pPr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André Oliveira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Sawakuchi</w:t>
      </w:r>
      <w:proofErr w:type="spellEnd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 –</w:t>
      </w:r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 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Há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o impacto histórico (últimas décadas) do 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fldChar w:fldCharType="begin"/>
      </w:r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instrText xml:space="preserve"> HYPERLINK "http://www.ihu.unisinos.br/78-noticias/591332-desmatamento-dispara-no-xingu-um-dos-ultimos-escudos-da-amazonia" \t "_blank" </w:instrText>
      </w:r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fldChar w:fldCharType="separate"/>
      </w:r>
      <w:r w:rsidRPr="003D1AE6">
        <w:rPr>
          <w:rFonts w:ascii="Georgia" w:eastAsia="Times New Roman" w:hAnsi="Georgia" w:cs="Times New Roman"/>
          <w:color w:val="FC6B01"/>
          <w:sz w:val="24"/>
          <w:szCs w:val="24"/>
          <w:u w:val="single"/>
          <w:lang w:val="es-UY" w:eastAsia="es-UY"/>
        </w:rPr>
        <w:t>desmatamento</w:t>
      </w:r>
      <w:proofErr w:type="spellEnd"/>
      <w:r w:rsidRPr="003D1AE6">
        <w:rPr>
          <w:rFonts w:ascii="Georgia" w:eastAsia="Times New Roman" w:hAnsi="Georgia" w:cs="Times New Roman"/>
          <w:color w:val="FC6B01"/>
          <w:sz w:val="24"/>
          <w:szCs w:val="24"/>
          <w:u w:val="single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FC6B01"/>
          <w:sz w:val="24"/>
          <w:szCs w:val="24"/>
          <w:u w:val="single"/>
          <w:lang w:val="es-UY" w:eastAsia="es-UY"/>
        </w:rPr>
        <w:t>na</w:t>
      </w:r>
      <w:proofErr w:type="spellEnd"/>
      <w:r w:rsidRPr="003D1AE6">
        <w:rPr>
          <w:rFonts w:ascii="Georgia" w:eastAsia="Times New Roman" w:hAnsi="Georgia" w:cs="Times New Roman"/>
          <w:color w:val="FC6B01"/>
          <w:sz w:val="24"/>
          <w:szCs w:val="24"/>
          <w:u w:val="single"/>
          <w:lang w:val="es-UY" w:eastAsia="es-UY"/>
        </w:rPr>
        <w:t xml:space="preserve"> bacia</w:t>
      </w:r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fldChar w:fldCharType="end"/>
      </w:r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, que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afeta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disponibilidade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água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,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possível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contaminação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associada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a agricultura no </w:t>
      </w:r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Alto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Xingu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 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garimpos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. Mas, me parece que o rio no trecho que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conheço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(entre o 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Iriri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 e o </w:t>
      </w:r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Amazonas</w:t>
      </w:r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)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estava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bem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conservado antes de Belo Monte, que representa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um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impacto severo e agudo.</w:t>
      </w:r>
    </w:p>
    <w:p w:rsidR="003D1AE6" w:rsidRDefault="003D1AE6" w:rsidP="003D1AE6">
      <w:pPr>
        <w:spacing w:after="0" w:line="240" w:lineRule="auto"/>
        <w:jc w:val="both"/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</w:pPr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IHU On-Line – Como a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crise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climática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tem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incidido sobre as secas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na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região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e sobre a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vazão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do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Xingu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? </w:t>
      </w:r>
      <w:proofErr w:type="gram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E como o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senhor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projeta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esse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impacto nos próximos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anos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?</w:t>
      </w:r>
      <w:proofErr w:type="gramEnd"/>
    </w:p>
    <w:p w:rsidR="003D1AE6" w:rsidRPr="003D1AE6" w:rsidRDefault="003D1AE6" w:rsidP="003D1AE6">
      <w:pPr>
        <w:spacing w:after="0" w:line="240" w:lineRule="auto"/>
        <w:jc w:val="both"/>
        <w:rPr>
          <w:rFonts w:ascii="Georgia" w:eastAsia="Times New Roman" w:hAnsi="Georgia" w:cs="Times New Roman"/>
          <w:color w:val="C45911" w:themeColor="accent2" w:themeShade="BF"/>
          <w:sz w:val="24"/>
          <w:szCs w:val="24"/>
          <w:lang w:val="es-UY" w:eastAsia="es-UY"/>
        </w:rPr>
      </w:pPr>
    </w:p>
    <w:p w:rsidR="003D1AE6" w:rsidRPr="003D1AE6" w:rsidRDefault="003D1AE6" w:rsidP="003D1AE6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</w:pPr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André Oliveira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Sawakuchi</w:t>
      </w:r>
      <w:proofErr w:type="spellEnd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 –</w:t>
      </w:r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 As 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projeções</w:t>
      </w:r>
      <w:proofErr w:type="spellEnd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 climáticas</w:t>
      </w:r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 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convergem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para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intensificação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das secas (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estação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seca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mais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longa e/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ou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estação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chuvosa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com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menos chuva)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na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bacia do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Xingu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.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Um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estudo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específico sobre 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vazão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futura do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Xingu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na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área de Belo Monte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foi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finalizado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recentemente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pelo Geólogo </w:t>
      </w:r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Marcelo Pereira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Garcia</w:t>
      </w:r>
      <w:proofErr w:type="spellEnd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 de Camargo</w:t>
      </w:r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, no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âmbito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sua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dissertação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mestrado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defendida no </w:t>
      </w:r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Instituto de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Geociências</w:t>
      </w:r>
      <w:proofErr w:type="spellEnd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 da USP</w:t>
      </w:r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. Este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estudo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projeta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redução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de aproximadamente 30% (em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relação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às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vazões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históricas) da 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vazão</w:t>
      </w:r>
      <w:proofErr w:type="spellEnd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 do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Xingu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 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na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área de </w:t>
      </w:r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Belo Monte</w:t>
      </w:r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 nos próximos 30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anos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.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Assim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, os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conflitos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pela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água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para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produzir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energia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, conservar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ecossistemas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e sustentar as 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populações</w:t>
      </w:r>
      <w:proofErr w:type="spellEnd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tradicionais</w:t>
      </w:r>
      <w:proofErr w:type="spellEnd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 do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Xingu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 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podem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se intensificar.</w:t>
      </w:r>
    </w:p>
    <w:p w:rsidR="003D1AE6" w:rsidRPr="003D1AE6" w:rsidRDefault="003D1AE6" w:rsidP="003D1A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s-UY" w:eastAsia="es-UY"/>
        </w:rPr>
      </w:pPr>
      <w:r w:rsidRPr="003D1AE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s-UY" w:eastAsia="es-UY"/>
        </w:rPr>
        <w:drawing>
          <wp:inline distT="0" distB="0" distL="0" distR="0" wp14:anchorId="65DA133D" wp14:editId="75FE3CA1">
            <wp:extent cx="5473700" cy="1874742"/>
            <wp:effectExtent l="0" t="0" r="0" b="0"/>
            <wp:docPr id="5" name="Imagen 5" descr="http://www.ihu.unisinos.br/images/ihu/2019/11/23_11_belo_monte_esqueema_foto_andre_oliveira_sawakuc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ihu.unisinos.br/images/ihu/2019/11/23_11_belo_monte_esqueema_foto_andre_oliveira_sawakuchi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830" cy="188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AE6" w:rsidRPr="003D1AE6" w:rsidRDefault="003D1AE6" w:rsidP="003D1AE6">
      <w:pPr>
        <w:spacing w:after="0" w:line="240" w:lineRule="auto"/>
        <w:jc w:val="center"/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</w:pPr>
      <w:r w:rsidRPr="003D1AE6"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  <w:t xml:space="preserve">Vista de Usina de Belo Monte (Foto: </w:t>
      </w:r>
      <w:proofErr w:type="spellStart"/>
      <w:r w:rsidRPr="003D1AE6"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  <w:t>Andre</w:t>
      </w:r>
      <w:proofErr w:type="spellEnd"/>
      <w:r w:rsidRPr="003D1AE6"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  <w:t xml:space="preserve"> Oliveira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  <w:t>Sawakuchi</w:t>
      </w:r>
      <w:proofErr w:type="spellEnd"/>
      <w:r w:rsidRPr="003D1AE6"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  <w:t>)</w:t>
      </w:r>
    </w:p>
    <w:p w:rsidR="003D1AE6" w:rsidRDefault="003D1AE6" w:rsidP="003D1AE6">
      <w:pPr>
        <w:spacing w:after="0" w:line="240" w:lineRule="auto"/>
        <w:jc w:val="both"/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</w:pPr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IHU On-Line – </w:t>
      </w:r>
      <w:proofErr w:type="gram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De que forma,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diante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do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atual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cenário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, é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possível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minimizar os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efeitos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de Belo Monte sobre o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Xingu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e as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populações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locais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?</w:t>
      </w:r>
      <w:proofErr w:type="gramEnd"/>
    </w:p>
    <w:p w:rsidR="003D1AE6" w:rsidRPr="003D1AE6" w:rsidRDefault="003D1AE6" w:rsidP="003D1AE6">
      <w:pPr>
        <w:spacing w:after="0" w:line="240" w:lineRule="auto"/>
        <w:jc w:val="both"/>
        <w:rPr>
          <w:rFonts w:ascii="Georgia" w:eastAsia="Times New Roman" w:hAnsi="Georgia" w:cs="Times New Roman"/>
          <w:color w:val="C45911" w:themeColor="accent2" w:themeShade="BF"/>
          <w:sz w:val="24"/>
          <w:szCs w:val="24"/>
          <w:lang w:val="es-UY" w:eastAsia="es-UY"/>
        </w:rPr>
      </w:pPr>
    </w:p>
    <w:p w:rsidR="003D1AE6" w:rsidRDefault="003D1AE6" w:rsidP="003D1AE6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</w:pPr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André Oliveira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Sawakuchi</w:t>
      </w:r>
      <w:proofErr w:type="spellEnd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 –</w:t>
      </w:r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 Destinar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mais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água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para o 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Xingu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 e menos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água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para a 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produção</w:t>
      </w:r>
      <w:proofErr w:type="spellEnd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 de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energia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.</w:t>
      </w:r>
    </w:p>
    <w:p w:rsidR="003D1AE6" w:rsidRPr="003D1AE6" w:rsidRDefault="003D1AE6" w:rsidP="003D1AE6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</w:pPr>
    </w:p>
    <w:p w:rsidR="003D1AE6" w:rsidRDefault="003D1AE6" w:rsidP="003D1AE6">
      <w:pPr>
        <w:spacing w:after="0" w:line="240" w:lineRule="auto"/>
        <w:jc w:val="both"/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</w:pPr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IHU On-Line – </w:t>
      </w:r>
      <w:proofErr w:type="gram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O que o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projeto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de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desenvolvimentismo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brasileiro, do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qual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Belo Monte se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tornou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ícone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, revela para o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senhor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?</w:t>
      </w:r>
      <w:proofErr w:type="gramEnd"/>
    </w:p>
    <w:p w:rsidR="003D1AE6" w:rsidRPr="003D1AE6" w:rsidRDefault="003D1AE6" w:rsidP="003D1AE6">
      <w:pPr>
        <w:spacing w:after="0" w:line="240" w:lineRule="auto"/>
        <w:jc w:val="both"/>
        <w:rPr>
          <w:rFonts w:ascii="Georgia" w:eastAsia="Times New Roman" w:hAnsi="Georgia" w:cs="Times New Roman"/>
          <w:color w:val="C45911" w:themeColor="accent2" w:themeShade="BF"/>
          <w:sz w:val="24"/>
          <w:szCs w:val="24"/>
          <w:lang w:val="es-UY" w:eastAsia="es-UY"/>
        </w:rPr>
      </w:pPr>
    </w:p>
    <w:p w:rsidR="003D1AE6" w:rsidRPr="003D1AE6" w:rsidRDefault="003D1AE6" w:rsidP="003D1AE6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</w:pPr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André Oliveira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Sawakuchi</w:t>
      </w:r>
      <w:proofErr w:type="spellEnd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 –</w:t>
      </w:r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 Falta de 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fldChar w:fldCharType="begin"/>
      </w:r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instrText xml:space="preserve"> HYPERLINK "http://www.ihu.unisinos.br/159-noticias/entrevistas/593064-belo-monte-e-belo-sun-o-desenvolvimentismo-triunfalista-e-violento-que-afunda-a-regiao-amazonica-em-degradacoes-entrevista-especial-com-elielson-silva" \t "_blank" </w:instrText>
      </w:r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fldChar w:fldCharType="separate"/>
      </w:r>
      <w:r w:rsidRPr="003D1AE6">
        <w:rPr>
          <w:rFonts w:ascii="Georgia" w:eastAsia="Times New Roman" w:hAnsi="Georgia" w:cs="Times New Roman"/>
          <w:color w:val="FC6B01"/>
          <w:sz w:val="24"/>
          <w:szCs w:val="24"/>
          <w:u w:val="single"/>
          <w:lang w:val="es-UY" w:eastAsia="es-UY"/>
        </w:rPr>
        <w:t>consideração</w:t>
      </w:r>
      <w:proofErr w:type="spellEnd"/>
      <w:r w:rsidRPr="003D1AE6">
        <w:rPr>
          <w:rFonts w:ascii="Georgia" w:eastAsia="Times New Roman" w:hAnsi="Georgia" w:cs="Times New Roman"/>
          <w:color w:val="FC6B01"/>
          <w:sz w:val="24"/>
          <w:szCs w:val="24"/>
          <w:u w:val="single"/>
          <w:lang w:val="es-UY" w:eastAsia="es-UY"/>
        </w:rPr>
        <w:t xml:space="preserve"> ambiental e social</w:t>
      </w:r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fldChar w:fldCharType="end"/>
      </w:r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 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na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concepção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do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projeto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. Me parece que 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filosofia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do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projeto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foi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estar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ciente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dos impactos,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gerá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-los 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atuar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na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mitigação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.</w:t>
      </w:r>
    </w:p>
    <w:p w:rsidR="003D1AE6" w:rsidRDefault="003D1AE6" w:rsidP="003D1AE6">
      <w:pPr>
        <w:spacing w:after="0" w:line="240" w:lineRule="auto"/>
        <w:jc w:val="both"/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</w:pPr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IHU On-Line –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Quais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os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desafios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para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frear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a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degradação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ao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longo do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Xingu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e do Tapajós,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bem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como proteger a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população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que depende da vida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desses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rios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para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sua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subsistência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?</w:t>
      </w:r>
    </w:p>
    <w:p w:rsidR="003D1AE6" w:rsidRPr="003D1AE6" w:rsidRDefault="003D1AE6" w:rsidP="003D1AE6">
      <w:pPr>
        <w:spacing w:after="0" w:line="240" w:lineRule="auto"/>
        <w:jc w:val="both"/>
        <w:rPr>
          <w:rFonts w:ascii="Georgia" w:eastAsia="Times New Roman" w:hAnsi="Georgia" w:cs="Times New Roman"/>
          <w:color w:val="C45911" w:themeColor="accent2" w:themeShade="BF"/>
          <w:sz w:val="24"/>
          <w:szCs w:val="24"/>
          <w:lang w:val="es-UY" w:eastAsia="es-UY"/>
        </w:rPr>
      </w:pPr>
    </w:p>
    <w:p w:rsidR="003D1AE6" w:rsidRDefault="003D1AE6" w:rsidP="003D1AE6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</w:pPr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André Oliveira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Sawakuchi</w:t>
      </w:r>
      <w:proofErr w:type="spellEnd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 –</w:t>
      </w:r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 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Reduzir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participação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da 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energia</w:t>
      </w:r>
      <w:proofErr w:type="spellEnd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hidrelétrica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 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na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 </w:t>
      </w:r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matriz energética</w:t>
      </w:r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 nacional, que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seria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uma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decisão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macroescala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do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planejamento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energético. Tanto o 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Xingu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 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quanto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o </w:t>
      </w:r>
      <w:hyperlink r:id="rId15" w:tgtFrame="_blank" w:history="1">
        <w:r w:rsidRPr="003D1AE6">
          <w:rPr>
            <w:rFonts w:ascii="Georgia" w:eastAsia="Times New Roman" w:hAnsi="Georgia" w:cs="Times New Roman"/>
            <w:color w:val="FC6B01"/>
            <w:sz w:val="24"/>
            <w:szCs w:val="24"/>
            <w:u w:val="single"/>
            <w:lang w:val="es-UY" w:eastAsia="es-UY"/>
          </w:rPr>
          <w:t>Tapajós</w:t>
        </w:r>
      </w:hyperlink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 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estão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na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área (leste da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Amazônia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) cujas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projeções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climáticas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apontam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menor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disponibilidade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futura de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água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.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Portanto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,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além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dos impactos 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custos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sociais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ambientais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,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há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vulnerabilidade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insegurança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para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produção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energia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. Baixa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emissão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de carbono, que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tem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sido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apontada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como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uma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vantagem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ambiental da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energia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hidrelétrica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,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também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é algo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questionável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para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hidrelétricas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em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rios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tropicais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, como os da 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Amazônia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.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Algumas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 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hidrelétricas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 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podem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ter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emissões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comparáveis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às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emissões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termoelétricas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.</w:t>
      </w:r>
    </w:p>
    <w:p w:rsidR="003D1AE6" w:rsidRPr="003D1AE6" w:rsidRDefault="003D1AE6" w:rsidP="003D1AE6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</w:pPr>
    </w:p>
    <w:p w:rsidR="003D1AE6" w:rsidRDefault="003D1AE6" w:rsidP="003D1AE6">
      <w:pPr>
        <w:spacing w:after="0" w:line="240" w:lineRule="auto"/>
        <w:jc w:val="both"/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</w:pPr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IHU On-Line –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Deseja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>acrescentar</w:t>
      </w:r>
      <w:proofErr w:type="spellEnd"/>
      <w:r w:rsidRPr="003D1AE6">
        <w:rPr>
          <w:rFonts w:ascii="Georgia" w:eastAsia="Times New Roman" w:hAnsi="Georgia" w:cs="Times New Roman"/>
          <w:b/>
          <w:bCs/>
          <w:color w:val="C45911" w:themeColor="accent2" w:themeShade="BF"/>
          <w:sz w:val="24"/>
          <w:szCs w:val="24"/>
          <w:lang w:val="es-UY" w:eastAsia="es-UY"/>
        </w:rPr>
        <w:t xml:space="preserve"> algo?</w:t>
      </w:r>
    </w:p>
    <w:p w:rsidR="003D1AE6" w:rsidRPr="003D1AE6" w:rsidRDefault="003D1AE6" w:rsidP="003D1AE6">
      <w:pPr>
        <w:spacing w:after="0" w:line="240" w:lineRule="auto"/>
        <w:jc w:val="both"/>
        <w:rPr>
          <w:rFonts w:ascii="Georgia" w:eastAsia="Times New Roman" w:hAnsi="Georgia" w:cs="Times New Roman"/>
          <w:color w:val="C45911" w:themeColor="accent2" w:themeShade="BF"/>
          <w:sz w:val="24"/>
          <w:szCs w:val="24"/>
          <w:lang w:val="es-UY" w:eastAsia="es-UY"/>
        </w:rPr>
      </w:pPr>
    </w:p>
    <w:p w:rsidR="003D1AE6" w:rsidRPr="003D1AE6" w:rsidRDefault="003D1AE6" w:rsidP="003D1AE6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</w:pPr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André Oliveira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Sawakuchi</w:t>
      </w:r>
      <w:proofErr w:type="spellEnd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 –</w:t>
      </w:r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 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população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brasileira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deve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ser informada e estar 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ciente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dos 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custos</w:t>
      </w:r>
      <w:proofErr w:type="spellEnd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sociais</w:t>
      </w:r>
      <w:proofErr w:type="spellEnd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 e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ambientais</w:t>
      </w:r>
      <w:proofErr w:type="spellEnd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 da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energia</w:t>
      </w:r>
      <w:proofErr w:type="spellEnd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 xml:space="preserve"> </w:t>
      </w:r>
      <w:proofErr w:type="spellStart"/>
      <w:r w:rsidRPr="003D1AE6">
        <w:rPr>
          <w:rFonts w:ascii="Georgia" w:eastAsia="Times New Roman" w:hAnsi="Georgia" w:cs="Times New Roman"/>
          <w:b/>
          <w:bCs/>
          <w:color w:val="666666"/>
          <w:sz w:val="24"/>
          <w:szCs w:val="24"/>
          <w:lang w:val="es-UY" w:eastAsia="es-UY"/>
        </w:rPr>
        <w:t>elétrica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 </w:t>
      </w:r>
      <w:proofErr w:type="spellStart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produzida</w:t>
      </w:r>
      <w:proofErr w:type="spellEnd"/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 xml:space="preserve"> por </w:t>
      </w:r>
      <w:hyperlink r:id="rId16" w:tgtFrame="_blank" w:history="1">
        <w:r w:rsidRPr="003D1AE6">
          <w:rPr>
            <w:rFonts w:ascii="Georgia" w:eastAsia="Times New Roman" w:hAnsi="Georgia" w:cs="Times New Roman"/>
            <w:color w:val="FC6B01"/>
            <w:sz w:val="24"/>
            <w:szCs w:val="24"/>
            <w:u w:val="single"/>
            <w:lang w:val="es-UY" w:eastAsia="es-UY"/>
          </w:rPr>
          <w:t>Belo Monte</w:t>
        </w:r>
      </w:hyperlink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.</w:t>
      </w:r>
    </w:p>
    <w:p w:rsidR="003D1AE6" w:rsidRPr="003D1AE6" w:rsidRDefault="003D1AE6" w:rsidP="003D1AE6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</w:pPr>
      <w:r w:rsidRPr="003D1AE6">
        <w:rPr>
          <w:rFonts w:ascii="Georgia" w:eastAsia="Times New Roman" w:hAnsi="Georgia" w:cs="Times New Roman"/>
          <w:color w:val="666666"/>
          <w:sz w:val="24"/>
          <w:szCs w:val="24"/>
          <w:lang w:val="es-UY" w:eastAsia="es-UY"/>
        </w:rPr>
        <w:t> </w:t>
      </w:r>
    </w:p>
    <w:p w:rsidR="003D1AE6" w:rsidRPr="003D1AE6" w:rsidRDefault="003D1AE6" w:rsidP="003D1AE6">
      <w:pPr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val="es-UY" w:eastAsia="es-UY"/>
        </w:rPr>
      </w:pPr>
      <w:r w:rsidRPr="003D1AE6">
        <w:rPr>
          <w:rFonts w:ascii="Arial" w:eastAsia="Times New Roman" w:hAnsi="Arial" w:cs="Arial"/>
          <w:b/>
          <w:bCs/>
          <w:color w:val="000000"/>
          <w:sz w:val="27"/>
          <w:szCs w:val="27"/>
          <w:lang w:val="es-UY" w:eastAsia="es-UY"/>
        </w:rPr>
        <w:t xml:space="preserve">Leia </w:t>
      </w:r>
      <w:proofErr w:type="spellStart"/>
      <w:r w:rsidRPr="003D1AE6">
        <w:rPr>
          <w:rFonts w:ascii="Arial" w:eastAsia="Times New Roman" w:hAnsi="Arial" w:cs="Arial"/>
          <w:b/>
          <w:bCs/>
          <w:color w:val="000000"/>
          <w:sz w:val="27"/>
          <w:szCs w:val="27"/>
          <w:lang w:val="es-UY" w:eastAsia="es-UY"/>
        </w:rPr>
        <w:t>mais</w:t>
      </w:r>
      <w:proofErr w:type="spellEnd"/>
    </w:p>
    <w:p w:rsidR="003D1AE6" w:rsidRPr="003D1AE6" w:rsidRDefault="003D1AE6" w:rsidP="003D1AE6">
      <w:pPr>
        <w:numPr>
          <w:ilvl w:val="0"/>
          <w:numId w:val="1"/>
        </w:numPr>
        <w:spacing w:after="0" w:line="240" w:lineRule="auto"/>
        <w:ind w:left="225"/>
        <w:rPr>
          <w:rFonts w:ascii="Georgia" w:eastAsia="Times New Roman" w:hAnsi="Georgia" w:cs="Times New Roman"/>
          <w:color w:val="000000"/>
          <w:sz w:val="26"/>
          <w:szCs w:val="26"/>
          <w:lang w:val="es-UY" w:eastAsia="es-UY"/>
        </w:rPr>
      </w:pPr>
      <w:hyperlink r:id="rId17" w:history="1"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 xml:space="preserve">Belo Monte: drama e </w:t>
        </w:r>
        <w:proofErr w:type="spellStart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>tragédia</w:t>
        </w:r>
        <w:proofErr w:type="spellEnd"/>
      </w:hyperlink>
    </w:p>
    <w:p w:rsidR="003D1AE6" w:rsidRPr="003D1AE6" w:rsidRDefault="003D1AE6" w:rsidP="003D1AE6">
      <w:pPr>
        <w:numPr>
          <w:ilvl w:val="0"/>
          <w:numId w:val="1"/>
        </w:numPr>
        <w:spacing w:after="0" w:line="240" w:lineRule="auto"/>
        <w:ind w:left="225"/>
        <w:rPr>
          <w:rFonts w:ascii="Georgia" w:eastAsia="Times New Roman" w:hAnsi="Georgia" w:cs="Times New Roman"/>
          <w:color w:val="000000"/>
          <w:sz w:val="26"/>
          <w:szCs w:val="26"/>
          <w:lang w:val="es-UY" w:eastAsia="es-UY"/>
        </w:rPr>
      </w:pPr>
      <w:hyperlink r:id="rId18" w:history="1">
        <w:proofErr w:type="spellStart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>Após</w:t>
        </w:r>
        <w:proofErr w:type="spellEnd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 xml:space="preserve"> </w:t>
        </w:r>
        <w:proofErr w:type="spellStart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>fim</w:t>
        </w:r>
        <w:proofErr w:type="spellEnd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 xml:space="preserve"> do </w:t>
        </w:r>
        <w:proofErr w:type="spellStart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>comitê</w:t>
        </w:r>
        <w:proofErr w:type="spellEnd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 xml:space="preserve"> que </w:t>
        </w:r>
        <w:proofErr w:type="spellStart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>cuidava</w:t>
        </w:r>
        <w:proofErr w:type="spellEnd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 xml:space="preserve"> de </w:t>
        </w:r>
        <w:proofErr w:type="spellStart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>ações</w:t>
        </w:r>
        <w:proofErr w:type="spellEnd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 xml:space="preserve"> </w:t>
        </w:r>
        <w:proofErr w:type="spellStart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>socioambientais</w:t>
        </w:r>
        <w:proofErr w:type="spellEnd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 xml:space="preserve"> de Belo Monte, futuro </w:t>
        </w:r>
        <w:proofErr w:type="spellStart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>na</w:t>
        </w:r>
        <w:proofErr w:type="spellEnd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 xml:space="preserve"> </w:t>
        </w:r>
        <w:proofErr w:type="spellStart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>região</w:t>
        </w:r>
        <w:proofErr w:type="spellEnd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 xml:space="preserve"> é </w:t>
        </w:r>
        <w:proofErr w:type="spellStart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>incerto</w:t>
        </w:r>
        <w:proofErr w:type="spellEnd"/>
      </w:hyperlink>
    </w:p>
    <w:p w:rsidR="003D1AE6" w:rsidRPr="003D1AE6" w:rsidRDefault="003D1AE6" w:rsidP="003D1AE6">
      <w:pPr>
        <w:numPr>
          <w:ilvl w:val="0"/>
          <w:numId w:val="1"/>
        </w:numPr>
        <w:spacing w:after="0" w:line="240" w:lineRule="auto"/>
        <w:ind w:left="225"/>
        <w:rPr>
          <w:rFonts w:ascii="Georgia" w:eastAsia="Times New Roman" w:hAnsi="Georgia" w:cs="Times New Roman"/>
          <w:color w:val="000000"/>
          <w:sz w:val="26"/>
          <w:szCs w:val="26"/>
          <w:lang w:val="es-UY" w:eastAsia="es-UY"/>
        </w:rPr>
      </w:pPr>
      <w:hyperlink r:id="rId19" w:history="1"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 xml:space="preserve">A </w:t>
        </w:r>
        <w:proofErr w:type="spellStart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>Veneza</w:t>
        </w:r>
        <w:proofErr w:type="spellEnd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 xml:space="preserve"> de Belo Monte</w:t>
        </w:r>
      </w:hyperlink>
    </w:p>
    <w:p w:rsidR="003D1AE6" w:rsidRPr="003D1AE6" w:rsidRDefault="003D1AE6" w:rsidP="003D1AE6">
      <w:pPr>
        <w:numPr>
          <w:ilvl w:val="0"/>
          <w:numId w:val="1"/>
        </w:numPr>
        <w:spacing w:after="0" w:line="240" w:lineRule="auto"/>
        <w:ind w:left="225"/>
        <w:rPr>
          <w:rFonts w:ascii="Georgia" w:eastAsia="Times New Roman" w:hAnsi="Georgia" w:cs="Times New Roman"/>
          <w:color w:val="000000"/>
          <w:sz w:val="26"/>
          <w:szCs w:val="26"/>
          <w:lang w:val="es-UY" w:eastAsia="es-UY"/>
        </w:rPr>
      </w:pPr>
      <w:hyperlink r:id="rId20" w:history="1"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 xml:space="preserve">Belo Monte: o símbolo da </w:t>
        </w:r>
        <w:proofErr w:type="spellStart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>relação</w:t>
        </w:r>
        <w:proofErr w:type="spellEnd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 xml:space="preserve"> inescrupulosa entre o </w:t>
        </w:r>
        <w:proofErr w:type="spellStart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>governo</w:t>
        </w:r>
        <w:proofErr w:type="spellEnd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 xml:space="preserve"> federal </w:t>
        </w:r>
        <w:proofErr w:type="gramStart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>e</w:t>
        </w:r>
        <w:proofErr w:type="gramEnd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 xml:space="preserve"> as </w:t>
        </w:r>
        <w:proofErr w:type="spellStart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>empreiteiras</w:t>
        </w:r>
        <w:proofErr w:type="spellEnd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 xml:space="preserve">. Entrevista especial </w:t>
        </w:r>
        <w:proofErr w:type="spellStart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>com</w:t>
        </w:r>
        <w:proofErr w:type="spellEnd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 xml:space="preserve"> </w:t>
        </w:r>
        <w:proofErr w:type="spellStart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>Felício</w:t>
        </w:r>
        <w:proofErr w:type="spellEnd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 xml:space="preserve"> Pontes Jr.</w:t>
        </w:r>
      </w:hyperlink>
    </w:p>
    <w:p w:rsidR="003D1AE6" w:rsidRPr="003D1AE6" w:rsidRDefault="003D1AE6" w:rsidP="003D1AE6">
      <w:pPr>
        <w:numPr>
          <w:ilvl w:val="0"/>
          <w:numId w:val="1"/>
        </w:numPr>
        <w:spacing w:after="0" w:line="240" w:lineRule="auto"/>
        <w:ind w:left="225"/>
        <w:rPr>
          <w:rFonts w:ascii="Georgia" w:eastAsia="Times New Roman" w:hAnsi="Georgia" w:cs="Times New Roman"/>
          <w:color w:val="000000"/>
          <w:sz w:val="26"/>
          <w:szCs w:val="26"/>
          <w:lang w:val="es-UY" w:eastAsia="es-UY"/>
        </w:rPr>
      </w:pPr>
      <w:hyperlink r:id="rId21" w:history="1"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 xml:space="preserve">Seca </w:t>
        </w:r>
        <w:proofErr w:type="spellStart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>diminui</w:t>
        </w:r>
        <w:proofErr w:type="spellEnd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 xml:space="preserve"> </w:t>
        </w:r>
        <w:proofErr w:type="spellStart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>nível</w:t>
        </w:r>
        <w:proofErr w:type="spellEnd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 xml:space="preserve"> do Rio </w:t>
        </w:r>
        <w:proofErr w:type="spellStart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>Xingu</w:t>
        </w:r>
        <w:proofErr w:type="spellEnd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 xml:space="preserve"> </w:t>
        </w:r>
        <w:proofErr w:type="spellStart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>na</w:t>
        </w:r>
        <w:proofErr w:type="spellEnd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 xml:space="preserve"> </w:t>
        </w:r>
        <w:proofErr w:type="spellStart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>região</w:t>
        </w:r>
        <w:proofErr w:type="spellEnd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 xml:space="preserve"> da usina de Belo Monte</w:t>
        </w:r>
      </w:hyperlink>
    </w:p>
    <w:p w:rsidR="003D1AE6" w:rsidRPr="003D1AE6" w:rsidRDefault="003D1AE6" w:rsidP="003D1AE6">
      <w:pPr>
        <w:numPr>
          <w:ilvl w:val="0"/>
          <w:numId w:val="1"/>
        </w:numPr>
        <w:spacing w:after="0" w:line="240" w:lineRule="auto"/>
        <w:ind w:left="225"/>
        <w:rPr>
          <w:rFonts w:ascii="Georgia" w:eastAsia="Times New Roman" w:hAnsi="Georgia" w:cs="Times New Roman"/>
          <w:color w:val="000000"/>
          <w:sz w:val="26"/>
          <w:szCs w:val="26"/>
          <w:lang w:val="es-UY" w:eastAsia="es-UY"/>
        </w:rPr>
      </w:pPr>
      <w:hyperlink r:id="rId22" w:history="1">
        <w:proofErr w:type="spellStart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>Barragem</w:t>
        </w:r>
        <w:proofErr w:type="spellEnd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 xml:space="preserve"> de Belo Monte </w:t>
        </w:r>
        <w:proofErr w:type="spellStart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>agravou</w:t>
        </w:r>
        <w:proofErr w:type="spellEnd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 xml:space="preserve"> seca </w:t>
        </w:r>
        <w:proofErr w:type="spellStart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>na</w:t>
        </w:r>
        <w:proofErr w:type="spellEnd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 xml:space="preserve"> Volta Grande do </w:t>
        </w:r>
        <w:proofErr w:type="spellStart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>Xingu</w:t>
        </w:r>
        <w:proofErr w:type="spellEnd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>, no Pará</w:t>
        </w:r>
      </w:hyperlink>
    </w:p>
    <w:p w:rsidR="003D1AE6" w:rsidRPr="003D1AE6" w:rsidRDefault="003D1AE6" w:rsidP="003D1AE6">
      <w:pPr>
        <w:numPr>
          <w:ilvl w:val="0"/>
          <w:numId w:val="1"/>
        </w:numPr>
        <w:spacing w:after="0" w:line="240" w:lineRule="auto"/>
        <w:ind w:left="225"/>
        <w:rPr>
          <w:rFonts w:ascii="Georgia" w:eastAsia="Times New Roman" w:hAnsi="Georgia" w:cs="Times New Roman"/>
          <w:color w:val="000000"/>
          <w:sz w:val="26"/>
          <w:szCs w:val="26"/>
          <w:lang w:val="es-UY" w:eastAsia="es-UY"/>
        </w:rPr>
      </w:pPr>
      <w:hyperlink r:id="rId23" w:history="1"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 xml:space="preserve">Belo Monte e Belo </w:t>
        </w:r>
        <w:proofErr w:type="spellStart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>Sun</w:t>
        </w:r>
        <w:proofErr w:type="spellEnd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 xml:space="preserve">. O </w:t>
        </w:r>
        <w:proofErr w:type="spellStart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>desenvolvimentismo</w:t>
        </w:r>
        <w:proofErr w:type="spellEnd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 xml:space="preserve"> triunfalista </w:t>
        </w:r>
        <w:proofErr w:type="gramStart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>e</w:t>
        </w:r>
        <w:proofErr w:type="gramEnd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 xml:space="preserve"> violento que </w:t>
        </w:r>
        <w:proofErr w:type="spellStart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>afunda</w:t>
        </w:r>
        <w:proofErr w:type="spellEnd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 xml:space="preserve"> a </w:t>
        </w:r>
        <w:proofErr w:type="spellStart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>região</w:t>
        </w:r>
        <w:proofErr w:type="spellEnd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 xml:space="preserve"> </w:t>
        </w:r>
        <w:proofErr w:type="spellStart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>amazônica</w:t>
        </w:r>
        <w:proofErr w:type="spellEnd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 xml:space="preserve"> em </w:t>
        </w:r>
        <w:proofErr w:type="spellStart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>degradações</w:t>
        </w:r>
        <w:proofErr w:type="spellEnd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 xml:space="preserve">. Entrevista especial </w:t>
        </w:r>
        <w:proofErr w:type="spellStart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>com</w:t>
        </w:r>
        <w:proofErr w:type="spellEnd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 xml:space="preserve"> </w:t>
        </w:r>
        <w:proofErr w:type="spellStart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>Elielson</w:t>
        </w:r>
        <w:proofErr w:type="spellEnd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 xml:space="preserve"> Silva</w:t>
        </w:r>
      </w:hyperlink>
    </w:p>
    <w:p w:rsidR="003D1AE6" w:rsidRPr="003D1AE6" w:rsidRDefault="003D1AE6" w:rsidP="003D1AE6">
      <w:pPr>
        <w:numPr>
          <w:ilvl w:val="0"/>
          <w:numId w:val="1"/>
        </w:numPr>
        <w:spacing w:after="0" w:line="240" w:lineRule="auto"/>
        <w:ind w:left="225"/>
        <w:rPr>
          <w:rFonts w:ascii="Georgia" w:eastAsia="Times New Roman" w:hAnsi="Georgia" w:cs="Times New Roman"/>
          <w:color w:val="000000"/>
          <w:sz w:val="26"/>
          <w:szCs w:val="26"/>
          <w:lang w:val="es-UY" w:eastAsia="es-UY"/>
        </w:rPr>
      </w:pPr>
      <w:hyperlink r:id="rId24" w:history="1"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 xml:space="preserve">Especialista </w:t>
        </w:r>
        <w:proofErr w:type="spellStart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>aponta</w:t>
        </w:r>
        <w:proofErr w:type="spellEnd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 xml:space="preserve"> que secas </w:t>
        </w:r>
        <w:proofErr w:type="spellStart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>na</w:t>
        </w:r>
        <w:proofErr w:type="spellEnd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 xml:space="preserve"> </w:t>
        </w:r>
        <w:proofErr w:type="spellStart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>Amazônia</w:t>
        </w:r>
        <w:proofErr w:type="spellEnd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 xml:space="preserve"> </w:t>
        </w:r>
        <w:proofErr w:type="spellStart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>poderão</w:t>
        </w:r>
        <w:proofErr w:type="spellEnd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 xml:space="preserve"> ser </w:t>
        </w:r>
        <w:proofErr w:type="spellStart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>mais</w:t>
        </w:r>
        <w:proofErr w:type="spellEnd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 xml:space="preserve"> longas e </w:t>
        </w:r>
        <w:proofErr w:type="spellStart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>frequentes</w:t>
        </w:r>
        <w:proofErr w:type="spellEnd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 xml:space="preserve"> no futuro</w:t>
        </w:r>
      </w:hyperlink>
    </w:p>
    <w:p w:rsidR="003D1AE6" w:rsidRPr="003D1AE6" w:rsidRDefault="003D1AE6" w:rsidP="003D1AE6">
      <w:pPr>
        <w:numPr>
          <w:ilvl w:val="0"/>
          <w:numId w:val="1"/>
        </w:numPr>
        <w:spacing w:after="0" w:line="240" w:lineRule="auto"/>
        <w:ind w:left="225"/>
        <w:rPr>
          <w:rFonts w:ascii="Georgia" w:eastAsia="Times New Roman" w:hAnsi="Georgia" w:cs="Times New Roman"/>
          <w:color w:val="000000"/>
          <w:sz w:val="26"/>
          <w:szCs w:val="26"/>
          <w:lang w:val="es-UY" w:eastAsia="es-UY"/>
        </w:rPr>
      </w:pPr>
      <w:hyperlink r:id="rId25" w:history="1"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 xml:space="preserve">Belo Monte, </w:t>
        </w:r>
        <w:proofErr w:type="spellStart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>um</w:t>
        </w:r>
        <w:proofErr w:type="spellEnd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 xml:space="preserve"> legado de </w:t>
        </w:r>
        <w:proofErr w:type="spellStart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>violações</w:t>
        </w:r>
        <w:proofErr w:type="spellEnd"/>
      </w:hyperlink>
    </w:p>
    <w:p w:rsidR="003D1AE6" w:rsidRPr="003D1AE6" w:rsidRDefault="003D1AE6" w:rsidP="003D1AE6">
      <w:pPr>
        <w:numPr>
          <w:ilvl w:val="0"/>
          <w:numId w:val="1"/>
        </w:numPr>
        <w:spacing w:after="0" w:line="240" w:lineRule="auto"/>
        <w:ind w:left="225"/>
        <w:rPr>
          <w:rFonts w:ascii="Georgia" w:eastAsia="Times New Roman" w:hAnsi="Georgia" w:cs="Times New Roman"/>
          <w:color w:val="000000"/>
          <w:sz w:val="26"/>
          <w:szCs w:val="26"/>
          <w:lang w:val="es-UY" w:eastAsia="es-UY"/>
        </w:rPr>
      </w:pPr>
      <w:hyperlink r:id="rId26" w:history="1"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 xml:space="preserve">Usina de Belo Monte </w:t>
        </w:r>
        <w:proofErr w:type="spellStart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>põe</w:t>
        </w:r>
        <w:proofErr w:type="spellEnd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 xml:space="preserve"> em risco </w:t>
        </w:r>
        <w:proofErr w:type="spellStart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>peixes</w:t>
        </w:r>
        <w:proofErr w:type="spellEnd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 xml:space="preserve"> raros do Rio </w:t>
        </w:r>
        <w:proofErr w:type="spellStart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>Xingu</w:t>
        </w:r>
        <w:proofErr w:type="spellEnd"/>
      </w:hyperlink>
    </w:p>
    <w:p w:rsidR="003D1AE6" w:rsidRPr="003D1AE6" w:rsidRDefault="003D1AE6" w:rsidP="003D1AE6">
      <w:pPr>
        <w:numPr>
          <w:ilvl w:val="0"/>
          <w:numId w:val="1"/>
        </w:numPr>
        <w:spacing w:after="0" w:line="240" w:lineRule="auto"/>
        <w:ind w:left="225"/>
        <w:rPr>
          <w:rFonts w:ascii="Georgia" w:eastAsia="Times New Roman" w:hAnsi="Georgia" w:cs="Times New Roman"/>
          <w:color w:val="000000"/>
          <w:sz w:val="26"/>
          <w:szCs w:val="26"/>
          <w:lang w:val="es-UY" w:eastAsia="es-UY"/>
        </w:rPr>
      </w:pPr>
      <w:hyperlink r:id="rId27" w:history="1"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 xml:space="preserve">Belo Monte pode </w:t>
        </w:r>
        <w:proofErr w:type="spellStart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>deixar</w:t>
        </w:r>
        <w:proofErr w:type="spellEnd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 xml:space="preserve"> comunidades, </w:t>
        </w:r>
        <w:proofErr w:type="spellStart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>animais</w:t>
        </w:r>
        <w:proofErr w:type="spellEnd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 xml:space="preserve"> e plantas do </w:t>
        </w:r>
        <w:proofErr w:type="spellStart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>Xingu</w:t>
        </w:r>
        <w:proofErr w:type="spellEnd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 xml:space="preserve"> </w:t>
        </w:r>
        <w:proofErr w:type="spellStart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>sem</w:t>
        </w:r>
        <w:proofErr w:type="spellEnd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 xml:space="preserve"> </w:t>
        </w:r>
        <w:proofErr w:type="spellStart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>água</w:t>
        </w:r>
        <w:proofErr w:type="spellEnd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 xml:space="preserve"> para </w:t>
        </w:r>
        <w:proofErr w:type="spellStart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>sobreviver</w:t>
        </w:r>
        <w:proofErr w:type="spellEnd"/>
      </w:hyperlink>
    </w:p>
    <w:p w:rsidR="003D1AE6" w:rsidRPr="003D1AE6" w:rsidRDefault="003D1AE6" w:rsidP="003D1AE6">
      <w:pPr>
        <w:numPr>
          <w:ilvl w:val="0"/>
          <w:numId w:val="1"/>
        </w:numPr>
        <w:spacing w:after="0" w:line="240" w:lineRule="auto"/>
        <w:ind w:left="225"/>
        <w:rPr>
          <w:rFonts w:ascii="Georgia" w:eastAsia="Times New Roman" w:hAnsi="Georgia" w:cs="Times New Roman"/>
          <w:color w:val="000000"/>
          <w:sz w:val="26"/>
          <w:szCs w:val="26"/>
          <w:lang w:val="es-UY" w:eastAsia="es-UY"/>
        </w:rPr>
      </w:pPr>
      <w:hyperlink r:id="rId28" w:history="1"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 xml:space="preserve">Belo Monte coloca </w:t>
        </w:r>
        <w:proofErr w:type="spellStart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>biodiversidade</w:t>
        </w:r>
        <w:proofErr w:type="spellEnd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 xml:space="preserve"> do </w:t>
        </w:r>
        <w:proofErr w:type="spellStart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>Xingu</w:t>
        </w:r>
        <w:proofErr w:type="spellEnd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 xml:space="preserve"> em risco</w:t>
        </w:r>
      </w:hyperlink>
    </w:p>
    <w:p w:rsidR="003D1AE6" w:rsidRPr="003D1AE6" w:rsidRDefault="003D1AE6" w:rsidP="003D1AE6">
      <w:pPr>
        <w:numPr>
          <w:ilvl w:val="0"/>
          <w:numId w:val="1"/>
        </w:numPr>
        <w:spacing w:after="0" w:line="240" w:lineRule="auto"/>
        <w:ind w:left="225"/>
        <w:rPr>
          <w:rFonts w:ascii="Georgia" w:eastAsia="Times New Roman" w:hAnsi="Georgia" w:cs="Times New Roman"/>
          <w:color w:val="000000"/>
          <w:sz w:val="26"/>
          <w:szCs w:val="26"/>
          <w:lang w:val="es-UY" w:eastAsia="es-UY"/>
        </w:rPr>
      </w:pPr>
      <w:hyperlink r:id="rId29" w:history="1"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 xml:space="preserve">Belo Monte </w:t>
        </w:r>
        <w:proofErr w:type="spellStart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>dez</w:t>
        </w:r>
        <w:proofErr w:type="spellEnd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 xml:space="preserve"> anos </w:t>
        </w:r>
        <w:proofErr w:type="spellStart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>depois</w:t>
        </w:r>
        <w:proofErr w:type="spellEnd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 xml:space="preserve"> e a </w:t>
        </w:r>
        <w:proofErr w:type="spellStart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>contínua</w:t>
        </w:r>
        <w:proofErr w:type="spellEnd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 xml:space="preserve"> </w:t>
        </w:r>
        <w:proofErr w:type="spellStart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>precarização</w:t>
        </w:r>
        <w:proofErr w:type="spellEnd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 xml:space="preserve"> dos modos de vida. Entrevista especial </w:t>
        </w:r>
        <w:proofErr w:type="spellStart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>com</w:t>
        </w:r>
        <w:proofErr w:type="spellEnd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 xml:space="preserve"> </w:t>
        </w:r>
        <w:proofErr w:type="spellStart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>Sadi</w:t>
        </w:r>
        <w:proofErr w:type="spellEnd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 xml:space="preserve"> Machado</w:t>
        </w:r>
      </w:hyperlink>
    </w:p>
    <w:p w:rsidR="003D1AE6" w:rsidRPr="003D1AE6" w:rsidRDefault="003D1AE6" w:rsidP="003D1AE6">
      <w:pPr>
        <w:numPr>
          <w:ilvl w:val="0"/>
          <w:numId w:val="1"/>
        </w:numPr>
        <w:spacing w:after="0" w:line="240" w:lineRule="auto"/>
        <w:ind w:left="225"/>
        <w:rPr>
          <w:rFonts w:ascii="Georgia" w:eastAsia="Times New Roman" w:hAnsi="Georgia" w:cs="Times New Roman"/>
          <w:color w:val="000000"/>
          <w:sz w:val="26"/>
          <w:szCs w:val="26"/>
          <w:lang w:val="es-UY" w:eastAsia="es-UY"/>
        </w:rPr>
      </w:pPr>
      <w:hyperlink r:id="rId30" w:history="1">
        <w:proofErr w:type="spellStart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>Amazônia</w:t>
        </w:r>
        <w:proofErr w:type="spellEnd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 xml:space="preserve"> Resiste: </w:t>
        </w:r>
        <w:proofErr w:type="spellStart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>Depois</w:t>
        </w:r>
        <w:proofErr w:type="spellEnd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 xml:space="preserve"> de Belo Monte</w:t>
        </w:r>
      </w:hyperlink>
    </w:p>
    <w:p w:rsidR="003D1AE6" w:rsidRPr="003D1AE6" w:rsidRDefault="003D1AE6" w:rsidP="003D1AE6">
      <w:pPr>
        <w:numPr>
          <w:ilvl w:val="0"/>
          <w:numId w:val="1"/>
        </w:numPr>
        <w:spacing w:after="0" w:line="240" w:lineRule="auto"/>
        <w:ind w:left="225"/>
        <w:rPr>
          <w:rFonts w:ascii="Georgia" w:eastAsia="Times New Roman" w:hAnsi="Georgia" w:cs="Times New Roman"/>
          <w:color w:val="000000"/>
          <w:sz w:val="26"/>
          <w:szCs w:val="26"/>
          <w:lang w:val="es-UY" w:eastAsia="es-UY"/>
        </w:rPr>
      </w:pPr>
      <w:hyperlink r:id="rId31" w:history="1">
        <w:proofErr w:type="spellStart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>Um</w:t>
        </w:r>
        <w:proofErr w:type="spellEnd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 xml:space="preserve"> </w:t>
        </w:r>
        <w:proofErr w:type="spellStart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>caminho</w:t>
        </w:r>
        <w:proofErr w:type="spellEnd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 xml:space="preserve"> </w:t>
        </w:r>
        <w:proofErr w:type="spellStart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>sem</w:t>
        </w:r>
        <w:proofErr w:type="spellEnd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 xml:space="preserve"> retorno: o trauma de Belo Monte</w:t>
        </w:r>
      </w:hyperlink>
    </w:p>
    <w:p w:rsidR="003D1AE6" w:rsidRPr="003D1AE6" w:rsidRDefault="003D1AE6" w:rsidP="003D1AE6">
      <w:pPr>
        <w:numPr>
          <w:ilvl w:val="0"/>
          <w:numId w:val="1"/>
        </w:numPr>
        <w:spacing w:after="0" w:line="240" w:lineRule="auto"/>
        <w:ind w:left="225"/>
        <w:rPr>
          <w:rFonts w:ascii="Georgia" w:eastAsia="Times New Roman" w:hAnsi="Georgia" w:cs="Times New Roman"/>
          <w:color w:val="000000"/>
          <w:sz w:val="26"/>
          <w:szCs w:val="26"/>
          <w:lang w:val="es-UY" w:eastAsia="es-UY"/>
        </w:rPr>
      </w:pPr>
      <w:hyperlink r:id="rId32" w:history="1">
        <w:proofErr w:type="spellStart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>Desmatamento</w:t>
        </w:r>
        <w:proofErr w:type="spellEnd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 xml:space="preserve"> dispara no </w:t>
        </w:r>
        <w:proofErr w:type="spellStart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>Xingu</w:t>
        </w:r>
        <w:proofErr w:type="spellEnd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 xml:space="preserve">, </w:t>
        </w:r>
        <w:proofErr w:type="spellStart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>um</w:t>
        </w:r>
        <w:proofErr w:type="spellEnd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 xml:space="preserve"> dos últimos 'escudos' da </w:t>
        </w:r>
        <w:proofErr w:type="spellStart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>Amazônia</w:t>
        </w:r>
        <w:proofErr w:type="spellEnd"/>
      </w:hyperlink>
    </w:p>
    <w:p w:rsidR="003D1AE6" w:rsidRPr="003D1AE6" w:rsidRDefault="003D1AE6" w:rsidP="003D1AE6">
      <w:pPr>
        <w:numPr>
          <w:ilvl w:val="0"/>
          <w:numId w:val="1"/>
        </w:numPr>
        <w:spacing w:after="0" w:line="240" w:lineRule="auto"/>
        <w:ind w:left="225"/>
        <w:rPr>
          <w:rFonts w:ascii="Georgia" w:eastAsia="Times New Roman" w:hAnsi="Georgia" w:cs="Times New Roman"/>
          <w:color w:val="000000"/>
          <w:sz w:val="26"/>
          <w:szCs w:val="26"/>
          <w:lang w:val="es-UY" w:eastAsia="es-UY"/>
        </w:rPr>
      </w:pPr>
      <w:hyperlink r:id="rId33" w:history="1">
        <w:proofErr w:type="spellStart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>Ao</w:t>
        </w:r>
        <w:proofErr w:type="spellEnd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 xml:space="preserve"> menos 13 </w:t>
        </w:r>
        <w:proofErr w:type="spellStart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>milhões</w:t>
        </w:r>
        <w:proofErr w:type="spellEnd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 xml:space="preserve"> de </w:t>
        </w:r>
        <w:proofErr w:type="spellStart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>árvores</w:t>
        </w:r>
        <w:proofErr w:type="spellEnd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 xml:space="preserve"> </w:t>
        </w:r>
        <w:proofErr w:type="spellStart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>foram</w:t>
        </w:r>
        <w:proofErr w:type="spellEnd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 xml:space="preserve"> </w:t>
        </w:r>
        <w:proofErr w:type="spellStart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>derrubadas</w:t>
        </w:r>
        <w:proofErr w:type="spellEnd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 xml:space="preserve"> ilegalmente no </w:t>
        </w:r>
        <w:proofErr w:type="spellStart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>Xingu</w:t>
        </w:r>
        <w:proofErr w:type="spellEnd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 xml:space="preserve"> em </w:t>
        </w:r>
        <w:proofErr w:type="spellStart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>dois</w:t>
        </w:r>
        <w:proofErr w:type="spellEnd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 xml:space="preserve"> meses</w:t>
        </w:r>
      </w:hyperlink>
    </w:p>
    <w:p w:rsidR="003D1AE6" w:rsidRPr="003D1AE6" w:rsidRDefault="003D1AE6" w:rsidP="003D1AE6">
      <w:pPr>
        <w:numPr>
          <w:ilvl w:val="0"/>
          <w:numId w:val="1"/>
        </w:numPr>
        <w:spacing w:after="0" w:line="240" w:lineRule="auto"/>
        <w:ind w:left="225"/>
        <w:rPr>
          <w:rFonts w:ascii="Georgia" w:eastAsia="Times New Roman" w:hAnsi="Georgia" w:cs="Times New Roman"/>
          <w:color w:val="000000"/>
          <w:sz w:val="26"/>
          <w:szCs w:val="26"/>
          <w:lang w:val="es-UY" w:eastAsia="es-UY"/>
        </w:rPr>
      </w:pPr>
      <w:hyperlink r:id="rId34" w:history="1"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 xml:space="preserve">Área desmatada este ano em áreas protegidas </w:t>
        </w:r>
        <w:proofErr w:type="spellStart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>na</w:t>
        </w:r>
        <w:proofErr w:type="spellEnd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 xml:space="preserve"> Bacia do Rio </w:t>
        </w:r>
        <w:proofErr w:type="spellStart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>Xingu</w:t>
        </w:r>
        <w:proofErr w:type="spellEnd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 xml:space="preserve"> equivale a 100 mil </w:t>
        </w:r>
        <w:proofErr w:type="spellStart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>hectares</w:t>
        </w:r>
        <w:proofErr w:type="spellEnd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 xml:space="preserve"> de floresta</w:t>
        </w:r>
      </w:hyperlink>
    </w:p>
    <w:p w:rsidR="003D1AE6" w:rsidRPr="003D1AE6" w:rsidRDefault="003D1AE6" w:rsidP="003D1AE6">
      <w:pPr>
        <w:numPr>
          <w:ilvl w:val="0"/>
          <w:numId w:val="1"/>
        </w:numPr>
        <w:spacing w:after="0" w:line="240" w:lineRule="auto"/>
        <w:ind w:left="225"/>
        <w:rPr>
          <w:rFonts w:ascii="Georgia" w:eastAsia="Times New Roman" w:hAnsi="Georgia" w:cs="Times New Roman"/>
          <w:color w:val="000000"/>
          <w:sz w:val="26"/>
          <w:szCs w:val="26"/>
          <w:lang w:val="es-UY" w:eastAsia="es-UY"/>
        </w:rPr>
      </w:pPr>
      <w:hyperlink r:id="rId35" w:history="1"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 xml:space="preserve">Os </w:t>
        </w:r>
        <w:proofErr w:type="spellStart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>novos</w:t>
        </w:r>
        <w:proofErr w:type="spellEnd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 xml:space="preserve"> números de </w:t>
        </w:r>
        <w:proofErr w:type="spellStart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>desmatamento</w:t>
        </w:r>
        <w:proofErr w:type="spellEnd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 xml:space="preserve"> </w:t>
        </w:r>
        <w:proofErr w:type="spellStart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>confirmam</w:t>
        </w:r>
        <w:proofErr w:type="spellEnd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 xml:space="preserve"> o “</w:t>
        </w:r>
        <w:proofErr w:type="spellStart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>efeito</w:t>
        </w:r>
        <w:proofErr w:type="spellEnd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 xml:space="preserve"> </w:t>
        </w:r>
        <w:proofErr w:type="spellStart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>Bolsonaro</w:t>
        </w:r>
        <w:proofErr w:type="spellEnd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 xml:space="preserve">”, </w:t>
        </w:r>
        <w:proofErr w:type="spellStart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>apesar</w:t>
        </w:r>
        <w:proofErr w:type="spellEnd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 xml:space="preserve"> das </w:t>
        </w:r>
        <w:proofErr w:type="spellStart"/>
        <w:r w:rsidRPr="003D1AE6">
          <w:rPr>
            <w:rFonts w:ascii="Georgia" w:eastAsia="Times New Roman" w:hAnsi="Georgia" w:cs="Times New Roman"/>
            <w:color w:val="FC6B01"/>
            <w:sz w:val="26"/>
            <w:szCs w:val="26"/>
            <w:u w:val="single"/>
            <w:lang w:val="es-UY" w:eastAsia="es-UY"/>
          </w:rPr>
          <w:t>negações</w:t>
        </w:r>
        <w:proofErr w:type="spellEnd"/>
      </w:hyperlink>
    </w:p>
    <w:p w:rsidR="002E2F5B" w:rsidRDefault="002E2F5B"/>
    <w:p w:rsidR="003D1AE6" w:rsidRDefault="003D1AE6">
      <w:hyperlink r:id="rId36" w:history="1">
        <w:r>
          <w:rPr>
            <w:rStyle w:val="Hipervnculo"/>
          </w:rPr>
          <w:t>http://www.ihu.unisinos.br/594597-projeto-de-belo-monte-ignora-ciclos-de-estiagens-poe-em-risco-a-hidreletrica-e-aumenta-danos-sociais-e-ambientais-entrevista-especial-com-andre-sawakuchi</w:t>
        </w:r>
      </w:hyperlink>
      <w:bookmarkStart w:id="0" w:name="_GoBack"/>
      <w:bookmarkEnd w:id="0"/>
    </w:p>
    <w:p w:rsidR="003D1AE6" w:rsidRDefault="003D1AE6"/>
    <w:sectPr w:rsidR="003D1AE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0EE52C0"/>
    <w:multiLevelType w:val="multilevel"/>
    <w:tmpl w:val="9E5A8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AE6"/>
    <w:rsid w:val="002E2F5B"/>
    <w:rsid w:val="003D1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A2A742"/>
  <w15:chartTrackingRefBased/>
  <w15:docId w15:val="{B7251DA2-278C-4D7A-9597-E2DB2BC23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D1A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1AE6"/>
    <w:rPr>
      <w:rFonts w:ascii="Segoe UI" w:hAnsi="Segoe UI" w:cs="Segoe UI"/>
      <w:sz w:val="18"/>
      <w:szCs w:val="18"/>
      <w:lang w:val="es-419"/>
    </w:rPr>
  </w:style>
  <w:style w:type="character" w:styleId="Hipervnculo">
    <w:name w:val="Hyperlink"/>
    <w:basedOn w:val="Fuentedeprrafopredeter"/>
    <w:uiPriority w:val="99"/>
    <w:semiHidden/>
    <w:unhideWhenUsed/>
    <w:rsid w:val="003D1AE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712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16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46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7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hu.unisinos.br/78-noticias/584496-custos-sociais-e-ambientais-de-usinas-hidreletricas-sao-subestimados-aponta-estudo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://www.ihu.unisinos.br/78-noticias/592602-apos-fim-do-comite-que-cuidava-de-acoes-socioambientais-de-belo-monte-futuro-na-regiao-e-incerto" TargetMode="External"/><Relationship Id="rId26" Type="http://schemas.openxmlformats.org/officeDocument/2006/relationships/hyperlink" Target="http://www.ihu.unisinos.br/188-noticias/noticias-2018/578112-usina-de-belo-monte-poe-em-risco-peixes-raros-do-rio-xingu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ihu.unisinos.br/185-noticias/noticias-2016/562665-seca-diminui-nivel-do-rio-xingu-na-regiao-da-usina-de-belo-monte" TargetMode="External"/><Relationship Id="rId34" Type="http://schemas.openxmlformats.org/officeDocument/2006/relationships/hyperlink" Target="http://www.ihu.unisinos.br/188-noticias/noticias-2018/584751-area-desmatada-este-ano-em-areas-protegidas-na-bacia-do-rio-xingu-equivale-a-100-mil-hectares-de-floresta" TargetMode="External"/><Relationship Id="rId7" Type="http://schemas.openxmlformats.org/officeDocument/2006/relationships/hyperlink" Target="http://www.ihu.unisinos.br/186-noticias/noticias-2017/564486-barragem-de-belo-monte-agravou-seca-na-volta-grande-do-xingu-no-para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://www.ihu.unisinos.br/78-noticias/594506-belo-monte-drama-e-tragedia" TargetMode="External"/><Relationship Id="rId25" Type="http://schemas.openxmlformats.org/officeDocument/2006/relationships/hyperlink" Target="http://www.ihu.unisinos.br/186-noticias/noticias-2017/563829-belo-monte-um-legado-de-violacoes" TargetMode="External"/><Relationship Id="rId33" Type="http://schemas.openxmlformats.org/officeDocument/2006/relationships/hyperlink" Target="http://www.ihu.unisinos.br/78-noticias/589755-ao-menos-13-milhoes-de-arvores-foram-derrubadas-ilegalmente-no-xingu-em-dois-meses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ihu.unisinos.br/186-noticias/noticias-2017/573441-amazonia-resiste-depois-de-belo-monte" TargetMode="External"/><Relationship Id="rId20" Type="http://schemas.openxmlformats.org/officeDocument/2006/relationships/hyperlink" Target="http://www.ihu.unisinos.br/159-noticias/entrevistas/584432-belo-monte-o-simbolo-da-relacao-inescrupulosa-entre-o-governo-federal-e-as-empreiteiras-entrevista-especial-com-felicio-pontes-jr" TargetMode="External"/><Relationship Id="rId29" Type="http://schemas.openxmlformats.org/officeDocument/2006/relationships/hyperlink" Target="http://www.ihu.unisinos.br/159-noticias/entrevistas/591117-belo-monte-dez-anos-depois-e-a-continua-precarizacao-dos-modos-de-vida-entrevista-especial-com-sadi-machado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ihu.unisinos.br/584432" TargetMode="External"/><Relationship Id="rId11" Type="http://schemas.openxmlformats.org/officeDocument/2006/relationships/hyperlink" Target="http://www.ihu.unisinos.br/78-noticias/563829-belo-monte-um-legado-de-violacoes" TargetMode="External"/><Relationship Id="rId24" Type="http://schemas.openxmlformats.org/officeDocument/2006/relationships/hyperlink" Target="http://www.ihu.unisinos.br/185-noticias/noticias-2016/551272-especialista-aponta-que-secas-na-amazonia-poderao-ser-mais-longas-e-frequentes-no-futuro" TargetMode="External"/><Relationship Id="rId32" Type="http://schemas.openxmlformats.org/officeDocument/2006/relationships/hyperlink" Target="http://www.ihu.unisinos.br/78-noticias/591332-desmatamento-dispara-no-xingu-um-dos-ultimos-escudos-da-amazonia" TargetMode="External"/><Relationship Id="rId37" Type="http://schemas.openxmlformats.org/officeDocument/2006/relationships/fontTable" Target="fontTable.xml"/><Relationship Id="rId5" Type="http://schemas.openxmlformats.org/officeDocument/2006/relationships/hyperlink" Target="http://www.ihu.unisinos.br/78-noticias/578979-a-veneza-de-belo-monte" TargetMode="External"/><Relationship Id="rId15" Type="http://schemas.openxmlformats.org/officeDocument/2006/relationships/hyperlink" Target="http://www.ihu.unisinos.br/186-noticias/noticias-2017/564903-construcao-de-hidreletricas-no-tapajos-ameaca-botos" TargetMode="External"/><Relationship Id="rId23" Type="http://schemas.openxmlformats.org/officeDocument/2006/relationships/hyperlink" Target="http://www.ihu.unisinos.br/159-noticias/entrevistas/593064-belo-monte-e-belo-sun-o-desenvolvimentismo-triunfalista-e-violento-que-afunda-a-regiao-amazonica-em-degradacoes-entrevista-especial-com-elielson-silva" TargetMode="External"/><Relationship Id="rId28" Type="http://schemas.openxmlformats.org/officeDocument/2006/relationships/hyperlink" Target="http://www.ihu.unisinos.br/188-noticias/noticias-2018/580208-belo-monte-coloca-biodiversidade-do-xingu-em-risco" TargetMode="External"/><Relationship Id="rId36" Type="http://schemas.openxmlformats.org/officeDocument/2006/relationships/hyperlink" Target="http://www.ihu.unisinos.br/594597-projeto-de-belo-monte-ignora-ciclos-de-estiagens-poe-em-risco-a-hidreletrica-e-aumenta-danos-sociais-e-ambientais-entrevista-especial-com-andre-sawakuchi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www.ihu.unisinos.br/188-noticias/noticias-2018/578979-a-veneza-de-belo-monte" TargetMode="External"/><Relationship Id="rId31" Type="http://schemas.openxmlformats.org/officeDocument/2006/relationships/hyperlink" Target="http://www.ihu.unisinos.br/188-noticias/noticias-2018/584530-um-caminho-sem-retorno-o-trauma-de-belo-mont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hyperlink" Target="http://www.ihu.unisinos.br/186-noticias/noticias-2017/564486-barragem-de-belo-monte-agravou-seca-na-volta-grande-do-xingu-no-para" TargetMode="External"/><Relationship Id="rId27" Type="http://schemas.openxmlformats.org/officeDocument/2006/relationships/hyperlink" Target="http://www.ihu.unisinos.br/188-noticias/noticias-2018/582998-belo-monte-pode-deixar-comunidades-animais-e-plantas-do-xingu-sem-agua-para-sobreviver" TargetMode="External"/><Relationship Id="rId30" Type="http://schemas.openxmlformats.org/officeDocument/2006/relationships/hyperlink" Target="http://www.ihu.unisinos.br/186-noticias/noticias-2017/573441-amazonia-resiste-depois-de-belo-monte" TargetMode="External"/><Relationship Id="rId35" Type="http://schemas.openxmlformats.org/officeDocument/2006/relationships/hyperlink" Target="http://www.ihu.unisinos.br/78-noticias/594547-os-novos-numeros-de-desmatamento-confirmam-o-efeito-bolsonaro-apesar-das-negacoe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3178</Words>
  <Characters>17481</Characters>
  <Application>Microsoft Office Word</Application>
  <DocSecurity>0</DocSecurity>
  <Lines>145</Lines>
  <Paragraphs>41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3</vt:i4>
      </vt:variant>
    </vt:vector>
  </HeadingPairs>
  <TitlesOfParts>
    <vt:vector size="4" baseType="lpstr">
      <vt:lpstr/>
      <vt:lpstr>Projeto de Belo Monte ignora ciclos de estiagens, põe em risco a hidrelétrica e </vt:lpstr>
      <vt:lpstr>        Confira a entrevista.</vt:lpstr>
      <vt:lpstr>        Leia mais</vt:lpstr>
    </vt:vector>
  </TitlesOfParts>
  <Company/>
  <LinksUpToDate>false</LinksUpToDate>
  <CharactersWithSpaces>20618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2019-11-25T11:57:00Z</dcterms:created>
  <dcterms:modified xsi:type="dcterms:W3CDTF">2019-11-25T12:03:00Z</dcterms:modified>
</cp:coreProperties>
</file>