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8E" w:rsidRPr="00F6068E" w:rsidRDefault="00F6068E" w:rsidP="00F6068E">
      <w:pPr>
        <w:shd w:val="clear" w:color="auto" w:fill="FFFFFF"/>
        <w:spacing w:after="375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F6068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Fallece Juan Carlos </w:t>
      </w:r>
      <w:proofErr w:type="spellStart"/>
      <w:r w:rsidRPr="00F6068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Scannone</w:t>
      </w:r>
      <w:proofErr w:type="spellEnd"/>
      <w:r w:rsidRPr="00F6068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, </w:t>
      </w:r>
      <w:proofErr w:type="spellStart"/>
      <w:r w:rsidRPr="00F6068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sj</w:t>
      </w:r>
      <w:proofErr w:type="spellEnd"/>
      <w:r w:rsidRPr="00F6068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., profesor del Papa y uno de los padres de la 'Teología del Pueblo'</w:t>
      </w:r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F6068E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8C4E1E6" wp14:editId="5DDD2535">
            <wp:extent cx="5518150" cy="3099082"/>
            <wp:effectExtent l="0" t="0" r="6350" b="6350"/>
            <wp:docPr id="1" name="Imagen 1" descr="Juan Carlos Scan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an Carlos Scann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147" cy="310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8E" w:rsidRPr="00F6068E" w:rsidRDefault="00F6068E" w:rsidP="00F6068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F6068E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Juan Carlos </w:t>
      </w:r>
      <w:proofErr w:type="spellStart"/>
      <w:r w:rsidRPr="00F6068E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Scannone</w:t>
      </w:r>
      <w:proofErr w:type="spellEnd"/>
    </w:p>
    <w:p w:rsidR="00F6068E" w:rsidRPr="00F6068E" w:rsidRDefault="00F6068E" w:rsidP="00F6068E">
      <w:pPr>
        <w:shd w:val="clear" w:color="auto" w:fill="FFFFFF"/>
        <w:spacing w:after="600" w:line="345" w:lineRule="atLeast"/>
        <w:jc w:val="center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F6068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"Lamentamos comunicar la partida a la Casa del Padre del P. Juan Carlos </w:t>
      </w:r>
      <w:proofErr w:type="spellStart"/>
      <w:r w:rsidRPr="00F6068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Scannone</w:t>
      </w:r>
      <w:proofErr w:type="spellEnd"/>
      <w:r w:rsidRPr="00F6068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SJ. Agradecidos a Dios por su vida y vocación, por la dedicación y reflexión que enriqueció la filosofía y teología latinoamericanas. Querido Juan Carlos, descansa en paz", confirman los jesuitas de Argentina y Uruguay</w:t>
      </w:r>
    </w:p>
    <w:p w:rsidR="00F6068E" w:rsidRPr="00F6068E" w:rsidRDefault="00F6068E" w:rsidP="00F6068E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F6068E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27.11.2019 </w:t>
      </w:r>
      <w:hyperlink r:id="rId6" w:history="1">
        <w:r w:rsidRPr="00F6068E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Jesús Bastante</w:t>
        </w:r>
      </w:hyperlink>
    </w:p>
    <w:p w:rsidR="00F6068E" w:rsidRPr="00F6068E" w:rsidRDefault="00F6068E" w:rsidP="00F6068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Fue profesor de Bergoglio, y uno de sus referentes a la hora de entender este pontificado. Padre de la 'Teología del Pueblo', </w:t>
      </w:r>
      <w:r w:rsidRPr="00F6068E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Juan Carlos </w:t>
      </w:r>
      <w:proofErr w:type="spellStart"/>
      <w:r w:rsidRPr="00F6068E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Scannone</w:t>
      </w:r>
      <w:proofErr w:type="spellEnd"/>
      <w:r w:rsidRPr="00F6068E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</w:t>
      </w:r>
      <w:proofErr w:type="spellStart"/>
      <w:r w:rsidRPr="00F6068E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sj</w:t>
      </w:r>
      <w:proofErr w:type="spellEnd"/>
      <w:r w:rsidRPr="00F6068E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.</w:t>
      </w:r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acaba de fallecer en Buenos Aires, según adelantaron fuentes de CELAM y acaban de confirmar los Jesuitas de Argentina y Uruguay.</w:t>
      </w:r>
    </w:p>
    <w:p w:rsidR="00F6068E" w:rsidRPr="00F6068E" w:rsidRDefault="00F6068E" w:rsidP="00F6068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"Lamentamos comunicar la partida a la Casa del Padre del P. Juan Carlos </w:t>
      </w:r>
      <w:proofErr w:type="spellStart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Scannone</w:t>
      </w:r>
      <w:proofErr w:type="spellEnd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SJ</w:t>
      </w:r>
      <w:r w:rsidRPr="00F6068E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. Agradecidos a Dios por su vida y vocación, por la dedicación y reflexión que enriqueció la filosofía y teología latinoamericanas.</w:t>
      </w:r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Querido Juan Carlos, descansa en paz", se lee en un breve comunicado, que se une a un mensaje, desde hace unos minutos, circulaba en algunos grupos de </w:t>
      </w:r>
      <w:proofErr w:type="spellStart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whatsapp</w:t>
      </w:r>
      <w:proofErr w:type="spellEnd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vinculados con CELAM.</w:t>
      </w:r>
    </w:p>
    <w:p w:rsidR="00F6068E" w:rsidRPr="00F6068E" w:rsidRDefault="00F6068E" w:rsidP="00F6068E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6068E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lastRenderedPageBreak/>
        <w:t>"Queridos amigos y amigas.</w:t>
      </w:r>
      <w:r w:rsidRPr="00F6068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F6068E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 xml:space="preserve">Hace poco </w:t>
      </w:r>
      <w:proofErr w:type="spellStart"/>
      <w:r w:rsidRPr="00F6068E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mas</w:t>
      </w:r>
      <w:proofErr w:type="spellEnd"/>
      <w:r w:rsidRPr="00F6068E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 xml:space="preserve"> de una hora falleció en Buenos Aires el Padre Juan Carlos </w:t>
      </w:r>
      <w:proofErr w:type="spellStart"/>
      <w:r w:rsidRPr="00F6068E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Scanonne</w:t>
      </w:r>
      <w:proofErr w:type="spellEnd"/>
      <w:r w:rsidRPr="00F6068E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 xml:space="preserve"> SJ uno de los grandes autores de la Teología del Pueblo.</w:t>
      </w:r>
      <w:r w:rsidRPr="00F6068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F6068E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Fue profesor del Papa Francisco en la época y uno de sus actuales asesores.</w:t>
      </w:r>
      <w:r w:rsidRPr="00F6068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F6068E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Unidos en oración por su eterno descanso."</w:t>
      </w:r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F6068E">
        <w:rPr>
          <w:rFonts w:ascii="Helvetica" w:eastAsia="Times New Roman" w:hAnsi="Helvetica" w:cs="Helvetica"/>
          <w:noProof/>
          <w:color w:val="0000FF"/>
          <w:sz w:val="24"/>
          <w:szCs w:val="24"/>
          <w:lang w:val="es-ES" w:eastAsia="es-UY"/>
        </w:rPr>
        <w:drawing>
          <wp:inline distT="0" distB="0" distL="0" distR="0" wp14:anchorId="041AF299" wp14:editId="34DEBB9D">
            <wp:extent cx="692150" cy="692150"/>
            <wp:effectExtent l="0" t="0" r="0" b="0"/>
            <wp:docPr id="2" name="Imagen 2" descr="https://pbs.twimg.com/profile_images/509104556425240576/XCbwyfsT_bigger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509104556425240576/XCbwyfsT_bigger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UY" w:eastAsia="es-UY"/>
        </w:rPr>
      </w:pP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"https://twitter.com/JesuitasARU" </w:instrText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 w:rsidRPr="00F6068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val="es-ES" w:eastAsia="es-UY"/>
        </w:rPr>
        <w:t>JesuitasARU</w:t>
      </w:r>
      <w:r w:rsidRPr="00F6068E">
        <w:rPr>
          <w:rFonts w:ascii="Helvetica" w:eastAsia="Times New Roman" w:hAnsi="Helvetica" w:cs="Helvetica"/>
          <w:color w:val="697882"/>
          <w:sz w:val="21"/>
          <w:szCs w:val="21"/>
          <w:u w:val="single"/>
          <w:lang w:val="es-ES" w:eastAsia="es-UY"/>
        </w:rPr>
        <w:t>@JesuitasARU</w:t>
      </w:r>
      <w:proofErr w:type="spellEnd"/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end"/>
      </w:r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lang w:val="es-UY" w:eastAsia="es-UY"/>
        </w:rPr>
      </w:pP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"https://twitter.com/JesuitasARU/status/1199772129685835778" </w:instrText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end"/>
      </w:r>
    </w:p>
    <w:p w:rsidR="00F6068E" w:rsidRPr="00F6068E" w:rsidRDefault="00F6068E" w:rsidP="00F6068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 xml:space="preserve">Lamentamos comunicar la partida a la Casa del Padre del P. Juan Carlos </w:t>
      </w:r>
      <w:proofErr w:type="spellStart"/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>Scannone</w:t>
      </w:r>
      <w:proofErr w:type="spellEnd"/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 xml:space="preserve"> SJ. </w:t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br/>
        <w:t xml:space="preserve">Agradecidos a Dios por su vida y vocación, por la dedicación y reflexión que enriqueció la filosofía y teología latinoamericanas. </w:t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br/>
        <w:t>Querido Juan Carlos, descansa en paz.</w:t>
      </w:r>
    </w:p>
    <w:p w:rsidR="00F6068E" w:rsidRPr="00F6068E" w:rsidRDefault="00F6068E" w:rsidP="00F6068E">
      <w:pPr>
        <w:shd w:val="clear" w:color="auto" w:fill="F5F8FA"/>
        <w:spacing w:after="0" w:line="240" w:lineRule="auto"/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</w:pPr>
      <w:r w:rsidRPr="00F6068E">
        <w:rPr>
          <w:rFonts w:ascii="Helvetica" w:eastAsia="Times New Roman" w:hAnsi="Helvetica" w:cs="Helvetica"/>
          <w:noProof/>
          <w:color w:val="2B7BB9"/>
          <w:sz w:val="21"/>
          <w:szCs w:val="21"/>
          <w:shd w:val="clear" w:color="auto" w:fill="FFFFFF"/>
          <w:lang w:val="es-ES" w:eastAsia="es-UY"/>
        </w:rPr>
        <w:drawing>
          <wp:inline distT="0" distB="0" distL="0" distR="0" wp14:anchorId="18D99A59" wp14:editId="2E5EC942">
            <wp:extent cx="5759450" cy="3023711"/>
            <wp:effectExtent l="0" t="0" r="0" b="5715"/>
            <wp:docPr id="3" name="Imagen 3" descr="Ver imagen en Twit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imagen en Twit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098" cy="303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</w:p>
    <w:p w:rsidR="00F6068E" w:rsidRPr="00F6068E" w:rsidRDefault="00F6068E" w:rsidP="00F6068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Por su parte, quien fuera portavoz interino del Vaticano, Alessandro </w:t>
      </w:r>
      <w:proofErr w:type="spellStart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Gisotti</w:t>
      </w:r>
      <w:proofErr w:type="spellEnd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confirmaba la noticia y recordaba cómo tuvo "el placer de entrevistarlo" durante el primer año de Pontificado de Francisco. Finalmente, Antonio </w:t>
      </w:r>
      <w:proofErr w:type="spellStart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Spadaro</w:t>
      </w:r>
      <w:proofErr w:type="spellEnd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sj</w:t>
      </w:r>
      <w:proofErr w:type="spellEnd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., también da cuenta de su fallecimiento en Twitter.</w:t>
      </w:r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F6068E">
        <w:rPr>
          <w:rFonts w:ascii="Helvetica" w:eastAsia="Times New Roman" w:hAnsi="Helvetica" w:cs="Helvetica"/>
          <w:noProof/>
          <w:color w:val="0000FF"/>
          <w:sz w:val="24"/>
          <w:szCs w:val="24"/>
          <w:lang w:val="es-ES" w:eastAsia="es-UY"/>
        </w:rPr>
        <w:drawing>
          <wp:inline distT="0" distB="0" distL="0" distR="0" wp14:anchorId="6F02F5BC" wp14:editId="44BAE80A">
            <wp:extent cx="692150" cy="692150"/>
            <wp:effectExtent l="0" t="0" r="0" b="0"/>
            <wp:docPr id="4" name="Imagen 4" descr="https://pbs.twimg.com/profile_images/961713600606998528/FutHdf0o_bigg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961713600606998528/FutHdf0o_bigg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UY" w:eastAsia="es-UY"/>
        </w:rPr>
      </w:pP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"https://twitter.com/antoniospadaro" </w:instrText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F6068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val="es-ES" w:eastAsia="es-UY"/>
        </w:rPr>
        <w:t xml:space="preserve">Antonio </w:t>
      </w:r>
      <w:proofErr w:type="spellStart"/>
      <w:r w:rsidRPr="00F6068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val="es-ES" w:eastAsia="es-UY"/>
        </w:rPr>
        <w:t>Spadaro</w:t>
      </w:r>
      <w:proofErr w:type="spellEnd"/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F6068E">
        <w:rPr>
          <w:rFonts w:ascii="Segoe UI Emoji" w:eastAsia="Times New Roman" w:hAnsi="Segoe UI Emoji" w:cs="Segoe UI Emoji"/>
          <w:color w:val="0000FF"/>
          <w:sz w:val="24"/>
          <w:szCs w:val="24"/>
          <w:u w:val="single"/>
          <w:lang w:val="es-ES" w:eastAsia="es-UY"/>
        </w:rPr>
        <w:t>✔</w:t>
      </w:r>
      <w:r w:rsidRPr="00F6068E">
        <w:rPr>
          <w:rFonts w:ascii="Helvetica" w:eastAsia="Times New Roman" w:hAnsi="Helvetica" w:cs="Helvetica"/>
          <w:color w:val="697882"/>
          <w:sz w:val="21"/>
          <w:szCs w:val="21"/>
          <w:u w:val="single"/>
          <w:lang w:val="es-ES" w:eastAsia="es-UY"/>
        </w:rPr>
        <w:t>@</w:t>
      </w:r>
      <w:proofErr w:type="spellStart"/>
      <w:r w:rsidRPr="00F6068E">
        <w:rPr>
          <w:rFonts w:ascii="Helvetica" w:eastAsia="Times New Roman" w:hAnsi="Helvetica" w:cs="Helvetica"/>
          <w:color w:val="697882"/>
          <w:sz w:val="21"/>
          <w:szCs w:val="21"/>
          <w:u w:val="single"/>
          <w:lang w:val="es-ES" w:eastAsia="es-UY"/>
        </w:rPr>
        <w:t>antoniospadaro</w:t>
      </w:r>
      <w:proofErr w:type="spellEnd"/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end"/>
      </w:r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lang w:val="es-UY" w:eastAsia="es-UY"/>
        </w:rPr>
      </w:pP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"https://twitter.com/antoniospadaro/status/1199783776760541184" </w:instrText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F6068E" w:rsidRPr="00F6068E" w:rsidRDefault="00F6068E" w:rsidP="00F60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end"/>
      </w:r>
    </w:p>
    <w:p w:rsidR="00F6068E" w:rsidRPr="00F6068E" w:rsidRDefault="00F6068E" w:rsidP="00F6068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2"/>
          <w:sz w:val="24"/>
          <w:szCs w:val="24"/>
          <w:lang w:val="it-IT" w:eastAsia="es-UY"/>
        </w:rPr>
      </w:pP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it-IT" w:eastAsia="es-UY"/>
        </w:rPr>
        <w:t xml:space="preserve">Oggi ha lasciato questa terra p. Juan Carlos Scannone. I nostri percorsi si erano intrecciati il 15 aprile 2014 quando il Generale lo aveva destinato a Civiltà Cattolica per 2 anni per ragionare e scrivere con noi. Sono grato per la sua vita, la sua ispirazione e il suo esempio. </w:t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it-IT" w:eastAsia="es-UY"/>
        </w:rPr>
        <w:fldChar w:fldCharType="begin"/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it-IT" w:eastAsia="es-UY"/>
        </w:rPr>
        <w:instrText xml:space="preserve"> HYPERLINK "https://t.co/GSJoURykup" \o "https://twitter.com/jesuitasaru/status/1199772129685835778" \t "_blank" </w:instrText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it-IT" w:eastAsia="es-UY"/>
        </w:rPr>
        <w:fldChar w:fldCharType="separate"/>
      </w:r>
      <w:r w:rsidRPr="00F6068E">
        <w:rPr>
          <w:rFonts w:ascii="Helvetica" w:eastAsia="Times New Roman" w:hAnsi="Helvetica" w:cs="Helvetica"/>
          <w:color w:val="2B7BB9"/>
          <w:sz w:val="24"/>
          <w:szCs w:val="24"/>
          <w:lang w:val="it-IT" w:eastAsia="es-UY"/>
        </w:rPr>
        <w:t>https://twitter.com/jesuitasaru/status/1199772129685835778 …</w:t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it-IT" w:eastAsia="es-UY"/>
        </w:rPr>
        <w:fldChar w:fldCharType="end"/>
      </w:r>
    </w:p>
    <w:p w:rsidR="00F6068E" w:rsidRPr="00F6068E" w:rsidRDefault="00F6068E" w:rsidP="00F6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022"/>
          <w:sz w:val="24"/>
          <w:szCs w:val="24"/>
          <w:lang w:val="es-ES" w:eastAsia="es-UY"/>
        </w:rPr>
      </w:pP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"https://twitter.com/JesuitasARU/status/1199772129685835778" \t "_blank" </w:instrText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F6068E" w:rsidRPr="00F6068E" w:rsidRDefault="00F6068E" w:rsidP="00F6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 w:rsidRPr="00F6068E">
        <w:rPr>
          <w:rFonts w:ascii="Helvetica" w:eastAsia="Times New Roman" w:hAnsi="Helvetica" w:cs="Helvetica"/>
          <w:b/>
          <w:bCs/>
          <w:color w:val="1C2022"/>
          <w:sz w:val="24"/>
          <w:szCs w:val="24"/>
          <w:lang w:val="es-ES" w:eastAsia="es-UY"/>
        </w:rPr>
        <w:t>JesuitasARU</w:t>
      </w:r>
      <w:r w:rsidRPr="00F6068E">
        <w:rPr>
          <w:rFonts w:ascii="Helvetica" w:eastAsia="Times New Roman" w:hAnsi="Helvetica" w:cs="Helvetica"/>
          <w:color w:val="697882"/>
          <w:sz w:val="24"/>
          <w:szCs w:val="24"/>
          <w:lang w:val="es-ES" w:eastAsia="es-UY"/>
        </w:rPr>
        <w:t>@JesuitasARU</w:t>
      </w:r>
      <w:proofErr w:type="spellEnd"/>
    </w:p>
    <w:p w:rsidR="00F6068E" w:rsidRPr="00F6068E" w:rsidRDefault="00F6068E" w:rsidP="00F6068E">
      <w:pPr>
        <w:shd w:val="clear" w:color="auto" w:fill="FFFFFF"/>
        <w:spacing w:before="60" w:after="150" w:line="240" w:lineRule="auto"/>
        <w:jc w:val="both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 xml:space="preserve">Lamentamos comunicar la partida a la Casa del Padre del P. Juan Carlos </w:t>
      </w:r>
      <w:proofErr w:type="spellStart"/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>Scannone</w:t>
      </w:r>
      <w:proofErr w:type="spellEnd"/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 xml:space="preserve"> SJ. </w:t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br/>
        <w:t xml:space="preserve">Agradecidos a Dios por su vida y vocación, por la dedicación y reflexión que enriqueció la filosofía y teología latinoamericanas. </w:t>
      </w: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br/>
        <w:t>Querido Juan Carlos, descansa en paz.</w:t>
      </w:r>
    </w:p>
    <w:p w:rsidR="00F6068E" w:rsidRPr="00F6068E" w:rsidRDefault="00F6068E" w:rsidP="00F6068E">
      <w:pPr>
        <w:shd w:val="clear" w:color="auto" w:fill="FFFFFF"/>
        <w:spacing w:after="0" w:line="0" w:lineRule="auto"/>
        <w:jc w:val="both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</w:p>
    <w:p w:rsidR="00F6068E" w:rsidRPr="00F6068E" w:rsidRDefault="00F6068E" w:rsidP="00F6068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</w:pPr>
      <w:r w:rsidRPr="00F6068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end"/>
      </w:r>
    </w:p>
    <w:p w:rsidR="00F6068E" w:rsidRPr="00F6068E" w:rsidRDefault="00F6068E" w:rsidP="00F6068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"Hoy dejó esta tierra, el Padre Juan Carlos </w:t>
      </w:r>
      <w:proofErr w:type="spellStart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Scannone</w:t>
      </w:r>
      <w:proofErr w:type="spellEnd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Nuestros viajes se entrelazaron el 15 de abril de 2014 cuando el General lo había asignado a </w:t>
      </w:r>
      <w:proofErr w:type="spellStart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Civiltà</w:t>
      </w:r>
      <w:proofErr w:type="spellEnd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Cattolica</w:t>
      </w:r>
      <w:proofErr w:type="spellEnd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durante 2 años para razonar y escribir con nosotros. </w:t>
      </w:r>
      <w:r w:rsidRPr="00F6068E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Estoy agradecido por su vida, su inspiración y su ejemplo</w:t>
      </w:r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", apunta el </w:t>
      </w:r>
      <w:proofErr w:type="gramStart"/>
      <w:r w:rsidRPr="00F6068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jesuita..</w:t>
      </w:r>
      <w:proofErr w:type="gramEnd"/>
    </w:p>
    <w:p w:rsidR="002E2F5B" w:rsidRDefault="00F6068E">
      <w:hyperlink r:id="rId13" w:history="1">
        <w:r>
          <w:rPr>
            <w:rStyle w:val="Hipervnculo"/>
          </w:rPr>
          <w:t>https://www.religiondigital.org/america/Fallece-Carlos-Scannone-Teologia-Pueblo_0_2180781942.html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084D"/>
    <w:multiLevelType w:val="multilevel"/>
    <w:tmpl w:val="379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8E"/>
    <w:rsid w:val="002E2F5B"/>
    <w:rsid w:val="00F6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3391"/>
  <w15:chartTrackingRefBased/>
  <w15:docId w15:val="{9A309675-8C02-4870-A131-E041A096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68E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F60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9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229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898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431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1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3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63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9737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41731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2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0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757972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3458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2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28767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4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4953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9247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1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2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2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1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06334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573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15658246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0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9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095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2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43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97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731495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0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0802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26571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ligiondigital.org/america/Fallece-Carlos-Scannone-Teologia-Pueblo_0_21807819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JesuitasA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jesus_bastante/" TargetMode="External"/><Relationship Id="rId11" Type="http://schemas.openxmlformats.org/officeDocument/2006/relationships/hyperlink" Target="https://twitter.com/antoniospadar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JesuitasARU/status/1199772129685835778/photo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Fallece Juan Carlos Scannone, sj., profesor del Papa y uno de los padres de la '</vt:lpstr>
      <vt:lpstr>    "Lamentamos comunicar la partida a la Casa del Padre del P. Juan Carlos Scannone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2019-11-28T15:10:00Z</dcterms:created>
  <dcterms:modified xsi:type="dcterms:W3CDTF">2019-11-28T15:12:00Z</dcterms:modified>
</cp:coreProperties>
</file>